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C1" w:rsidRDefault="00B327C1" w:rsidP="00B327C1">
      <w:pPr>
        <w:rPr>
          <w:rFonts w:ascii="Arial" w:hAnsi="Arial" w:cs="Arial"/>
          <w:b/>
          <w:bCs/>
          <w:sz w:val="20"/>
          <w:szCs w:val="20"/>
        </w:rPr>
      </w:pPr>
      <w:r>
        <w:rPr>
          <w:rFonts w:ascii="Arial" w:hAnsi="Arial" w:cs="Arial"/>
          <w:b/>
          <w:bCs/>
          <w:sz w:val="20"/>
          <w:szCs w:val="20"/>
        </w:rPr>
        <w:t>РОССИЙСКАЯ ФЕДЕРАЦИЯ                                                       РОССИЯ ФЕДЕРАЦИЯЗЫНДА</w:t>
      </w:r>
      <w:proofErr w:type="gramStart"/>
      <w:r>
        <w:rPr>
          <w:rFonts w:ascii="Arial" w:hAnsi="Arial" w:cs="Arial"/>
          <w:b/>
          <w:bCs/>
          <w:sz w:val="20"/>
          <w:szCs w:val="20"/>
          <w:lang w:val="en-US"/>
        </w:rPr>
        <w:t>F</w:t>
      </w:r>
      <w:proofErr w:type="gramEnd"/>
      <w:r>
        <w:rPr>
          <w:rFonts w:ascii="Arial" w:hAnsi="Arial" w:cs="Arial"/>
          <w:b/>
          <w:bCs/>
          <w:sz w:val="20"/>
          <w:szCs w:val="20"/>
        </w:rPr>
        <w:t xml:space="preserve">Ы                                                            </w:t>
      </w:r>
    </w:p>
    <w:p w:rsidR="00B327C1" w:rsidRDefault="00B327C1" w:rsidP="00B327C1">
      <w:pPr>
        <w:rPr>
          <w:rFonts w:ascii="Arial" w:hAnsi="Arial" w:cs="Arial"/>
          <w:b/>
          <w:bCs/>
          <w:sz w:val="20"/>
          <w:szCs w:val="20"/>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2611755</wp:posOffset>
            </wp:positionH>
            <wp:positionV relativeFrom="paragraph">
              <wp:posOffset>-383540</wp:posOffset>
            </wp:positionV>
            <wp:extent cx="504825" cy="619125"/>
            <wp:effectExtent l="0" t="0" r="9525"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 xml:space="preserve">   РЕСПУБЛИКА ХАКАСИЯ                                                              ХАКАС РЕСПУБЛИКАНЫН                                                                              </w:t>
      </w:r>
    </w:p>
    <w:p w:rsidR="00B327C1" w:rsidRDefault="00B327C1" w:rsidP="00B327C1">
      <w:pPr>
        <w:rPr>
          <w:rFonts w:ascii="Arial" w:hAnsi="Arial" w:cs="Arial"/>
          <w:sz w:val="18"/>
          <w:szCs w:val="18"/>
        </w:rPr>
      </w:pPr>
    </w:p>
    <w:p w:rsidR="00B327C1" w:rsidRDefault="00B327C1" w:rsidP="00B327C1">
      <w:pPr>
        <w:spacing w:after="100" w:afterAutospacing="1"/>
        <w:jc w:val="center"/>
        <w:rPr>
          <w:rFonts w:ascii="Arial" w:hAnsi="Arial" w:cs="Arial"/>
          <w:b/>
          <w:bCs/>
        </w:rPr>
      </w:pPr>
      <w:r>
        <w:rPr>
          <w:rFonts w:ascii="Arial" w:hAnsi="Arial" w:cs="Arial"/>
          <w:b/>
          <w:bCs/>
        </w:rPr>
        <w:t>МУНИЦИПАЛЬНОЕ ОБРАЗОВАНИЕ АСКИЗСКИЙ РАЙОН</w:t>
      </w:r>
    </w:p>
    <w:p w:rsidR="00B327C1" w:rsidRDefault="00B327C1" w:rsidP="00B327C1">
      <w:pPr>
        <w:spacing w:after="100" w:afterAutospacing="1"/>
        <w:jc w:val="center"/>
        <w:rPr>
          <w:rFonts w:ascii="Arial" w:hAnsi="Arial" w:cs="Arial"/>
          <w:sz w:val="24"/>
          <w:szCs w:val="24"/>
        </w:rPr>
      </w:pPr>
      <w:r>
        <w:rPr>
          <w:rFonts w:ascii="Arial" w:hAnsi="Arial" w:cs="Arial"/>
        </w:rPr>
        <w:t xml:space="preserve">СОВЕТ ДЕПУТАТОВ </w:t>
      </w:r>
    </w:p>
    <w:p w:rsidR="00B327C1" w:rsidRDefault="00B327C1" w:rsidP="00B327C1">
      <w:pPr>
        <w:spacing w:after="100" w:afterAutospacing="1"/>
        <w:jc w:val="center"/>
        <w:rPr>
          <w:rFonts w:ascii="Arial" w:hAnsi="Arial" w:cs="Arial"/>
          <w:b/>
          <w:sz w:val="32"/>
          <w:szCs w:val="32"/>
        </w:rPr>
      </w:pPr>
      <w:r>
        <w:rPr>
          <w:rFonts w:ascii="Arial" w:hAnsi="Arial" w:cs="Arial"/>
          <w:b/>
          <w:sz w:val="32"/>
          <w:szCs w:val="32"/>
        </w:rPr>
        <w:t>РЕШЕНИЕ</w:t>
      </w:r>
    </w:p>
    <w:p w:rsidR="00B327C1" w:rsidRDefault="00B327C1" w:rsidP="00B327C1">
      <w:pPr>
        <w:autoSpaceDE w:val="0"/>
        <w:autoSpaceDN w:val="0"/>
        <w:adjustRightInd w:val="0"/>
        <w:jc w:val="right"/>
        <w:rPr>
          <w:rFonts w:ascii="Arial" w:hAnsi="Arial" w:cs="Arial"/>
          <w:sz w:val="24"/>
          <w:szCs w:val="24"/>
        </w:rPr>
      </w:pPr>
      <w:r>
        <w:rPr>
          <w:rFonts w:ascii="Arial" w:hAnsi="Arial" w:cs="Arial"/>
        </w:rPr>
        <w:t>проект</w:t>
      </w:r>
    </w:p>
    <w:p w:rsidR="00B327C1" w:rsidRPr="00B327C1" w:rsidRDefault="00805316" w:rsidP="00805316">
      <w:pPr>
        <w:spacing w:after="0" w:line="240" w:lineRule="auto"/>
        <w:ind w:firstLine="57"/>
        <w:rPr>
          <w:rFonts w:ascii="Arial" w:hAnsi="Arial" w:cs="Arial"/>
          <w:b/>
          <w:sz w:val="24"/>
          <w:szCs w:val="24"/>
        </w:rPr>
      </w:pPr>
      <w:r>
        <w:rPr>
          <w:rFonts w:ascii="Arial" w:hAnsi="Arial" w:cs="Arial"/>
          <w:b/>
          <w:sz w:val="24"/>
          <w:szCs w:val="24"/>
        </w:rPr>
        <w:t>О</w:t>
      </w:r>
      <w:r w:rsidR="00B327C1" w:rsidRPr="00B327C1">
        <w:rPr>
          <w:rFonts w:ascii="Arial" w:hAnsi="Arial" w:cs="Arial"/>
          <w:b/>
          <w:sz w:val="24"/>
          <w:szCs w:val="24"/>
        </w:rPr>
        <w:t>б утверждении Стратегии социально-</w:t>
      </w:r>
    </w:p>
    <w:p w:rsidR="00B327C1" w:rsidRPr="00B327C1" w:rsidRDefault="00B327C1" w:rsidP="00805316">
      <w:pPr>
        <w:spacing w:after="0" w:line="240" w:lineRule="auto"/>
        <w:ind w:firstLine="57"/>
        <w:rPr>
          <w:rFonts w:ascii="Arial" w:hAnsi="Arial" w:cs="Arial"/>
          <w:b/>
          <w:sz w:val="24"/>
          <w:szCs w:val="24"/>
        </w:rPr>
      </w:pPr>
      <w:r w:rsidRPr="00B327C1">
        <w:rPr>
          <w:rFonts w:ascii="Arial" w:hAnsi="Arial" w:cs="Arial"/>
          <w:b/>
          <w:sz w:val="24"/>
          <w:szCs w:val="24"/>
        </w:rPr>
        <w:t xml:space="preserve">экономического развития  муниципального </w:t>
      </w:r>
    </w:p>
    <w:p w:rsidR="00B327C1" w:rsidRPr="00B327C1" w:rsidRDefault="00B327C1" w:rsidP="00805316">
      <w:pPr>
        <w:spacing w:after="0" w:line="240" w:lineRule="auto"/>
        <w:ind w:firstLine="57"/>
        <w:rPr>
          <w:rFonts w:ascii="Arial" w:hAnsi="Arial" w:cs="Arial"/>
          <w:b/>
          <w:sz w:val="24"/>
          <w:szCs w:val="24"/>
        </w:rPr>
      </w:pPr>
      <w:r w:rsidRPr="00B327C1">
        <w:rPr>
          <w:rFonts w:ascii="Arial" w:hAnsi="Arial" w:cs="Arial"/>
          <w:b/>
          <w:sz w:val="24"/>
          <w:szCs w:val="24"/>
        </w:rPr>
        <w:t xml:space="preserve">образования </w:t>
      </w:r>
      <w:proofErr w:type="spellStart"/>
      <w:r w:rsidRPr="00B327C1">
        <w:rPr>
          <w:rFonts w:ascii="Arial" w:hAnsi="Arial" w:cs="Arial"/>
          <w:b/>
          <w:sz w:val="24"/>
          <w:szCs w:val="24"/>
        </w:rPr>
        <w:t>Аскизский</w:t>
      </w:r>
      <w:proofErr w:type="spellEnd"/>
      <w:r w:rsidRPr="00B327C1">
        <w:rPr>
          <w:rFonts w:ascii="Arial" w:hAnsi="Arial" w:cs="Arial"/>
          <w:b/>
          <w:sz w:val="24"/>
          <w:szCs w:val="24"/>
        </w:rPr>
        <w:t xml:space="preserve"> район Республики</w:t>
      </w:r>
    </w:p>
    <w:p w:rsidR="00B327C1" w:rsidRPr="00B327C1" w:rsidRDefault="00B327C1" w:rsidP="00805316">
      <w:pPr>
        <w:spacing w:after="0" w:line="240" w:lineRule="auto"/>
        <w:ind w:firstLine="57"/>
        <w:rPr>
          <w:rFonts w:ascii="Arial" w:hAnsi="Arial" w:cs="Arial"/>
          <w:sz w:val="24"/>
          <w:szCs w:val="24"/>
        </w:rPr>
      </w:pPr>
      <w:r w:rsidRPr="00B327C1">
        <w:rPr>
          <w:rFonts w:ascii="Arial" w:hAnsi="Arial" w:cs="Arial"/>
          <w:b/>
          <w:sz w:val="24"/>
          <w:szCs w:val="24"/>
        </w:rPr>
        <w:t>Хакасия до 2030 года</w:t>
      </w:r>
      <w:r w:rsidRPr="00B327C1">
        <w:rPr>
          <w:rFonts w:ascii="Arial" w:hAnsi="Arial" w:cs="Arial"/>
          <w:sz w:val="24"/>
          <w:szCs w:val="24"/>
        </w:rPr>
        <w:t xml:space="preserve">  </w:t>
      </w:r>
    </w:p>
    <w:p w:rsidR="00B327C1" w:rsidRPr="00B327C1" w:rsidRDefault="00B327C1" w:rsidP="00B327C1">
      <w:pPr>
        <w:spacing w:line="240" w:lineRule="auto"/>
        <w:rPr>
          <w:rFonts w:ascii="Arial" w:hAnsi="Arial" w:cs="Arial"/>
          <w:sz w:val="24"/>
          <w:szCs w:val="24"/>
        </w:rPr>
      </w:pPr>
      <w:r w:rsidRPr="00B327C1">
        <w:rPr>
          <w:rFonts w:ascii="Arial" w:hAnsi="Arial" w:cs="Arial"/>
          <w:sz w:val="24"/>
          <w:szCs w:val="24"/>
        </w:rPr>
        <w:t xml:space="preserve">                                                    </w:t>
      </w:r>
    </w:p>
    <w:p w:rsidR="00B327C1" w:rsidRPr="00B327C1" w:rsidRDefault="00B327C1" w:rsidP="00B327C1">
      <w:pPr>
        <w:spacing w:line="240" w:lineRule="auto"/>
        <w:rPr>
          <w:rFonts w:ascii="Arial" w:hAnsi="Arial" w:cs="Arial"/>
          <w:sz w:val="24"/>
          <w:szCs w:val="24"/>
        </w:rPr>
      </w:pPr>
      <w:r w:rsidRPr="00B327C1">
        <w:rPr>
          <w:rFonts w:ascii="Arial" w:hAnsi="Arial" w:cs="Arial"/>
          <w:sz w:val="24"/>
          <w:szCs w:val="24"/>
        </w:rPr>
        <w:t xml:space="preserve">                                                                                                                                   </w:t>
      </w:r>
    </w:p>
    <w:p w:rsidR="00B327C1" w:rsidRPr="00B327C1" w:rsidRDefault="00B327C1" w:rsidP="00B327C1">
      <w:pPr>
        <w:spacing w:line="240" w:lineRule="auto"/>
        <w:ind w:firstLine="708"/>
        <w:jc w:val="both"/>
        <w:rPr>
          <w:rFonts w:ascii="Arial" w:hAnsi="Arial" w:cs="Arial"/>
          <w:b/>
          <w:bCs/>
          <w:sz w:val="24"/>
          <w:szCs w:val="24"/>
        </w:rPr>
      </w:pPr>
      <w:r w:rsidRPr="00B327C1">
        <w:rPr>
          <w:rFonts w:ascii="Arial" w:hAnsi="Arial" w:cs="Arial"/>
          <w:sz w:val="24"/>
          <w:szCs w:val="24"/>
        </w:rPr>
        <w:t xml:space="preserve">В целях обеспечения устойчивого экономического и социального развития </w:t>
      </w:r>
      <w:proofErr w:type="spellStart"/>
      <w:r w:rsidRPr="00B327C1">
        <w:rPr>
          <w:rFonts w:ascii="Arial" w:hAnsi="Arial" w:cs="Arial"/>
          <w:sz w:val="24"/>
          <w:szCs w:val="24"/>
        </w:rPr>
        <w:t>Аскизского</w:t>
      </w:r>
      <w:proofErr w:type="spellEnd"/>
      <w:r w:rsidRPr="00B327C1">
        <w:rPr>
          <w:rFonts w:ascii="Arial" w:hAnsi="Arial" w:cs="Arial"/>
          <w:sz w:val="24"/>
          <w:szCs w:val="24"/>
        </w:rPr>
        <w:t xml:space="preserve"> района на среднесрочную перспективу, руководствуясь ст. 22 Устава муниципального образования </w:t>
      </w:r>
      <w:proofErr w:type="spellStart"/>
      <w:r w:rsidRPr="00B327C1">
        <w:rPr>
          <w:rFonts w:ascii="Arial" w:hAnsi="Arial" w:cs="Arial"/>
          <w:sz w:val="24"/>
          <w:szCs w:val="24"/>
        </w:rPr>
        <w:t>Аскизский</w:t>
      </w:r>
      <w:proofErr w:type="spellEnd"/>
      <w:r w:rsidRPr="00B327C1">
        <w:rPr>
          <w:rFonts w:ascii="Arial" w:hAnsi="Arial" w:cs="Arial"/>
          <w:sz w:val="24"/>
          <w:szCs w:val="24"/>
        </w:rPr>
        <w:t xml:space="preserve"> район от  20.12.2005г., </w:t>
      </w:r>
      <w:r w:rsidRPr="00B327C1">
        <w:rPr>
          <w:rFonts w:ascii="Arial" w:hAnsi="Arial" w:cs="Arial"/>
          <w:b/>
          <w:bCs/>
          <w:sz w:val="24"/>
          <w:szCs w:val="24"/>
        </w:rPr>
        <w:t>Совет депутатов РЕШИЛ:</w:t>
      </w:r>
    </w:p>
    <w:p w:rsidR="00B327C1" w:rsidRPr="000A773D" w:rsidRDefault="00B327C1" w:rsidP="000A773D">
      <w:pPr>
        <w:spacing w:after="0" w:line="240" w:lineRule="auto"/>
        <w:ind w:left="57" w:right="-2" w:firstLine="709"/>
        <w:jc w:val="both"/>
        <w:rPr>
          <w:rFonts w:ascii="Arial" w:hAnsi="Arial" w:cs="Arial"/>
          <w:sz w:val="24"/>
          <w:szCs w:val="24"/>
        </w:rPr>
      </w:pPr>
      <w:r w:rsidRPr="000A773D">
        <w:rPr>
          <w:rFonts w:ascii="Arial" w:hAnsi="Arial" w:cs="Arial"/>
          <w:sz w:val="24"/>
          <w:szCs w:val="24"/>
        </w:rPr>
        <w:t>1.</w:t>
      </w:r>
      <w:r w:rsidR="000A773D">
        <w:rPr>
          <w:rFonts w:ascii="Arial" w:hAnsi="Arial" w:cs="Arial"/>
          <w:sz w:val="24"/>
          <w:szCs w:val="24"/>
        </w:rPr>
        <w:t xml:space="preserve"> </w:t>
      </w:r>
      <w:r w:rsidRPr="000A773D">
        <w:rPr>
          <w:rFonts w:ascii="Arial" w:hAnsi="Arial" w:cs="Arial"/>
          <w:sz w:val="24"/>
          <w:szCs w:val="24"/>
        </w:rPr>
        <w:t xml:space="preserve">Утвердить </w:t>
      </w:r>
      <w:hyperlink r:id="rId10" w:anchor="Par36" w:tooltip="СТРАТЕГИЯ" w:history="1">
        <w:r w:rsidRPr="000A773D">
          <w:rPr>
            <w:rStyle w:val="af6"/>
            <w:rFonts w:ascii="Arial" w:hAnsi="Arial" w:cs="Arial"/>
            <w:color w:val="auto"/>
            <w:sz w:val="24"/>
            <w:szCs w:val="24"/>
            <w:u w:val="none"/>
          </w:rPr>
          <w:t xml:space="preserve">Стратегию </w:t>
        </w:r>
      </w:hyperlink>
      <w:r w:rsidRPr="000A773D">
        <w:rPr>
          <w:rFonts w:ascii="Arial" w:hAnsi="Arial" w:cs="Arial"/>
          <w:sz w:val="24"/>
          <w:szCs w:val="24"/>
        </w:rPr>
        <w:t>социально-экономического развития</w:t>
      </w:r>
      <w:r w:rsidR="000A773D">
        <w:rPr>
          <w:rFonts w:ascii="Arial" w:hAnsi="Arial" w:cs="Arial"/>
          <w:sz w:val="24"/>
          <w:szCs w:val="24"/>
        </w:rPr>
        <w:t xml:space="preserve"> </w:t>
      </w:r>
      <w:r w:rsidRPr="000A773D">
        <w:rPr>
          <w:rFonts w:ascii="Arial" w:hAnsi="Arial" w:cs="Arial"/>
          <w:sz w:val="24"/>
          <w:szCs w:val="24"/>
        </w:rPr>
        <w:t xml:space="preserve">муниципального образования </w:t>
      </w:r>
      <w:proofErr w:type="spellStart"/>
      <w:r w:rsidRPr="000A773D">
        <w:rPr>
          <w:rFonts w:ascii="Arial" w:hAnsi="Arial" w:cs="Arial"/>
          <w:sz w:val="24"/>
          <w:szCs w:val="24"/>
        </w:rPr>
        <w:t>Аскизский</w:t>
      </w:r>
      <w:proofErr w:type="spellEnd"/>
      <w:r w:rsidRPr="000A773D">
        <w:rPr>
          <w:rFonts w:ascii="Arial" w:hAnsi="Arial" w:cs="Arial"/>
          <w:sz w:val="24"/>
          <w:szCs w:val="24"/>
        </w:rPr>
        <w:t xml:space="preserve"> район Республики Хакасия до 2030 года (далее - Стратегия) /прилагается/.</w:t>
      </w:r>
    </w:p>
    <w:p w:rsidR="00B327C1" w:rsidRPr="000A773D" w:rsidRDefault="00B327C1" w:rsidP="000A773D">
      <w:pPr>
        <w:spacing w:after="0" w:line="240" w:lineRule="auto"/>
        <w:ind w:left="57" w:right="-2" w:firstLine="709"/>
        <w:jc w:val="both"/>
        <w:rPr>
          <w:rFonts w:ascii="Arial" w:hAnsi="Arial" w:cs="Arial"/>
          <w:sz w:val="24"/>
          <w:szCs w:val="24"/>
        </w:rPr>
      </w:pPr>
      <w:r w:rsidRPr="000A773D">
        <w:rPr>
          <w:rFonts w:ascii="Arial" w:hAnsi="Arial" w:cs="Arial"/>
          <w:sz w:val="24"/>
          <w:szCs w:val="24"/>
        </w:rPr>
        <w:t xml:space="preserve">2. Рекомендовать главам поселений </w:t>
      </w:r>
      <w:proofErr w:type="spellStart"/>
      <w:r w:rsidRPr="000A773D">
        <w:rPr>
          <w:rFonts w:ascii="Arial" w:hAnsi="Arial" w:cs="Arial"/>
          <w:sz w:val="24"/>
          <w:szCs w:val="24"/>
        </w:rPr>
        <w:t>Аскизского</w:t>
      </w:r>
      <w:proofErr w:type="spellEnd"/>
      <w:r w:rsidRPr="000A773D">
        <w:rPr>
          <w:rFonts w:ascii="Arial" w:hAnsi="Arial" w:cs="Arial"/>
          <w:sz w:val="24"/>
          <w:szCs w:val="24"/>
        </w:rPr>
        <w:t xml:space="preserve"> района разработать программы развития подведомственных территорий и принять меры по реализации Стратегии социально-экономического развития муниципального образования </w:t>
      </w:r>
      <w:proofErr w:type="spellStart"/>
      <w:r w:rsidRPr="000A773D">
        <w:rPr>
          <w:rFonts w:ascii="Arial" w:hAnsi="Arial" w:cs="Arial"/>
          <w:sz w:val="24"/>
          <w:szCs w:val="24"/>
        </w:rPr>
        <w:t>Аскизский</w:t>
      </w:r>
      <w:proofErr w:type="spellEnd"/>
      <w:r w:rsidRPr="000A773D">
        <w:rPr>
          <w:rFonts w:ascii="Arial" w:hAnsi="Arial" w:cs="Arial"/>
          <w:sz w:val="24"/>
          <w:szCs w:val="24"/>
        </w:rPr>
        <w:t xml:space="preserve"> район Республики Хакасия до 2030 года в части, касающейся стратегических приоритетов и интересов соответствующих поселений.</w:t>
      </w:r>
    </w:p>
    <w:p w:rsidR="00B327C1" w:rsidRPr="000A773D" w:rsidRDefault="00B327C1" w:rsidP="000A773D">
      <w:pPr>
        <w:spacing w:after="0" w:line="240" w:lineRule="auto"/>
        <w:ind w:left="57" w:right="-2" w:firstLine="709"/>
        <w:jc w:val="both"/>
        <w:rPr>
          <w:rFonts w:ascii="Arial" w:hAnsi="Arial" w:cs="Arial"/>
          <w:sz w:val="24"/>
          <w:szCs w:val="24"/>
        </w:rPr>
      </w:pPr>
      <w:r w:rsidRPr="000A773D">
        <w:rPr>
          <w:rFonts w:ascii="Arial" w:hAnsi="Arial" w:cs="Arial"/>
          <w:sz w:val="24"/>
          <w:szCs w:val="24"/>
        </w:rPr>
        <w:t>3. Настоящее Решение вступает в силу после его официального опубликования.</w:t>
      </w:r>
    </w:p>
    <w:p w:rsidR="00805316" w:rsidRPr="00B327C1" w:rsidRDefault="00805316" w:rsidP="00B327C1">
      <w:pPr>
        <w:spacing w:line="240" w:lineRule="auto"/>
        <w:ind w:firstLine="709"/>
        <w:jc w:val="both"/>
        <w:rPr>
          <w:rFonts w:ascii="Arial" w:hAnsi="Arial" w:cs="Arial"/>
          <w:sz w:val="24"/>
          <w:szCs w:val="24"/>
        </w:rPr>
      </w:pPr>
    </w:p>
    <w:p w:rsidR="00B327C1" w:rsidRDefault="00B327C1" w:rsidP="00B327C1">
      <w:pPr>
        <w:spacing w:line="240" w:lineRule="auto"/>
        <w:ind w:firstLine="709"/>
        <w:jc w:val="both"/>
        <w:rPr>
          <w:rFonts w:ascii="Arial" w:hAnsi="Arial" w:cs="Arial"/>
          <w:sz w:val="24"/>
          <w:szCs w:val="24"/>
        </w:rPr>
      </w:pPr>
    </w:p>
    <w:tbl>
      <w:tblPr>
        <w:tblW w:w="0" w:type="auto"/>
        <w:tblLook w:val="01E0" w:firstRow="1" w:lastRow="1" w:firstColumn="1" w:lastColumn="1" w:noHBand="0" w:noVBand="0"/>
      </w:tblPr>
      <w:tblGrid>
        <w:gridCol w:w="4773"/>
        <w:gridCol w:w="4797"/>
      </w:tblGrid>
      <w:tr w:rsidR="00B327C1" w:rsidRPr="00B327C1" w:rsidTr="00B327C1">
        <w:tc>
          <w:tcPr>
            <w:tcW w:w="4773" w:type="dxa"/>
          </w:tcPr>
          <w:p w:rsidR="00B327C1" w:rsidRPr="00B327C1" w:rsidRDefault="00B327C1" w:rsidP="00B327C1">
            <w:pPr>
              <w:spacing w:after="0" w:line="240" w:lineRule="auto"/>
              <w:rPr>
                <w:rFonts w:ascii="Arial" w:eastAsia="Times New Roman" w:hAnsi="Arial" w:cs="Arial"/>
                <w:sz w:val="24"/>
                <w:szCs w:val="24"/>
              </w:rPr>
            </w:pPr>
            <w:r w:rsidRPr="00B327C1">
              <w:rPr>
                <w:rFonts w:ascii="Arial" w:hAnsi="Arial" w:cs="Arial"/>
                <w:sz w:val="24"/>
                <w:szCs w:val="24"/>
              </w:rPr>
              <w:t>Глава</w:t>
            </w:r>
          </w:p>
          <w:p w:rsidR="00B327C1" w:rsidRPr="00B327C1" w:rsidRDefault="00B327C1" w:rsidP="00B327C1">
            <w:pPr>
              <w:spacing w:after="0" w:line="240" w:lineRule="auto"/>
              <w:rPr>
                <w:rFonts w:ascii="Arial" w:hAnsi="Arial" w:cs="Arial"/>
                <w:sz w:val="24"/>
                <w:szCs w:val="24"/>
              </w:rPr>
            </w:pPr>
            <w:proofErr w:type="spellStart"/>
            <w:r w:rsidRPr="00B327C1">
              <w:rPr>
                <w:rFonts w:ascii="Arial" w:hAnsi="Arial" w:cs="Arial"/>
                <w:sz w:val="24"/>
                <w:szCs w:val="24"/>
              </w:rPr>
              <w:t>Аскизского</w:t>
            </w:r>
            <w:proofErr w:type="spellEnd"/>
            <w:r w:rsidRPr="00B327C1">
              <w:rPr>
                <w:rFonts w:ascii="Arial" w:hAnsi="Arial" w:cs="Arial"/>
                <w:sz w:val="24"/>
                <w:szCs w:val="24"/>
              </w:rPr>
              <w:t xml:space="preserve"> района            </w:t>
            </w:r>
          </w:p>
          <w:p w:rsidR="00B327C1" w:rsidRDefault="00B327C1" w:rsidP="00B327C1">
            <w:pPr>
              <w:spacing w:line="240" w:lineRule="auto"/>
              <w:rPr>
                <w:rFonts w:ascii="Arial" w:hAnsi="Arial" w:cs="Arial"/>
                <w:sz w:val="24"/>
                <w:szCs w:val="24"/>
              </w:rPr>
            </w:pPr>
            <w:r w:rsidRPr="00B327C1">
              <w:rPr>
                <w:rFonts w:ascii="Arial" w:hAnsi="Arial" w:cs="Arial"/>
                <w:sz w:val="24"/>
                <w:szCs w:val="24"/>
              </w:rPr>
              <w:t xml:space="preserve">                            </w:t>
            </w:r>
          </w:p>
          <w:p w:rsidR="00B327C1" w:rsidRPr="00B327C1" w:rsidRDefault="00B327C1" w:rsidP="00B327C1">
            <w:pPr>
              <w:spacing w:line="240" w:lineRule="auto"/>
              <w:rPr>
                <w:rFonts w:ascii="Arial" w:hAnsi="Arial" w:cs="Arial"/>
                <w:sz w:val="24"/>
                <w:szCs w:val="24"/>
              </w:rPr>
            </w:pPr>
            <w:r>
              <w:rPr>
                <w:rFonts w:ascii="Arial" w:hAnsi="Arial" w:cs="Arial"/>
                <w:sz w:val="24"/>
                <w:szCs w:val="24"/>
              </w:rPr>
              <w:t xml:space="preserve">                            </w:t>
            </w:r>
            <w:r w:rsidRPr="00B327C1">
              <w:rPr>
                <w:rFonts w:ascii="Arial" w:hAnsi="Arial" w:cs="Arial"/>
                <w:sz w:val="24"/>
                <w:szCs w:val="24"/>
              </w:rPr>
              <w:t xml:space="preserve"> А.В. </w:t>
            </w:r>
            <w:proofErr w:type="spellStart"/>
            <w:r w:rsidRPr="00B327C1">
              <w:rPr>
                <w:rFonts w:ascii="Arial" w:hAnsi="Arial" w:cs="Arial"/>
                <w:sz w:val="24"/>
                <w:szCs w:val="24"/>
              </w:rPr>
              <w:t>Челтыгмашев</w:t>
            </w:r>
            <w:proofErr w:type="spellEnd"/>
          </w:p>
          <w:p w:rsidR="00B327C1" w:rsidRPr="00B327C1" w:rsidRDefault="00B327C1" w:rsidP="00B327C1">
            <w:pPr>
              <w:spacing w:line="240" w:lineRule="auto"/>
              <w:rPr>
                <w:rFonts w:ascii="Arial" w:hAnsi="Arial" w:cs="Arial"/>
                <w:sz w:val="24"/>
                <w:szCs w:val="24"/>
              </w:rPr>
            </w:pPr>
            <w:r w:rsidRPr="00B327C1">
              <w:rPr>
                <w:rFonts w:ascii="Arial" w:hAnsi="Arial" w:cs="Arial"/>
                <w:sz w:val="24"/>
                <w:szCs w:val="24"/>
              </w:rPr>
              <w:t xml:space="preserve">         </w:t>
            </w:r>
          </w:p>
          <w:p w:rsidR="00B327C1" w:rsidRPr="00B327C1" w:rsidRDefault="00B327C1" w:rsidP="00B327C1">
            <w:pPr>
              <w:spacing w:line="240" w:lineRule="auto"/>
              <w:rPr>
                <w:rFonts w:ascii="Arial" w:eastAsia="Times New Roman" w:hAnsi="Arial" w:cs="Arial"/>
                <w:sz w:val="24"/>
                <w:szCs w:val="24"/>
              </w:rPr>
            </w:pPr>
          </w:p>
        </w:tc>
        <w:tc>
          <w:tcPr>
            <w:tcW w:w="4797" w:type="dxa"/>
          </w:tcPr>
          <w:p w:rsidR="00B327C1" w:rsidRPr="00B327C1" w:rsidRDefault="00B327C1" w:rsidP="00B327C1">
            <w:pPr>
              <w:spacing w:after="0" w:line="240" w:lineRule="auto"/>
              <w:rPr>
                <w:rFonts w:ascii="Arial" w:eastAsia="Times New Roman" w:hAnsi="Arial" w:cs="Arial"/>
                <w:sz w:val="24"/>
                <w:szCs w:val="24"/>
              </w:rPr>
            </w:pPr>
            <w:r w:rsidRPr="00B327C1">
              <w:rPr>
                <w:rFonts w:ascii="Arial" w:hAnsi="Arial" w:cs="Arial"/>
                <w:sz w:val="24"/>
                <w:szCs w:val="24"/>
              </w:rPr>
              <w:t>Председатель</w:t>
            </w:r>
          </w:p>
          <w:p w:rsidR="00B327C1" w:rsidRPr="00B327C1" w:rsidRDefault="00B327C1" w:rsidP="00B327C1">
            <w:pPr>
              <w:spacing w:after="0" w:line="240" w:lineRule="auto"/>
              <w:rPr>
                <w:rFonts w:ascii="Arial" w:hAnsi="Arial" w:cs="Arial"/>
                <w:sz w:val="24"/>
                <w:szCs w:val="24"/>
              </w:rPr>
            </w:pPr>
            <w:r w:rsidRPr="00B327C1">
              <w:rPr>
                <w:rFonts w:ascii="Arial" w:hAnsi="Arial" w:cs="Arial"/>
                <w:sz w:val="24"/>
                <w:szCs w:val="24"/>
              </w:rPr>
              <w:t xml:space="preserve">Совета депутатов </w:t>
            </w:r>
          </w:p>
          <w:p w:rsidR="00B327C1" w:rsidRDefault="00B327C1" w:rsidP="00B327C1">
            <w:pPr>
              <w:spacing w:after="0" w:line="240" w:lineRule="auto"/>
              <w:rPr>
                <w:rFonts w:ascii="Arial" w:hAnsi="Arial" w:cs="Arial"/>
                <w:sz w:val="24"/>
                <w:szCs w:val="24"/>
              </w:rPr>
            </w:pPr>
            <w:proofErr w:type="spellStart"/>
            <w:r w:rsidRPr="00B327C1">
              <w:rPr>
                <w:rFonts w:ascii="Arial" w:hAnsi="Arial" w:cs="Arial"/>
                <w:sz w:val="24"/>
                <w:szCs w:val="24"/>
              </w:rPr>
              <w:t>Аскизского</w:t>
            </w:r>
            <w:proofErr w:type="spellEnd"/>
            <w:r w:rsidRPr="00B327C1">
              <w:rPr>
                <w:rFonts w:ascii="Arial" w:hAnsi="Arial" w:cs="Arial"/>
                <w:sz w:val="24"/>
                <w:szCs w:val="24"/>
              </w:rPr>
              <w:t xml:space="preserve"> района         </w:t>
            </w:r>
          </w:p>
          <w:p w:rsidR="00B327C1" w:rsidRPr="00B327C1" w:rsidRDefault="00B327C1" w:rsidP="00B327C1">
            <w:pPr>
              <w:spacing w:after="0" w:line="240" w:lineRule="auto"/>
              <w:jc w:val="right"/>
              <w:rPr>
                <w:rFonts w:ascii="Arial" w:hAnsi="Arial" w:cs="Arial"/>
                <w:sz w:val="24"/>
                <w:szCs w:val="24"/>
              </w:rPr>
            </w:pPr>
            <w:r w:rsidRPr="00B327C1">
              <w:rPr>
                <w:rFonts w:ascii="Arial" w:hAnsi="Arial" w:cs="Arial"/>
                <w:sz w:val="24"/>
                <w:szCs w:val="24"/>
              </w:rPr>
              <w:t xml:space="preserve">                           </w:t>
            </w:r>
            <w:r>
              <w:rPr>
                <w:rFonts w:ascii="Arial" w:hAnsi="Arial" w:cs="Arial"/>
                <w:sz w:val="24"/>
                <w:szCs w:val="24"/>
              </w:rPr>
              <w:t xml:space="preserve">                                 </w:t>
            </w:r>
            <w:proofErr w:type="spellStart"/>
            <w:r w:rsidRPr="00B327C1">
              <w:rPr>
                <w:rFonts w:ascii="Arial" w:hAnsi="Arial" w:cs="Arial"/>
                <w:sz w:val="24"/>
                <w:szCs w:val="24"/>
              </w:rPr>
              <w:t>А.С.Челтыгмашев</w:t>
            </w:r>
            <w:proofErr w:type="spellEnd"/>
            <w:r w:rsidRPr="00B327C1">
              <w:rPr>
                <w:rFonts w:ascii="Arial" w:hAnsi="Arial" w:cs="Arial"/>
                <w:sz w:val="24"/>
                <w:szCs w:val="24"/>
              </w:rPr>
              <w:t xml:space="preserve">         </w:t>
            </w:r>
          </w:p>
          <w:p w:rsidR="00B327C1" w:rsidRPr="00B327C1" w:rsidRDefault="00B327C1" w:rsidP="00B327C1">
            <w:pPr>
              <w:spacing w:line="240" w:lineRule="auto"/>
              <w:rPr>
                <w:rFonts w:ascii="Arial" w:eastAsia="Times New Roman" w:hAnsi="Arial" w:cs="Arial"/>
                <w:sz w:val="24"/>
                <w:szCs w:val="24"/>
              </w:rPr>
            </w:pPr>
          </w:p>
        </w:tc>
      </w:tr>
    </w:tbl>
    <w:p w:rsidR="00B327C1" w:rsidRPr="00B327C1" w:rsidRDefault="00B327C1" w:rsidP="00B327C1">
      <w:pPr>
        <w:spacing w:line="240" w:lineRule="auto"/>
        <w:rPr>
          <w:rFonts w:ascii="Arial" w:eastAsia="Times New Roman" w:hAnsi="Arial" w:cs="Arial"/>
          <w:sz w:val="24"/>
          <w:szCs w:val="24"/>
        </w:rPr>
      </w:pPr>
    </w:p>
    <w:p w:rsidR="00B327C1" w:rsidRPr="000A773D" w:rsidRDefault="00B327C1" w:rsidP="00B327C1">
      <w:pPr>
        <w:keepNext/>
        <w:keepLines/>
        <w:spacing w:after="0" w:line="240" w:lineRule="auto"/>
        <w:jc w:val="right"/>
        <w:outlineLvl w:val="0"/>
        <w:rPr>
          <w:rFonts w:ascii="Arial" w:eastAsiaTheme="majorEastAsia" w:hAnsi="Arial" w:cs="Arial"/>
          <w:bCs/>
          <w:sz w:val="20"/>
          <w:szCs w:val="20"/>
        </w:rPr>
      </w:pPr>
      <w:r w:rsidRPr="000A773D">
        <w:rPr>
          <w:rFonts w:ascii="Arial" w:eastAsiaTheme="majorEastAsia" w:hAnsi="Arial" w:cs="Arial"/>
          <w:bCs/>
          <w:sz w:val="20"/>
          <w:szCs w:val="20"/>
        </w:rPr>
        <w:lastRenderedPageBreak/>
        <w:t>УТВЕРЖДЕНА</w:t>
      </w:r>
    </w:p>
    <w:p w:rsidR="00B327C1" w:rsidRPr="000A773D" w:rsidRDefault="00B327C1" w:rsidP="00B327C1">
      <w:pPr>
        <w:keepNext/>
        <w:keepLines/>
        <w:spacing w:after="0" w:line="240" w:lineRule="auto"/>
        <w:jc w:val="right"/>
        <w:outlineLvl w:val="0"/>
        <w:rPr>
          <w:rFonts w:ascii="Arial" w:eastAsiaTheme="majorEastAsia" w:hAnsi="Arial" w:cs="Arial"/>
          <w:bCs/>
          <w:sz w:val="20"/>
          <w:szCs w:val="20"/>
        </w:rPr>
      </w:pPr>
      <w:r w:rsidRPr="000A773D">
        <w:rPr>
          <w:rFonts w:ascii="Arial" w:eastAsiaTheme="majorEastAsia" w:hAnsi="Arial" w:cs="Arial"/>
          <w:bCs/>
          <w:sz w:val="20"/>
          <w:szCs w:val="20"/>
        </w:rPr>
        <w:t xml:space="preserve">решением Совета депутатов </w:t>
      </w:r>
    </w:p>
    <w:p w:rsidR="00B327C1" w:rsidRPr="000A773D" w:rsidRDefault="00B327C1" w:rsidP="00B327C1">
      <w:pPr>
        <w:keepNext/>
        <w:keepLines/>
        <w:spacing w:after="0" w:line="240" w:lineRule="auto"/>
        <w:jc w:val="right"/>
        <w:outlineLvl w:val="0"/>
        <w:rPr>
          <w:rFonts w:ascii="Arial" w:eastAsiaTheme="majorEastAsia" w:hAnsi="Arial" w:cs="Arial"/>
          <w:bCs/>
          <w:sz w:val="20"/>
          <w:szCs w:val="20"/>
        </w:rPr>
      </w:pPr>
      <w:proofErr w:type="spellStart"/>
      <w:r w:rsidRPr="000A773D">
        <w:rPr>
          <w:rFonts w:ascii="Arial" w:eastAsiaTheme="majorEastAsia" w:hAnsi="Arial" w:cs="Arial"/>
          <w:bCs/>
          <w:sz w:val="20"/>
          <w:szCs w:val="20"/>
        </w:rPr>
        <w:t>Аскизского</w:t>
      </w:r>
      <w:proofErr w:type="spellEnd"/>
      <w:r w:rsidRPr="000A773D">
        <w:rPr>
          <w:rFonts w:ascii="Arial" w:eastAsiaTheme="majorEastAsia" w:hAnsi="Arial" w:cs="Arial"/>
          <w:bCs/>
          <w:sz w:val="20"/>
          <w:szCs w:val="20"/>
        </w:rPr>
        <w:t xml:space="preserve"> района</w:t>
      </w:r>
    </w:p>
    <w:p w:rsidR="00DF5505" w:rsidRDefault="00805316" w:rsidP="00B327C1">
      <w:pPr>
        <w:keepNext/>
        <w:keepLines/>
        <w:spacing w:before="480" w:after="0"/>
        <w:jc w:val="right"/>
        <w:outlineLvl w:val="0"/>
        <w:rPr>
          <w:rFonts w:ascii="Arial" w:eastAsiaTheme="majorEastAsia" w:hAnsi="Arial" w:cs="Arial"/>
          <w:b/>
          <w:bCs/>
          <w:sz w:val="20"/>
          <w:szCs w:val="20"/>
        </w:rPr>
      </w:pPr>
      <w:r w:rsidRPr="000A773D">
        <w:rPr>
          <w:rFonts w:ascii="Arial" w:eastAsiaTheme="majorEastAsia" w:hAnsi="Arial" w:cs="Arial"/>
          <w:bCs/>
          <w:sz w:val="20"/>
          <w:szCs w:val="20"/>
        </w:rPr>
        <w:t>о</w:t>
      </w:r>
      <w:r w:rsidR="00B327C1" w:rsidRPr="000A773D">
        <w:rPr>
          <w:rFonts w:ascii="Arial" w:eastAsiaTheme="majorEastAsia" w:hAnsi="Arial" w:cs="Arial"/>
          <w:bCs/>
          <w:sz w:val="20"/>
          <w:szCs w:val="20"/>
        </w:rPr>
        <w:t>т _______________№___________</w:t>
      </w:r>
    </w:p>
    <w:p w:rsidR="00DF5505" w:rsidRDefault="00DF5505" w:rsidP="00DF5505">
      <w:pPr>
        <w:keepNext/>
        <w:keepLines/>
        <w:spacing w:before="480" w:after="0"/>
        <w:jc w:val="center"/>
        <w:outlineLvl w:val="0"/>
        <w:rPr>
          <w:rFonts w:ascii="Arial" w:eastAsiaTheme="majorEastAsia" w:hAnsi="Arial" w:cs="Arial"/>
          <w:b/>
          <w:bCs/>
          <w:sz w:val="20"/>
          <w:szCs w:val="20"/>
        </w:rPr>
      </w:pPr>
    </w:p>
    <w:p w:rsidR="00DF5505" w:rsidRDefault="00DF5505" w:rsidP="00DF5505">
      <w:pPr>
        <w:keepNext/>
        <w:keepLines/>
        <w:spacing w:before="480" w:after="0"/>
        <w:jc w:val="center"/>
        <w:outlineLvl w:val="0"/>
        <w:rPr>
          <w:rFonts w:ascii="Arial" w:eastAsiaTheme="majorEastAsia" w:hAnsi="Arial" w:cs="Arial"/>
          <w:b/>
          <w:bCs/>
          <w:sz w:val="20"/>
          <w:szCs w:val="20"/>
        </w:rPr>
      </w:pPr>
    </w:p>
    <w:p w:rsidR="00DF5505" w:rsidRDefault="00DF5505" w:rsidP="00DF5505">
      <w:pPr>
        <w:keepNext/>
        <w:keepLines/>
        <w:spacing w:before="480" w:after="0"/>
        <w:jc w:val="center"/>
        <w:outlineLvl w:val="0"/>
        <w:rPr>
          <w:rFonts w:ascii="Arial" w:eastAsiaTheme="majorEastAsia" w:hAnsi="Arial" w:cs="Arial"/>
          <w:b/>
          <w:bCs/>
          <w:sz w:val="20"/>
          <w:szCs w:val="20"/>
        </w:rPr>
      </w:pPr>
    </w:p>
    <w:p w:rsidR="00DF5505" w:rsidRDefault="00DF5505" w:rsidP="00DF5505">
      <w:pPr>
        <w:keepNext/>
        <w:keepLines/>
        <w:spacing w:before="480" w:after="0"/>
        <w:jc w:val="center"/>
        <w:outlineLvl w:val="0"/>
        <w:rPr>
          <w:rFonts w:ascii="Arial" w:eastAsiaTheme="majorEastAsia" w:hAnsi="Arial" w:cs="Arial"/>
          <w:b/>
          <w:bCs/>
          <w:sz w:val="20"/>
          <w:szCs w:val="20"/>
        </w:rPr>
      </w:pPr>
    </w:p>
    <w:p w:rsidR="009C6F58" w:rsidRDefault="00DF5505" w:rsidP="009C6F58">
      <w:pPr>
        <w:keepNext/>
        <w:keepLines/>
        <w:spacing w:before="120" w:after="0" w:line="240" w:lineRule="auto"/>
        <w:jc w:val="center"/>
        <w:outlineLvl w:val="0"/>
        <w:rPr>
          <w:rFonts w:ascii="Arial" w:eastAsiaTheme="majorEastAsia" w:hAnsi="Arial" w:cs="Arial"/>
          <w:b/>
          <w:bCs/>
          <w:sz w:val="32"/>
          <w:szCs w:val="32"/>
        </w:rPr>
      </w:pPr>
      <w:r w:rsidRPr="009C6F58">
        <w:rPr>
          <w:rFonts w:ascii="Arial" w:eastAsiaTheme="majorEastAsia" w:hAnsi="Arial" w:cs="Arial"/>
          <w:b/>
          <w:bCs/>
          <w:sz w:val="32"/>
          <w:szCs w:val="32"/>
        </w:rPr>
        <w:t xml:space="preserve">Стратегия </w:t>
      </w:r>
    </w:p>
    <w:p w:rsidR="009C6F58" w:rsidRDefault="00DF5505" w:rsidP="009C6F58">
      <w:pPr>
        <w:keepNext/>
        <w:keepLines/>
        <w:spacing w:before="120" w:after="0" w:line="240" w:lineRule="auto"/>
        <w:jc w:val="center"/>
        <w:outlineLvl w:val="0"/>
        <w:rPr>
          <w:rFonts w:ascii="Arial" w:eastAsiaTheme="majorEastAsia" w:hAnsi="Arial" w:cs="Arial"/>
          <w:b/>
          <w:bCs/>
          <w:sz w:val="32"/>
          <w:szCs w:val="32"/>
        </w:rPr>
      </w:pPr>
      <w:r w:rsidRPr="009C6F58">
        <w:rPr>
          <w:rFonts w:ascii="Arial" w:eastAsiaTheme="majorEastAsia" w:hAnsi="Arial" w:cs="Arial"/>
          <w:b/>
          <w:bCs/>
          <w:sz w:val="32"/>
          <w:szCs w:val="32"/>
        </w:rPr>
        <w:t xml:space="preserve">социально-экономического развития </w:t>
      </w:r>
    </w:p>
    <w:p w:rsidR="009C6F58" w:rsidRDefault="00DF5505" w:rsidP="009C6F58">
      <w:pPr>
        <w:keepNext/>
        <w:keepLines/>
        <w:spacing w:before="120" w:after="0" w:line="240" w:lineRule="auto"/>
        <w:jc w:val="center"/>
        <w:outlineLvl w:val="0"/>
        <w:rPr>
          <w:rFonts w:ascii="Arial" w:eastAsiaTheme="majorEastAsia" w:hAnsi="Arial" w:cs="Arial"/>
          <w:b/>
          <w:bCs/>
          <w:sz w:val="32"/>
          <w:szCs w:val="32"/>
        </w:rPr>
      </w:pPr>
      <w:r w:rsidRPr="009C6F58">
        <w:rPr>
          <w:rFonts w:ascii="Arial" w:eastAsiaTheme="majorEastAsia" w:hAnsi="Arial" w:cs="Arial"/>
          <w:b/>
          <w:bCs/>
          <w:sz w:val="32"/>
          <w:szCs w:val="32"/>
        </w:rPr>
        <w:t>муниципального</w:t>
      </w:r>
      <w:r w:rsidR="009C6F58">
        <w:rPr>
          <w:rFonts w:ascii="Arial" w:eastAsiaTheme="majorEastAsia" w:hAnsi="Arial" w:cs="Arial"/>
          <w:b/>
          <w:bCs/>
          <w:sz w:val="32"/>
          <w:szCs w:val="32"/>
        </w:rPr>
        <w:t xml:space="preserve"> </w:t>
      </w:r>
      <w:r w:rsidRPr="009C6F58">
        <w:rPr>
          <w:rFonts w:ascii="Arial" w:eastAsiaTheme="majorEastAsia" w:hAnsi="Arial" w:cs="Arial"/>
          <w:b/>
          <w:bCs/>
          <w:sz w:val="32"/>
          <w:szCs w:val="32"/>
        </w:rPr>
        <w:t xml:space="preserve"> образования</w:t>
      </w:r>
    </w:p>
    <w:p w:rsidR="009C6F58" w:rsidRDefault="00DF5505" w:rsidP="009C6F58">
      <w:pPr>
        <w:keepNext/>
        <w:keepLines/>
        <w:spacing w:before="120" w:after="0" w:line="240" w:lineRule="auto"/>
        <w:jc w:val="center"/>
        <w:outlineLvl w:val="0"/>
        <w:rPr>
          <w:rFonts w:ascii="Arial" w:eastAsiaTheme="majorEastAsia" w:hAnsi="Arial" w:cs="Arial"/>
          <w:b/>
          <w:bCs/>
          <w:sz w:val="32"/>
          <w:szCs w:val="32"/>
        </w:rPr>
      </w:pPr>
      <w:r w:rsidRPr="009C6F58">
        <w:rPr>
          <w:rFonts w:ascii="Arial" w:eastAsiaTheme="majorEastAsia" w:hAnsi="Arial" w:cs="Arial"/>
          <w:b/>
          <w:bCs/>
          <w:sz w:val="32"/>
          <w:szCs w:val="32"/>
        </w:rPr>
        <w:t xml:space="preserve"> </w:t>
      </w:r>
      <w:proofErr w:type="spellStart"/>
      <w:r w:rsidRPr="009C6F58">
        <w:rPr>
          <w:rFonts w:ascii="Arial" w:eastAsiaTheme="majorEastAsia" w:hAnsi="Arial" w:cs="Arial"/>
          <w:b/>
          <w:bCs/>
          <w:sz w:val="32"/>
          <w:szCs w:val="32"/>
        </w:rPr>
        <w:t>Аскизский</w:t>
      </w:r>
      <w:proofErr w:type="spellEnd"/>
      <w:r w:rsidRPr="009C6F58">
        <w:rPr>
          <w:rFonts w:ascii="Arial" w:eastAsiaTheme="majorEastAsia" w:hAnsi="Arial" w:cs="Arial"/>
          <w:b/>
          <w:bCs/>
          <w:sz w:val="32"/>
          <w:szCs w:val="32"/>
        </w:rPr>
        <w:t xml:space="preserve"> район Республики Хакасия</w:t>
      </w:r>
    </w:p>
    <w:p w:rsidR="00DF5505" w:rsidRPr="009C6F58" w:rsidRDefault="00DF5505" w:rsidP="009C6F58">
      <w:pPr>
        <w:keepNext/>
        <w:keepLines/>
        <w:spacing w:before="120" w:after="0" w:line="240" w:lineRule="auto"/>
        <w:jc w:val="center"/>
        <w:outlineLvl w:val="0"/>
        <w:rPr>
          <w:rFonts w:ascii="Arial" w:eastAsiaTheme="majorEastAsia" w:hAnsi="Arial" w:cs="Arial"/>
          <w:b/>
          <w:bCs/>
          <w:sz w:val="32"/>
          <w:szCs w:val="32"/>
        </w:rPr>
      </w:pPr>
      <w:r w:rsidRPr="009C6F58">
        <w:rPr>
          <w:rFonts w:ascii="Arial" w:eastAsiaTheme="majorEastAsia" w:hAnsi="Arial" w:cs="Arial"/>
          <w:b/>
          <w:bCs/>
          <w:sz w:val="32"/>
          <w:szCs w:val="32"/>
        </w:rPr>
        <w:t xml:space="preserve"> до 2030 года</w:t>
      </w:r>
    </w:p>
    <w:p w:rsidR="00DF5505" w:rsidRPr="009C6F58" w:rsidRDefault="00DF5505" w:rsidP="009C6F58">
      <w:pPr>
        <w:keepNext/>
        <w:keepLines/>
        <w:spacing w:before="120" w:after="0"/>
        <w:jc w:val="center"/>
        <w:outlineLvl w:val="0"/>
        <w:rPr>
          <w:rFonts w:ascii="Arial" w:eastAsiaTheme="majorEastAsia" w:hAnsi="Arial" w:cs="Arial"/>
          <w:b/>
          <w:bCs/>
          <w:sz w:val="32"/>
          <w:szCs w:val="32"/>
        </w:rPr>
      </w:pPr>
    </w:p>
    <w:p w:rsidR="00DF5505" w:rsidRDefault="00DF5505" w:rsidP="00DF5505">
      <w:pPr>
        <w:keepNext/>
        <w:keepLines/>
        <w:spacing w:before="480" w:after="0"/>
        <w:jc w:val="center"/>
        <w:outlineLvl w:val="0"/>
        <w:rPr>
          <w:rFonts w:ascii="Arial" w:eastAsiaTheme="majorEastAsia" w:hAnsi="Arial" w:cs="Arial"/>
          <w:b/>
          <w:bCs/>
          <w:sz w:val="20"/>
          <w:szCs w:val="20"/>
        </w:rPr>
      </w:pPr>
    </w:p>
    <w:p w:rsidR="00DF5505" w:rsidRDefault="00DF5505" w:rsidP="00DF5505">
      <w:pPr>
        <w:keepNext/>
        <w:keepLines/>
        <w:spacing w:before="480" w:after="0"/>
        <w:jc w:val="center"/>
        <w:outlineLvl w:val="0"/>
        <w:rPr>
          <w:rFonts w:ascii="Arial" w:eastAsiaTheme="majorEastAsia" w:hAnsi="Arial" w:cs="Arial"/>
          <w:b/>
          <w:bCs/>
          <w:sz w:val="20"/>
          <w:szCs w:val="20"/>
        </w:rPr>
      </w:pPr>
    </w:p>
    <w:p w:rsidR="00DF5505" w:rsidRDefault="00DF5505" w:rsidP="00DF5505">
      <w:pPr>
        <w:keepNext/>
        <w:keepLines/>
        <w:spacing w:before="480" w:after="0"/>
        <w:jc w:val="center"/>
        <w:outlineLvl w:val="0"/>
        <w:rPr>
          <w:rFonts w:ascii="Arial" w:eastAsiaTheme="majorEastAsia" w:hAnsi="Arial" w:cs="Arial"/>
          <w:b/>
          <w:bCs/>
          <w:sz w:val="20"/>
          <w:szCs w:val="20"/>
        </w:rPr>
      </w:pPr>
    </w:p>
    <w:p w:rsidR="00DF5505" w:rsidRDefault="00DF5505" w:rsidP="00DF5505">
      <w:pPr>
        <w:keepNext/>
        <w:keepLines/>
        <w:spacing w:before="480" w:after="0"/>
        <w:jc w:val="center"/>
        <w:outlineLvl w:val="0"/>
        <w:rPr>
          <w:rFonts w:ascii="Arial" w:eastAsiaTheme="majorEastAsia" w:hAnsi="Arial" w:cs="Arial"/>
          <w:b/>
          <w:bCs/>
          <w:sz w:val="20"/>
          <w:szCs w:val="20"/>
        </w:rPr>
      </w:pPr>
    </w:p>
    <w:p w:rsidR="00DF5505" w:rsidRDefault="00DF5505" w:rsidP="00DF5505">
      <w:pPr>
        <w:keepNext/>
        <w:keepLines/>
        <w:spacing w:before="480" w:after="0"/>
        <w:jc w:val="center"/>
        <w:outlineLvl w:val="0"/>
        <w:rPr>
          <w:rFonts w:ascii="Arial" w:eastAsiaTheme="majorEastAsia" w:hAnsi="Arial" w:cs="Arial"/>
          <w:b/>
          <w:bCs/>
          <w:sz w:val="20"/>
          <w:szCs w:val="20"/>
        </w:rPr>
      </w:pPr>
    </w:p>
    <w:p w:rsidR="00DF5505" w:rsidRDefault="00DF5505" w:rsidP="00DF5505">
      <w:pPr>
        <w:keepNext/>
        <w:keepLines/>
        <w:spacing w:before="480" w:after="0"/>
        <w:jc w:val="center"/>
        <w:outlineLvl w:val="0"/>
        <w:rPr>
          <w:rFonts w:ascii="Arial" w:eastAsiaTheme="majorEastAsia" w:hAnsi="Arial" w:cs="Arial"/>
          <w:b/>
          <w:bCs/>
          <w:sz w:val="20"/>
          <w:szCs w:val="20"/>
        </w:rPr>
      </w:pPr>
    </w:p>
    <w:p w:rsidR="00DF5505" w:rsidRDefault="00DF5505" w:rsidP="00DF5505">
      <w:pPr>
        <w:keepNext/>
        <w:keepLines/>
        <w:spacing w:before="480" w:after="0"/>
        <w:jc w:val="center"/>
        <w:outlineLvl w:val="0"/>
        <w:rPr>
          <w:rFonts w:ascii="Arial" w:eastAsiaTheme="majorEastAsia" w:hAnsi="Arial" w:cs="Arial"/>
          <w:b/>
          <w:bCs/>
          <w:sz w:val="20"/>
          <w:szCs w:val="20"/>
        </w:rPr>
      </w:pPr>
    </w:p>
    <w:p w:rsidR="00DF5505" w:rsidRDefault="00DF5505" w:rsidP="00DF5505">
      <w:pPr>
        <w:keepNext/>
        <w:keepLines/>
        <w:spacing w:before="480" w:after="0"/>
        <w:jc w:val="center"/>
        <w:outlineLvl w:val="0"/>
        <w:rPr>
          <w:rFonts w:ascii="Arial" w:eastAsiaTheme="majorEastAsia" w:hAnsi="Arial" w:cs="Arial"/>
          <w:b/>
          <w:bCs/>
          <w:sz w:val="20"/>
          <w:szCs w:val="20"/>
        </w:rPr>
      </w:pPr>
    </w:p>
    <w:p w:rsidR="00DF5505" w:rsidRDefault="00DF5505" w:rsidP="00CE2BC4">
      <w:pPr>
        <w:keepNext/>
        <w:keepLines/>
        <w:spacing w:before="480" w:after="0"/>
        <w:jc w:val="center"/>
        <w:outlineLvl w:val="0"/>
        <w:rPr>
          <w:rFonts w:ascii="Arial" w:eastAsiaTheme="majorEastAsia" w:hAnsi="Arial" w:cs="Arial"/>
          <w:b/>
          <w:bCs/>
          <w:sz w:val="20"/>
          <w:szCs w:val="20"/>
        </w:rPr>
      </w:pPr>
    </w:p>
    <w:p w:rsidR="00B327C1" w:rsidRPr="004973B3" w:rsidRDefault="00DF5505" w:rsidP="00A34889">
      <w:pPr>
        <w:keepNext/>
        <w:keepLines/>
        <w:spacing w:before="480" w:after="0"/>
        <w:jc w:val="center"/>
        <w:outlineLvl w:val="0"/>
        <w:rPr>
          <w:rFonts w:ascii="Arial" w:eastAsiaTheme="majorEastAsia" w:hAnsi="Arial" w:cs="Arial"/>
          <w:b/>
          <w:bCs/>
          <w:sz w:val="24"/>
          <w:szCs w:val="24"/>
        </w:rPr>
      </w:pPr>
      <w:r w:rsidRPr="004973B3">
        <w:rPr>
          <w:rFonts w:ascii="Arial" w:eastAsiaTheme="majorEastAsia" w:hAnsi="Arial" w:cs="Arial"/>
          <w:b/>
          <w:bCs/>
          <w:sz w:val="24"/>
          <w:szCs w:val="24"/>
        </w:rPr>
        <w:lastRenderedPageBreak/>
        <w:t>Содержание</w:t>
      </w:r>
    </w:p>
    <w:tbl>
      <w:tblPr>
        <w:tblStyle w:val="9"/>
        <w:tblW w:w="9606" w:type="dxa"/>
        <w:tblLook w:val="04A0" w:firstRow="1" w:lastRow="0" w:firstColumn="1" w:lastColumn="0" w:noHBand="0" w:noVBand="1"/>
      </w:tblPr>
      <w:tblGrid>
        <w:gridCol w:w="617"/>
        <w:gridCol w:w="8003"/>
        <w:gridCol w:w="986"/>
      </w:tblGrid>
      <w:tr w:rsidR="00B327C1" w:rsidRPr="004973B3" w:rsidTr="00C85E60">
        <w:tc>
          <w:tcPr>
            <w:tcW w:w="550" w:type="dxa"/>
          </w:tcPr>
          <w:p w:rsidR="00B327C1" w:rsidRPr="004973B3" w:rsidRDefault="00B327C1" w:rsidP="00A34889">
            <w:pPr>
              <w:keepNext/>
              <w:keepLines/>
              <w:spacing w:line="360" w:lineRule="auto"/>
              <w:outlineLvl w:val="0"/>
              <w:rPr>
                <w:rFonts w:ascii="Arial" w:eastAsiaTheme="majorEastAsia" w:hAnsi="Arial" w:cs="Arial"/>
                <w:bCs/>
                <w:sz w:val="24"/>
                <w:szCs w:val="24"/>
              </w:rPr>
            </w:pPr>
          </w:p>
        </w:tc>
        <w:tc>
          <w:tcPr>
            <w:tcW w:w="8064" w:type="dxa"/>
          </w:tcPr>
          <w:p w:rsidR="00B327C1" w:rsidRPr="004973B3" w:rsidRDefault="00B327C1"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В</w:t>
            </w:r>
            <w:r w:rsidR="00805316" w:rsidRPr="004973B3">
              <w:rPr>
                <w:rFonts w:ascii="Arial" w:eastAsiaTheme="majorEastAsia" w:hAnsi="Arial" w:cs="Arial"/>
                <w:bCs/>
                <w:sz w:val="24"/>
                <w:szCs w:val="24"/>
              </w:rPr>
              <w:t>в</w:t>
            </w:r>
            <w:r w:rsidRPr="004973B3">
              <w:rPr>
                <w:rFonts w:ascii="Arial" w:eastAsiaTheme="majorEastAsia" w:hAnsi="Arial" w:cs="Arial"/>
                <w:bCs/>
                <w:sz w:val="24"/>
                <w:szCs w:val="24"/>
              </w:rPr>
              <w:t>едение</w:t>
            </w:r>
          </w:p>
        </w:tc>
        <w:tc>
          <w:tcPr>
            <w:tcW w:w="992" w:type="dxa"/>
          </w:tcPr>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5</w:t>
            </w:r>
          </w:p>
        </w:tc>
      </w:tr>
      <w:tr w:rsidR="00B327C1" w:rsidRPr="004973B3" w:rsidTr="00C85E60">
        <w:trPr>
          <w:trHeight w:val="665"/>
        </w:trPr>
        <w:tc>
          <w:tcPr>
            <w:tcW w:w="550" w:type="dxa"/>
          </w:tcPr>
          <w:p w:rsidR="00B327C1" w:rsidRPr="004973B3" w:rsidRDefault="00B327C1"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1</w:t>
            </w:r>
          </w:p>
        </w:tc>
        <w:tc>
          <w:tcPr>
            <w:tcW w:w="8064" w:type="dxa"/>
          </w:tcPr>
          <w:p w:rsidR="00B327C1" w:rsidRPr="004973B3" w:rsidRDefault="00B327C1"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 xml:space="preserve">Комплексный анализ социально-экономического развития </w:t>
            </w:r>
            <w:proofErr w:type="spellStart"/>
            <w:r w:rsidRPr="004973B3">
              <w:rPr>
                <w:rFonts w:ascii="Arial" w:eastAsiaTheme="majorEastAsia" w:hAnsi="Arial" w:cs="Arial"/>
                <w:bCs/>
                <w:sz w:val="24"/>
                <w:szCs w:val="24"/>
              </w:rPr>
              <w:t>Аскизского</w:t>
            </w:r>
            <w:proofErr w:type="spellEnd"/>
            <w:r w:rsidRPr="004973B3">
              <w:rPr>
                <w:rFonts w:ascii="Arial" w:eastAsiaTheme="majorEastAsia" w:hAnsi="Arial" w:cs="Arial"/>
                <w:bCs/>
                <w:sz w:val="24"/>
                <w:szCs w:val="24"/>
              </w:rPr>
              <w:t xml:space="preserve"> района Республики Хакасия</w:t>
            </w:r>
          </w:p>
        </w:tc>
        <w:tc>
          <w:tcPr>
            <w:tcW w:w="992" w:type="dxa"/>
          </w:tcPr>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5</w:t>
            </w:r>
          </w:p>
        </w:tc>
      </w:tr>
      <w:tr w:rsidR="00B327C1" w:rsidRPr="004973B3" w:rsidTr="00C85E60">
        <w:trPr>
          <w:trHeight w:val="167"/>
        </w:trPr>
        <w:tc>
          <w:tcPr>
            <w:tcW w:w="550" w:type="dxa"/>
          </w:tcPr>
          <w:p w:rsidR="00B327C1"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1.1</w:t>
            </w:r>
          </w:p>
        </w:tc>
        <w:tc>
          <w:tcPr>
            <w:tcW w:w="8064" w:type="dxa"/>
          </w:tcPr>
          <w:p w:rsidR="00B327C1" w:rsidRPr="004973B3" w:rsidRDefault="00B327C1" w:rsidP="00A34889">
            <w:pPr>
              <w:spacing w:line="360" w:lineRule="auto"/>
              <w:contextualSpacing/>
              <w:rPr>
                <w:rFonts w:ascii="Arial" w:eastAsiaTheme="majorEastAsia" w:hAnsi="Arial" w:cs="Arial"/>
                <w:bCs/>
                <w:sz w:val="24"/>
                <w:szCs w:val="24"/>
              </w:rPr>
            </w:pPr>
            <w:r w:rsidRPr="004973B3">
              <w:rPr>
                <w:rFonts w:ascii="Arial" w:eastAsia="Times New Roman" w:hAnsi="Arial" w:cs="Arial"/>
                <w:sz w:val="24"/>
                <w:szCs w:val="24"/>
                <w:lang w:eastAsia="ru-RU"/>
              </w:rPr>
              <w:t xml:space="preserve">Краткая характеристика </w:t>
            </w:r>
            <w:proofErr w:type="spellStart"/>
            <w:r w:rsidRPr="004973B3">
              <w:rPr>
                <w:rFonts w:ascii="Arial" w:eastAsia="Times New Roman" w:hAnsi="Arial" w:cs="Arial"/>
                <w:sz w:val="24"/>
                <w:szCs w:val="24"/>
                <w:lang w:eastAsia="ru-RU"/>
              </w:rPr>
              <w:t>Аскизского</w:t>
            </w:r>
            <w:proofErr w:type="spellEnd"/>
            <w:r w:rsidRPr="004973B3">
              <w:rPr>
                <w:rFonts w:ascii="Arial" w:eastAsia="Times New Roman" w:hAnsi="Arial" w:cs="Arial"/>
                <w:sz w:val="24"/>
                <w:szCs w:val="24"/>
                <w:lang w:eastAsia="ru-RU"/>
              </w:rPr>
              <w:t xml:space="preserve"> района</w:t>
            </w:r>
          </w:p>
        </w:tc>
        <w:tc>
          <w:tcPr>
            <w:tcW w:w="992" w:type="dxa"/>
          </w:tcPr>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5</w:t>
            </w:r>
          </w:p>
        </w:tc>
      </w:tr>
      <w:tr w:rsidR="00B327C1" w:rsidRPr="004973B3" w:rsidTr="00C85E60">
        <w:tc>
          <w:tcPr>
            <w:tcW w:w="550" w:type="dxa"/>
          </w:tcPr>
          <w:p w:rsidR="00B327C1"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1.2</w:t>
            </w:r>
          </w:p>
        </w:tc>
        <w:tc>
          <w:tcPr>
            <w:tcW w:w="8064" w:type="dxa"/>
          </w:tcPr>
          <w:p w:rsidR="00B327C1" w:rsidRPr="004973B3" w:rsidRDefault="00B327C1" w:rsidP="00A34889">
            <w:pPr>
              <w:keepNext/>
              <w:keepLines/>
              <w:spacing w:line="360" w:lineRule="auto"/>
              <w:ind w:left="459"/>
              <w:contextualSpacing/>
              <w:outlineLvl w:val="1"/>
              <w:rPr>
                <w:rFonts w:ascii="Arial" w:eastAsiaTheme="majorEastAsia" w:hAnsi="Arial" w:cs="Arial"/>
                <w:bCs/>
                <w:sz w:val="24"/>
                <w:szCs w:val="24"/>
              </w:rPr>
            </w:pPr>
            <w:r w:rsidRPr="004973B3">
              <w:rPr>
                <w:rFonts w:ascii="Arial" w:eastAsiaTheme="majorEastAsia" w:hAnsi="Arial" w:cs="Arial"/>
                <w:bCs/>
                <w:sz w:val="24"/>
                <w:szCs w:val="24"/>
              </w:rPr>
              <w:t xml:space="preserve">Социально-экономическое развитие </w:t>
            </w:r>
            <w:proofErr w:type="spellStart"/>
            <w:r w:rsidRPr="004973B3">
              <w:rPr>
                <w:rFonts w:ascii="Arial" w:eastAsiaTheme="majorEastAsia" w:hAnsi="Arial" w:cs="Arial"/>
                <w:bCs/>
                <w:sz w:val="24"/>
                <w:szCs w:val="24"/>
              </w:rPr>
              <w:t>Аскизского</w:t>
            </w:r>
            <w:proofErr w:type="spellEnd"/>
            <w:r w:rsidRPr="004973B3">
              <w:rPr>
                <w:rFonts w:ascii="Arial" w:eastAsiaTheme="majorEastAsia" w:hAnsi="Arial" w:cs="Arial"/>
                <w:bCs/>
                <w:sz w:val="24"/>
                <w:szCs w:val="24"/>
              </w:rPr>
              <w:t xml:space="preserve"> района Республики Хакасия в период 2017−2020 годов</w:t>
            </w:r>
          </w:p>
        </w:tc>
        <w:tc>
          <w:tcPr>
            <w:tcW w:w="992" w:type="dxa"/>
          </w:tcPr>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7</w:t>
            </w:r>
          </w:p>
        </w:tc>
      </w:tr>
      <w:tr w:rsidR="00302430" w:rsidRPr="004973B3" w:rsidTr="00C85E60">
        <w:tc>
          <w:tcPr>
            <w:tcW w:w="550" w:type="dxa"/>
          </w:tcPr>
          <w:p w:rsidR="00302430"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1.3.</w:t>
            </w:r>
          </w:p>
        </w:tc>
        <w:tc>
          <w:tcPr>
            <w:tcW w:w="8064" w:type="dxa"/>
          </w:tcPr>
          <w:p w:rsidR="00302430" w:rsidRPr="004973B3" w:rsidRDefault="00302430" w:rsidP="00A34889">
            <w:pPr>
              <w:keepNext/>
              <w:keepLines/>
              <w:numPr>
                <w:ilvl w:val="1"/>
                <w:numId w:val="21"/>
              </w:numPr>
              <w:spacing w:line="360" w:lineRule="auto"/>
              <w:ind w:left="0" w:hanging="1570"/>
              <w:outlineLvl w:val="1"/>
              <w:rPr>
                <w:rFonts w:ascii="Arial" w:eastAsiaTheme="majorEastAsia" w:hAnsi="Arial" w:cs="Arial"/>
                <w:bCs/>
                <w:sz w:val="24"/>
                <w:szCs w:val="24"/>
              </w:rPr>
            </w:pPr>
            <w:r w:rsidRPr="004973B3">
              <w:rPr>
                <w:rFonts w:ascii="Arial" w:eastAsiaTheme="majorEastAsia" w:hAnsi="Arial" w:cs="Arial"/>
                <w:bCs/>
                <w:sz w:val="24"/>
                <w:szCs w:val="24"/>
              </w:rPr>
              <w:t>Оценка достижения целе</w:t>
            </w:r>
            <w:r w:rsidR="00E63345" w:rsidRPr="004973B3">
              <w:rPr>
                <w:rFonts w:ascii="Arial" w:eastAsiaTheme="majorEastAsia" w:hAnsi="Arial" w:cs="Arial"/>
                <w:bCs/>
                <w:sz w:val="24"/>
                <w:szCs w:val="24"/>
              </w:rPr>
              <w:t xml:space="preserve">вых показателей социально-экономического развития </w:t>
            </w:r>
            <w:proofErr w:type="spellStart"/>
            <w:r w:rsidR="00E63345" w:rsidRPr="004973B3">
              <w:rPr>
                <w:rFonts w:ascii="Arial" w:eastAsiaTheme="majorEastAsia" w:hAnsi="Arial" w:cs="Arial"/>
                <w:bCs/>
                <w:sz w:val="24"/>
                <w:szCs w:val="24"/>
              </w:rPr>
              <w:t>Аскизского</w:t>
            </w:r>
            <w:proofErr w:type="spellEnd"/>
            <w:r w:rsidR="00E63345" w:rsidRPr="004973B3">
              <w:rPr>
                <w:rFonts w:ascii="Arial" w:eastAsiaTheme="majorEastAsia" w:hAnsi="Arial" w:cs="Arial"/>
                <w:bCs/>
                <w:sz w:val="24"/>
                <w:szCs w:val="24"/>
              </w:rPr>
              <w:t xml:space="preserve"> района Республики Хакасия</w:t>
            </w:r>
          </w:p>
        </w:tc>
        <w:tc>
          <w:tcPr>
            <w:tcW w:w="992" w:type="dxa"/>
          </w:tcPr>
          <w:p w:rsidR="00302430"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26</w:t>
            </w:r>
          </w:p>
        </w:tc>
      </w:tr>
      <w:tr w:rsidR="00C85E60" w:rsidRPr="004973B3" w:rsidTr="00C85E60">
        <w:tc>
          <w:tcPr>
            <w:tcW w:w="550" w:type="dxa"/>
          </w:tcPr>
          <w:p w:rsidR="00C85E60"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1.4</w:t>
            </w:r>
          </w:p>
        </w:tc>
        <w:tc>
          <w:tcPr>
            <w:tcW w:w="8064" w:type="dxa"/>
          </w:tcPr>
          <w:p w:rsidR="00C85E60" w:rsidRPr="004973B3" w:rsidRDefault="00C85E60" w:rsidP="00A34889">
            <w:pPr>
              <w:keepNext/>
              <w:keepLines/>
              <w:numPr>
                <w:ilvl w:val="1"/>
                <w:numId w:val="21"/>
              </w:numPr>
              <w:spacing w:line="360" w:lineRule="auto"/>
              <w:ind w:left="0" w:hanging="1570"/>
              <w:outlineLvl w:val="1"/>
              <w:rPr>
                <w:rFonts w:ascii="Arial" w:eastAsiaTheme="majorEastAsia" w:hAnsi="Arial" w:cs="Arial"/>
                <w:bCs/>
                <w:sz w:val="24"/>
                <w:szCs w:val="24"/>
              </w:rPr>
            </w:pPr>
            <w:r w:rsidRPr="004973B3">
              <w:rPr>
                <w:rFonts w:ascii="Arial" w:hAnsi="Arial" w:cs="Arial"/>
                <w:sz w:val="24"/>
                <w:szCs w:val="24"/>
              </w:rPr>
              <w:t xml:space="preserve">Конкурентные преимущества, потенциал и ограничения развития </w:t>
            </w:r>
            <w:proofErr w:type="spellStart"/>
            <w:r w:rsidRPr="004973B3">
              <w:rPr>
                <w:rFonts w:ascii="Arial" w:hAnsi="Arial" w:cs="Arial"/>
                <w:sz w:val="24"/>
                <w:szCs w:val="24"/>
              </w:rPr>
              <w:t>Аскизского</w:t>
            </w:r>
            <w:proofErr w:type="spellEnd"/>
            <w:r w:rsidRPr="004973B3">
              <w:rPr>
                <w:rFonts w:ascii="Arial" w:hAnsi="Arial" w:cs="Arial"/>
                <w:sz w:val="24"/>
                <w:szCs w:val="24"/>
              </w:rPr>
              <w:t xml:space="preserve"> района (</w:t>
            </w:r>
            <w:r w:rsidRPr="004973B3">
              <w:rPr>
                <w:rFonts w:ascii="Arial" w:hAnsi="Arial" w:cs="Arial"/>
                <w:sz w:val="24"/>
                <w:szCs w:val="24"/>
                <w:lang w:val="en-US"/>
              </w:rPr>
              <w:t>SWOT</w:t>
            </w:r>
            <w:r w:rsidRPr="004973B3">
              <w:rPr>
                <w:rFonts w:ascii="Arial" w:hAnsi="Arial" w:cs="Arial"/>
                <w:sz w:val="24"/>
                <w:szCs w:val="24"/>
              </w:rPr>
              <w:t>- анализ)</w:t>
            </w:r>
          </w:p>
        </w:tc>
        <w:tc>
          <w:tcPr>
            <w:tcW w:w="992" w:type="dxa"/>
          </w:tcPr>
          <w:p w:rsidR="00C85E60" w:rsidRPr="004973B3" w:rsidRDefault="004973B3" w:rsidP="00A34889">
            <w:pPr>
              <w:keepNext/>
              <w:keepLines/>
              <w:spacing w:line="360" w:lineRule="auto"/>
              <w:jc w:val="right"/>
              <w:outlineLvl w:val="0"/>
              <w:rPr>
                <w:rFonts w:ascii="Arial" w:eastAsiaTheme="majorEastAsia" w:hAnsi="Arial" w:cs="Arial"/>
                <w:bCs/>
                <w:sz w:val="24"/>
                <w:szCs w:val="24"/>
              </w:rPr>
            </w:pPr>
            <w:r>
              <w:rPr>
                <w:rFonts w:ascii="Arial" w:eastAsiaTheme="majorEastAsia" w:hAnsi="Arial" w:cs="Arial"/>
                <w:bCs/>
                <w:sz w:val="24"/>
                <w:szCs w:val="24"/>
              </w:rPr>
              <w:t>27</w:t>
            </w:r>
          </w:p>
        </w:tc>
      </w:tr>
      <w:tr w:rsidR="00E63345" w:rsidRPr="004973B3" w:rsidTr="00C85E60">
        <w:tc>
          <w:tcPr>
            <w:tcW w:w="550" w:type="dxa"/>
          </w:tcPr>
          <w:p w:rsidR="00E63345"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2</w:t>
            </w:r>
          </w:p>
        </w:tc>
        <w:tc>
          <w:tcPr>
            <w:tcW w:w="8064" w:type="dxa"/>
          </w:tcPr>
          <w:p w:rsidR="00E63345" w:rsidRPr="004973B3" w:rsidRDefault="00E63345" w:rsidP="00A34889">
            <w:pPr>
              <w:keepNext/>
              <w:keepLines/>
              <w:numPr>
                <w:ilvl w:val="1"/>
                <w:numId w:val="21"/>
              </w:numPr>
              <w:spacing w:line="360" w:lineRule="auto"/>
              <w:ind w:left="0" w:hanging="1570"/>
              <w:outlineLvl w:val="1"/>
              <w:rPr>
                <w:rFonts w:ascii="Arial" w:eastAsiaTheme="majorEastAsia" w:hAnsi="Arial" w:cs="Arial"/>
                <w:bCs/>
                <w:sz w:val="24"/>
                <w:szCs w:val="24"/>
              </w:rPr>
            </w:pPr>
            <w:r w:rsidRPr="004973B3">
              <w:rPr>
                <w:rFonts w:ascii="Arial" w:hAnsi="Arial" w:cs="Arial"/>
                <w:sz w:val="24"/>
                <w:szCs w:val="24"/>
              </w:rPr>
              <w:t xml:space="preserve">Сценарии социально-экономического развития </w:t>
            </w:r>
            <w:proofErr w:type="spellStart"/>
            <w:r w:rsidRPr="004973B3">
              <w:rPr>
                <w:rFonts w:ascii="Arial" w:hAnsi="Arial" w:cs="Arial"/>
                <w:sz w:val="24"/>
                <w:szCs w:val="24"/>
              </w:rPr>
              <w:t>Аскизского</w:t>
            </w:r>
            <w:proofErr w:type="spellEnd"/>
            <w:r w:rsidRPr="004973B3">
              <w:rPr>
                <w:rFonts w:ascii="Arial" w:hAnsi="Arial" w:cs="Arial"/>
                <w:sz w:val="24"/>
                <w:szCs w:val="24"/>
              </w:rPr>
              <w:t xml:space="preserve"> района до 2030 года</w:t>
            </w:r>
          </w:p>
        </w:tc>
        <w:tc>
          <w:tcPr>
            <w:tcW w:w="992" w:type="dxa"/>
          </w:tcPr>
          <w:p w:rsidR="00E63345" w:rsidRPr="004973B3" w:rsidRDefault="004973B3" w:rsidP="00A34889">
            <w:pPr>
              <w:keepNext/>
              <w:keepLines/>
              <w:spacing w:line="360" w:lineRule="auto"/>
              <w:jc w:val="right"/>
              <w:outlineLvl w:val="0"/>
              <w:rPr>
                <w:rFonts w:ascii="Arial" w:eastAsiaTheme="majorEastAsia" w:hAnsi="Arial" w:cs="Arial"/>
                <w:bCs/>
                <w:sz w:val="24"/>
                <w:szCs w:val="24"/>
              </w:rPr>
            </w:pPr>
            <w:r>
              <w:rPr>
                <w:rFonts w:ascii="Arial" w:eastAsiaTheme="majorEastAsia" w:hAnsi="Arial" w:cs="Arial"/>
                <w:bCs/>
                <w:sz w:val="24"/>
                <w:szCs w:val="24"/>
              </w:rPr>
              <w:t>30</w:t>
            </w:r>
          </w:p>
        </w:tc>
      </w:tr>
      <w:tr w:rsidR="00B327C1" w:rsidRPr="004973B3" w:rsidTr="00C85E60">
        <w:trPr>
          <w:trHeight w:val="357"/>
        </w:trPr>
        <w:tc>
          <w:tcPr>
            <w:tcW w:w="550" w:type="dxa"/>
          </w:tcPr>
          <w:p w:rsidR="00B327C1"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3</w:t>
            </w:r>
          </w:p>
        </w:tc>
        <w:tc>
          <w:tcPr>
            <w:tcW w:w="8064" w:type="dxa"/>
          </w:tcPr>
          <w:p w:rsidR="00B327C1" w:rsidRPr="004973B3" w:rsidRDefault="00B327C1" w:rsidP="00A34889">
            <w:pPr>
              <w:spacing w:line="360" w:lineRule="auto"/>
              <w:ind w:left="33"/>
              <w:contextualSpacing/>
              <w:rPr>
                <w:rFonts w:ascii="Arial" w:eastAsiaTheme="majorEastAsia" w:hAnsi="Arial" w:cs="Arial"/>
                <w:bCs/>
                <w:sz w:val="24"/>
                <w:szCs w:val="24"/>
              </w:rPr>
            </w:pPr>
            <w:r w:rsidRPr="004973B3">
              <w:rPr>
                <w:rFonts w:ascii="Arial" w:eastAsia="Times New Roman" w:hAnsi="Arial" w:cs="Arial"/>
                <w:sz w:val="24"/>
                <w:szCs w:val="24"/>
                <w:lang w:eastAsia="ru-RU"/>
              </w:rPr>
              <w:t xml:space="preserve">Стратегические приоритеты, цели и задачи социально-экономического развития </w:t>
            </w:r>
            <w:proofErr w:type="spellStart"/>
            <w:r w:rsidRPr="004973B3">
              <w:rPr>
                <w:rFonts w:ascii="Arial" w:eastAsia="Times New Roman" w:hAnsi="Arial" w:cs="Arial"/>
                <w:sz w:val="24"/>
                <w:szCs w:val="24"/>
                <w:lang w:eastAsia="ru-RU"/>
              </w:rPr>
              <w:t>Аскизского</w:t>
            </w:r>
            <w:proofErr w:type="spellEnd"/>
            <w:r w:rsidRPr="004973B3">
              <w:rPr>
                <w:rFonts w:ascii="Arial" w:eastAsia="Times New Roman" w:hAnsi="Arial" w:cs="Arial"/>
                <w:sz w:val="24"/>
                <w:szCs w:val="24"/>
                <w:lang w:eastAsia="ru-RU"/>
              </w:rPr>
              <w:t xml:space="preserve"> района</w:t>
            </w:r>
          </w:p>
        </w:tc>
        <w:tc>
          <w:tcPr>
            <w:tcW w:w="992" w:type="dxa"/>
          </w:tcPr>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31</w:t>
            </w:r>
          </w:p>
        </w:tc>
      </w:tr>
      <w:tr w:rsidR="00B327C1" w:rsidRPr="004973B3" w:rsidTr="00C85E60">
        <w:tc>
          <w:tcPr>
            <w:tcW w:w="550" w:type="dxa"/>
          </w:tcPr>
          <w:p w:rsidR="00B327C1"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3.1</w:t>
            </w:r>
          </w:p>
        </w:tc>
        <w:tc>
          <w:tcPr>
            <w:tcW w:w="8064" w:type="dxa"/>
          </w:tcPr>
          <w:p w:rsidR="00B327C1" w:rsidRPr="004973B3" w:rsidRDefault="00B327C1" w:rsidP="00A34889">
            <w:pPr>
              <w:keepNext/>
              <w:keepLines/>
              <w:spacing w:line="360" w:lineRule="auto"/>
              <w:ind w:firstLine="33"/>
              <w:outlineLvl w:val="1"/>
              <w:rPr>
                <w:rFonts w:ascii="Arial" w:eastAsiaTheme="majorEastAsia" w:hAnsi="Arial" w:cs="Arial"/>
                <w:bCs/>
                <w:sz w:val="24"/>
                <w:szCs w:val="24"/>
              </w:rPr>
            </w:pPr>
            <w:r w:rsidRPr="004973B3">
              <w:rPr>
                <w:rFonts w:ascii="Arial" w:eastAsiaTheme="majorEastAsia" w:hAnsi="Arial" w:cs="Arial"/>
                <w:bCs/>
                <w:sz w:val="24"/>
                <w:szCs w:val="24"/>
              </w:rPr>
              <w:t>Развитие человеческого капитала и социальной сферы</w:t>
            </w:r>
          </w:p>
        </w:tc>
        <w:tc>
          <w:tcPr>
            <w:tcW w:w="992" w:type="dxa"/>
          </w:tcPr>
          <w:p w:rsidR="00B327C1" w:rsidRPr="004973B3" w:rsidRDefault="004973B3" w:rsidP="00A34889">
            <w:pPr>
              <w:keepNext/>
              <w:keepLines/>
              <w:spacing w:line="360" w:lineRule="auto"/>
              <w:jc w:val="right"/>
              <w:outlineLvl w:val="0"/>
              <w:rPr>
                <w:rFonts w:ascii="Arial" w:eastAsiaTheme="majorEastAsia" w:hAnsi="Arial" w:cs="Arial"/>
                <w:bCs/>
                <w:sz w:val="24"/>
                <w:szCs w:val="24"/>
              </w:rPr>
            </w:pPr>
            <w:r>
              <w:rPr>
                <w:rFonts w:ascii="Arial" w:eastAsiaTheme="majorEastAsia" w:hAnsi="Arial" w:cs="Arial"/>
                <w:bCs/>
                <w:sz w:val="24"/>
                <w:szCs w:val="24"/>
              </w:rPr>
              <w:t>31</w:t>
            </w:r>
          </w:p>
        </w:tc>
      </w:tr>
      <w:tr w:rsidR="00B327C1" w:rsidRPr="004973B3" w:rsidTr="00C85E60">
        <w:trPr>
          <w:trHeight w:val="248"/>
        </w:trPr>
        <w:tc>
          <w:tcPr>
            <w:tcW w:w="550" w:type="dxa"/>
          </w:tcPr>
          <w:p w:rsidR="00B327C1"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3.2</w:t>
            </w:r>
          </w:p>
        </w:tc>
        <w:tc>
          <w:tcPr>
            <w:tcW w:w="8064" w:type="dxa"/>
          </w:tcPr>
          <w:p w:rsidR="00B327C1" w:rsidRPr="004973B3" w:rsidRDefault="00E63345" w:rsidP="00A34889">
            <w:pPr>
              <w:spacing w:line="360" w:lineRule="auto"/>
              <w:rPr>
                <w:rFonts w:ascii="Arial" w:eastAsiaTheme="majorEastAsia" w:hAnsi="Arial" w:cs="Arial"/>
                <w:bCs/>
                <w:sz w:val="24"/>
                <w:szCs w:val="24"/>
              </w:rPr>
            </w:pPr>
            <w:r w:rsidRPr="004973B3">
              <w:rPr>
                <w:rFonts w:ascii="Arial" w:eastAsia="Calibri" w:hAnsi="Arial" w:cs="Arial"/>
                <w:sz w:val="24"/>
                <w:szCs w:val="24"/>
                <w:lang w:eastAsia="ru-RU"/>
              </w:rPr>
              <w:t>Развитие экономики с высоким уровнем предпринимательской активности и конкуренции</w:t>
            </w:r>
          </w:p>
        </w:tc>
        <w:tc>
          <w:tcPr>
            <w:tcW w:w="992" w:type="dxa"/>
          </w:tcPr>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36</w:t>
            </w:r>
          </w:p>
        </w:tc>
      </w:tr>
      <w:tr w:rsidR="00B327C1" w:rsidRPr="004973B3" w:rsidTr="00C85E60">
        <w:trPr>
          <w:trHeight w:val="101"/>
        </w:trPr>
        <w:tc>
          <w:tcPr>
            <w:tcW w:w="550" w:type="dxa"/>
          </w:tcPr>
          <w:p w:rsidR="00B327C1"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3.3</w:t>
            </w:r>
          </w:p>
        </w:tc>
        <w:tc>
          <w:tcPr>
            <w:tcW w:w="8064" w:type="dxa"/>
          </w:tcPr>
          <w:p w:rsidR="00B327C1" w:rsidRPr="004973B3" w:rsidRDefault="00E63345" w:rsidP="00A34889">
            <w:pPr>
              <w:keepNext/>
              <w:keepLines/>
              <w:spacing w:line="360" w:lineRule="auto"/>
              <w:outlineLvl w:val="2"/>
              <w:rPr>
                <w:rFonts w:ascii="Arial" w:eastAsiaTheme="majorEastAsia" w:hAnsi="Arial" w:cs="Arial"/>
                <w:bCs/>
                <w:sz w:val="24"/>
                <w:szCs w:val="24"/>
              </w:rPr>
            </w:pPr>
            <w:r w:rsidRPr="004973B3">
              <w:rPr>
                <w:rFonts w:ascii="Arial" w:eastAsia="Calibri" w:hAnsi="Arial" w:cs="Arial"/>
                <w:bCs/>
                <w:sz w:val="24"/>
                <w:szCs w:val="24"/>
                <w:lang w:eastAsia="ru-RU"/>
              </w:rPr>
              <w:t>Создание современной и безопасной среды для жизни, преображение населенных пунктов района</w:t>
            </w:r>
          </w:p>
        </w:tc>
        <w:tc>
          <w:tcPr>
            <w:tcW w:w="992" w:type="dxa"/>
          </w:tcPr>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38</w:t>
            </w:r>
          </w:p>
        </w:tc>
      </w:tr>
      <w:tr w:rsidR="00B327C1" w:rsidRPr="004973B3" w:rsidTr="00C85E60">
        <w:tc>
          <w:tcPr>
            <w:tcW w:w="550" w:type="dxa"/>
          </w:tcPr>
          <w:p w:rsidR="00B327C1"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3.4</w:t>
            </w:r>
          </w:p>
        </w:tc>
        <w:tc>
          <w:tcPr>
            <w:tcW w:w="8064" w:type="dxa"/>
          </w:tcPr>
          <w:p w:rsidR="00B327C1" w:rsidRPr="004973B3" w:rsidRDefault="00E63345" w:rsidP="00A34889">
            <w:pPr>
              <w:keepNext/>
              <w:keepLines/>
              <w:spacing w:line="360" w:lineRule="auto"/>
              <w:outlineLvl w:val="2"/>
              <w:rPr>
                <w:rFonts w:ascii="Arial" w:eastAsiaTheme="majorEastAsia" w:hAnsi="Arial" w:cs="Arial"/>
                <w:bCs/>
                <w:sz w:val="24"/>
                <w:szCs w:val="24"/>
              </w:rPr>
            </w:pPr>
            <w:r w:rsidRPr="004973B3">
              <w:rPr>
                <w:rFonts w:ascii="Arial" w:eastAsia="Calibri" w:hAnsi="Arial" w:cs="Arial"/>
                <w:bCs/>
                <w:sz w:val="24"/>
                <w:szCs w:val="24"/>
                <w:lang w:eastAsia="ru-RU"/>
              </w:rPr>
              <w:t>Совершенствование муниципального управления процессами социально-экономического развития района  в целях обеспечения устойчивого развития экономики и социальной стабильности</w:t>
            </w:r>
          </w:p>
        </w:tc>
        <w:tc>
          <w:tcPr>
            <w:tcW w:w="992" w:type="dxa"/>
          </w:tcPr>
          <w:p w:rsidR="00B327C1" w:rsidRPr="004973B3" w:rsidRDefault="004973B3" w:rsidP="00A34889">
            <w:pPr>
              <w:keepNext/>
              <w:keepLines/>
              <w:spacing w:line="360" w:lineRule="auto"/>
              <w:jc w:val="right"/>
              <w:outlineLvl w:val="0"/>
              <w:rPr>
                <w:rFonts w:ascii="Arial" w:eastAsiaTheme="majorEastAsia" w:hAnsi="Arial" w:cs="Arial"/>
                <w:bCs/>
                <w:sz w:val="24"/>
                <w:szCs w:val="24"/>
              </w:rPr>
            </w:pPr>
            <w:r>
              <w:rPr>
                <w:rFonts w:ascii="Arial" w:eastAsiaTheme="majorEastAsia" w:hAnsi="Arial" w:cs="Arial"/>
                <w:bCs/>
                <w:sz w:val="24"/>
                <w:szCs w:val="24"/>
              </w:rPr>
              <w:t>39</w:t>
            </w:r>
          </w:p>
        </w:tc>
      </w:tr>
      <w:tr w:rsidR="00B327C1" w:rsidRPr="004973B3" w:rsidTr="00C85E60">
        <w:trPr>
          <w:trHeight w:val="297"/>
        </w:trPr>
        <w:tc>
          <w:tcPr>
            <w:tcW w:w="550" w:type="dxa"/>
          </w:tcPr>
          <w:p w:rsidR="00B327C1" w:rsidRPr="004973B3" w:rsidRDefault="00C85E60" w:rsidP="00A34889">
            <w:pPr>
              <w:keepNext/>
              <w:keepLines/>
              <w:spacing w:line="360" w:lineRule="auto"/>
              <w:rPr>
                <w:rFonts w:ascii="Arial" w:eastAsiaTheme="majorEastAsia" w:hAnsi="Arial" w:cs="Arial"/>
                <w:bCs/>
                <w:sz w:val="24"/>
                <w:szCs w:val="24"/>
              </w:rPr>
            </w:pPr>
            <w:r w:rsidRPr="004973B3">
              <w:rPr>
                <w:rFonts w:ascii="Arial" w:eastAsiaTheme="majorEastAsia" w:hAnsi="Arial" w:cs="Arial"/>
                <w:bCs/>
                <w:sz w:val="24"/>
                <w:szCs w:val="24"/>
              </w:rPr>
              <w:t>4</w:t>
            </w:r>
          </w:p>
        </w:tc>
        <w:tc>
          <w:tcPr>
            <w:tcW w:w="8064" w:type="dxa"/>
          </w:tcPr>
          <w:p w:rsidR="00B327C1" w:rsidRPr="004973B3" w:rsidRDefault="00B327C1" w:rsidP="00A34889">
            <w:pPr>
              <w:keepNext/>
              <w:keepLines/>
              <w:spacing w:line="360" w:lineRule="auto"/>
              <w:ind w:firstLine="33"/>
              <w:outlineLvl w:val="0"/>
              <w:rPr>
                <w:rFonts w:ascii="Arial" w:eastAsiaTheme="majorEastAsia" w:hAnsi="Arial" w:cs="Arial"/>
                <w:bCs/>
                <w:sz w:val="24"/>
                <w:szCs w:val="24"/>
              </w:rPr>
            </w:pPr>
            <w:r w:rsidRPr="004973B3">
              <w:rPr>
                <w:rFonts w:ascii="Arial" w:eastAsiaTheme="majorEastAsia" w:hAnsi="Arial" w:cs="Arial"/>
                <w:bCs/>
                <w:sz w:val="24"/>
                <w:szCs w:val="24"/>
              </w:rPr>
              <w:t xml:space="preserve">Перспективы пространственного развития </w:t>
            </w:r>
            <w:proofErr w:type="spellStart"/>
            <w:r w:rsidRPr="004973B3">
              <w:rPr>
                <w:rFonts w:ascii="Arial" w:eastAsiaTheme="majorEastAsia" w:hAnsi="Arial" w:cs="Arial"/>
                <w:bCs/>
                <w:sz w:val="24"/>
                <w:szCs w:val="24"/>
              </w:rPr>
              <w:t>Аскизского</w:t>
            </w:r>
            <w:proofErr w:type="spellEnd"/>
            <w:r w:rsidRPr="004973B3">
              <w:rPr>
                <w:rFonts w:ascii="Arial" w:eastAsiaTheme="majorEastAsia" w:hAnsi="Arial" w:cs="Arial"/>
                <w:bCs/>
                <w:sz w:val="24"/>
                <w:szCs w:val="24"/>
              </w:rPr>
              <w:t xml:space="preserve"> района </w:t>
            </w:r>
          </w:p>
          <w:p w:rsidR="00B327C1" w:rsidRPr="004973B3" w:rsidRDefault="00B327C1" w:rsidP="00A34889">
            <w:pPr>
              <w:keepNext/>
              <w:keepLines/>
              <w:spacing w:line="360" w:lineRule="auto"/>
              <w:ind w:firstLine="33"/>
              <w:outlineLvl w:val="0"/>
              <w:rPr>
                <w:rFonts w:ascii="Arial" w:eastAsiaTheme="majorEastAsia" w:hAnsi="Arial" w:cs="Arial"/>
                <w:bCs/>
                <w:sz w:val="24"/>
                <w:szCs w:val="24"/>
              </w:rPr>
            </w:pPr>
            <w:r w:rsidRPr="004973B3">
              <w:rPr>
                <w:rFonts w:ascii="Arial" w:eastAsiaTheme="majorEastAsia" w:hAnsi="Arial" w:cs="Arial"/>
                <w:bCs/>
                <w:sz w:val="24"/>
                <w:szCs w:val="24"/>
              </w:rPr>
              <w:t>Республики Хакасия</w:t>
            </w:r>
          </w:p>
        </w:tc>
        <w:tc>
          <w:tcPr>
            <w:tcW w:w="992" w:type="dxa"/>
          </w:tcPr>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42</w:t>
            </w:r>
          </w:p>
        </w:tc>
      </w:tr>
      <w:tr w:rsidR="00B327C1" w:rsidRPr="004973B3" w:rsidTr="00C85E60">
        <w:tc>
          <w:tcPr>
            <w:tcW w:w="550" w:type="dxa"/>
          </w:tcPr>
          <w:p w:rsidR="00B327C1"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4.1</w:t>
            </w:r>
          </w:p>
        </w:tc>
        <w:tc>
          <w:tcPr>
            <w:tcW w:w="8064" w:type="dxa"/>
          </w:tcPr>
          <w:p w:rsidR="00B327C1" w:rsidRPr="004973B3" w:rsidRDefault="00B327C1" w:rsidP="00A34889">
            <w:pPr>
              <w:keepNext/>
              <w:keepLines/>
              <w:spacing w:line="360" w:lineRule="auto"/>
              <w:ind w:firstLine="33"/>
              <w:outlineLvl w:val="1"/>
              <w:rPr>
                <w:rFonts w:ascii="Arial" w:eastAsiaTheme="majorEastAsia" w:hAnsi="Arial" w:cs="Arial"/>
                <w:bCs/>
                <w:sz w:val="24"/>
                <w:szCs w:val="24"/>
              </w:rPr>
            </w:pPr>
            <w:r w:rsidRPr="004973B3">
              <w:rPr>
                <w:rFonts w:ascii="Arial" w:eastAsiaTheme="majorEastAsia" w:hAnsi="Arial" w:cs="Arial"/>
                <w:bCs/>
                <w:sz w:val="24"/>
                <w:szCs w:val="24"/>
              </w:rPr>
              <w:t>Территориальное развитие</w:t>
            </w:r>
          </w:p>
        </w:tc>
        <w:tc>
          <w:tcPr>
            <w:tcW w:w="992" w:type="dxa"/>
          </w:tcPr>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42</w:t>
            </w:r>
          </w:p>
        </w:tc>
      </w:tr>
      <w:tr w:rsidR="00B327C1" w:rsidRPr="004973B3" w:rsidTr="00C85E60">
        <w:tc>
          <w:tcPr>
            <w:tcW w:w="550" w:type="dxa"/>
          </w:tcPr>
          <w:p w:rsidR="00B327C1"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4.2</w:t>
            </w:r>
          </w:p>
        </w:tc>
        <w:tc>
          <w:tcPr>
            <w:tcW w:w="8064" w:type="dxa"/>
          </w:tcPr>
          <w:p w:rsidR="00B327C1" w:rsidRPr="004973B3" w:rsidRDefault="00F91589" w:rsidP="00A34889">
            <w:pPr>
              <w:spacing w:line="360" w:lineRule="auto"/>
              <w:ind w:firstLine="33"/>
              <w:rPr>
                <w:rFonts w:ascii="Arial" w:eastAsiaTheme="majorEastAsia" w:hAnsi="Arial" w:cs="Arial"/>
                <w:bCs/>
                <w:sz w:val="24"/>
                <w:szCs w:val="24"/>
              </w:rPr>
            </w:pPr>
            <w:r w:rsidRPr="004973B3">
              <w:rPr>
                <w:rFonts w:ascii="Arial" w:eastAsia="Times New Roman" w:hAnsi="Arial" w:cs="Arial"/>
                <w:sz w:val="24"/>
                <w:szCs w:val="24"/>
                <w:lang w:eastAsia="ru-RU"/>
              </w:rPr>
              <w:t>6.2.</w:t>
            </w:r>
            <w:r w:rsidR="00B327C1" w:rsidRPr="004973B3">
              <w:rPr>
                <w:rFonts w:ascii="Arial" w:eastAsia="Times New Roman" w:hAnsi="Arial" w:cs="Arial"/>
                <w:sz w:val="24"/>
                <w:szCs w:val="24"/>
                <w:lang w:eastAsia="ru-RU"/>
              </w:rPr>
              <w:t>. Территориальное развитие поселений</w:t>
            </w:r>
          </w:p>
        </w:tc>
        <w:tc>
          <w:tcPr>
            <w:tcW w:w="992" w:type="dxa"/>
          </w:tcPr>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43</w:t>
            </w:r>
          </w:p>
        </w:tc>
      </w:tr>
      <w:tr w:rsidR="00B327C1" w:rsidRPr="004973B3" w:rsidTr="00C85E60">
        <w:tc>
          <w:tcPr>
            <w:tcW w:w="550" w:type="dxa"/>
          </w:tcPr>
          <w:p w:rsidR="00B327C1"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4.3</w:t>
            </w:r>
          </w:p>
        </w:tc>
        <w:tc>
          <w:tcPr>
            <w:tcW w:w="8064" w:type="dxa"/>
          </w:tcPr>
          <w:p w:rsidR="00B327C1" w:rsidRPr="004973B3" w:rsidRDefault="00F91589" w:rsidP="00A34889">
            <w:pPr>
              <w:keepNext/>
              <w:keepLines/>
              <w:spacing w:line="360" w:lineRule="auto"/>
              <w:ind w:firstLine="33"/>
              <w:outlineLvl w:val="1"/>
              <w:rPr>
                <w:rFonts w:ascii="Arial" w:eastAsia="Times New Roman" w:hAnsi="Arial" w:cs="Arial"/>
                <w:sz w:val="24"/>
                <w:szCs w:val="24"/>
                <w:lang w:eastAsia="ru-RU"/>
              </w:rPr>
            </w:pPr>
            <w:r w:rsidRPr="004973B3">
              <w:rPr>
                <w:rFonts w:ascii="Arial" w:eastAsiaTheme="majorEastAsia" w:hAnsi="Arial" w:cs="Arial"/>
                <w:bCs/>
                <w:sz w:val="24"/>
                <w:szCs w:val="24"/>
              </w:rPr>
              <w:t>6.3</w:t>
            </w:r>
            <w:r w:rsidR="00B327C1" w:rsidRPr="004973B3">
              <w:rPr>
                <w:rFonts w:ascii="Arial" w:eastAsiaTheme="majorEastAsia" w:hAnsi="Arial" w:cs="Arial"/>
                <w:bCs/>
                <w:sz w:val="24"/>
                <w:szCs w:val="24"/>
              </w:rPr>
              <w:t>. Комплексное инвестиционное планирование</w:t>
            </w:r>
          </w:p>
        </w:tc>
        <w:tc>
          <w:tcPr>
            <w:tcW w:w="992" w:type="dxa"/>
          </w:tcPr>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4</w:t>
            </w:r>
            <w:r w:rsidR="004973B3">
              <w:rPr>
                <w:rFonts w:ascii="Arial" w:eastAsiaTheme="majorEastAsia" w:hAnsi="Arial" w:cs="Arial"/>
                <w:bCs/>
                <w:sz w:val="24"/>
                <w:szCs w:val="24"/>
              </w:rPr>
              <w:t>8</w:t>
            </w:r>
          </w:p>
        </w:tc>
      </w:tr>
      <w:tr w:rsidR="00B327C1" w:rsidRPr="004973B3" w:rsidTr="00C85E60">
        <w:tc>
          <w:tcPr>
            <w:tcW w:w="550" w:type="dxa"/>
          </w:tcPr>
          <w:p w:rsidR="00B327C1"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5</w:t>
            </w:r>
          </w:p>
        </w:tc>
        <w:tc>
          <w:tcPr>
            <w:tcW w:w="8064" w:type="dxa"/>
          </w:tcPr>
          <w:p w:rsidR="00B327C1" w:rsidRPr="004973B3" w:rsidRDefault="00B327C1" w:rsidP="00A34889">
            <w:pPr>
              <w:keepNext/>
              <w:keepLines/>
              <w:spacing w:line="360" w:lineRule="auto"/>
              <w:ind w:firstLine="33"/>
              <w:outlineLvl w:val="0"/>
              <w:rPr>
                <w:rFonts w:ascii="Arial" w:eastAsiaTheme="majorEastAsia" w:hAnsi="Arial" w:cs="Arial"/>
                <w:bCs/>
                <w:sz w:val="24"/>
                <w:szCs w:val="24"/>
              </w:rPr>
            </w:pPr>
            <w:r w:rsidRPr="004973B3">
              <w:rPr>
                <w:rFonts w:ascii="Arial" w:eastAsiaTheme="majorEastAsia" w:hAnsi="Arial" w:cs="Arial"/>
                <w:bCs/>
                <w:sz w:val="24"/>
                <w:szCs w:val="24"/>
              </w:rPr>
              <w:t>Кадровое обеспечение экономики района</w:t>
            </w:r>
          </w:p>
        </w:tc>
        <w:tc>
          <w:tcPr>
            <w:tcW w:w="992" w:type="dxa"/>
          </w:tcPr>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4</w:t>
            </w:r>
            <w:r w:rsidR="004973B3">
              <w:rPr>
                <w:rFonts w:ascii="Arial" w:eastAsiaTheme="majorEastAsia" w:hAnsi="Arial" w:cs="Arial"/>
                <w:bCs/>
                <w:sz w:val="24"/>
                <w:szCs w:val="24"/>
              </w:rPr>
              <w:t>8</w:t>
            </w:r>
          </w:p>
        </w:tc>
      </w:tr>
      <w:tr w:rsidR="00B327C1" w:rsidRPr="004973B3" w:rsidTr="00C85E60">
        <w:tc>
          <w:tcPr>
            <w:tcW w:w="550" w:type="dxa"/>
          </w:tcPr>
          <w:p w:rsidR="00B327C1"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6</w:t>
            </w:r>
          </w:p>
        </w:tc>
        <w:tc>
          <w:tcPr>
            <w:tcW w:w="8064" w:type="dxa"/>
          </w:tcPr>
          <w:p w:rsidR="00B327C1" w:rsidRPr="004973B3" w:rsidRDefault="00B327C1" w:rsidP="00A34889">
            <w:pPr>
              <w:keepNext/>
              <w:keepLines/>
              <w:spacing w:line="360" w:lineRule="auto"/>
              <w:ind w:firstLine="33"/>
              <w:outlineLvl w:val="0"/>
              <w:rPr>
                <w:rFonts w:ascii="Arial" w:eastAsiaTheme="majorEastAsia" w:hAnsi="Arial" w:cs="Arial"/>
                <w:bCs/>
                <w:sz w:val="24"/>
                <w:szCs w:val="24"/>
              </w:rPr>
            </w:pPr>
            <w:r w:rsidRPr="004973B3">
              <w:rPr>
                <w:rFonts w:ascii="Arial" w:eastAsiaTheme="majorEastAsia" w:hAnsi="Arial" w:cs="Arial"/>
                <w:bCs/>
                <w:sz w:val="24"/>
                <w:szCs w:val="24"/>
              </w:rPr>
              <w:t xml:space="preserve"> Сроки и этапы реализации Стратегии</w:t>
            </w:r>
          </w:p>
        </w:tc>
        <w:tc>
          <w:tcPr>
            <w:tcW w:w="992" w:type="dxa"/>
          </w:tcPr>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50</w:t>
            </w:r>
          </w:p>
        </w:tc>
      </w:tr>
      <w:tr w:rsidR="00B327C1" w:rsidRPr="004973B3" w:rsidTr="00C85E60">
        <w:tc>
          <w:tcPr>
            <w:tcW w:w="550" w:type="dxa"/>
          </w:tcPr>
          <w:p w:rsidR="00B327C1"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7</w:t>
            </w:r>
          </w:p>
        </w:tc>
        <w:tc>
          <w:tcPr>
            <w:tcW w:w="8064" w:type="dxa"/>
          </w:tcPr>
          <w:p w:rsidR="00B327C1" w:rsidRPr="004973B3" w:rsidRDefault="00B327C1" w:rsidP="00A34889">
            <w:pPr>
              <w:keepNext/>
              <w:keepLines/>
              <w:spacing w:line="360" w:lineRule="auto"/>
              <w:ind w:firstLine="33"/>
              <w:outlineLvl w:val="0"/>
              <w:rPr>
                <w:rFonts w:ascii="Arial" w:hAnsi="Arial" w:cs="Arial"/>
                <w:sz w:val="24"/>
                <w:szCs w:val="24"/>
              </w:rPr>
            </w:pPr>
            <w:r w:rsidRPr="004973B3">
              <w:rPr>
                <w:rFonts w:ascii="Arial" w:eastAsiaTheme="majorEastAsia" w:hAnsi="Arial" w:cs="Arial"/>
                <w:bCs/>
                <w:sz w:val="24"/>
                <w:szCs w:val="24"/>
              </w:rPr>
              <w:t>Оценка финансовых ресурсов реализации Стратегии</w:t>
            </w:r>
          </w:p>
        </w:tc>
        <w:tc>
          <w:tcPr>
            <w:tcW w:w="992" w:type="dxa"/>
          </w:tcPr>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5</w:t>
            </w:r>
            <w:r w:rsidR="004973B3">
              <w:rPr>
                <w:rFonts w:ascii="Arial" w:eastAsiaTheme="majorEastAsia" w:hAnsi="Arial" w:cs="Arial"/>
                <w:bCs/>
                <w:sz w:val="24"/>
                <w:szCs w:val="24"/>
              </w:rPr>
              <w:t>0</w:t>
            </w:r>
          </w:p>
        </w:tc>
      </w:tr>
      <w:tr w:rsidR="00B327C1" w:rsidRPr="004973B3" w:rsidTr="00C85E60">
        <w:tc>
          <w:tcPr>
            <w:tcW w:w="550" w:type="dxa"/>
          </w:tcPr>
          <w:p w:rsidR="00B327C1"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8</w:t>
            </w:r>
          </w:p>
        </w:tc>
        <w:tc>
          <w:tcPr>
            <w:tcW w:w="8064" w:type="dxa"/>
          </w:tcPr>
          <w:p w:rsidR="00B327C1" w:rsidRPr="004973B3" w:rsidRDefault="00B327C1" w:rsidP="00A34889">
            <w:pPr>
              <w:keepNext/>
              <w:keepLines/>
              <w:spacing w:line="360" w:lineRule="auto"/>
              <w:ind w:firstLine="33"/>
              <w:outlineLvl w:val="0"/>
              <w:rPr>
                <w:rFonts w:ascii="Arial" w:eastAsiaTheme="majorEastAsia" w:hAnsi="Arial" w:cs="Arial"/>
                <w:bCs/>
                <w:sz w:val="24"/>
                <w:szCs w:val="24"/>
              </w:rPr>
            </w:pPr>
            <w:r w:rsidRPr="004973B3">
              <w:rPr>
                <w:rFonts w:ascii="Arial" w:eastAsiaTheme="majorEastAsia" w:hAnsi="Arial" w:cs="Arial"/>
                <w:bCs/>
                <w:sz w:val="24"/>
                <w:szCs w:val="24"/>
              </w:rPr>
              <w:t>Ожидаемые результаты реализации Стратегии</w:t>
            </w:r>
          </w:p>
        </w:tc>
        <w:tc>
          <w:tcPr>
            <w:tcW w:w="992" w:type="dxa"/>
          </w:tcPr>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51</w:t>
            </w:r>
          </w:p>
        </w:tc>
      </w:tr>
      <w:tr w:rsidR="00B327C1" w:rsidRPr="004973B3" w:rsidTr="00C85E60">
        <w:trPr>
          <w:trHeight w:val="333"/>
        </w:trPr>
        <w:tc>
          <w:tcPr>
            <w:tcW w:w="550" w:type="dxa"/>
          </w:tcPr>
          <w:p w:rsidR="00B327C1"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9</w:t>
            </w:r>
          </w:p>
        </w:tc>
        <w:tc>
          <w:tcPr>
            <w:tcW w:w="8064" w:type="dxa"/>
          </w:tcPr>
          <w:p w:rsidR="00B327C1" w:rsidRPr="004973B3" w:rsidRDefault="00B327C1"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Механизмы реализации Стратегии</w:t>
            </w:r>
          </w:p>
        </w:tc>
        <w:tc>
          <w:tcPr>
            <w:tcW w:w="992" w:type="dxa"/>
          </w:tcPr>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5</w:t>
            </w:r>
            <w:r w:rsidR="004973B3">
              <w:rPr>
                <w:rFonts w:ascii="Arial" w:eastAsiaTheme="majorEastAsia" w:hAnsi="Arial" w:cs="Arial"/>
                <w:bCs/>
                <w:sz w:val="24"/>
                <w:szCs w:val="24"/>
              </w:rPr>
              <w:t>3</w:t>
            </w:r>
          </w:p>
        </w:tc>
      </w:tr>
      <w:tr w:rsidR="00F91589" w:rsidRPr="004973B3" w:rsidTr="00C85E60">
        <w:trPr>
          <w:trHeight w:val="333"/>
        </w:trPr>
        <w:tc>
          <w:tcPr>
            <w:tcW w:w="550" w:type="dxa"/>
          </w:tcPr>
          <w:p w:rsidR="00F91589" w:rsidRPr="004973B3" w:rsidRDefault="00C85E60"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10</w:t>
            </w:r>
          </w:p>
        </w:tc>
        <w:tc>
          <w:tcPr>
            <w:tcW w:w="8064" w:type="dxa"/>
          </w:tcPr>
          <w:p w:rsidR="00F91589" w:rsidRPr="004973B3" w:rsidRDefault="00F91589" w:rsidP="00A34889">
            <w:pPr>
              <w:spacing w:line="360" w:lineRule="auto"/>
              <w:rPr>
                <w:rFonts w:ascii="Arial" w:eastAsiaTheme="majorEastAsia" w:hAnsi="Arial" w:cs="Arial"/>
                <w:bCs/>
                <w:sz w:val="24"/>
                <w:szCs w:val="24"/>
              </w:rPr>
            </w:pPr>
            <w:r w:rsidRPr="004973B3">
              <w:rPr>
                <w:rFonts w:ascii="Arial" w:eastAsiaTheme="majorEastAsia" w:hAnsi="Arial" w:cs="Arial"/>
                <w:bCs/>
                <w:sz w:val="24"/>
                <w:szCs w:val="24"/>
              </w:rPr>
              <w:t>Приложение 1</w:t>
            </w:r>
            <w:r w:rsidR="00E52586" w:rsidRPr="004973B3">
              <w:rPr>
                <w:rFonts w:ascii="Arial" w:eastAsiaTheme="majorEastAsia" w:hAnsi="Arial" w:cs="Arial"/>
                <w:bCs/>
                <w:sz w:val="24"/>
                <w:szCs w:val="24"/>
              </w:rPr>
              <w:t xml:space="preserve">. </w:t>
            </w:r>
            <w:r w:rsidR="004973B3" w:rsidRPr="004973B3">
              <w:rPr>
                <w:rFonts w:ascii="Arial" w:eastAsiaTheme="majorEastAsia" w:hAnsi="Arial" w:cs="Arial"/>
                <w:bCs/>
                <w:sz w:val="24"/>
                <w:szCs w:val="24"/>
              </w:rPr>
              <w:t xml:space="preserve"> </w:t>
            </w:r>
            <w:r w:rsidRPr="004973B3">
              <w:rPr>
                <w:rFonts w:ascii="Arial" w:eastAsiaTheme="majorEastAsia" w:hAnsi="Arial" w:cs="Arial"/>
                <w:bCs/>
                <w:sz w:val="24"/>
                <w:szCs w:val="24"/>
              </w:rPr>
              <w:t xml:space="preserve">О выполнении плана мероприятий по реализации Стратегии социально-экономического развития муниципального </w:t>
            </w:r>
            <w:r w:rsidRPr="004973B3">
              <w:rPr>
                <w:rFonts w:ascii="Arial" w:eastAsiaTheme="majorEastAsia" w:hAnsi="Arial" w:cs="Arial"/>
                <w:bCs/>
                <w:sz w:val="24"/>
                <w:szCs w:val="24"/>
              </w:rPr>
              <w:lastRenderedPageBreak/>
              <w:t xml:space="preserve">образования </w:t>
            </w:r>
            <w:proofErr w:type="spellStart"/>
            <w:r w:rsidRPr="004973B3">
              <w:rPr>
                <w:rFonts w:ascii="Arial" w:eastAsiaTheme="majorEastAsia" w:hAnsi="Arial" w:cs="Arial"/>
                <w:bCs/>
                <w:sz w:val="24"/>
                <w:szCs w:val="24"/>
              </w:rPr>
              <w:t>Аскизский</w:t>
            </w:r>
            <w:proofErr w:type="spellEnd"/>
            <w:r w:rsidRPr="004973B3">
              <w:rPr>
                <w:rFonts w:ascii="Arial" w:eastAsiaTheme="majorEastAsia" w:hAnsi="Arial" w:cs="Arial"/>
                <w:bCs/>
                <w:sz w:val="24"/>
                <w:szCs w:val="24"/>
              </w:rPr>
              <w:t xml:space="preserve"> район Республики Хакасия за 2017-2020 годы</w:t>
            </w:r>
          </w:p>
        </w:tc>
        <w:tc>
          <w:tcPr>
            <w:tcW w:w="992" w:type="dxa"/>
          </w:tcPr>
          <w:p w:rsidR="00E52586" w:rsidRPr="004973B3" w:rsidRDefault="00E52586" w:rsidP="00A34889">
            <w:pPr>
              <w:keepNext/>
              <w:keepLines/>
              <w:spacing w:line="360" w:lineRule="auto"/>
              <w:jc w:val="right"/>
              <w:outlineLvl w:val="0"/>
              <w:rPr>
                <w:rFonts w:ascii="Arial" w:eastAsiaTheme="majorEastAsia" w:hAnsi="Arial" w:cs="Arial"/>
                <w:bCs/>
                <w:sz w:val="24"/>
                <w:szCs w:val="24"/>
              </w:rPr>
            </w:pPr>
          </w:p>
          <w:p w:rsidR="00E52586" w:rsidRPr="004973B3" w:rsidRDefault="00E52586" w:rsidP="00A34889">
            <w:pPr>
              <w:keepNext/>
              <w:keepLines/>
              <w:spacing w:line="360" w:lineRule="auto"/>
              <w:jc w:val="right"/>
              <w:outlineLvl w:val="0"/>
              <w:rPr>
                <w:rFonts w:ascii="Arial" w:eastAsiaTheme="majorEastAsia" w:hAnsi="Arial" w:cs="Arial"/>
                <w:bCs/>
                <w:sz w:val="24"/>
                <w:szCs w:val="24"/>
              </w:rPr>
            </w:pPr>
          </w:p>
          <w:p w:rsidR="00F91589"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lastRenderedPageBreak/>
              <w:t>55</w:t>
            </w:r>
          </w:p>
        </w:tc>
      </w:tr>
      <w:tr w:rsidR="00B327C1" w:rsidRPr="004973B3" w:rsidTr="00C85E60">
        <w:tc>
          <w:tcPr>
            <w:tcW w:w="550" w:type="dxa"/>
          </w:tcPr>
          <w:p w:rsidR="00B327C1" w:rsidRPr="004973B3" w:rsidRDefault="004973B3"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lastRenderedPageBreak/>
              <w:t>11</w:t>
            </w:r>
          </w:p>
        </w:tc>
        <w:tc>
          <w:tcPr>
            <w:tcW w:w="8064" w:type="dxa"/>
          </w:tcPr>
          <w:p w:rsidR="00B327C1" w:rsidRPr="004973B3" w:rsidRDefault="00B327C1" w:rsidP="00A34889">
            <w:pPr>
              <w:spacing w:line="360" w:lineRule="auto"/>
              <w:rPr>
                <w:rFonts w:ascii="Arial" w:eastAsiaTheme="majorEastAsia" w:hAnsi="Arial" w:cs="Arial"/>
                <w:bCs/>
                <w:sz w:val="24"/>
                <w:szCs w:val="24"/>
              </w:rPr>
            </w:pPr>
            <w:r w:rsidRPr="004973B3">
              <w:rPr>
                <w:rFonts w:ascii="Arial" w:eastAsiaTheme="majorEastAsia" w:hAnsi="Arial" w:cs="Arial"/>
                <w:bCs/>
                <w:sz w:val="24"/>
                <w:szCs w:val="24"/>
              </w:rPr>
              <w:t xml:space="preserve">Приложение </w:t>
            </w:r>
            <w:r w:rsidR="00F91589" w:rsidRPr="004973B3">
              <w:rPr>
                <w:rFonts w:ascii="Arial" w:eastAsiaTheme="majorEastAsia" w:hAnsi="Arial" w:cs="Arial"/>
                <w:bCs/>
                <w:sz w:val="24"/>
                <w:szCs w:val="24"/>
              </w:rPr>
              <w:t>2</w:t>
            </w:r>
            <w:r w:rsidR="00E52586" w:rsidRPr="004973B3">
              <w:rPr>
                <w:rFonts w:ascii="Arial" w:eastAsiaTheme="majorEastAsia" w:hAnsi="Arial" w:cs="Arial"/>
                <w:bCs/>
                <w:sz w:val="24"/>
                <w:szCs w:val="24"/>
              </w:rPr>
              <w:t xml:space="preserve">. </w:t>
            </w:r>
            <w:r w:rsidRPr="004973B3">
              <w:rPr>
                <w:rFonts w:ascii="Arial" w:hAnsi="Arial" w:cs="Arial"/>
                <w:sz w:val="24"/>
                <w:szCs w:val="24"/>
              </w:rPr>
              <w:t xml:space="preserve"> Муниципальные программы </w:t>
            </w:r>
            <w:proofErr w:type="spellStart"/>
            <w:r w:rsidRPr="004973B3">
              <w:rPr>
                <w:rFonts w:ascii="Arial" w:hAnsi="Arial" w:cs="Arial"/>
                <w:sz w:val="24"/>
                <w:szCs w:val="24"/>
              </w:rPr>
              <w:t>Аскизского</w:t>
            </w:r>
            <w:proofErr w:type="spellEnd"/>
            <w:r w:rsidRPr="004973B3">
              <w:rPr>
                <w:rFonts w:ascii="Arial" w:hAnsi="Arial" w:cs="Arial"/>
                <w:sz w:val="24"/>
                <w:szCs w:val="24"/>
              </w:rPr>
              <w:t xml:space="preserve"> района Республики Хакасия</w:t>
            </w:r>
          </w:p>
        </w:tc>
        <w:tc>
          <w:tcPr>
            <w:tcW w:w="992" w:type="dxa"/>
          </w:tcPr>
          <w:p w:rsidR="00E52586" w:rsidRPr="004973B3" w:rsidRDefault="00E52586" w:rsidP="00A34889">
            <w:pPr>
              <w:keepNext/>
              <w:keepLines/>
              <w:spacing w:line="360" w:lineRule="auto"/>
              <w:jc w:val="right"/>
              <w:outlineLvl w:val="0"/>
              <w:rPr>
                <w:rFonts w:ascii="Arial" w:eastAsiaTheme="majorEastAsia" w:hAnsi="Arial" w:cs="Arial"/>
                <w:bCs/>
                <w:sz w:val="24"/>
                <w:szCs w:val="24"/>
              </w:rPr>
            </w:pPr>
          </w:p>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7</w:t>
            </w:r>
            <w:r w:rsidR="004973B3">
              <w:rPr>
                <w:rFonts w:ascii="Arial" w:eastAsiaTheme="majorEastAsia" w:hAnsi="Arial" w:cs="Arial"/>
                <w:bCs/>
                <w:sz w:val="24"/>
                <w:szCs w:val="24"/>
              </w:rPr>
              <w:t>6</w:t>
            </w:r>
          </w:p>
        </w:tc>
      </w:tr>
      <w:tr w:rsidR="00B327C1" w:rsidRPr="004973B3" w:rsidTr="00C85E60">
        <w:tc>
          <w:tcPr>
            <w:tcW w:w="550" w:type="dxa"/>
          </w:tcPr>
          <w:p w:rsidR="00B327C1" w:rsidRPr="004973B3" w:rsidRDefault="004973B3"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12</w:t>
            </w:r>
          </w:p>
        </w:tc>
        <w:tc>
          <w:tcPr>
            <w:tcW w:w="8064" w:type="dxa"/>
          </w:tcPr>
          <w:p w:rsidR="00B327C1" w:rsidRPr="004973B3" w:rsidRDefault="00B327C1" w:rsidP="00A34889">
            <w:pPr>
              <w:spacing w:line="360" w:lineRule="auto"/>
              <w:rPr>
                <w:rFonts w:ascii="Arial" w:eastAsiaTheme="majorEastAsia" w:hAnsi="Arial" w:cs="Arial"/>
                <w:bCs/>
                <w:sz w:val="24"/>
                <w:szCs w:val="24"/>
              </w:rPr>
            </w:pPr>
            <w:r w:rsidRPr="004973B3">
              <w:rPr>
                <w:rFonts w:ascii="Arial" w:hAnsi="Arial" w:cs="Arial"/>
                <w:sz w:val="24"/>
                <w:szCs w:val="24"/>
              </w:rPr>
              <w:t xml:space="preserve">Приложение </w:t>
            </w:r>
            <w:r w:rsidR="00F91589" w:rsidRPr="004973B3">
              <w:rPr>
                <w:rFonts w:ascii="Arial" w:hAnsi="Arial" w:cs="Arial"/>
                <w:sz w:val="24"/>
                <w:szCs w:val="24"/>
              </w:rPr>
              <w:t>3</w:t>
            </w:r>
            <w:r w:rsidRPr="004973B3">
              <w:rPr>
                <w:rFonts w:ascii="Arial" w:hAnsi="Arial" w:cs="Arial"/>
                <w:sz w:val="24"/>
                <w:szCs w:val="24"/>
              </w:rPr>
              <w:t xml:space="preserve">. Ключевые проекты </w:t>
            </w:r>
            <w:proofErr w:type="spellStart"/>
            <w:r w:rsidRPr="004973B3">
              <w:rPr>
                <w:rFonts w:ascii="Arial" w:hAnsi="Arial" w:cs="Arial"/>
                <w:sz w:val="24"/>
                <w:szCs w:val="24"/>
              </w:rPr>
              <w:t>Аскизского</w:t>
            </w:r>
            <w:proofErr w:type="spellEnd"/>
            <w:r w:rsidRPr="004973B3">
              <w:rPr>
                <w:rFonts w:ascii="Arial" w:hAnsi="Arial" w:cs="Arial"/>
                <w:sz w:val="24"/>
                <w:szCs w:val="24"/>
              </w:rPr>
              <w:t xml:space="preserve"> района планируемые к реализации  до  2030 года</w:t>
            </w:r>
          </w:p>
        </w:tc>
        <w:tc>
          <w:tcPr>
            <w:tcW w:w="992" w:type="dxa"/>
          </w:tcPr>
          <w:p w:rsidR="00E52586" w:rsidRPr="004973B3" w:rsidRDefault="00E52586" w:rsidP="00A34889">
            <w:pPr>
              <w:keepNext/>
              <w:keepLines/>
              <w:spacing w:line="360" w:lineRule="auto"/>
              <w:jc w:val="right"/>
              <w:outlineLvl w:val="0"/>
              <w:rPr>
                <w:rFonts w:ascii="Arial" w:eastAsiaTheme="majorEastAsia" w:hAnsi="Arial" w:cs="Arial"/>
                <w:bCs/>
                <w:sz w:val="24"/>
                <w:szCs w:val="24"/>
              </w:rPr>
            </w:pPr>
          </w:p>
          <w:p w:rsidR="00B327C1"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8</w:t>
            </w:r>
            <w:r w:rsidR="004973B3">
              <w:rPr>
                <w:rFonts w:ascii="Arial" w:eastAsiaTheme="majorEastAsia" w:hAnsi="Arial" w:cs="Arial"/>
                <w:bCs/>
                <w:sz w:val="24"/>
                <w:szCs w:val="24"/>
              </w:rPr>
              <w:t>0</w:t>
            </w:r>
          </w:p>
        </w:tc>
      </w:tr>
      <w:tr w:rsidR="00B327C1" w:rsidRPr="004973B3" w:rsidTr="00C85E60">
        <w:trPr>
          <w:trHeight w:val="312"/>
        </w:trPr>
        <w:tc>
          <w:tcPr>
            <w:tcW w:w="550" w:type="dxa"/>
          </w:tcPr>
          <w:p w:rsidR="00B327C1" w:rsidRPr="004973B3" w:rsidRDefault="004973B3"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13</w:t>
            </w:r>
          </w:p>
        </w:tc>
        <w:tc>
          <w:tcPr>
            <w:tcW w:w="8064" w:type="dxa"/>
          </w:tcPr>
          <w:p w:rsidR="00B327C1" w:rsidRPr="004973B3" w:rsidRDefault="00B327C1" w:rsidP="00A34889">
            <w:pPr>
              <w:spacing w:line="360" w:lineRule="auto"/>
              <w:rPr>
                <w:rFonts w:ascii="Arial" w:hAnsi="Arial" w:cs="Arial"/>
                <w:sz w:val="24"/>
                <w:szCs w:val="24"/>
              </w:rPr>
            </w:pPr>
            <w:r w:rsidRPr="004973B3">
              <w:rPr>
                <w:rFonts w:ascii="Arial" w:hAnsi="Arial" w:cs="Arial"/>
                <w:sz w:val="24"/>
                <w:szCs w:val="24"/>
              </w:rPr>
              <w:t xml:space="preserve">Приложение </w:t>
            </w:r>
            <w:r w:rsidR="004973B3" w:rsidRPr="004973B3">
              <w:rPr>
                <w:rFonts w:ascii="Arial" w:hAnsi="Arial" w:cs="Arial"/>
                <w:sz w:val="24"/>
                <w:szCs w:val="24"/>
              </w:rPr>
              <w:t>4</w:t>
            </w:r>
            <w:r w:rsidR="00E52586" w:rsidRPr="004973B3">
              <w:rPr>
                <w:rFonts w:ascii="Arial" w:hAnsi="Arial" w:cs="Arial"/>
                <w:sz w:val="24"/>
                <w:szCs w:val="24"/>
              </w:rPr>
              <w:t xml:space="preserve">. </w:t>
            </w:r>
            <w:r w:rsidRPr="004973B3">
              <w:rPr>
                <w:rFonts w:ascii="Arial" w:hAnsi="Arial" w:cs="Arial"/>
                <w:sz w:val="24"/>
                <w:szCs w:val="24"/>
              </w:rPr>
              <w:t xml:space="preserve">Перспективная хозяйственная специализация поселений </w:t>
            </w:r>
            <w:proofErr w:type="spellStart"/>
            <w:r w:rsidRPr="004973B3">
              <w:rPr>
                <w:rFonts w:ascii="Arial" w:hAnsi="Arial" w:cs="Arial"/>
                <w:sz w:val="24"/>
                <w:szCs w:val="24"/>
              </w:rPr>
              <w:t>Аскизского</w:t>
            </w:r>
            <w:proofErr w:type="spellEnd"/>
            <w:r w:rsidRPr="004973B3">
              <w:rPr>
                <w:rFonts w:ascii="Arial" w:hAnsi="Arial" w:cs="Arial"/>
                <w:sz w:val="24"/>
                <w:szCs w:val="24"/>
              </w:rPr>
              <w:t xml:space="preserve">  района до 2030 года</w:t>
            </w:r>
          </w:p>
        </w:tc>
        <w:tc>
          <w:tcPr>
            <w:tcW w:w="992" w:type="dxa"/>
          </w:tcPr>
          <w:p w:rsidR="00E52586" w:rsidRPr="004973B3" w:rsidRDefault="00E52586" w:rsidP="00A34889">
            <w:pPr>
              <w:keepNext/>
              <w:keepLines/>
              <w:spacing w:line="360" w:lineRule="auto"/>
              <w:jc w:val="right"/>
              <w:outlineLvl w:val="0"/>
              <w:rPr>
                <w:rFonts w:ascii="Arial" w:eastAsiaTheme="majorEastAsia" w:hAnsi="Arial" w:cs="Arial"/>
                <w:bCs/>
                <w:sz w:val="24"/>
                <w:szCs w:val="24"/>
              </w:rPr>
            </w:pPr>
          </w:p>
          <w:p w:rsidR="007C270D"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8</w:t>
            </w:r>
            <w:r w:rsidR="004973B3">
              <w:rPr>
                <w:rFonts w:ascii="Arial" w:eastAsiaTheme="majorEastAsia" w:hAnsi="Arial" w:cs="Arial"/>
                <w:bCs/>
                <w:sz w:val="24"/>
                <w:szCs w:val="24"/>
              </w:rPr>
              <w:t>3</w:t>
            </w:r>
          </w:p>
        </w:tc>
      </w:tr>
      <w:tr w:rsidR="007C270D" w:rsidRPr="004973B3" w:rsidTr="00C85E60">
        <w:trPr>
          <w:trHeight w:val="312"/>
        </w:trPr>
        <w:tc>
          <w:tcPr>
            <w:tcW w:w="550" w:type="dxa"/>
          </w:tcPr>
          <w:p w:rsidR="007C270D" w:rsidRPr="004973B3" w:rsidRDefault="004973B3" w:rsidP="00A34889">
            <w:pPr>
              <w:keepNext/>
              <w:keepLines/>
              <w:spacing w:line="360" w:lineRule="auto"/>
              <w:outlineLvl w:val="0"/>
              <w:rPr>
                <w:rFonts w:ascii="Arial" w:eastAsiaTheme="majorEastAsia" w:hAnsi="Arial" w:cs="Arial"/>
                <w:bCs/>
                <w:sz w:val="24"/>
                <w:szCs w:val="24"/>
              </w:rPr>
            </w:pPr>
            <w:r w:rsidRPr="004973B3">
              <w:rPr>
                <w:rFonts w:ascii="Arial" w:eastAsiaTheme="majorEastAsia" w:hAnsi="Arial" w:cs="Arial"/>
                <w:bCs/>
                <w:sz w:val="24"/>
                <w:szCs w:val="24"/>
              </w:rPr>
              <w:t>14</w:t>
            </w:r>
          </w:p>
        </w:tc>
        <w:tc>
          <w:tcPr>
            <w:tcW w:w="8064" w:type="dxa"/>
          </w:tcPr>
          <w:p w:rsidR="007C270D" w:rsidRPr="004973B3" w:rsidRDefault="007C270D" w:rsidP="00A34889">
            <w:pPr>
              <w:spacing w:line="360" w:lineRule="auto"/>
              <w:rPr>
                <w:rFonts w:ascii="Arial" w:hAnsi="Arial" w:cs="Arial"/>
                <w:sz w:val="24"/>
                <w:szCs w:val="24"/>
              </w:rPr>
            </w:pPr>
            <w:r w:rsidRPr="004973B3">
              <w:rPr>
                <w:rFonts w:ascii="Arial" w:hAnsi="Arial" w:cs="Arial"/>
                <w:sz w:val="24"/>
                <w:szCs w:val="24"/>
              </w:rPr>
              <w:t xml:space="preserve">Приложение </w:t>
            </w:r>
            <w:r w:rsidR="004973B3" w:rsidRPr="004973B3">
              <w:rPr>
                <w:rFonts w:ascii="Arial" w:hAnsi="Arial" w:cs="Arial"/>
                <w:sz w:val="24"/>
                <w:szCs w:val="24"/>
              </w:rPr>
              <w:t>5.</w:t>
            </w:r>
            <w:r w:rsidRPr="004973B3">
              <w:rPr>
                <w:rFonts w:ascii="Arial" w:hAnsi="Arial" w:cs="Arial"/>
                <w:sz w:val="24"/>
                <w:szCs w:val="24"/>
              </w:rPr>
              <w:t>Перечень документов используемых при разработке Стратегии</w:t>
            </w:r>
          </w:p>
        </w:tc>
        <w:tc>
          <w:tcPr>
            <w:tcW w:w="992" w:type="dxa"/>
          </w:tcPr>
          <w:p w:rsidR="00A34889" w:rsidRDefault="00A34889" w:rsidP="00A34889">
            <w:pPr>
              <w:keepNext/>
              <w:keepLines/>
              <w:spacing w:line="360" w:lineRule="auto"/>
              <w:jc w:val="right"/>
              <w:outlineLvl w:val="0"/>
              <w:rPr>
                <w:rFonts w:ascii="Arial" w:eastAsiaTheme="majorEastAsia" w:hAnsi="Arial" w:cs="Arial"/>
                <w:bCs/>
                <w:sz w:val="24"/>
                <w:szCs w:val="24"/>
              </w:rPr>
            </w:pPr>
          </w:p>
          <w:p w:rsidR="007C270D" w:rsidRPr="004973B3" w:rsidRDefault="00E70CC1" w:rsidP="00A34889">
            <w:pPr>
              <w:keepNext/>
              <w:keepLines/>
              <w:spacing w:line="360" w:lineRule="auto"/>
              <w:jc w:val="right"/>
              <w:outlineLvl w:val="0"/>
              <w:rPr>
                <w:rFonts w:ascii="Arial" w:eastAsiaTheme="majorEastAsia" w:hAnsi="Arial" w:cs="Arial"/>
                <w:bCs/>
                <w:sz w:val="24"/>
                <w:szCs w:val="24"/>
              </w:rPr>
            </w:pPr>
            <w:r w:rsidRPr="004973B3">
              <w:rPr>
                <w:rFonts w:ascii="Arial" w:eastAsiaTheme="majorEastAsia" w:hAnsi="Arial" w:cs="Arial"/>
                <w:bCs/>
                <w:sz w:val="24"/>
                <w:szCs w:val="24"/>
              </w:rPr>
              <w:t>8</w:t>
            </w:r>
            <w:r w:rsidR="004973B3">
              <w:rPr>
                <w:rFonts w:ascii="Arial" w:eastAsiaTheme="majorEastAsia" w:hAnsi="Arial" w:cs="Arial"/>
                <w:bCs/>
                <w:sz w:val="24"/>
                <w:szCs w:val="24"/>
              </w:rPr>
              <w:t>4</w:t>
            </w:r>
          </w:p>
        </w:tc>
      </w:tr>
    </w:tbl>
    <w:p w:rsidR="00B327C1" w:rsidRPr="00B327C1" w:rsidRDefault="00B327C1" w:rsidP="00B327C1">
      <w:pPr>
        <w:spacing w:after="0" w:line="360" w:lineRule="auto"/>
        <w:ind w:firstLine="709"/>
        <w:jc w:val="both"/>
        <w:rPr>
          <w:rFonts w:ascii="Arial" w:eastAsia="Calibri" w:hAnsi="Arial" w:cs="Arial"/>
          <w:sz w:val="20"/>
          <w:szCs w:val="20"/>
          <w:lang w:eastAsia="ru-RU"/>
        </w:rPr>
      </w:pPr>
    </w:p>
    <w:p w:rsidR="00B327C1" w:rsidRPr="00B327C1" w:rsidRDefault="00B327C1" w:rsidP="00B327C1">
      <w:pPr>
        <w:spacing w:after="0" w:line="360" w:lineRule="auto"/>
        <w:ind w:firstLine="567"/>
        <w:rPr>
          <w:rFonts w:ascii="Arial" w:eastAsia="Times New Roman" w:hAnsi="Arial" w:cs="Arial"/>
          <w:sz w:val="20"/>
          <w:szCs w:val="20"/>
          <w:lang w:eastAsia="ru-RU"/>
        </w:rPr>
      </w:pPr>
    </w:p>
    <w:p w:rsidR="00B327C1" w:rsidRPr="00B327C1" w:rsidRDefault="00B327C1" w:rsidP="00B327C1">
      <w:pPr>
        <w:tabs>
          <w:tab w:val="left" w:pos="1134"/>
        </w:tabs>
        <w:spacing w:after="0" w:line="360" w:lineRule="auto"/>
        <w:ind w:firstLine="567"/>
        <w:contextualSpacing/>
        <w:jc w:val="both"/>
        <w:rPr>
          <w:rFonts w:ascii="Arial" w:hAnsi="Arial" w:cs="Arial"/>
          <w:sz w:val="20"/>
          <w:szCs w:val="20"/>
        </w:rPr>
      </w:pPr>
    </w:p>
    <w:p w:rsidR="00B327C1" w:rsidRDefault="00B327C1" w:rsidP="00B327C1">
      <w:pPr>
        <w:tabs>
          <w:tab w:val="left" w:pos="1134"/>
        </w:tabs>
        <w:spacing w:after="0" w:line="360" w:lineRule="auto"/>
        <w:ind w:firstLine="567"/>
        <w:contextualSpacing/>
        <w:jc w:val="both"/>
        <w:rPr>
          <w:rFonts w:ascii="Arial" w:hAnsi="Arial" w:cs="Arial"/>
          <w:sz w:val="20"/>
          <w:szCs w:val="20"/>
        </w:rPr>
      </w:pPr>
    </w:p>
    <w:p w:rsidR="006F7209" w:rsidRDefault="006F7209" w:rsidP="00B327C1">
      <w:pPr>
        <w:tabs>
          <w:tab w:val="left" w:pos="1134"/>
        </w:tabs>
        <w:spacing w:after="0" w:line="360" w:lineRule="auto"/>
        <w:ind w:firstLine="567"/>
        <w:contextualSpacing/>
        <w:jc w:val="both"/>
        <w:rPr>
          <w:rFonts w:ascii="Arial" w:hAnsi="Arial" w:cs="Arial"/>
          <w:sz w:val="20"/>
          <w:szCs w:val="20"/>
        </w:rPr>
      </w:pPr>
    </w:p>
    <w:p w:rsidR="006F7209" w:rsidRDefault="006F7209" w:rsidP="00B327C1">
      <w:pPr>
        <w:tabs>
          <w:tab w:val="left" w:pos="1134"/>
        </w:tabs>
        <w:spacing w:after="0" w:line="360" w:lineRule="auto"/>
        <w:ind w:firstLine="567"/>
        <w:contextualSpacing/>
        <w:jc w:val="both"/>
        <w:rPr>
          <w:rFonts w:ascii="Arial" w:hAnsi="Arial" w:cs="Arial"/>
          <w:sz w:val="20"/>
          <w:szCs w:val="20"/>
        </w:rPr>
      </w:pPr>
    </w:p>
    <w:p w:rsidR="006F7209" w:rsidRDefault="006F7209" w:rsidP="00B327C1">
      <w:pPr>
        <w:tabs>
          <w:tab w:val="left" w:pos="1134"/>
        </w:tabs>
        <w:spacing w:after="0" w:line="360" w:lineRule="auto"/>
        <w:ind w:firstLine="567"/>
        <w:contextualSpacing/>
        <w:jc w:val="both"/>
        <w:rPr>
          <w:rFonts w:ascii="Arial" w:hAnsi="Arial" w:cs="Arial"/>
          <w:sz w:val="20"/>
          <w:szCs w:val="20"/>
        </w:rPr>
      </w:pPr>
    </w:p>
    <w:p w:rsidR="006F7209" w:rsidRDefault="006F7209" w:rsidP="00B327C1">
      <w:pPr>
        <w:tabs>
          <w:tab w:val="left" w:pos="1134"/>
        </w:tabs>
        <w:spacing w:after="0" w:line="360" w:lineRule="auto"/>
        <w:ind w:firstLine="567"/>
        <w:contextualSpacing/>
        <w:jc w:val="both"/>
        <w:rPr>
          <w:rFonts w:ascii="Arial" w:hAnsi="Arial" w:cs="Arial"/>
          <w:sz w:val="20"/>
          <w:szCs w:val="20"/>
        </w:rPr>
      </w:pPr>
    </w:p>
    <w:p w:rsidR="006F7209" w:rsidRDefault="006F7209" w:rsidP="00B327C1">
      <w:pPr>
        <w:tabs>
          <w:tab w:val="left" w:pos="1134"/>
        </w:tabs>
        <w:spacing w:after="0" w:line="360" w:lineRule="auto"/>
        <w:ind w:firstLine="567"/>
        <w:contextualSpacing/>
        <w:jc w:val="both"/>
        <w:rPr>
          <w:rFonts w:ascii="Arial" w:hAnsi="Arial" w:cs="Arial"/>
          <w:sz w:val="20"/>
          <w:szCs w:val="20"/>
        </w:rPr>
      </w:pPr>
    </w:p>
    <w:p w:rsidR="006F7209" w:rsidRDefault="006F7209" w:rsidP="00B327C1">
      <w:pPr>
        <w:tabs>
          <w:tab w:val="left" w:pos="1134"/>
        </w:tabs>
        <w:spacing w:after="0" w:line="360" w:lineRule="auto"/>
        <w:ind w:firstLine="567"/>
        <w:contextualSpacing/>
        <w:jc w:val="both"/>
        <w:rPr>
          <w:rFonts w:ascii="Arial" w:hAnsi="Arial" w:cs="Arial"/>
          <w:sz w:val="20"/>
          <w:szCs w:val="20"/>
        </w:rPr>
      </w:pPr>
    </w:p>
    <w:p w:rsidR="006F7209" w:rsidRDefault="006F7209" w:rsidP="00B327C1">
      <w:pPr>
        <w:tabs>
          <w:tab w:val="left" w:pos="1134"/>
        </w:tabs>
        <w:spacing w:after="0" w:line="360" w:lineRule="auto"/>
        <w:ind w:firstLine="567"/>
        <w:contextualSpacing/>
        <w:jc w:val="both"/>
        <w:rPr>
          <w:rFonts w:ascii="Arial" w:hAnsi="Arial" w:cs="Arial"/>
          <w:sz w:val="20"/>
          <w:szCs w:val="20"/>
        </w:rPr>
      </w:pPr>
    </w:p>
    <w:p w:rsidR="006F7209" w:rsidRDefault="006F7209" w:rsidP="00B327C1">
      <w:pPr>
        <w:tabs>
          <w:tab w:val="left" w:pos="1134"/>
        </w:tabs>
        <w:spacing w:after="0" w:line="360" w:lineRule="auto"/>
        <w:ind w:firstLine="567"/>
        <w:contextualSpacing/>
        <w:jc w:val="both"/>
        <w:rPr>
          <w:rFonts w:ascii="Arial" w:hAnsi="Arial" w:cs="Arial"/>
          <w:sz w:val="20"/>
          <w:szCs w:val="20"/>
        </w:rPr>
      </w:pPr>
    </w:p>
    <w:p w:rsidR="00913B2E" w:rsidRDefault="00913B2E" w:rsidP="00B327C1">
      <w:pPr>
        <w:tabs>
          <w:tab w:val="left" w:pos="1134"/>
        </w:tabs>
        <w:spacing w:after="0" w:line="360" w:lineRule="auto"/>
        <w:ind w:firstLine="567"/>
        <w:contextualSpacing/>
        <w:jc w:val="both"/>
        <w:rPr>
          <w:rFonts w:ascii="Arial" w:hAnsi="Arial" w:cs="Arial"/>
          <w:sz w:val="20"/>
          <w:szCs w:val="20"/>
        </w:rPr>
      </w:pPr>
    </w:p>
    <w:p w:rsidR="00913B2E" w:rsidRDefault="00913B2E" w:rsidP="00B327C1">
      <w:pPr>
        <w:tabs>
          <w:tab w:val="left" w:pos="1134"/>
        </w:tabs>
        <w:spacing w:after="0" w:line="360" w:lineRule="auto"/>
        <w:ind w:firstLine="567"/>
        <w:contextualSpacing/>
        <w:jc w:val="both"/>
        <w:rPr>
          <w:rFonts w:ascii="Arial" w:hAnsi="Arial" w:cs="Arial"/>
          <w:sz w:val="20"/>
          <w:szCs w:val="20"/>
        </w:rPr>
      </w:pPr>
    </w:p>
    <w:p w:rsidR="00F91589" w:rsidRDefault="00F91589" w:rsidP="00B327C1">
      <w:pPr>
        <w:tabs>
          <w:tab w:val="left" w:pos="1134"/>
        </w:tabs>
        <w:spacing w:after="0" w:line="360" w:lineRule="auto"/>
        <w:ind w:firstLine="567"/>
        <w:contextualSpacing/>
        <w:jc w:val="both"/>
        <w:rPr>
          <w:rFonts w:ascii="Arial" w:hAnsi="Arial" w:cs="Arial"/>
          <w:sz w:val="20"/>
          <w:szCs w:val="20"/>
        </w:rPr>
      </w:pPr>
    </w:p>
    <w:p w:rsidR="00F91589" w:rsidRDefault="00F91589" w:rsidP="00B327C1">
      <w:pPr>
        <w:tabs>
          <w:tab w:val="left" w:pos="1134"/>
        </w:tabs>
        <w:spacing w:after="0" w:line="360" w:lineRule="auto"/>
        <w:ind w:firstLine="567"/>
        <w:contextualSpacing/>
        <w:jc w:val="both"/>
        <w:rPr>
          <w:rFonts w:ascii="Arial" w:hAnsi="Arial" w:cs="Arial"/>
          <w:sz w:val="20"/>
          <w:szCs w:val="20"/>
        </w:rPr>
      </w:pPr>
    </w:p>
    <w:p w:rsidR="00F91589" w:rsidRDefault="00F91589" w:rsidP="00B327C1">
      <w:pPr>
        <w:tabs>
          <w:tab w:val="left" w:pos="1134"/>
        </w:tabs>
        <w:spacing w:after="0" w:line="360" w:lineRule="auto"/>
        <w:ind w:firstLine="567"/>
        <w:contextualSpacing/>
        <w:jc w:val="both"/>
        <w:rPr>
          <w:rFonts w:ascii="Arial" w:hAnsi="Arial" w:cs="Arial"/>
          <w:sz w:val="20"/>
          <w:szCs w:val="20"/>
        </w:rPr>
      </w:pPr>
    </w:p>
    <w:p w:rsidR="00F91589" w:rsidRDefault="00F91589" w:rsidP="00B327C1">
      <w:pPr>
        <w:tabs>
          <w:tab w:val="left" w:pos="1134"/>
        </w:tabs>
        <w:spacing w:after="0" w:line="360" w:lineRule="auto"/>
        <w:ind w:firstLine="567"/>
        <w:contextualSpacing/>
        <w:jc w:val="both"/>
        <w:rPr>
          <w:rFonts w:ascii="Arial" w:hAnsi="Arial" w:cs="Arial"/>
          <w:sz w:val="20"/>
          <w:szCs w:val="20"/>
        </w:rPr>
      </w:pPr>
    </w:p>
    <w:p w:rsidR="00F91589" w:rsidRDefault="00F91589" w:rsidP="00B327C1">
      <w:pPr>
        <w:tabs>
          <w:tab w:val="left" w:pos="1134"/>
        </w:tabs>
        <w:spacing w:after="0" w:line="360" w:lineRule="auto"/>
        <w:ind w:firstLine="567"/>
        <w:contextualSpacing/>
        <w:jc w:val="both"/>
        <w:rPr>
          <w:rFonts w:ascii="Arial" w:hAnsi="Arial" w:cs="Arial"/>
          <w:sz w:val="20"/>
          <w:szCs w:val="20"/>
        </w:rPr>
      </w:pPr>
    </w:p>
    <w:p w:rsidR="00F91589" w:rsidRDefault="00F91589" w:rsidP="00B327C1">
      <w:pPr>
        <w:tabs>
          <w:tab w:val="left" w:pos="1134"/>
        </w:tabs>
        <w:spacing w:after="0" w:line="360" w:lineRule="auto"/>
        <w:ind w:firstLine="567"/>
        <w:contextualSpacing/>
        <w:jc w:val="both"/>
        <w:rPr>
          <w:rFonts w:ascii="Arial" w:hAnsi="Arial" w:cs="Arial"/>
          <w:sz w:val="20"/>
          <w:szCs w:val="20"/>
        </w:rPr>
      </w:pPr>
    </w:p>
    <w:p w:rsidR="00F91589" w:rsidRDefault="00F91589" w:rsidP="00B327C1">
      <w:pPr>
        <w:tabs>
          <w:tab w:val="left" w:pos="1134"/>
        </w:tabs>
        <w:spacing w:after="0" w:line="360" w:lineRule="auto"/>
        <w:ind w:firstLine="567"/>
        <w:contextualSpacing/>
        <w:jc w:val="both"/>
        <w:rPr>
          <w:rFonts w:ascii="Arial" w:hAnsi="Arial" w:cs="Arial"/>
          <w:sz w:val="20"/>
          <w:szCs w:val="20"/>
        </w:rPr>
      </w:pPr>
    </w:p>
    <w:p w:rsidR="00F91589" w:rsidRDefault="00F91589" w:rsidP="00B327C1">
      <w:pPr>
        <w:tabs>
          <w:tab w:val="left" w:pos="1134"/>
        </w:tabs>
        <w:spacing w:after="0" w:line="360" w:lineRule="auto"/>
        <w:ind w:firstLine="567"/>
        <w:contextualSpacing/>
        <w:jc w:val="both"/>
        <w:rPr>
          <w:rFonts w:ascii="Arial" w:hAnsi="Arial" w:cs="Arial"/>
          <w:sz w:val="20"/>
          <w:szCs w:val="20"/>
        </w:rPr>
      </w:pPr>
    </w:p>
    <w:p w:rsidR="00F91589" w:rsidRDefault="00F91589" w:rsidP="00B327C1">
      <w:pPr>
        <w:tabs>
          <w:tab w:val="left" w:pos="1134"/>
        </w:tabs>
        <w:spacing w:after="0" w:line="360" w:lineRule="auto"/>
        <w:ind w:firstLine="567"/>
        <w:contextualSpacing/>
        <w:jc w:val="both"/>
        <w:rPr>
          <w:rFonts w:ascii="Arial" w:hAnsi="Arial" w:cs="Arial"/>
          <w:sz w:val="20"/>
          <w:szCs w:val="20"/>
        </w:rPr>
      </w:pPr>
    </w:p>
    <w:p w:rsidR="00F91589" w:rsidRDefault="00F91589" w:rsidP="00B327C1">
      <w:pPr>
        <w:tabs>
          <w:tab w:val="left" w:pos="1134"/>
        </w:tabs>
        <w:spacing w:after="0" w:line="360" w:lineRule="auto"/>
        <w:ind w:firstLine="567"/>
        <w:contextualSpacing/>
        <w:jc w:val="both"/>
        <w:rPr>
          <w:rFonts w:ascii="Arial" w:hAnsi="Arial" w:cs="Arial"/>
          <w:sz w:val="20"/>
          <w:szCs w:val="20"/>
        </w:rPr>
      </w:pPr>
    </w:p>
    <w:p w:rsidR="00F91589" w:rsidRDefault="00F91589" w:rsidP="00B327C1">
      <w:pPr>
        <w:tabs>
          <w:tab w:val="left" w:pos="1134"/>
        </w:tabs>
        <w:spacing w:after="0" w:line="360" w:lineRule="auto"/>
        <w:ind w:firstLine="567"/>
        <w:contextualSpacing/>
        <w:jc w:val="both"/>
        <w:rPr>
          <w:rFonts w:ascii="Arial" w:hAnsi="Arial" w:cs="Arial"/>
          <w:sz w:val="20"/>
          <w:szCs w:val="20"/>
        </w:rPr>
      </w:pPr>
    </w:p>
    <w:p w:rsidR="00F91589" w:rsidRDefault="00F91589" w:rsidP="00B327C1">
      <w:pPr>
        <w:tabs>
          <w:tab w:val="left" w:pos="1134"/>
        </w:tabs>
        <w:spacing w:after="0" w:line="360" w:lineRule="auto"/>
        <w:ind w:firstLine="567"/>
        <w:contextualSpacing/>
        <w:jc w:val="both"/>
        <w:rPr>
          <w:rFonts w:ascii="Arial" w:hAnsi="Arial" w:cs="Arial"/>
          <w:sz w:val="20"/>
          <w:szCs w:val="20"/>
        </w:rPr>
      </w:pPr>
    </w:p>
    <w:p w:rsidR="00F91589" w:rsidRDefault="00F91589" w:rsidP="00B327C1">
      <w:pPr>
        <w:tabs>
          <w:tab w:val="left" w:pos="1134"/>
        </w:tabs>
        <w:spacing w:after="0" w:line="360" w:lineRule="auto"/>
        <w:ind w:firstLine="567"/>
        <w:contextualSpacing/>
        <w:jc w:val="both"/>
        <w:rPr>
          <w:rFonts w:ascii="Arial" w:hAnsi="Arial" w:cs="Arial"/>
          <w:sz w:val="20"/>
          <w:szCs w:val="20"/>
        </w:rPr>
      </w:pPr>
    </w:p>
    <w:p w:rsidR="00F91589" w:rsidRDefault="00F91589" w:rsidP="00B327C1">
      <w:pPr>
        <w:tabs>
          <w:tab w:val="left" w:pos="1134"/>
        </w:tabs>
        <w:spacing w:after="0" w:line="360" w:lineRule="auto"/>
        <w:ind w:firstLine="567"/>
        <w:contextualSpacing/>
        <w:jc w:val="both"/>
        <w:rPr>
          <w:rFonts w:ascii="Arial" w:hAnsi="Arial" w:cs="Arial"/>
          <w:sz w:val="20"/>
          <w:szCs w:val="20"/>
        </w:rPr>
      </w:pPr>
    </w:p>
    <w:p w:rsidR="00E52586" w:rsidRDefault="00E52586" w:rsidP="00B327C1">
      <w:pPr>
        <w:tabs>
          <w:tab w:val="left" w:pos="1134"/>
        </w:tabs>
        <w:spacing w:after="0" w:line="360" w:lineRule="auto"/>
        <w:ind w:firstLine="567"/>
        <w:contextualSpacing/>
        <w:jc w:val="both"/>
        <w:rPr>
          <w:rFonts w:ascii="Arial" w:hAnsi="Arial" w:cs="Arial"/>
          <w:sz w:val="20"/>
          <w:szCs w:val="20"/>
        </w:rPr>
      </w:pPr>
    </w:p>
    <w:p w:rsidR="00E52586" w:rsidRDefault="00E52586" w:rsidP="00B327C1">
      <w:pPr>
        <w:tabs>
          <w:tab w:val="left" w:pos="1134"/>
        </w:tabs>
        <w:spacing w:after="0" w:line="360" w:lineRule="auto"/>
        <w:ind w:firstLine="567"/>
        <w:contextualSpacing/>
        <w:jc w:val="both"/>
        <w:rPr>
          <w:rFonts w:ascii="Arial" w:hAnsi="Arial" w:cs="Arial"/>
          <w:sz w:val="20"/>
          <w:szCs w:val="20"/>
        </w:rPr>
      </w:pPr>
    </w:p>
    <w:p w:rsidR="00CE2BC4" w:rsidRPr="00451335" w:rsidRDefault="00CE2BC4" w:rsidP="003F537A">
      <w:pPr>
        <w:keepNext/>
        <w:keepLines/>
        <w:spacing w:before="240" w:after="0"/>
        <w:jc w:val="center"/>
        <w:outlineLvl w:val="0"/>
        <w:rPr>
          <w:rFonts w:ascii="Arial" w:eastAsiaTheme="majorEastAsia" w:hAnsi="Arial" w:cs="Arial"/>
          <w:b/>
          <w:bCs/>
          <w:sz w:val="20"/>
          <w:szCs w:val="20"/>
        </w:rPr>
      </w:pPr>
      <w:r w:rsidRPr="00451335">
        <w:rPr>
          <w:rFonts w:ascii="Arial" w:eastAsiaTheme="majorEastAsia" w:hAnsi="Arial" w:cs="Arial"/>
          <w:b/>
          <w:bCs/>
          <w:sz w:val="20"/>
          <w:szCs w:val="20"/>
        </w:rPr>
        <w:lastRenderedPageBreak/>
        <w:t xml:space="preserve">Стратегия социально-экономического развития муниципального образования </w:t>
      </w:r>
      <w:proofErr w:type="spellStart"/>
      <w:r w:rsidRPr="00451335">
        <w:rPr>
          <w:rFonts w:ascii="Arial" w:eastAsiaTheme="majorEastAsia" w:hAnsi="Arial" w:cs="Arial"/>
          <w:b/>
          <w:bCs/>
          <w:sz w:val="20"/>
          <w:szCs w:val="20"/>
        </w:rPr>
        <w:t>Аскизский</w:t>
      </w:r>
      <w:proofErr w:type="spellEnd"/>
      <w:r w:rsidRPr="00451335">
        <w:rPr>
          <w:rFonts w:ascii="Arial" w:eastAsiaTheme="majorEastAsia" w:hAnsi="Arial" w:cs="Arial"/>
          <w:b/>
          <w:bCs/>
          <w:sz w:val="20"/>
          <w:szCs w:val="20"/>
        </w:rPr>
        <w:t xml:space="preserve"> район Республики Хакасия до 2030 года</w:t>
      </w:r>
    </w:p>
    <w:p w:rsidR="00CE2BC4" w:rsidRPr="00451335" w:rsidRDefault="00CE2BC4" w:rsidP="003F537A">
      <w:pPr>
        <w:keepNext/>
        <w:keepLines/>
        <w:spacing w:before="240" w:after="0"/>
        <w:jc w:val="center"/>
        <w:outlineLvl w:val="0"/>
        <w:rPr>
          <w:rFonts w:ascii="Arial" w:eastAsiaTheme="majorEastAsia" w:hAnsi="Arial" w:cs="Arial"/>
          <w:b/>
          <w:bCs/>
          <w:sz w:val="20"/>
          <w:szCs w:val="20"/>
        </w:rPr>
      </w:pPr>
      <w:r w:rsidRPr="00451335">
        <w:rPr>
          <w:rFonts w:ascii="Arial" w:eastAsiaTheme="majorEastAsia" w:hAnsi="Arial" w:cs="Arial"/>
          <w:b/>
          <w:bCs/>
          <w:sz w:val="20"/>
          <w:szCs w:val="20"/>
        </w:rPr>
        <w:t>Введение</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Стратегия социально-экономического развития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Республики Хакасия до 2030 года (далее – Стратегия) определяет стратегические приоритеты, цели и задачи социально-экономического развития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основные направления их достижения на долгосрочную перспективу.</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proofErr w:type="gramStart"/>
      <w:r w:rsidRPr="00451335">
        <w:rPr>
          <w:rFonts w:ascii="Arial" w:eastAsia="Times New Roman" w:hAnsi="Arial" w:cs="Arial"/>
          <w:sz w:val="20"/>
          <w:szCs w:val="20"/>
          <w:lang w:eastAsia="ru-RU"/>
        </w:rPr>
        <w:t>Стратегия разработана в соответствии с Федеральным законом от 28.06.2014 № 172-ФЗ «О стратегическом планировании в Российской Федерации»</w:t>
      </w:r>
      <w:r w:rsidR="00A47208" w:rsidRPr="00451335">
        <w:rPr>
          <w:rFonts w:ascii="Arial" w:eastAsia="Times New Roman" w:hAnsi="Arial" w:cs="Arial"/>
          <w:sz w:val="20"/>
          <w:szCs w:val="20"/>
          <w:lang w:eastAsia="ru-RU"/>
        </w:rPr>
        <w:t>,</w:t>
      </w:r>
      <w:r w:rsidRPr="00451335">
        <w:rPr>
          <w:rFonts w:ascii="Arial" w:eastAsia="Times New Roman" w:hAnsi="Arial" w:cs="Arial"/>
          <w:sz w:val="20"/>
          <w:szCs w:val="20"/>
          <w:lang w:eastAsia="ru-RU"/>
        </w:rPr>
        <w:t xml:space="preserve"> решением Совета депутатов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от 26.11.2016 № 06-рс «О стратегическом планировании в муниципальном образовании </w:t>
      </w:r>
      <w:proofErr w:type="spellStart"/>
      <w:r w:rsidRPr="00451335">
        <w:rPr>
          <w:rFonts w:ascii="Arial" w:eastAsia="Times New Roman" w:hAnsi="Arial" w:cs="Arial"/>
          <w:sz w:val="20"/>
          <w:szCs w:val="20"/>
          <w:lang w:eastAsia="ru-RU"/>
        </w:rPr>
        <w:t>Аскизский</w:t>
      </w:r>
      <w:proofErr w:type="spellEnd"/>
      <w:r w:rsidRPr="00451335">
        <w:rPr>
          <w:rFonts w:ascii="Arial" w:eastAsia="Times New Roman" w:hAnsi="Arial" w:cs="Arial"/>
          <w:sz w:val="20"/>
          <w:szCs w:val="20"/>
          <w:lang w:eastAsia="ru-RU"/>
        </w:rPr>
        <w:t xml:space="preserve"> район Республики Хакасия», постановлени</w:t>
      </w:r>
      <w:r w:rsidR="00A47208" w:rsidRPr="00451335">
        <w:rPr>
          <w:rFonts w:ascii="Arial" w:eastAsia="Times New Roman" w:hAnsi="Arial" w:cs="Arial"/>
          <w:sz w:val="20"/>
          <w:szCs w:val="20"/>
          <w:lang w:eastAsia="ru-RU"/>
        </w:rPr>
        <w:t xml:space="preserve">ем </w:t>
      </w:r>
      <w:r w:rsidRPr="00451335">
        <w:rPr>
          <w:rFonts w:ascii="Arial" w:eastAsia="Times New Roman" w:hAnsi="Arial" w:cs="Arial"/>
          <w:sz w:val="20"/>
          <w:szCs w:val="20"/>
          <w:lang w:eastAsia="ru-RU"/>
        </w:rPr>
        <w:t xml:space="preserve">Администрации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от 14.01.2020 №16-п «О разработке Стратегии социально-экономического развития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Республики Хакасия до 2030 года». </w:t>
      </w:r>
      <w:proofErr w:type="gramEnd"/>
    </w:p>
    <w:p w:rsidR="00CE2BC4" w:rsidRPr="00451335" w:rsidRDefault="00CE2BC4" w:rsidP="00CE2BC4">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 рамках подготовки документа проведен комплексный анализ социально-экономического развития района за четыре года, на основе анализа тенденций социально-экономического развития </w:t>
      </w:r>
      <w:r w:rsidR="00913B2E">
        <w:rPr>
          <w:rFonts w:ascii="Arial" w:eastAsia="Times New Roman" w:hAnsi="Arial" w:cs="Arial"/>
          <w:sz w:val="20"/>
          <w:szCs w:val="20"/>
          <w:lang w:eastAsia="ru-RU"/>
        </w:rPr>
        <w:t>района</w:t>
      </w:r>
      <w:r w:rsidRPr="00451335">
        <w:rPr>
          <w:rFonts w:ascii="Arial" w:eastAsia="Times New Roman" w:hAnsi="Arial" w:cs="Arial"/>
          <w:sz w:val="20"/>
          <w:szCs w:val="20"/>
          <w:lang w:eastAsia="ru-RU"/>
        </w:rPr>
        <w:t xml:space="preserve">, SWOT-анализа и </w:t>
      </w:r>
      <w:r w:rsidRPr="00451335">
        <w:rPr>
          <w:rFonts w:ascii="Arial" w:eastAsia="Times New Roman" w:hAnsi="Arial" w:cs="Arial"/>
          <w:sz w:val="20"/>
          <w:szCs w:val="20"/>
          <w:lang w:val="en-US" w:eastAsia="ru-RU"/>
        </w:rPr>
        <w:t>PEST</w:t>
      </w:r>
      <w:r w:rsidRPr="00451335">
        <w:rPr>
          <w:rFonts w:ascii="Arial" w:eastAsia="Times New Roman" w:hAnsi="Arial" w:cs="Arial"/>
          <w:sz w:val="20"/>
          <w:szCs w:val="20"/>
          <w:lang w:eastAsia="ru-RU"/>
        </w:rPr>
        <w:t xml:space="preserve">-анализа, выявленных важнейших проблем, с учетом потенциала района, его конкурентных преимуществ и ресурсного обеспечения сформированы приоритеты, цели и задачи социально-экономического развития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Республики Хакасия на долгосрочную перспективу.</w:t>
      </w:r>
    </w:p>
    <w:p w:rsidR="00CE2BC4" w:rsidRPr="00451335" w:rsidRDefault="00CE2BC4" w:rsidP="006A4D87">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Все обозначенные в Стратегии  приоритеты, цели и задачи, согласованы с приоритетами и целями развития, определенными в документах стратегического планирования регионального, федерального уровней. В Стратегии учтены планы и программы, действующие на территории района и определяющие основные направления развития района.</w:t>
      </w:r>
    </w:p>
    <w:p w:rsidR="00CE2BC4" w:rsidRPr="00451335" w:rsidRDefault="00CE2BC4" w:rsidP="006A4D87">
      <w:pPr>
        <w:spacing w:after="0" w:line="240" w:lineRule="auto"/>
        <w:ind w:firstLine="709"/>
        <w:rPr>
          <w:rFonts w:ascii="Arial" w:eastAsia="Times New Roman" w:hAnsi="Arial" w:cs="Arial"/>
          <w:b/>
          <w:sz w:val="20"/>
          <w:szCs w:val="20"/>
          <w:lang w:eastAsia="ru-RU"/>
        </w:rPr>
      </w:pPr>
      <w:r w:rsidRPr="00451335">
        <w:rPr>
          <w:rFonts w:ascii="Arial" w:eastAsia="Times New Roman" w:hAnsi="Arial" w:cs="Arial"/>
          <w:sz w:val="20"/>
          <w:szCs w:val="20"/>
          <w:lang w:eastAsia="ru-RU"/>
        </w:rPr>
        <w:t>Имеющийся в районе ресурсный, экономический и интеллектуальный потенциал дает возможность выйти на более высокий и качественный уровень жизни населения.</w:t>
      </w:r>
    </w:p>
    <w:p w:rsidR="00CE2BC4" w:rsidRPr="00451335" w:rsidRDefault="00CE2BC4" w:rsidP="006A4D87">
      <w:pPr>
        <w:keepNext/>
        <w:keepLines/>
        <w:spacing w:before="480" w:after="0"/>
        <w:ind w:firstLine="709"/>
        <w:jc w:val="center"/>
        <w:outlineLvl w:val="0"/>
        <w:rPr>
          <w:rFonts w:ascii="Arial" w:eastAsiaTheme="majorEastAsia" w:hAnsi="Arial" w:cs="Arial"/>
          <w:b/>
          <w:bCs/>
          <w:sz w:val="20"/>
          <w:szCs w:val="20"/>
        </w:rPr>
      </w:pPr>
      <w:r w:rsidRPr="00451335">
        <w:rPr>
          <w:rFonts w:ascii="Arial" w:eastAsiaTheme="majorEastAsia" w:hAnsi="Arial" w:cs="Arial"/>
          <w:b/>
          <w:bCs/>
          <w:sz w:val="20"/>
          <w:szCs w:val="20"/>
        </w:rPr>
        <w:t>1 .</w:t>
      </w:r>
      <w:r w:rsidRPr="00451335">
        <w:rPr>
          <w:rFonts w:ascii="Arial" w:eastAsiaTheme="majorEastAsia" w:hAnsi="Arial" w:cs="Arial"/>
          <w:b/>
          <w:bCs/>
          <w:sz w:val="20"/>
          <w:szCs w:val="20"/>
        </w:rPr>
        <w:tab/>
        <w:t xml:space="preserve">Комплексный анализ социально-экономического развития </w:t>
      </w:r>
      <w:proofErr w:type="spellStart"/>
      <w:r w:rsidRPr="00451335">
        <w:rPr>
          <w:rFonts w:ascii="Arial" w:eastAsiaTheme="majorEastAsia" w:hAnsi="Arial" w:cs="Arial"/>
          <w:b/>
          <w:bCs/>
          <w:sz w:val="20"/>
          <w:szCs w:val="20"/>
        </w:rPr>
        <w:t>Аскизского</w:t>
      </w:r>
      <w:proofErr w:type="spellEnd"/>
      <w:r w:rsidRPr="00451335">
        <w:rPr>
          <w:rFonts w:ascii="Arial" w:eastAsiaTheme="majorEastAsia" w:hAnsi="Arial" w:cs="Arial"/>
          <w:b/>
          <w:bCs/>
          <w:sz w:val="20"/>
          <w:szCs w:val="20"/>
        </w:rPr>
        <w:t xml:space="preserve"> района Республики Хакасия</w:t>
      </w:r>
    </w:p>
    <w:p w:rsidR="00CE2BC4" w:rsidRPr="00451335" w:rsidRDefault="00CE2BC4" w:rsidP="00CE2BC4">
      <w:pPr>
        <w:spacing w:after="0" w:line="240" w:lineRule="auto"/>
        <w:rPr>
          <w:rFonts w:ascii="Arial" w:eastAsia="Times New Roman" w:hAnsi="Arial" w:cs="Arial"/>
          <w:sz w:val="20"/>
          <w:szCs w:val="20"/>
        </w:rPr>
      </w:pPr>
    </w:p>
    <w:p w:rsidR="00CE2BC4" w:rsidRPr="00E425C2" w:rsidRDefault="0018574B" w:rsidP="00E425C2">
      <w:pPr>
        <w:pStyle w:val="af3"/>
        <w:numPr>
          <w:ilvl w:val="1"/>
          <w:numId w:val="42"/>
        </w:num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 xml:space="preserve"> </w:t>
      </w:r>
      <w:r w:rsidR="00CE2BC4" w:rsidRPr="00E425C2">
        <w:rPr>
          <w:rFonts w:ascii="Arial" w:eastAsia="Times New Roman" w:hAnsi="Arial" w:cs="Arial"/>
          <w:b/>
          <w:sz w:val="20"/>
          <w:szCs w:val="20"/>
          <w:lang w:eastAsia="ru-RU"/>
        </w:rPr>
        <w:t xml:space="preserve">Краткая характеристика </w:t>
      </w:r>
      <w:proofErr w:type="spellStart"/>
      <w:r w:rsidR="00CE2BC4" w:rsidRPr="00E425C2">
        <w:rPr>
          <w:rFonts w:ascii="Arial" w:eastAsia="Times New Roman" w:hAnsi="Arial" w:cs="Arial"/>
          <w:b/>
          <w:sz w:val="20"/>
          <w:szCs w:val="20"/>
          <w:lang w:eastAsia="ru-RU"/>
        </w:rPr>
        <w:t>Аскизского</w:t>
      </w:r>
      <w:proofErr w:type="spellEnd"/>
      <w:r w:rsidR="00CE2BC4" w:rsidRPr="00E425C2">
        <w:rPr>
          <w:rFonts w:ascii="Arial" w:eastAsia="Times New Roman" w:hAnsi="Arial" w:cs="Arial"/>
          <w:b/>
          <w:sz w:val="20"/>
          <w:szCs w:val="20"/>
          <w:lang w:eastAsia="ru-RU"/>
        </w:rPr>
        <w:t xml:space="preserve"> района</w:t>
      </w:r>
    </w:p>
    <w:p w:rsidR="00CE2BC4" w:rsidRPr="00451335" w:rsidRDefault="00CE2BC4" w:rsidP="00CE2BC4">
      <w:pPr>
        <w:spacing w:after="0" w:line="240" w:lineRule="auto"/>
        <w:jc w:val="center"/>
        <w:rPr>
          <w:rFonts w:ascii="Arial" w:eastAsia="Times New Roman" w:hAnsi="Arial" w:cs="Arial"/>
          <w:sz w:val="20"/>
          <w:szCs w:val="20"/>
          <w:lang w:eastAsia="ru-RU"/>
        </w:rPr>
      </w:pPr>
    </w:p>
    <w:p w:rsidR="00CE2BC4" w:rsidRDefault="00CE2BC4" w:rsidP="00531799">
      <w:pPr>
        <w:autoSpaceDE w:val="0"/>
        <w:autoSpaceDN w:val="0"/>
        <w:adjustRightInd w:val="0"/>
        <w:spacing w:after="0" w:line="240" w:lineRule="auto"/>
        <w:ind w:firstLine="540"/>
        <w:jc w:val="both"/>
        <w:rPr>
          <w:rFonts w:ascii="Arial" w:eastAsia="Times New Roman" w:hAnsi="Arial" w:cs="Arial"/>
          <w:sz w:val="20"/>
          <w:szCs w:val="20"/>
        </w:rPr>
      </w:pPr>
      <w:proofErr w:type="spellStart"/>
      <w:r w:rsidRPr="00451335">
        <w:rPr>
          <w:rFonts w:ascii="Arial" w:eastAsia="Times New Roman" w:hAnsi="Arial" w:cs="Arial"/>
          <w:sz w:val="20"/>
          <w:szCs w:val="20"/>
        </w:rPr>
        <w:t>Аскизский</w:t>
      </w:r>
      <w:proofErr w:type="spellEnd"/>
      <w:r w:rsidRPr="00451335">
        <w:rPr>
          <w:rFonts w:ascii="Arial" w:eastAsia="Times New Roman" w:hAnsi="Arial" w:cs="Arial"/>
          <w:sz w:val="20"/>
          <w:szCs w:val="20"/>
        </w:rPr>
        <w:t xml:space="preserve"> район образован 30 марта 1924 года на территории упраздненных </w:t>
      </w:r>
      <w:proofErr w:type="spellStart"/>
      <w:r w:rsidRPr="00451335">
        <w:rPr>
          <w:rFonts w:ascii="Arial" w:eastAsia="Times New Roman" w:hAnsi="Arial" w:cs="Arial"/>
          <w:sz w:val="20"/>
          <w:szCs w:val="20"/>
        </w:rPr>
        <w:t>Аскизской</w:t>
      </w:r>
      <w:proofErr w:type="spellEnd"/>
      <w:r w:rsidRPr="00451335">
        <w:rPr>
          <w:rFonts w:ascii="Arial" w:eastAsia="Times New Roman" w:hAnsi="Arial" w:cs="Arial"/>
          <w:sz w:val="20"/>
          <w:szCs w:val="20"/>
        </w:rPr>
        <w:t xml:space="preserve"> и </w:t>
      </w:r>
      <w:proofErr w:type="spellStart"/>
      <w:r w:rsidRPr="00451335">
        <w:rPr>
          <w:rFonts w:ascii="Arial" w:eastAsia="Times New Roman" w:hAnsi="Arial" w:cs="Arial"/>
          <w:sz w:val="20"/>
          <w:szCs w:val="20"/>
        </w:rPr>
        <w:t>Усть-Есинской</w:t>
      </w:r>
      <w:proofErr w:type="spellEnd"/>
      <w:r w:rsidRPr="00451335">
        <w:rPr>
          <w:rFonts w:ascii="Arial" w:eastAsia="Times New Roman" w:hAnsi="Arial" w:cs="Arial"/>
          <w:sz w:val="20"/>
          <w:szCs w:val="20"/>
        </w:rPr>
        <w:t xml:space="preserve"> волостей.</w:t>
      </w:r>
    </w:p>
    <w:p w:rsidR="00531799" w:rsidRPr="00451335" w:rsidRDefault="00531799" w:rsidP="00531799">
      <w:pPr>
        <w:autoSpaceDE w:val="0"/>
        <w:autoSpaceDN w:val="0"/>
        <w:adjustRightInd w:val="0"/>
        <w:spacing w:after="0" w:line="240" w:lineRule="auto"/>
        <w:ind w:firstLine="540"/>
        <w:jc w:val="both"/>
        <w:rPr>
          <w:rFonts w:ascii="Arial" w:eastAsia="Times New Roman" w:hAnsi="Arial" w:cs="Arial"/>
          <w:sz w:val="20"/>
          <w:szCs w:val="20"/>
        </w:rPr>
      </w:pPr>
    </w:p>
    <w:p w:rsidR="00CE2BC4" w:rsidRPr="00451335" w:rsidRDefault="00CE2BC4" w:rsidP="00531799">
      <w:pPr>
        <w:autoSpaceDE w:val="0"/>
        <w:autoSpaceDN w:val="0"/>
        <w:adjustRightInd w:val="0"/>
        <w:spacing w:after="0" w:line="240" w:lineRule="auto"/>
        <w:ind w:firstLine="540"/>
        <w:jc w:val="both"/>
        <w:rPr>
          <w:rFonts w:ascii="Arial" w:eastAsia="Times New Roman" w:hAnsi="Arial" w:cs="Arial"/>
          <w:sz w:val="20"/>
          <w:szCs w:val="20"/>
        </w:rPr>
      </w:pPr>
      <w:r w:rsidRPr="00EA6C79">
        <w:rPr>
          <w:rFonts w:ascii="Arial" w:eastAsia="Times New Roman" w:hAnsi="Arial" w:cs="Arial"/>
          <w:b/>
          <w:sz w:val="20"/>
          <w:szCs w:val="20"/>
          <w:lang w:eastAsia="ru-RU"/>
        </w:rPr>
        <w:t>Географическое положение</w:t>
      </w:r>
      <w:r w:rsidRPr="00451335">
        <w:rPr>
          <w:rFonts w:ascii="Arial" w:eastAsia="Times New Roman" w:hAnsi="Arial" w:cs="Arial"/>
          <w:sz w:val="20"/>
          <w:szCs w:val="20"/>
          <w:lang w:eastAsia="ru-RU"/>
        </w:rPr>
        <w:t>.</w:t>
      </w:r>
      <w:r w:rsidRPr="00451335">
        <w:rPr>
          <w:rFonts w:ascii="Arial" w:eastAsia="Times New Roman" w:hAnsi="Arial" w:cs="Arial"/>
          <w:sz w:val="20"/>
          <w:szCs w:val="20"/>
        </w:rPr>
        <w:t xml:space="preserve"> Муниципальное образование </w:t>
      </w:r>
      <w:proofErr w:type="spellStart"/>
      <w:r w:rsidRPr="00451335">
        <w:rPr>
          <w:rFonts w:ascii="Arial" w:eastAsia="Times New Roman" w:hAnsi="Arial" w:cs="Arial"/>
          <w:sz w:val="20"/>
          <w:szCs w:val="20"/>
        </w:rPr>
        <w:t>Аскизский</w:t>
      </w:r>
      <w:proofErr w:type="spellEnd"/>
      <w:r w:rsidRPr="00451335">
        <w:rPr>
          <w:rFonts w:ascii="Arial" w:eastAsia="Times New Roman" w:hAnsi="Arial" w:cs="Arial"/>
          <w:sz w:val="20"/>
          <w:szCs w:val="20"/>
        </w:rPr>
        <w:t xml:space="preserve"> район входит в состав Республики Хакасия и расположено в юго-западной части Республики Хакасия, граничит на севере с Усть-Абаканским районом, на востоке - с </w:t>
      </w:r>
      <w:proofErr w:type="spellStart"/>
      <w:r w:rsidRPr="00451335">
        <w:rPr>
          <w:rFonts w:ascii="Arial" w:eastAsia="Times New Roman" w:hAnsi="Arial" w:cs="Arial"/>
          <w:sz w:val="20"/>
          <w:szCs w:val="20"/>
        </w:rPr>
        <w:t>Бейским</w:t>
      </w:r>
      <w:proofErr w:type="spellEnd"/>
      <w:r w:rsidRPr="00451335">
        <w:rPr>
          <w:rFonts w:ascii="Arial" w:eastAsia="Times New Roman" w:hAnsi="Arial" w:cs="Arial"/>
          <w:sz w:val="20"/>
          <w:szCs w:val="20"/>
        </w:rPr>
        <w:t xml:space="preserve"> районом, на юге - с </w:t>
      </w:r>
      <w:proofErr w:type="spellStart"/>
      <w:r w:rsidRPr="00451335">
        <w:rPr>
          <w:rFonts w:ascii="Arial" w:eastAsia="Times New Roman" w:hAnsi="Arial" w:cs="Arial"/>
          <w:sz w:val="20"/>
          <w:szCs w:val="20"/>
        </w:rPr>
        <w:t>Таштыпским</w:t>
      </w:r>
      <w:proofErr w:type="spellEnd"/>
      <w:r w:rsidRPr="00451335">
        <w:rPr>
          <w:rFonts w:ascii="Arial" w:eastAsia="Times New Roman" w:hAnsi="Arial" w:cs="Arial"/>
          <w:sz w:val="20"/>
          <w:szCs w:val="20"/>
        </w:rPr>
        <w:t xml:space="preserve"> районом, на западе - с Кемеровской областью.</w:t>
      </w:r>
    </w:p>
    <w:p w:rsidR="00CE2BC4" w:rsidRPr="00451335" w:rsidRDefault="00CE2BC4" w:rsidP="00531799">
      <w:pPr>
        <w:shd w:val="clear" w:color="auto" w:fill="FFFFFF"/>
        <w:spacing w:before="120"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color w:val="202122"/>
          <w:sz w:val="20"/>
          <w:szCs w:val="20"/>
          <w:lang w:eastAsia="ru-RU"/>
        </w:rPr>
        <w:t xml:space="preserve">Площадь 8201,14 км². Район расположен на холмистой равнине, в южной и юго-западной части находятся горы, плоскогорья. По рельефу территории район относится к двум </w:t>
      </w:r>
      <w:proofErr w:type="gramStart"/>
      <w:r w:rsidRPr="00451335">
        <w:rPr>
          <w:rFonts w:ascii="Arial" w:eastAsia="Times New Roman" w:hAnsi="Arial" w:cs="Arial"/>
          <w:color w:val="202122"/>
          <w:sz w:val="20"/>
          <w:szCs w:val="20"/>
          <w:lang w:eastAsia="ru-RU"/>
        </w:rPr>
        <w:t>природном</w:t>
      </w:r>
      <w:proofErr w:type="gramEnd"/>
      <w:r w:rsidRPr="00451335">
        <w:rPr>
          <w:rFonts w:ascii="Arial" w:eastAsia="Times New Roman" w:hAnsi="Arial" w:cs="Arial"/>
          <w:color w:val="202122"/>
          <w:sz w:val="20"/>
          <w:szCs w:val="20"/>
          <w:lang w:eastAsia="ru-RU"/>
        </w:rPr>
        <w:t xml:space="preserve"> зонам: </w:t>
      </w:r>
      <w:proofErr w:type="spellStart"/>
      <w:proofErr w:type="gramStart"/>
      <w:r w:rsidRPr="00451335">
        <w:rPr>
          <w:rFonts w:ascii="Arial" w:eastAsia="Times New Roman" w:hAnsi="Arial" w:cs="Arial"/>
          <w:color w:val="202122"/>
          <w:sz w:val="20"/>
          <w:szCs w:val="20"/>
          <w:lang w:eastAsia="ru-RU"/>
        </w:rPr>
        <w:t>Хакасско</w:t>
      </w:r>
      <w:proofErr w:type="spellEnd"/>
      <w:r w:rsidRPr="00451335">
        <w:rPr>
          <w:rFonts w:ascii="Arial" w:eastAsia="Times New Roman" w:hAnsi="Arial" w:cs="Arial"/>
          <w:color w:val="202122"/>
          <w:sz w:val="20"/>
          <w:szCs w:val="20"/>
          <w:lang w:eastAsia="ru-RU"/>
        </w:rPr>
        <w:t xml:space="preserve">-Минусинской котловине и </w:t>
      </w:r>
      <w:r w:rsidRPr="00451335">
        <w:rPr>
          <w:rFonts w:ascii="Arial" w:eastAsia="Times New Roman" w:hAnsi="Arial" w:cs="Arial"/>
          <w:sz w:val="20"/>
          <w:szCs w:val="20"/>
          <w:lang w:eastAsia="ru-RU"/>
        </w:rPr>
        <w:t>горам </w:t>
      </w:r>
      <w:hyperlink r:id="rId11" w:tooltip="Кузнецкий Алатау" w:history="1">
        <w:r w:rsidRPr="00451335">
          <w:rPr>
            <w:rFonts w:ascii="Arial" w:eastAsia="Times New Roman" w:hAnsi="Arial" w:cs="Arial"/>
            <w:sz w:val="20"/>
            <w:szCs w:val="20"/>
            <w:lang w:eastAsia="ru-RU"/>
          </w:rPr>
          <w:t>Кузнецкого Алатау</w:t>
        </w:r>
      </w:hyperlink>
      <w:r w:rsidRPr="00451335">
        <w:rPr>
          <w:rFonts w:ascii="Arial" w:eastAsia="Times New Roman" w:hAnsi="Arial" w:cs="Arial"/>
          <w:sz w:val="20"/>
          <w:szCs w:val="20"/>
          <w:lang w:eastAsia="ru-RU"/>
        </w:rPr>
        <w:t xml:space="preserve">. Степная часть делится на </w:t>
      </w:r>
      <w:proofErr w:type="spellStart"/>
      <w:r w:rsidRPr="00451335">
        <w:rPr>
          <w:rFonts w:ascii="Arial" w:eastAsia="Times New Roman" w:hAnsi="Arial" w:cs="Arial"/>
          <w:sz w:val="20"/>
          <w:szCs w:val="20"/>
          <w:lang w:eastAsia="ru-RU"/>
        </w:rPr>
        <w:t>Приабаканскую</w:t>
      </w:r>
      <w:proofErr w:type="spellEnd"/>
      <w:r w:rsidRPr="00451335">
        <w:rPr>
          <w:rFonts w:ascii="Arial" w:eastAsia="Times New Roman" w:hAnsi="Arial" w:cs="Arial"/>
          <w:sz w:val="20"/>
          <w:szCs w:val="20"/>
          <w:lang w:eastAsia="ru-RU"/>
        </w:rPr>
        <w:t xml:space="preserve"> долинно-степную и </w:t>
      </w:r>
      <w:proofErr w:type="spellStart"/>
      <w:r w:rsidRPr="00451335">
        <w:rPr>
          <w:rFonts w:ascii="Arial" w:eastAsia="Times New Roman" w:hAnsi="Arial" w:cs="Arial"/>
          <w:sz w:val="20"/>
          <w:szCs w:val="20"/>
          <w:lang w:eastAsia="ru-RU"/>
        </w:rPr>
        <w:t>Приабаканскую</w:t>
      </w:r>
      <w:proofErr w:type="spellEnd"/>
      <w:r w:rsidRPr="00451335">
        <w:rPr>
          <w:rFonts w:ascii="Arial" w:eastAsia="Times New Roman" w:hAnsi="Arial" w:cs="Arial"/>
          <w:sz w:val="20"/>
          <w:szCs w:val="20"/>
          <w:lang w:eastAsia="ru-RU"/>
        </w:rPr>
        <w:t xml:space="preserve"> низкогорно-степную зоны.</w:t>
      </w:r>
      <w:proofErr w:type="gramEnd"/>
    </w:p>
    <w:p w:rsidR="00CE2BC4" w:rsidRDefault="00CE2BC4" w:rsidP="00531799">
      <w:pPr>
        <w:shd w:val="clear" w:color="auto" w:fill="FFFFFF"/>
        <w:spacing w:before="120"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Уникальными природными памятниками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являются озёра </w:t>
      </w:r>
      <w:proofErr w:type="spellStart"/>
      <w:r w:rsidR="009F3992">
        <w:fldChar w:fldCharType="begin"/>
      </w:r>
      <w:r w:rsidR="009F3992">
        <w:instrText xml:space="preserve"> HYPERLINK "https://ru.wikipedia.org/wiki/%D0%A5%D0%B0%D0%BD%D0%BA%D1%83%D0%BB%D1%8C" \o "Ханкуль" </w:instrText>
      </w:r>
      <w:r w:rsidR="009F3992">
        <w:fldChar w:fldCharType="separate"/>
      </w:r>
      <w:r w:rsidRPr="00451335">
        <w:rPr>
          <w:rFonts w:ascii="Arial" w:eastAsia="Times New Roman" w:hAnsi="Arial" w:cs="Arial"/>
          <w:sz w:val="20"/>
          <w:szCs w:val="20"/>
          <w:lang w:eastAsia="ru-RU"/>
        </w:rPr>
        <w:t>Ханкуль</w:t>
      </w:r>
      <w:proofErr w:type="spellEnd"/>
      <w:r w:rsidR="009F3992">
        <w:rPr>
          <w:rFonts w:ascii="Arial" w:eastAsia="Times New Roman" w:hAnsi="Arial" w:cs="Arial"/>
          <w:sz w:val="20"/>
          <w:szCs w:val="20"/>
          <w:lang w:eastAsia="ru-RU"/>
        </w:rPr>
        <w:fldChar w:fldCharType="end"/>
      </w:r>
      <w:r w:rsidRPr="00451335">
        <w:rPr>
          <w:rFonts w:ascii="Arial" w:eastAsia="Times New Roman" w:hAnsi="Arial" w:cs="Arial"/>
          <w:sz w:val="20"/>
          <w:szCs w:val="20"/>
          <w:lang w:eastAsia="ru-RU"/>
        </w:rPr>
        <w:t> и </w:t>
      </w:r>
      <w:proofErr w:type="spellStart"/>
      <w:r w:rsidR="009F3992">
        <w:fldChar w:fldCharType="begin"/>
      </w:r>
      <w:r w:rsidR="009F3992">
        <w:instrText xml:space="preserve"> HYPERLINK "https://ru.wikipedia.org/wiki/%D0%91%D0%B0%D0%BB%D0%B0%D0%BD%D0%BA%D1%83%D0%BB%D1%8C" \o "Баланкуль" </w:instrText>
      </w:r>
      <w:r w:rsidR="009F3992">
        <w:fldChar w:fldCharType="separate"/>
      </w:r>
      <w:r w:rsidRPr="00451335">
        <w:rPr>
          <w:rFonts w:ascii="Arial" w:eastAsia="Times New Roman" w:hAnsi="Arial" w:cs="Arial"/>
          <w:sz w:val="20"/>
          <w:szCs w:val="20"/>
          <w:lang w:eastAsia="ru-RU"/>
        </w:rPr>
        <w:t>Баланкуль</w:t>
      </w:r>
      <w:proofErr w:type="spellEnd"/>
      <w:r w:rsidR="009F3992">
        <w:rPr>
          <w:rFonts w:ascii="Arial" w:eastAsia="Times New Roman" w:hAnsi="Arial" w:cs="Arial"/>
          <w:sz w:val="20"/>
          <w:szCs w:val="20"/>
          <w:lang w:eastAsia="ru-RU"/>
        </w:rPr>
        <w:fldChar w:fldCharType="end"/>
      </w:r>
      <w:r w:rsidRPr="00451335">
        <w:rPr>
          <w:rFonts w:ascii="Arial" w:eastAsia="Times New Roman" w:hAnsi="Arial" w:cs="Arial"/>
          <w:sz w:val="20"/>
          <w:szCs w:val="20"/>
          <w:lang w:eastAsia="ru-RU"/>
        </w:rPr>
        <w:t>.</w:t>
      </w:r>
    </w:p>
    <w:p w:rsidR="00531799" w:rsidRPr="00451335" w:rsidRDefault="00531799" w:rsidP="00531799">
      <w:pPr>
        <w:shd w:val="clear" w:color="auto" w:fill="FFFFFF"/>
        <w:spacing w:before="120" w:after="0" w:line="240" w:lineRule="auto"/>
        <w:ind w:firstLine="567"/>
        <w:jc w:val="both"/>
        <w:rPr>
          <w:rFonts w:ascii="Arial" w:eastAsia="Times New Roman" w:hAnsi="Arial" w:cs="Arial"/>
          <w:sz w:val="20"/>
          <w:szCs w:val="20"/>
          <w:lang w:eastAsia="ru-RU"/>
        </w:rPr>
      </w:pPr>
    </w:p>
    <w:p w:rsidR="00CE2BC4" w:rsidRPr="00451335" w:rsidRDefault="00CE2BC4" w:rsidP="00531799">
      <w:pPr>
        <w:autoSpaceDE w:val="0"/>
        <w:autoSpaceDN w:val="0"/>
        <w:adjustRightInd w:val="0"/>
        <w:spacing w:after="0" w:line="240" w:lineRule="auto"/>
        <w:ind w:firstLine="567"/>
        <w:jc w:val="both"/>
        <w:rPr>
          <w:rFonts w:ascii="Arial" w:eastAsia="Times New Roman" w:hAnsi="Arial" w:cs="Arial"/>
          <w:b/>
          <w:sz w:val="20"/>
          <w:szCs w:val="20"/>
          <w:lang w:eastAsia="ru-RU"/>
        </w:rPr>
      </w:pPr>
      <w:r w:rsidRPr="00451335">
        <w:rPr>
          <w:rFonts w:ascii="Arial" w:eastAsia="Times New Roman" w:hAnsi="Arial" w:cs="Arial"/>
          <w:b/>
          <w:sz w:val="20"/>
          <w:szCs w:val="20"/>
          <w:lang w:eastAsia="ru-RU"/>
        </w:rPr>
        <w:t>Климатические условия</w:t>
      </w:r>
      <w:r w:rsidR="00A05B22" w:rsidRPr="00451335">
        <w:rPr>
          <w:rFonts w:ascii="Arial" w:eastAsia="Times New Roman" w:hAnsi="Arial" w:cs="Arial"/>
          <w:b/>
          <w:sz w:val="20"/>
          <w:szCs w:val="20"/>
          <w:lang w:eastAsia="ru-RU"/>
        </w:rPr>
        <w:t>.</w:t>
      </w:r>
      <w:r w:rsidRPr="00451335">
        <w:rPr>
          <w:rFonts w:ascii="Arial" w:eastAsia="Times New Roman" w:hAnsi="Arial" w:cs="Arial"/>
          <w:b/>
          <w:sz w:val="20"/>
          <w:szCs w:val="20"/>
          <w:lang w:eastAsia="ru-RU"/>
        </w:rPr>
        <w:t xml:space="preserve"> </w:t>
      </w:r>
    </w:p>
    <w:p w:rsidR="00CE2BC4" w:rsidRDefault="009F3992" w:rsidP="00531799">
      <w:pPr>
        <w:shd w:val="clear" w:color="auto" w:fill="FFFFFF"/>
        <w:spacing w:before="120" w:after="0" w:line="240" w:lineRule="auto"/>
        <w:ind w:firstLine="567"/>
        <w:jc w:val="both"/>
        <w:rPr>
          <w:rFonts w:ascii="Arial" w:eastAsia="Times New Roman" w:hAnsi="Arial" w:cs="Arial"/>
          <w:sz w:val="20"/>
          <w:szCs w:val="20"/>
          <w:lang w:eastAsia="ru-RU"/>
        </w:rPr>
      </w:pPr>
      <w:hyperlink r:id="rId12" w:tooltip="Климат" w:history="1">
        <w:r w:rsidR="00CE2BC4" w:rsidRPr="00451335">
          <w:rPr>
            <w:rFonts w:ascii="Arial" w:eastAsia="Times New Roman" w:hAnsi="Arial" w:cs="Arial"/>
            <w:sz w:val="20"/>
            <w:szCs w:val="20"/>
            <w:lang w:eastAsia="ru-RU"/>
          </w:rPr>
          <w:t>Климат</w:t>
        </w:r>
      </w:hyperlink>
      <w:r w:rsidR="00CE2BC4" w:rsidRPr="00451335">
        <w:rPr>
          <w:rFonts w:ascii="Arial" w:eastAsia="Times New Roman" w:hAnsi="Arial" w:cs="Arial"/>
          <w:sz w:val="20"/>
          <w:szCs w:val="20"/>
          <w:lang w:eastAsia="ru-RU"/>
        </w:rPr>
        <w:t> резко континентальный. Характерны резкие колебания температуры воздуха и количества </w:t>
      </w:r>
      <w:hyperlink r:id="rId13" w:tooltip="Атмосферные осадки" w:history="1">
        <w:r w:rsidR="00CE2BC4" w:rsidRPr="00451335">
          <w:rPr>
            <w:rFonts w:ascii="Arial" w:eastAsia="Times New Roman" w:hAnsi="Arial" w:cs="Arial"/>
            <w:sz w:val="20"/>
            <w:szCs w:val="20"/>
            <w:lang w:eastAsia="ru-RU"/>
          </w:rPr>
          <w:t>осадков</w:t>
        </w:r>
      </w:hyperlink>
      <w:r w:rsidR="00CE2BC4" w:rsidRPr="00451335">
        <w:rPr>
          <w:rFonts w:ascii="Arial" w:eastAsia="Times New Roman" w:hAnsi="Arial" w:cs="Arial"/>
          <w:sz w:val="20"/>
          <w:szCs w:val="20"/>
          <w:lang w:eastAsia="ru-RU"/>
        </w:rPr>
        <w:t>. Средняя </w:t>
      </w:r>
      <w:hyperlink r:id="rId14" w:tooltip="Температура" w:history="1">
        <w:r w:rsidR="00CE2BC4" w:rsidRPr="00451335">
          <w:rPr>
            <w:rFonts w:ascii="Arial" w:eastAsia="Times New Roman" w:hAnsi="Arial" w:cs="Arial"/>
            <w:sz w:val="20"/>
            <w:szCs w:val="20"/>
            <w:lang w:eastAsia="ru-RU"/>
          </w:rPr>
          <w:t>температура</w:t>
        </w:r>
      </w:hyperlink>
      <w:r w:rsidR="00CE2BC4" w:rsidRPr="00451335">
        <w:rPr>
          <w:rFonts w:ascii="Arial" w:eastAsia="Times New Roman" w:hAnsi="Arial" w:cs="Arial"/>
          <w:sz w:val="20"/>
          <w:szCs w:val="20"/>
          <w:lang w:eastAsia="ru-RU"/>
        </w:rPr>
        <w:t> июля +19 °C, января −20 °C. Продолжительность безморозного периода от 80 до 120 дней. Годовое количество осадков колеблется от 250 до 780 мм. Преобладают ветры юго-западного направления. В апреле и мае почти ежегодно наблюдаются ветры большой силы, достигающие скорости 17-20 м/</w:t>
      </w:r>
      <w:proofErr w:type="gramStart"/>
      <w:r w:rsidR="00CE2BC4" w:rsidRPr="00451335">
        <w:rPr>
          <w:rFonts w:ascii="Arial" w:eastAsia="Times New Roman" w:hAnsi="Arial" w:cs="Arial"/>
          <w:sz w:val="20"/>
          <w:szCs w:val="20"/>
          <w:lang w:eastAsia="ru-RU"/>
        </w:rPr>
        <w:t>с</w:t>
      </w:r>
      <w:proofErr w:type="gramEnd"/>
      <w:r w:rsidR="00CE2BC4" w:rsidRPr="00451335">
        <w:rPr>
          <w:rFonts w:ascii="Arial" w:eastAsia="Times New Roman" w:hAnsi="Arial" w:cs="Arial"/>
          <w:sz w:val="20"/>
          <w:szCs w:val="20"/>
          <w:lang w:eastAsia="ru-RU"/>
        </w:rPr>
        <w:t xml:space="preserve">. </w:t>
      </w:r>
      <w:proofErr w:type="gramStart"/>
      <w:r w:rsidR="00CE2BC4" w:rsidRPr="00451335">
        <w:rPr>
          <w:rFonts w:ascii="Arial" w:eastAsia="Times New Roman" w:hAnsi="Arial" w:cs="Arial"/>
          <w:sz w:val="20"/>
          <w:szCs w:val="20"/>
          <w:lang w:eastAsia="ru-RU"/>
        </w:rPr>
        <w:t>Зима</w:t>
      </w:r>
      <w:proofErr w:type="gramEnd"/>
      <w:r w:rsidR="00CE2BC4" w:rsidRPr="00451335">
        <w:rPr>
          <w:rFonts w:ascii="Arial" w:eastAsia="Times New Roman" w:hAnsi="Arial" w:cs="Arial"/>
          <w:sz w:val="20"/>
          <w:szCs w:val="20"/>
          <w:lang w:eastAsia="ru-RU"/>
        </w:rPr>
        <w:t xml:space="preserve"> устанавливается в конце октября — начале ноября.</w:t>
      </w:r>
    </w:p>
    <w:p w:rsidR="00A07CAA" w:rsidRPr="00A07CAA" w:rsidRDefault="00A07CAA" w:rsidP="00531799">
      <w:pPr>
        <w:pStyle w:val="aff5"/>
        <w:rPr>
          <w:rFonts w:ascii="Arial" w:hAnsi="Arial" w:cs="Arial"/>
          <w:sz w:val="20"/>
          <w:szCs w:val="20"/>
        </w:rPr>
      </w:pPr>
      <w:r w:rsidRPr="00A07CAA">
        <w:rPr>
          <w:rFonts w:ascii="Arial" w:hAnsi="Arial" w:cs="Arial"/>
          <w:sz w:val="20"/>
          <w:szCs w:val="20"/>
        </w:rPr>
        <w:t xml:space="preserve">Число дней со снежным покровом колеблется от 120-170 в лесостепной и степной зонах до 260 дней в горных районах, в отдельные годы до 300 дней. В горных районах высота снежного покрова достигает 1,5 – 2 м. Высота снежного покрова в лесостепных районах 40 – 60 см, в степях 10 – 30 см. Общее количество осадков, выпадающих в виде снега, составляет 20-25% годовой суммы. </w:t>
      </w:r>
    </w:p>
    <w:p w:rsidR="00A07CAA" w:rsidRPr="00A07CAA" w:rsidRDefault="00A07CAA" w:rsidP="00531799">
      <w:pPr>
        <w:shd w:val="clear" w:color="auto" w:fill="FFFFFF"/>
        <w:spacing w:after="0" w:line="240" w:lineRule="auto"/>
        <w:ind w:firstLine="567"/>
        <w:jc w:val="both"/>
        <w:rPr>
          <w:rFonts w:ascii="Arial" w:eastAsia="Times New Roman" w:hAnsi="Arial" w:cs="Arial"/>
          <w:sz w:val="20"/>
          <w:szCs w:val="20"/>
          <w:lang w:eastAsia="ru-RU"/>
        </w:rPr>
      </w:pPr>
    </w:p>
    <w:p w:rsidR="00CE2BC4" w:rsidRPr="00451335" w:rsidRDefault="00CE2BC4" w:rsidP="00531799">
      <w:pPr>
        <w:autoSpaceDE w:val="0"/>
        <w:autoSpaceDN w:val="0"/>
        <w:adjustRightInd w:val="0"/>
        <w:spacing w:after="0" w:line="240" w:lineRule="auto"/>
        <w:ind w:firstLine="540"/>
        <w:jc w:val="both"/>
        <w:rPr>
          <w:rFonts w:ascii="Arial" w:eastAsia="Times New Roman" w:hAnsi="Arial" w:cs="Arial"/>
          <w:b/>
          <w:sz w:val="20"/>
          <w:szCs w:val="20"/>
          <w:lang w:eastAsia="ru-RU"/>
        </w:rPr>
      </w:pPr>
      <w:r w:rsidRPr="00451335">
        <w:rPr>
          <w:rFonts w:ascii="Arial" w:eastAsia="Times New Roman" w:hAnsi="Arial" w:cs="Arial"/>
          <w:b/>
          <w:sz w:val="20"/>
          <w:szCs w:val="20"/>
          <w:lang w:eastAsia="ru-RU"/>
        </w:rPr>
        <w:t>Водные ресурсы.</w:t>
      </w:r>
    </w:p>
    <w:p w:rsidR="00CE2BC4" w:rsidRPr="00451335" w:rsidRDefault="00CE2BC4" w:rsidP="00CE2BC4">
      <w:pPr>
        <w:autoSpaceDE w:val="0"/>
        <w:autoSpaceDN w:val="0"/>
        <w:adjustRightInd w:val="0"/>
        <w:spacing w:after="0" w:line="240" w:lineRule="auto"/>
        <w:ind w:firstLine="540"/>
        <w:jc w:val="both"/>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lastRenderedPageBreak/>
        <w:t>Аскизский</w:t>
      </w:r>
      <w:proofErr w:type="spellEnd"/>
      <w:r w:rsidRPr="00451335">
        <w:rPr>
          <w:rFonts w:ascii="Arial" w:eastAsia="Times New Roman" w:hAnsi="Arial" w:cs="Arial"/>
          <w:sz w:val="20"/>
          <w:szCs w:val="20"/>
          <w:lang w:eastAsia="ru-RU"/>
        </w:rPr>
        <w:t xml:space="preserve"> район  располагает значительными ресурсами пресных подземных и поверхностных вод. Имеются практически все виды водных </w:t>
      </w:r>
      <w:r w:rsidRPr="00451335">
        <w:rPr>
          <w:rFonts w:ascii="Arial" w:eastAsia="Times New Roman" w:hAnsi="Arial" w:cs="Arial"/>
          <w:sz w:val="20"/>
          <w:szCs w:val="20"/>
          <w:lang w:eastAsia="ru-RU"/>
        </w:rPr>
        <w:br/>
        <w:t xml:space="preserve">объектов – горные реки, реки предгорий, водные объекты с равнинным типом режима. </w:t>
      </w:r>
      <w:r w:rsidRPr="00451335">
        <w:rPr>
          <w:rFonts w:ascii="Arial" w:eastAsia="Times New Roman" w:hAnsi="Arial" w:cs="Arial"/>
          <w:sz w:val="20"/>
          <w:szCs w:val="20"/>
        </w:rPr>
        <w:t xml:space="preserve">Основная водная артерия на территории района - река Абакан с крупными притоками (Тея, </w:t>
      </w:r>
      <w:proofErr w:type="spellStart"/>
      <w:r w:rsidRPr="00451335">
        <w:rPr>
          <w:rFonts w:ascii="Arial" w:eastAsia="Times New Roman" w:hAnsi="Arial" w:cs="Arial"/>
          <w:sz w:val="20"/>
          <w:szCs w:val="20"/>
        </w:rPr>
        <w:t>Есь</w:t>
      </w:r>
      <w:proofErr w:type="spellEnd"/>
      <w:r w:rsidRPr="00451335">
        <w:rPr>
          <w:rFonts w:ascii="Arial" w:eastAsia="Times New Roman" w:hAnsi="Arial" w:cs="Arial"/>
          <w:sz w:val="20"/>
          <w:szCs w:val="20"/>
        </w:rPr>
        <w:t xml:space="preserve">, Аскиз, База, </w:t>
      </w:r>
      <w:proofErr w:type="spellStart"/>
      <w:r w:rsidRPr="00451335">
        <w:rPr>
          <w:rFonts w:ascii="Arial" w:eastAsia="Times New Roman" w:hAnsi="Arial" w:cs="Arial"/>
          <w:sz w:val="20"/>
          <w:szCs w:val="20"/>
        </w:rPr>
        <w:t>Уйбат</w:t>
      </w:r>
      <w:proofErr w:type="spellEnd"/>
      <w:r w:rsidRPr="00451335">
        <w:rPr>
          <w:rFonts w:ascii="Arial" w:eastAsia="Times New Roman" w:hAnsi="Arial" w:cs="Arial"/>
          <w:sz w:val="20"/>
          <w:szCs w:val="20"/>
        </w:rPr>
        <w:t xml:space="preserve">, Томь). Река Абакан относится к бассейну р. Енисей. Река Томь относится к бассейну р. Обь. </w:t>
      </w:r>
      <w:r w:rsidRPr="00451335">
        <w:rPr>
          <w:rFonts w:ascii="Arial" w:eastAsia="Times New Roman" w:hAnsi="Arial" w:cs="Arial"/>
          <w:sz w:val="20"/>
          <w:szCs w:val="20"/>
          <w:lang w:eastAsia="ru-RU"/>
        </w:rPr>
        <w:t>Здесь протекает река </w:t>
      </w:r>
      <w:hyperlink r:id="rId15" w:tooltip="Абакан (река)" w:history="1">
        <w:r w:rsidRPr="00451335">
          <w:rPr>
            <w:rFonts w:ascii="Arial" w:eastAsia="Times New Roman" w:hAnsi="Arial" w:cs="Arial"/>
            <w:sz w:val="20"/>
            <w:szCs w:val="20"/>
            <w:lang w:eastAsia="ru-RU"/>
          </w:rPr>
          <w:t>Абакан</w:t>
        </w:r>
      </w:hyperlink>
      <w:r w:rsidRPr="00451335">
        <w:rPr>
          <w:rFonts w:ascii="Arial" w:eastAsia="Times New Roman" w:hAnsi="Arial" w:cs="Arial"/>
          <w:sz w:val="20"/>
          <w:szCs w:val="20"/>
          <w:lang w:eastAsia="ru-RU"/>
        </w:rPr>
        <w:t>, служащая естественной юго-восточной границей района. Она многоводна, с быстрым течением, имеет извилистое </w:t>
      </w:r>
      <w:hyperlink r:id="rId16" w:tooltip="Русло" w:history="1">
        <w:r w:rsidRPr="00451335">
          <w:rPr>
            <w:rFonts w:ascii="Arial" w:eastAsia="Times New Roman" w:hAnsi="Arial" w:cs="Arial"/>
            <w:sz w:val="20"/>
            <w:szCs w:val="20"/>
            <w:lang w:eastAsia="ru-RU"/>
          </w:rPr>
          <w:t>русло</w:t>
        </w:r>
      </w:hyperlink>
      <w:r w:rsidRPr="00451335">
        <w:rPr>
          <w:rFonts w:ascii="Arial" w:eastAsia="Times New Roman" w:hAnsi="Arial" w:cs="Arial"/>
          <w:sz w:val="20"/>
          <w:szCs w:val="20"/>
          <w:lang w:eastAsia="ru-RU"/>
        </w:rPr>
        <w:t>, образует много притоков, рукавов и стариц. Всего протекает около 39 рек общей длиной 1124 км. Река </w:t>
      </w:r>
      <w:hyperlink r:id="rId17" w:tooltip="Аскиз (река)" w:history="1">
        <w:r w:rsidRPr="00451335">
          <w:rPr>
            <w:rFonts w:ascii="Arial" w:eastAsia="Times New Roman" w:hAnsi="Arial" w:cs="Arial"/>
            <w:sz w:val="20"/>
            <w:szCs w:val="20"/>
            <w:lang w:eastAsia="ru-RU"/>
          </w:rPr>
          <w:t>Аскиз</w:t>
        </w:r>
      </w:hyperlink>
      <w:r w:rsidRPr="00451335">
        <w:rPr>
          <w:rFonts w:ascii="Arial" w:eastAsia="Times New Roman" w:hAnsi="Arial" w:cs="Arial"/>
          <w:sz w:val="20"/>
          <w:szCs w:val="20"/>
          <w:lang w:eastAsia="ru-RU"/>
        </w:rPr>
        <w:t> — один из крупных притоков реки Абакан, её протяжённость 124 км.</w:t>
      </w:r>
    </w:p>
    <w:p w:rsidR="00531799" w:rsidRDefault="00531799" w:rsidP="00CE2BC4">
      <w:pPr>
        <w:spacing w:after="0" w:line="240" w:lineRule="auto"/>
        <w:ind w:firstLine="540"/>
        <w:jc w:val="both"/>
        <w:rPr>
          <w:rFonts w:ascii="Arial" w:eastAsia="Times New Roman" w:hAnsi="Arial" w:cs="Arial"/>
          <w:b/>
          <w:sz w:val="20"/>
          <w:szCs w:val="20"/>
          <w:lang w:eastAsia="ru-RU"/>
        </w:rPr>
      </w:pPr>
    </w:p>
    <w:p w:rsidR="00CE2BC4" w:rsidRPr="00451335" w:rsidRDefault="00CE2BC4" w:rsidP="00CE2BC4">
      <w:pPr>
        <w:spacing w:after="0" w:line="240" w:lineRule="auto"/>
        <w:ind w:firstLine="540"/>
        <w:jc w:val="both"/>
        <w:rPr>
          <w:rFonts w:ascii="Arial" w:eastAsia="Times New Roman" w:hAnsi="Arial" w:cs="Arial"/>
          <w:b/>
          <w:sz w:val="20"/>
          <w:szCs w:val="20"/>
          <w:lang w:eastAsia="ru-RU"/>
        </w:rPr>
      </w:pPr>
      <w:r w:rsidRPr="00451335">
        <w:rPr>
          <w:rFonts w:ascii="Arial" w:eastAsia="Times New Roman" w:hAnsi="Arial" w:cs="Arial"/>
          <w:b/>
          <w:sz w:val="20"/>
          <w:szCs w:val="20"/>
          <w:lang w:eastAsia="ru-RU"/>
        </w:rPr>
        <w:t>Природные ресурсы:</w:t>
      </w:r>
    </w:p>
    <w:p w:rsidR="00CE2BC4" w:rsidRPr="00451335" w:rsidRDefault="00CE2BC4" w:rsidP="00CE2BC4">
      <w:pPr>
        <w:autoSpaceDE w:val="0"/>
        <w:autoSpaceDN w:val="0"/>
        <w:adjustRightInd w:val="0"/>
        <w:spacing w:after="0" w:line="240" w:lineRule="auto"/>
        <w:ind w:firstLine="540"/>
        <w:jc w:val="both"/>
        <w:rPr>
          <w:rFonts w:ascii="Arial" w:eastAsia="Times New Roman" w:hAnsi="Arial" w:cs="Arial"/>
          <w:sz w:val="20"/>
          <w:szCs w:val="20"/>
        </w:rPr>
      </w:pPr>
      <w:proofErr w:type="spellStart"/>
      <w:r w:rsidRPr="00451335">
        <w:rPr>
          <w:rFonts w:ascii="Arial" w:eastAsia="Times New Roman" w:hAnsi="Arial" w:cs="Arial"/>
          <w:sz w:val="20"/>
          <w:szCs w:val="20"/>
          <w:lang w:eastAsia="ru-RU"/>
        </w:rPr>
        <w:t>Аскизский</w:t>
      </w:r>
      <w:proofErr w:type="spellEnd"/>
      <w:r w:rsidRPr="00451335">
        <w:rPr>
          <w:rFonts w:ascii="Arial" w:eastAsia="Times New Roman" w:hAnsi="Arial" w:cs="Arial"/>
          <w:sz w:val="20"/>
          <w:szCs w:val="20"/>
          <w:lang w:eastAsia="ru-RU"/>
        </w:rPr>
        <w:t xml:space="preserve"> район – один из уникальных в природно-ресурсном отношении районов в Республике Хакасия и  Российской Федерации. </w:t>
      </w:r>
      <w:r w:rsidRPr="00451335">
        <w:rPr>
          <w:rFonts w:ascii="Arial" w:eastAsia="Times New Roman" w:hAnsi="Arial" w:cs="Arial"/>
          <w:sz w:val="20"/>
          <w:szCs w:val="20"/>
        </w:rPr>
        <w:t xml:space="preserve">В районе имеется ряд месторождений полезных ископаемых: мрамор, месторождение железной руды, месторождение гипса, месторождение </w:t>
      </w:r>
      <w:proofErr w:type="spellStart"/>
      <w:r w:rsidRPr="00451335">
        <w:rPr>
          <w:rFonts w:ascii="Arial" w:eastAsia="Times New Roman" w:hAnsi="Arial" w:cs="Arial"/>
          <w:sz w:val="20"/>
          <w:szCs w:val="20"/>
        </w:rPr>
        <w:t>габбро</w:t>
      </w:r>
      <w:proofErr w:type="spellEnd"/>
      <w:r w:rsidRPr="00451335">
        <w:rPr>
          <w:rFonts w:ascii="Arial" w:eastAsia="Times New Roman" w:hAnsi="Arial" w:cs="Arial"/>
          <w:sz w:val="20"/>
          <w:szCs w:val="20"/>
        </w:rPr>
        <w:t>, месторождение известняка, также имеется месторождение марганца, меди, молибдена, баритов и другое. В настоящее время ведутся работы по промышленной добыче железной руды и золота.</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Общая площадь лесного фонда составляет 60,9% всей территории района. </w:t>
      </w:r>
    </w:p>
    <w:p w:rsidR="005702D1" w:rsidRPr="00451335" w:rsidRDefault="005702D1" w:rsidP="00CE2BC4">
      <w:pPr>
        <w:spacing w:after="0" w:line="240" w:lineRule="auto"/>
        <w:ind w:firstLine="709"/>
        <w:jc w:val="both"/>
        <w:rPr>
          <w:rFonts w:ascii="Arial" w:eastAsia="Times New Roman" w:hAnsi="Arial" w:cs="Arial"/>
          <w:sz w:val="20"/>
          <w:szCs w:val="20"/>
          <w:lang w:eastAsia="ru-RU"/>
        </w:rPr>
      </w:pPr>
    </w:p>
    <w:p w:rsidR="00CE2BC4" w:rsidRPr="00451335" w:rsidRDefault="00CE2BC4" w:rsidP="00A05B22">
      <w:pPr>
        <w:autoSpaceDE w:val="0"/>
        <w:autoSpaceDN w:val="0"/>
        <w:adjustRightInd w:val="0"/>
        <w:spacing w:after="0" w:line="240" w:lineRule="auto"/>
        <w:ind w:left="709" w:hanging="142"/>
        <w:jc w:val="both"/>
        <w:rPr>
          <w:rFonts w:ascii="Arial" w:eastAsia="Times New Roman" w:hAnsi="Arial" w:cs="Arial"/>
          <w:b/>
          <w:sz w:val="20"/>
          <w:szCs w:val="20"/>
          <w:lang w:eastAsia="ru-RU"/>
        </w:rPr>
      </w:pPr>
      <w:r w:rsidRPr="00451335">
        <w:rPr>
          <w:rFonts w:ascii="Arial" w:eastAsia="Times New Roman" w:hAnsi="Arial" w:cs="Arial"/>
          <w:b/>
          <w:sz w:val="20"/>
          <w:szCs w:val="20"/>
          <w:lang w:eastAsia="ru-RU"/>
        </w:rPr>
        <w:t>Объекты культурно-исторического наследия</w:t>
      </w:r>
      <w:r w:rsidR="00A05B22" w:rsidRPr="00451335">
        <w:rPr>
          <w:rFonts w:ascii="Arial" w:eastAsia="Times New Roman" w:hAnsi="Arial" w:cs="Arial"/>
          <w:b/>
          <w:sz w:val="20"/>
          <w:szCs w:val="20"/>
          <w:lang w:eastAsia="ru-RU"/>
        </w:rPr>
        <w:t>.</w:t>
      </w:r>
    </w:p>
    <w:p w:rsidR="00CE2BC4" w:rsidRPr="00451335" w:rsidRDefault="00CE2BC4" w:rsidP="00A05B22">
      <w:pPr>
        <w:autoSpaceDE w:val="0"/>
        <w:autoSpaceDN w:val="0"/>
        <w:adjustRightInd w:val="0"/>
        <w:spacing w:after="0" w:line="240" w:lineRule="auto"/>
        <w:ind w:left="709" w:hanging="142"/>
        <w:jc w:val="both"/>
        <w:rPr>
          <w:rFonts w:ascii="Arial" w:eastAsia="Times New Roman" w:hAnsi="Arial" w:cs="Arial"/>
          <w:color w:val="000000"/>
          <w:sz w:val="20"/>
          <w:szCs w:val="20"/>
          <w:shd w:val="clear" w:color="auto" w:fill="FFFFFF"/>
          <w:lang w:eastAsia="ru-RU"/>
        </w:rPr>
      </w:pPr>
      <w:r w:rsidRPr="00451335">
        <w:rPr>
          <w:rFonts w:ascii="Arial" w:eastAsia="Times New Roman" w:hAnsi="Arial" w:cs="Arial"/>
          <w:color w:val="000000"/>
          <w:sz w:val="20"/>
          <w:szCs w:val="20"/>
          <w:shd w:val="clear" w:color="auto" w:fill="FFFFFF"/>
          <w:lang w:eastAsia="ru-RU"/>
        </w:rPr>
        <w:t>В </w:t>
      </w:r>
      <w:proofErr w:type="spellStart"/>
      <w:r w:rsidRPr="00451335">
        <w:rPr>
          <w:rFonts w:ascii="Arial" w:eastAsia="Times New Roman" w:hAnsi="Arial" w:cs="Arial"/>
          <w:color w:val="000000"/>
          <w:sz w:val="20"/>
          <w:szCs w:val="20"/>
          <w:shd w:val="clear" w:color="auto" w:fill="FFFFFF"/>
          <w:lang w:eastAsia="ru-RU"/>
        </w:rPr>
        <w:t>Аскизском</w:t>
      </w:r>
      <w:proofErr w:type="spellEnd"/>
      <w:r w:rsidRPr="00451335">
        <w:rPr>
          <w:rFonts w:ascii="Arial" w:eastAsia="Times New Roman" w:hAnsi="Arial" w:cs="Arial"/>
          <w:color w:val="000000"/>
          <w:sz w:val="20"/>
          <w:szCs w:val="20"/>
          <w:shd w:val="clear" w:color="auto" w:fill="FFFFFF"/>
          <w:lang w:eastAsia="ru-RU"/>
        </w:rPr>
        <w:t xml:space="preserve"> районе расположено 5 интереснейших музеев.</w:t>
      </w:r>
    </w:p>
    <w:p w:rsidR="00CE2BC4" w:rsidRPr="00451335" w:rsidRDefault="00CE2BC4" w:rsidP="00A05B22">
      <w:pPr>
        <w:autoSpaceDE w:val="0"/>
        <w:autoSpaceDN w:val="0"/>
        <w:adjustRightInd w:val="0"/>
        <w:spacing w:after="0" w:line="240" w:lineRule="auto"/>
        <w:ind w:firstLine="567"/>
        <w:jc w:val="both"/>
        <w:rPr>
          <w:rFonts w:ascii="Arial" w:eastAsia="Times New Roman" w:hAnsi="Arial" w:cs="Arial"/>
          <w:color w:val="000000"/>
          <w:sz w:val="20"/>
          <w:szCs w:val="20"/>
          <w:shd w:val="clear" w:color="auto" w:fill="FFFFFF"/>
          <w:lang w:eastAsia="ru-RU"/>
        </w:rPr>
      </w:pPr>
      <w:proofErr w:type="spellStart"/>
      <w:r w:rsidRPr="00451335">
        <w:rPr>
          <w:rFonts w:ascii="Arial" w:eastAsia="Times New Roman" w:hAnsi="Arial" w:cs="Arial"/>
          <w:color w:val="000000"/>
          <w:sz w:val="20"/>
          <w:szCs w:val="20"/>
          <w:shd w:val="clear" w:color="auto" w:fill="FFFFFF"/>
          <w:lang w:eastAsia="ru-RU"/>
        </w:rPr>
        <w:t>Аскизский</w:t>
      </w:r>
      <w:proofErr w:type="spellEnd"/>
      <w:r w:rsidRPr="00451335">
        <w:rPr>
          <w:rFonts w:ascii="Arial" w:eastAsia="Times New Roman" w:hAnsi="Arial" w:cs="Arial"/>
          <w:color w:val="000000"/>
          <w:sz w:val="20"/>
          <w:szCs w:val="20"/>
          <w:shd w:val="clear" w:color="auto" w:fill="FFFFFF"/>
          <w:lang w:eastAsia="ru-RU"/>
        </w:rPr>
        <w:t xml:space="preserve"> краеведческий музей им. Н. Ф. Катанова. Он находится в центре Аскиза в двухэтажном здании, построенном в середине XIX века золотопромышленником Петром Ивановичем Кузнецовым. Музейное собрание составляют предметы палеонтологии и археологии, этнографии, живописи, нумизматики, оружия, редкие фотографии и предметы, книги, карты и многое другое. </w:t>
      </w:r>
    </w:p>
    <w:p w:rsidR="00CE2BC4" w:rsidRPr="00451335" w:rsidRDefault="00CE2BC4" w:rsidP="00CE2BC4">
      <w:pPr>
        <w:autoSpaceDE w:val="0"/>
        <w:autoSpaceDN w:val="0"/>
        <w:adjustRightInd w:val="0"/>
        <w:spacing w:after="0" w:line="240" w:lineRule="auto"/>
        <w:ind w:firstLine="708"/>
        <w:jc w:val="both"/>
        <w:rPr>
          <w:rFonts w:ascii="Arial" w:eastAsia="Times New Roman" w:hAnsi="Arial" w:cs="Arial"/>
          <w:i/>
          <w:sz w:val="20"/>
          <w:szCs w:val="20"/>
          <w:lang w:eastAsia="ru-RU"/>
        </w:rPr>
      </w:pPr>
      <w:r w:rsidRPr="00451335">
        <w:rPr>
          <w:rFonts w:ascii="Arial" w:eastAsia="Times New Roman" w:hAnsi="Arial" w:cs="Arial"/>
          <w:color w:val="000000"/>
          <w:sz w:val="20"/>
          <w:szCs w:val="20"/>
          <w:shd w:val="clear" w:color="auto" w:fill="FFFFFF"/>
          <w:lang w:eastAsia="ru-RU"/>
        </w:rPr>
        <w:t xml:space="preserve">Краеведческий музей, который расположен в </w:t>
      </w:r>
      <w:proofErr w:type="spellStart"/>
      <w:r w:rsidRPr="00451335">
        <w:rPr>
          <w:rFonts w:ascii="Arial" w:eastAsia="Times New Roman" w:hAnsi="Arial" w:cs="Arial"/>
          <w:color w:val="000000"/>
          <w:sz w:val="20"/>
          <w:szCs w:val="20"/>
          <w:shd w:val="clear" w:color="auto" w:fill="FFFFFF"/>
          <w:lang w:eastAsia="ru-RU"/>
        </w:rPr>
        <w:t>рп</w:t>
      </w:r>
      <w:proofErr w:type="spellEnd"/>
      <w:r w:rsidRPr="00451335">
        <w:rPr>
          <w:rFonts w:ascii="Arial" w:eastAsia="Times New Roman" w:hAnsi="Arial" w:cs="Arial"/>
          <w:color w:val="000000"/>
          <w:sz w:val="20"/>
          <w:szCs w:val="20"/>
          <w:shd w:val="clear" w:color="auto" w:fill="FFFFFF"/>
          <w:lang w:eastAsia="ru-RU"/>
        </w:rPr>
        <w:t xml:space="preserve"> Вершина Теи.  История создания этого музея тесно связана с историей создания железорудной промышленности в </w:t>
      </w:r>
      <w:proofErr w:type="spellStart"/>
      <w:r w:rsidRPr="00451335">
        <w:rPr>
          <w:rFonts w:ascii="Arial" w:eastAsia="Times New Roman" w:hAnsi="Arial" w:cs="Arial"/>
          <w:color w:val="000000"/>
          <w:sz w:val="20"/>
          <w:szCs w:val="20"/>
          <w:shd w:val="clear" w:color="auto" w:fill="FFFFFF"/>
          <w:lang w:eastAsia="ru-RU"/>
        </w:rPr>
        <w:t>Аскизском</w:t>
      </w:r>
      <w:proofErr w:type="spellEnd"/>
      <w:r w:rsidRPr="00451335">
        <w:rPr>
          <w:rFonts w:ascii="Arial" w:eastAsia="Times New Roman" w:hAnsi="Arial" w:cs="Arial"/>
          <w:color w:val="000000"/>
          <w:sz w:val="20"/>
          <w:szCs w:val="20"/>
          <w:shd w:val="clear" w:color="auto" w:fill="FFFFFF"/>
          <w:lang w:eastAsia="ru-RU"/>
        </w:rPr>
        <w:t xml:space="preserve"> районе. За период существования музея в фонды поступило более 4567 предметов музейного значения. Основную часть фонда составляют минералы, нумизматика, бонистика, таксидермия, этнография.</w:t>
      </w:r>
    </w:p>
    <w:p w:rsidR="00CE2BC4" w:rsidRPr="00451335" w:rsidRDefault="00CE2BC4" w:rsidP="00D517DD">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Наибольшую ценность представляют археологические объекты – курганные могильники, древние поселения, крепости, каменные изваяния и наскальные рисунки. Особое место у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по потенциалу археологического наследия. </w:t>
      </w:r>
      <w:r w:rsidRPr="00451335">
        <w:rPr>
          <w:rFonts w:ascii="Arial" w:eastAsia="Times New Roman" w:hAnsi="Arial" w:cs="Arial"/>
          <w:sz w:val="20"/>
          <w:szCs w:val="20"/>
          <w:shd w:val="clear" w:color="auto" w:fill="FFFFFF"/>
          <w:lang w:eastAsia="ru-RU"/>
        </w:rPr>
        <w:t>Здесь сосредоточено сразу два музея. В «</w:t>
      </w:r>
      <w:proofErr w:type="spellStart"/>
      <w:r w:rsidRPr="00451335">
        <w:rPr>
          <w:rFonts w:ascii="Arial" w:eastAsia="Times New Roman" w:hAnsi="Arial" w:cs="Arial"/>
          <w:sz w:val="20"/>
          <w:szCs w:val="20"/>
          <w:shd w:val="clear" w:color="auto" w:fill="FFFFFF"/>
          <w:lang w:eastAsia="ru-RU"/>
        </w:rPr>
        <w:t>Анхаковском</w:t>
      </w:r>
      <w:proofErr w:type="spellEnd"/>
      <w:r w:rsidRPr="00451335">
        <w:rPr>
          <w:rFonts w:ascii="Arial" w:eastAsia="Times New Roman" w:hAnsi="Arial" w:cs="Arial"/>
          <w:sz w:val="20"/>
          <w:szCs w:val="20"/>
          <w:shd w:val="clear" w:color="auto" w:fill="FFFFFF"/>
          <w:lang w:eastAsia="ru-RU"/>
        </w:rPr>
        <w:t xml:space="preserve"> музее - заповеднике </w:t>
      </w:r>
      <w:proofErr w:type="spellStart"/>
      <w:r w:rsidRPr="00451335">
        <w:rPr>
          <w:rFonts w:ascii="Arial" w:eastAsia="Times New Roman" w:hAnsi="Arial" w:cs="Arial"/>
          <w:sz w:val="20"/>
          <w:szCs w:val="20"/>
          <w:shd w:val="clear" w:color="auto" w:fill="FFFFFF"/>
          <w:lang w:eastAsia="ru-RU"/>
        </w:rPr>
        <w:t>Хуртуях</w:t>
      </w:r>
      <w:proofErr w:type="spellEnd"/>
      <w:r w:rsidRPr="00451335">
        <w:rPr>
          <w:rFonts w:ascii="Arial" w:eastAsia="Times New Roman" w:hAnsi="Arial" w:cs="Arial"/>
          <w:sz w:val="20"/>
          <w:szCs w:val="20"/>
          <w:shd w:val="clear" w:color="auto" w:fill="FFFFFF"/>
          <w:lang w:eastAsia="ru-RU"/>
        </w:rPr>
        <w:t xml:space="preserve"> </w:t>
      </w:r>
      <w:proofErr w:type="spellStart"/>
      <w:r w:rsidRPr="00451335">
        <w:rPr>
          <w:rFonts w:ascii="Arial" w:eastAsia="Times New Roman" w:hAnsi="Arial" w:cs="Arial"/>
          <w:sz w:val="20"/>
          <w:szCs w:val="20"/>
          <w:shd w:val="clear" w:color="auto" w:fill="FFFFFF"/>
          <w:lang w:eastAsia="ru-RU"/>
        </w:rPr>
        <w:t>Тас</w:t>
      </w:r>
      <w:proofErr w:type="spellEnd"/>
      <w:r w:rsidRPr="00451335">
        <w:rPr>
          <w:rFonts w:ascii="Arial" w:eastAsia="Times New Roman" w:hAnsi="Arial" w:cs="Arial"/>
          <w:sz w:val="20"/>
          <w:szCs w:val="20"/>
          <w:shd w:val="clear" w:color="auto" w:fill="FFFFFF"/>
          <w:lang w:eastAsia="ru-RU"/>
        </w:rPr>
        <w:t>» стоит знаменитая каменная стела - памятник </w:t>
      </w:r>
      <w:hyperlink r:id="rId18" w:tooltip="Окуневская культура" w:history="1">
        <w:r w:rsidRPr="00451335">
          <w:rPr>
            <w:rFonts w:ascii="Arial" w:eastAsia="Times New Roman" w:hAnsi="Arial" w:cs="Arial"/>
            <w:sz w:val="20"/>
            <w:szCs w:val="20"/>
            <w:shd w:val="clear" w:color="auto" w:fill="FFFFFF"/>
            <w:lang w:eastAsia="ru-RU"/>
          </w:rPr>
          <w:t>Окуневской культуры</w:t>
        </w:r>
      </w:hyperlink>
      <w:r w:rsidRPr="00451335">
        <w:rPr>
          <w:rFonts w:ascii="Arial" w:eastAsia="Times New Roman" w:hAnsi="Arial" w:cs="Arial"/>
          <w:sz w:val="20"/>
          <w:szCs w:val="20"/>
          <w:shd w:val="clear" w:color="auto" w:fill="FFFFFF"/>
          <w:lang w:eastAsia="ru-RU"/>
        </w:rPr>
        <w:t xml:space="preserve"> конца III — начала II тысячелетия до н. э. Национальный музей-заповедник «Казановка» славится своим культурным и природным наследием – живописными ландшафтами и богатым археологическим фондом (более 2 тысяч памятников археологии). Также в </w:t>
      </w:r>
      <w:proofErr w:type="spellStart"/>
      <w:r w:rsidRPr="00451335">
        <w:rPr>
          <w:rFonts w:ascii="Arial" w:eastAsia="Times New Roman" w:hAnsi="Arial" w:cs="Arial"/>
          <w:sz w:val="20"/>
          <w:szCs w:val="20"/>
          <w:shd w:val="clear" w:color="auto" w:fill="FFFFFF"/>
          <w:lang w:eastAsia="ru-RU"/>
        </w:rPr>
        <w:t>Аскизском</w:t>
      </w:r>
      <w:proofErr w:type="spellEnd"/>
      <w:r w:rsidRPr="00451335">
        <w:rPr>
          <w:rFonts w:ascii="Arial" w:eastAsia="Times New Roman" w:hAnsi="Arial" w:cs="Arial"/>
          <w:sz w:val="20"/>
          <w:szCs w:val="20"/>
          <w:shd w:val="clear" w:color="auto" w:fill="FFFFFF"/>
          <w:lang w:eastAsia="ru-RU"/>
        </w:rPr>
        <w:t xml:space="preserve"> районе </w:t>
      </w:r>
      <w:r w:rsidRPr="00451335">
        <w:rPr>
          <w:rFonts w:ascii="Arial" w:eastAsia="Times New Roman" w:hAnsi="Arial" w:cs="Arial"/>
          <w:color w:val="020C22"/>
          <w:sz w:val="20"/>
          <w:szCs w:val="20"/>
          <w:shd w:val="clear" w:color="auto" w:fill="FFFFFF"/>
          <w:lang w:eastAsia="ru-RU"/>
        </w:rPr>
        <w:t xml:space="preserve">находится </w:t>
      </w:r>
      <w:proofErr w:type="spellStart"/>
      <w:r w:rsidRPr="00451335">
        <w:rPr>
          <w:rFonts w:ascii="Arial" w:eastAsia="Times New Roman" w:hAnsi="Arial" w:cs="Arial"/>
          <w:color w:val="020C22"/>
          <w:sz w:val="20"/>
          <w:szCs w:val="20"/>
          <w:shd w:val="clear" w:color="auto" w:fill="FFFFFF"/>
          <w:lang w:eastAsia="ru-RU"/>
        </w:rPr>
        <w:t>Сафроновский</w:t>
      </w:r>
      <w:proofErr w:type="spellEnd"/>
      <w:r w:rsidRPr="00451335">
        <w:rPr>
          <w:rFonts w:ascii="Arial" w:eastAsia="Times New Roman" w:hAnsi="Arial" w:cs="Arial"/>
          <w:color w:val="020C22"/>
          <w:sz w:val="20"/>
          <w:szCs w:val="20"/>
          <w:shd w:val="clear" w:color="auto" w:fill="FFFFFF"/>
          <w:lang w:eastAsia="ru-RU"/>
        </w:rPr>
        <w:t xml:space="preserve"> курганный</w:t>
      </w:r>
      <w:r w:rsidR="00D517DD" w:rsidRPr="00451335">
        <w:rPr>
          <w:rFonts w:ascii="Arial" w:eastAsia="Times New Roman" w:hAnsi="Arial" w:cs="Arial"/>
          <w:color w:val="020C22"/>
          <w:sz w:val="20"/>
          <w:szCs w:val="20"/>
          <w:shd w:val="clear" w:color="auto" w:fill="FFFFFF"/>
          <w:lang w:eastAsia="ru-RU"/>
        </w:rPr>
        <w:t xml:space="preserve"> могильник</w:t>
      </w:r>
      <w:r w:rsidRPr="00451335">
        <w:rPr>
          <w:rFonts w:ascii="Arial" w:eastAsia="Times New Roman" w:hAnsi="Arial" w:cs="Arial"/>
          <w:color w:val="020C22"/>
          <w:sz w:val="20"/>
          <w:szCs w:val="20"/>
          <w:shd w:val="clear" w:color="auto" w:fill="FFFFFF"/>
          <w:lang w:eastAsia="ru-RU"/>
        </w:rPr>
        <w:t xml:space="preserve">, который состоит более чем из 50 курганов. Они сооружены представителями </w:t>
      </w:r>
      <w:proofErr w:type="spellStart"/>
      <w:r w:rsidRPr="00451335">
        <w:rPr>
          <w:rFonts w:ascii="Arial" w:eastAsia="Times New Roman" w:hAnsi="Arial" w:cs="Arial"/>
          <w:color w:val="020C22"/>
          <w:sz w:val="20"/>
          <w:szCs w:val="20"/>
          <w:shd w:val="clear" w:color="auto" w:fill="FFFFFF"/>
          <w:lang w:eastAsia="ru-RU"/>
        </w:rPr>
        <w:t>тагарской</w:t>
      </w:r>
      <w:proofErr w:type="spellEnd"/>
      <w:r w:rsidRPr="00451335">
        <w:rPr>
          <w:rFonts w:ascii="Arial" w:eastAsia="Times New Roman" w:hAnsi="Arial" w:cs="Arial"/>
          <w:color w:val="020C22"/>
          <w:sz w:val="20"/>
          <w:szCs w:val="20"/>
          <w:shd w:val="clear" w:color="auto" w:fill="FFFFFF"/>
          <w:lang w:eastAsia="ru-RU"/>
        </w:rPr>
        <w:t xml:space="preserve"> культуры, а самые древние из них созданы более 2500 лет назад.</w:t>
      </w:r>
    </w:p>
    <w:p w:rsidR="00CE2BC4" w:rsidRPr="00451335" w:rsidRDefault="00CE2BC4" w:rsidP="00D517DD">
      <w:pPr>
        <w:spacing w:after="0" w:line="240" w:lineRule="auto"/>
        <w:ind w:firstLine="709"/>
        <w:jc w:val="both"/>
        <w:rPr>
          <w:rFonts w:ascii="Arial" w:eastAsia="Times New Roman" w:hAnsi="Arial" w:cs="Arial"/>
          <w:color w:val="000000"/>
          <w:sz w:val="20"/>
          <w:szCs w:val="20"/>
          <w:shd w:val="clear" w:color="auto" w:fill="FFFFFF"/>
          <w:lang w:eastAsia="ru-RU"/>
        </w:rPr>
      </w:pPr>
      <w:r w:rsidRPr="00451335">
        <w:rPr>
          <w:rFonts w:ascii="Arial" w:eastAsia="Times New Roman" w:hAnsi="Arial" w:cs="Arial"/>
          <w:color w:val="000000"/>
          <w:sz w:val="20"/>
          <w:szCs w:val="20"/>
          <w:shd w:val="clear" w:color="auto" w:fill="FFFFFF"/>
          <w:lang w:eastAsia="ru-RU"/>
        </w:rPr>
        <w:t xml:space="preserve">Еще один музей </w:t>
      </w:r>
      <w:proofErr w:type="spellStart"/>
      <w:r w:rsidRPr="00451335">
        <w:rPr>
          <w:rFonts w:ascii="Arial" w:eastAsia="Times New Roman" w:hAnsi="Arial" w:cs="Arial"/>
          <w:color w:val="000000"/>
          <w:sz w:val="20"/>
          <w:szCs w:val="20"/>
          <w:shd w:val="clear" w:color="auto" w:fill="FFFFFF"/>
          <w:lang w:eastAsia="ru-RU"/>
        </w:rPr>
        <w:t>Аскизского</w:t>
      </w:r>
      <w:proofErr w:type="spellEnd"/>
      <w:r w:rsidRPr="00451335">
        <w:rPr>
          <w:rFonts w:ascii="Arial" w:eastAsia="Times New Roman" w:hAnsi="Arial" w:cs="Arial"/>
          <w:color w:val="000000"/>
          <w:sz w:val="20"/>
          <w:szCs w:val="20"/>
          <w:shd w:val="clear" w:color="auto" w:fill="FFFFFF"/>
          <w:lang w:eastAsia="ru-RU"/>
        </w:rPr>
        <w:t xml:space="preserve"> района — литературный</w:t>
      </w:r>
      <w:r w:rsidRPr="00451335">
        <w:rPr>
          <w:rFonts w:ascii="Arial" w:eastAsia="Times New Roman" w:hAnsi="Arial" w:cs="Arial"/>
          <w:b/>
          <w:color w:val="000000"/>
          <w:sz w:val="20"/>
          <w:szCs w:val="20"/>
          <w:shd w:val="clear" w:color="auto" w:fill="FFFFFF"/>
          <w:lang w:eastAsia="ru-RU"/>
        </w:rPr>
        <w:t>.</w:t>
      </w:r>
      <w:r w:rsidRPr="00451335">
        <w:rPr>
          <w:rFonts w:ascii="Arial" w:eastAsia="Times New Roman" w:hAnsi="Arial" w:cs="Arial"/>
          <w:color w:val="000000"/>
          <w:sz w:val="20"/>
          <w:szCs w:val="20"/>
          <w:shd w:val="clear" w:color="auto" w:fill="FFFFFF"/>
          <w:lang w:eastAsia="ru-RU"/>
        </w:rPr>
        <w:t xml:space="preserve"> Он был открыт в 2013 году </w:t>
      </w:r>
      <w:proofErr w:type="gramStart"/>
      <w:r w:rsidRPr="00451335">
        <w:rPr>
          <w:rFonts w:ascii="Arial" w:eastAsia="Times New Roman" w:hAnsi="Arial" w:cs="Arial"/>
          <w:color w:val="000000"/>
          <w:sz w:val="20"/>
          <w:szCs w:val="20"/>
          <w:shd w:val="clear" w:color="auto" w:fill="FFFFFF"/>
          <w:lang w:eastAsia="ru-RU"/>
        </w:rPr>
        <w:t>в</w:t>
      </w:r>
      <w:proofErr w:type="gramEnd"/>
      <w:r w:rsidRPr="00451335">
        <w:rPr>
          <w:rFonts w:ascii="Arial" w:eastAsia="Times New Roman" w:hAnsi="Arial" w:cs="Arial"/>
          <w:color w:val="000000"/>
          <w:sz w:val="20"/>
          <w:szCs w:val="20"/>
          <w:shd w:val="clear" w:color="auto" w:fill="FFFFFF"/>
          <w:lang w:eastAsia="ru-RU"/>
        </w:rPr>
        <w:t xml:space="preserve"> с. Верхняя Тея </w:t>
      </w:r>
      <w:proofErr w:type="spellStart"/>
      <w:r w:rsidRPr="00451335">
        <w:rPr>
          <w:rFonts w:ascii="Arial" w:eastAsia="Times New Roman" w:hAnsi="Arial" w:cs="Arial"/>
          <w:color w:val="000000"/>
          <w:sz w:val="20"/>
          <w:szCs w:val="20"/>
          <w:shd w:val="clear" w:color="auto" w:fill="FFFFFF"/>
          <w:lang w:eastAsia="ru-RU"/>
        </w:rPr>
        <w:t>Аскизского</w:t>
      </w:r>
      <w:proofErr w:type="spellEnd"/>
      <w:r w:rsidRPr="00451335">
        <w:rPr>
          <w:rFonts w:ascii="Arial" w:eastAsia="Times New Roman" w:hAnsi="Arial" w:cs="Arial"/>
          <w:color w:val="000000"/>
          <w:sz w:val="20"/>
          <w:szCs w:val="20"/>
          <w:shd w:val="clear" w:color="auto" w:fill="FFFFFF"/>
          <w:lang w:eastAsia="ru-RU"/>
        </w:rPr>
        <w:t xml:space="preserve"> района. </w:t>
      </w:r>
    </w:p>
    <w:p w:rsidR="00CE2BC4" w:rsidRPr="00451335" w:rsidRDefault="00CE2BC4" w:rsidP="00D517DD">
      <w:pPr>
        <w:spacing w:after="0" w:line="240" w:lineRule="auto"/>
        <w:ind w:firstLine="709"/>
        <w:jc w:val="both"/>
        <w:rPr>
          <w:rFonts w:ascii="Arial" w:eastAsia="Times New Roman" w:hAnsi="Arial" w:cs="Arial"/>
          <w:color w:val="000000"/>
          <w:sz w:val="20"/>
          <w:szCs w:val="20"/>
          <w:shd w:val="clear" w:color="auto" w:fill="FFFFFF"/>
          <w:lang w:eastAsia="ru-RU"/>
        </w:rPr>
      </w:pPr>
      <w:r w:rsidRPr="00451335">
        <w:rPr>
          <w:rFonts w:ascii="Arial" w:eastAsia="Times New Roman" w:hAnsi="Arial" w:cs="Arial"/>
          <w:color w:val="000000"/>
          <w:sz w:val="20"/>
          <w:szCs w:val="20"/>
          <w:shd w:val="clear" w:color="auto" w:fill="FFFFFF"/>
          <w:lang w:eastAsia="ru-RU"/>
        </w:rPr>
        <w:t>На территории района находятся памятники археологии и памятник природы регионального значения «</w:t>
      </w:r>
      <w:proofErr w:type="spellStart"/>
      <w:r w:rsidRPr="00451335">
        <w:rPr>
          <w:rFonts w:ascii="Arial" w:eastAsia="Times New Roman" w:hAnsi="Arial" w:cs="Arial"/>
          <w:color w:val="000000"/>
          <w:sz w:val="20"/>
          <w:szCs w:val="20"/>
          <w:shd w:val="clear" w:color="auto" w:fill="FFFFFF"/>
          <w:lang w:eastAsia="ru-RU"/>
        </w:rPr>
        <w:t>Уйтаг</w:t>
      </w:r>
      <w:proofErr w:type="spellEnd"/>
      <w:r w:rsidRPr="00451335">
        <w:rPr>
          <w:rFonts w:ascii="Arial" w:eastAsia="Times New Roman" w:hAnsi="Arial" w:cs="Arial"/>
          <w:color w:val="000000"/>
          <w:sz w:val="20"/>
          <w:szCs w:val="20"/>
          <w:shd w:val="clear" w:color="auto" w:fill="FFFFFF"/>
          <w:lang w:eastAsia="ru-RU"/>
        </w:rPr>
        <w:t>». </w:t>
      </w:r>
    </w:p>
    <w:p w:rsidR="00CE2BC4" w:rsidRPr="00451335" w:rsidRDefault="00CE2BC4" w:rsidP="00D517DD">
      <w:pPr>
        <w:spacing w:after="0" w:line="240" w:lineRule="auto"/>
        <w:ind w:firstLine="709"/>
        <w:jc w:val="both"/>
        <w:rPr>
          <w:rFonts w:ascii="Arial" w:eastAsia="Times New Roman" w:hAnsi="Arial" w:cs="Arial"/>
          <w:sz w:val="20"/>
          <w:szCs w:val="20"/>
          <w:lang w:eastAsia="ru-RU"/>
        </w:rPr>
      </w:pPr>
    </w:p>
    <w:p w:rsidR="00CE2BC4" w:rsidRPr="00451335" w:rsidRDefault="00CE2BC4" w:rsidP="00D517DD">
      <w:pPr>
        <w:autoSpaceDE w:val="0"/>
        <w:autoSpaceDN w:val="0"/>
        <w:adjustRightInd w:val="0"/>
        <w:spacing w:after="0" w:line="240" w:lineRule="auto"/>
        <w:ind w:firstLine="709"/>
        <w:rPr>
          <w:rFonts w:ascii="Arial" w:eastAsia="Times New Roman" w:hAnsi="Arial" w:cs="Arial"/>
          <w:b/>
          <w:i/>
          <w:sz w:val="20"/>
          <w:szCs w:val="20"/>
          <w:lang w:eastAsia="ru-RU"/>
        </w:rPr>
      </w:pPr>
      <w:r w:rsidRPr="00451335">
        <w:rPr>
          <w:rFonts w:ascii="Arial" w:eastAsia="Times New Roman" w:hAnsi="Arial" w:cs="Arial"/>
          <w:b/>
          <w:sz w:val="20"/>
          <w:szCs w:val="20"/>
          <w:lang w:eastAsia="ru-RU"/>
        </w:rPr>
        <w:t>Транспортная инфраструктура</w:t>
      </w:r>
      <w:r w:rsidR="00D517DD" w:rsidRPr="00451335">
        <w:rPr>
          <w:rFonts w:ascii="Arial" w:eastAsia="Times New Roman" w:hAnsi="Arial" w:cs="Arial"/>
          <w:b/>
          <w:i/>
          <w:sz w:val="20"/>
          <w:szCs w:val="20"/>
          <w:lang w:eastAsia="ru-RU"/>
        </w:rPr>
        <w:t>.</w:t>
      </w:r>
    </w:p>
    <w:p w:rsidR="00CE2BC4" w:rsidRPr="00451335" w:rsidRDefault="00CE2BC4" w:rsidP="00D517DD">
      <w:pPr>
        <w:spacing w:after="0" w:line="240" w:lineRule="auto"/>
        <w:ind w:firstLine="709"/>
        <w:contextualSpacing/>
        <w:jc w:val="both"/>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t>Аскизский</w:t>
      </w:r>
      <w:proofErr w:type="spellEnd"/>
      <w:r w:rsidRPr="00451335">
        <w:rPr>
          <w:rFonts w:ascii="Arial" w:eastAsia="Times New Roman" w:hAnsi="Arial" w:cs="Arial"/>
          <w:sz w:val="20"/>
          <w:szCs w:val="20"/>
          <w:lang w:eastAsia="ru-RU"/>
        </w:rPr>
        <w:t xml:space="preserve"> район обладает достаточно развитой транспортной сетью. Через </w:t>
      </w:r>
      <w:proofErr w:type="spellStart"/>
      <w:r w:rsidRPr="00451335">
        <w:rPr>
          <w:rFonts w:ascii="Arial" w:eastAsia="Times New Roman" w:hAnsi="Arial" w:cs="Arial"/>
          <w:sz w:val="20"/>
          <w:szCs w:val="20"/>
          <w:lang w:eastAsia="ru-RU"/>
        </w:rPr>
        <w:t>Аскизский</w:t>
      </w:r>
      <w:proofErr w:type="spellEnd"/>
      <w:r w:rsidRPr="00451335">
        <w:rPr>
          <w:rFonts w:ascii="Arial" w:eastAsia="Times New Roman" w:hAnsi="Arial" w:cs="Arial"/>
          <w:sz w:val="20"/>
          <w:szCs w:val="20"/>
          <w:lang w:eastAsia="ru-RU"/>
        </w:rPr>
        <w:t xml:space="preserve"> район проходит  автодорога регионального значения Абакан-Ак-Довурак, </w:t>
      </w:r>
      <w:r w:rsidRPr="00451335">
        <w:rPr>
          <w:rFonts w:ascii="Arial" w:eastAsia="Times New Roman" w:hAnsi="Arial" w:cs="Arial"/>
          <w:sz w:val="20"/>
          <w:szCs w:val="20"/>
        </w:rPr>
        <w:t xml:space="preserve">участок кольцевой связи Саяногорск - Бея – Аскиз. </w:t>
      </w:r>
      <w:r w:rsidRPr="00451335">
        <w:rPr>
          <w:rFonts w:ascii="Arial" w:eastAsia="Times New Roman" w:hAnsi="Arial" w:cs="Arial"/>
          <w:sz w:val="20"/>
          <w:szCs w:val="20"/>
          <w:lang w:eastAsia="ru-RU"/>
        </w:rPr>
        <w:t xml:space="preserve">Также имеется разветвленная сеть автодорог межмуниципального значения. </w:t>
      </w:r>
    </w:p>
    <w:p w:rsidR="00CE2BC4" w:rsidRPr="00451335" w:rsidRDefault="00CE2BC4" w:rsidP="00D517DD">
      <w:pPr>
        <w:spacing w:after="0" w:line="240" w:lineRule="auto"/>
        <w:ind w:firstLine="709"/>
        <w:contextualSpacing/>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Через территорию района проходит железнодорожная линия: «Новокузнецк-Бискамжа-Абакан» Красноярской железной дороги ОАО «РЖД», через которую осуществляется движение как грузовых, так и пассажирских составов. А также железнодорожная ветка Аскиз-Абаза. Протяженность железных дорог составляет 230 км.</w:t>
      </w:r>
    </w:p>
    <w:p w:rsidR="00CE2BC4" w:rsidRPr="00451335" w:rsidRDefault="00CE2BC4" w:rsidP="00D517DD">
      <w:pPr>
        <w:spacing w:after="0" w:line="240" w:lineRule="auto"/>
        <w:ind w:firstLine="709"/>
        <w:jc w:val="both"/>
        <w:rPr>
          <w:rFonts w:ascii="Arial" w:eastAsia="Times New Roman" w:hAnsi="Arial" w:cs="Arial"/>
          <w:sz w:val="20"/>
          <w:szCs w:val="20"/>
          <w:lang w:eastAsia="ru-RU"/>
        </w:rPr>
      </w:pPr>
    </w:p>
    <w:p w:rsidR="00CE2BC4" w:rsidRPr="00451335" w:rsidRDefault="00CE2BC4" w:rsidP="00D517DD">
      <w:pPr>
        <w:spacing w:after="120"/>
        <w:ind w:left="283" w:firstLine="709"/>
        <w:rPr>
          <w:rFonts w:ascii="Arial" w:hAnsi="Arial" w:cs="Arial"/>
          <w:b/>
          <w:sz w:val="20"/>
          <w:szCs w:val="20"/>
        </w:rPr>
      </w:pPr>
      <w:r w:rsidRPr="00451335">
        <w:rPr>
          <w:rFonts w:ascii="Arial" w:hAnsi="Arial" w:cs="Arial"/>
          <w:b/>
          <w:sz w:val="20"/>
          <w:szCs w:val="20"/>
        </w:rPr>
        <w:t>Административно-территориальное устройство</w:t>
      </w:r>
    </w:p>
    <w:p w:rsidR="00CE2BC4" w:rsidRPr="00451335" w:rsidRDefault="00CE2BC4" w:rsidP="00D517DD">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 состав района  входят 14 муниципальных образований, в том числе: 11 сельских поселений и 3 городских </w:t>
      </w:r>
      <w:proofErr w:type="gramStart"/>
      <w:r w:rsidRPr="00451335">
        <w:rPr>
          <w:rFonts w:ascii="Arial" w:eastAsia="Times New Roman" w:hAnsi="Arial" w:cs="Arial"/>
          <w:sz w:val="20"/>
          <w:szCs w:val="20"/>
          <w:lang w:eastAsia="ru-RU"/>
        </w:rPr>
        <w:t>поселений</w:t>
      </w:r>
      <w:proofErr w:type="gramEnd"/>
      <w:r w:rsidRPr="00451335">
        <w:rPr>
          <w:rFonts w:ascii="Arial" w:eastAsia="Times New Roman" w:hAnsi="Arial" w:cs="Arial"/>
          <w:sz w:val="20"/>
          <w:szCs w:val="20"/>
          <w:lang w:eastAsia="ru-RU"/>
        </w:rPr>
        <w:t xml:space="preserve"> в границах которых расположены 64 населенных пунктов</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Среднегодовая численность населения за 2020 год составила 36114. человек – это 6,8% численности населения Республики Хакасия. Плотность населения 4,4 человека на 1 км</w:t>
      </w:r>
      <w:proofErr w:type="gramStart"/>
      <w:r w:rsidRPr="00451335">
        <w:rPr>
          <w:rFonts w:ascii="Arial" w:eastAsia="Times New Roman" w:hAnsi="Arial" w:cs="Arial"/>
          <w:sz w:val="20"/>
          <w:szCs w:val="20"/>
          <w:vertAlign w:val="superscript"/>
          <w:lang w:eastAsia="ru-RU"/>
        </w:rPr>
        <w:t>2</w:t>
      </w:r>
      <w:proofErr w:type="gramEnd"/>
      <w:r w:rsidRPr="00451335">
        <w:rPr>
          <w:rFonts w:ascii="Arial" w:eastAsia="Times New Roman" w:hAnsi="Arial" w:cs="Arial"/>
          <w:sz w:val="20"/>
          <w:szCs w:val="20"/>
          <w:lang w:eastAsia="ru-RU"/>
        </w:rPr>
        <w:t xml:space="preserve">. </w:t>
      </w:r>
    </w:p>
    <w:p w:rsidR="00CE2BC4" w:rsidRPr="00451335" w:rsidRDefault="00CE2BC4" w:rsidP="00CE2BC4">
      <w:pPr>
        <w:spacing w:after="120"/>
        <w:ind w:left="283" w:firstLine="709"/>
        <w:rPr>
          <w:rFonts w:ascii="Arial" w:hAnsi="Arial" w:cs="Arial"/>
          <w:sz w:val="20"/>
          <w:szCs w:val="20"/>
        </w:rPr>
      </w:pPr>
      <w:r w:rsidRPr="00451335">
        <w:rPr>
          <w:rFonts w:ascii="Arial" w:hAnsi="Arial" w:cs="Arial"/>
          <w:i/>
          <w:sz w:val="20"/>
          <w:szCs w:val="20"/>
        </w:rPr>
        <w:t xml:space="preserve">Административный центр </w:t>
      </w:r>
      <w:r w:rsidRPr="00451335">
        <w:rPr>
          <w:rFonts w:ascii="Arial" w:hAnsi="Arial" w:cs="Arial"/>
          <w:sz w:val="20"/>
          <w:szCs w:val="20"/>
        </w:rPr>
        <w:t>– село Аскиз  с численностью жителей 7705 человек. Расстояние до центра Республики Хакасия г. Абакан – 93 км.</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p>
    <w:p w:rsidR="00531799" w:rsidRDefault="00531799" w:rsidP="00CE2BC4">
      <w:pPr>
        <w:spacing w:after="0" w:line="240" w:lineRule="auto"/>
        <w:jc w:val="center"/>
        <w:rPr>
          <w:rFonts w:ascii="Arial" w:eastAsia="Times New Roman" w:hAnsi="Arial" w:cs="Arial"/>
          <w:b/>
          <w:sz w:val="20"/>
          <w:szCs w:val="20"/>
          <w:lang w:eastAsia="ru-RU"/>
        </w:rPr>
      </w:pPr>
    </w:p>
    <w:p w:rsidR="00531799" w:rsidRDefault="00531799" w:rsidP="00CE2BC4">
      <w:pPr>
        <w:spacing w:after="0" w:line="240" w:lineRule="auto"/>
        <w:jc w:val="center"/>
        <w:rPr>
          <w:rFonts w:ascii="Arial" w:eastAsia="Times New Roman" w:hAnsi="Arial" w:cs="Arial"/>
          <w:b/>
          <w:sz w:val="20"/>
          <w:szCs w:val="20"/>
          <w:lang w:eastAsia="ru-RU"/>
        </w:rPr>
      </w:pPr>
    </w:p>
    <w:p w:rsidR="00CE2BC4" w:rsidRPr="00451335" w:rsidRDefault="00CE2BC4" w:rsidP="00CE2BC4">
      <w:pPr>
        <w:spacing w:after="0" w:line="240" w:lineRule="auto"/>
        <w:jc w:val="center"/>
        <w:rPr>
          <w:rFonts w:ascii="Arial" w:eastAsia="Times New Roman" w:hAnsi="Arial" w:cs="Arial"/>
          <w:b/>
          <w:sz w:val="20"/>
          <w:szCs w:val="20"/>
          <w:lang w:eastAsia="ru-RU"/>
        </w:rPr>
      </w:pPr>
      <w:r w:rsidRPr="00451335">
        <w:rPr>
          <w:rFonts w:ascii="Arial" w:eastAsia="Times New Roman" w:hAnsi="Arial" w:cs="Arial"/>
          <w:b/>
          <w:sz w:val="20"/>
          <w:szCs w:val="20"/>
          <w:lang w:eastAsia="ru-RU"/>
        </w:rPr>
        <w:t xml:space="preserve">Административно–территориальное деление </w:t>
      </w:r>
    </w:p>
    <w:p w:rsidR="00CE2BC4" w:rsidRPr="00451335" w:rsidRDefault="00CE2BC4" w:rsidP="00CE2BC4">
      <w:pPr>
        <w:spacing w:after="0" w:line="240" w:lineRule="auto"/>
        <w:jc w:val="center"/>
        <w:rPr>
          <w:rFonts w:ascii="Arial" w:eastAsia="Times New Roman" w:hAnsi="Arial" w:cs="Arial"/>
          <w:b/>
          <w:sz w:val="20"/>
          <w:szCs w:val="20"/>
          <w:lang w:eastAsia="ru-RU"/>
        </w:rPr>
      </w:pPr>
      <w:proofErr w:type="spellStart"/>
      <w:r w:rsidRPr="00451335">
        <w:rPr>
          <w:rFonts w:ascii="Arial" w:eastAsia="Times New Roman" w:hAnsi="Arial" w:cs="Arial"/>
          <w:b/>
          <w:sz w:val="20"/>
          <w:szCs w:val="20"/>
          <w:lang w:eastAsia="ru-RU"/>
        </w:rPr>
        <w:t>Аскизского</w:t>
      </w:r>
      <w:proofErr w:type="spellEnd"/>
      <w:r w:rsidRPr="00451335">
        <w:rPr>
          <w:rFonts w:ascii="Arial" w:eastAsia="Times New Roman" w:hAnsi="Arial" w:cs="Arial"/>
          <w:b/>
          <w:sz w:val="20"/>
          <w:szCs w:val="20"/>
          <w:lang w:eastAsia="ru-RU"/>
        </w:rPr>
        <w:t xml:space="preserve"> района </w:t>
      </w:r>
    </w:p>
    <w:tbl>
      <w:tblPr>
        <w:tblpPr w:leftFromText="180" w:rightFromText="180" w:vertAnchor="text" w:tblpXSpec="center"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2126"/>
        <w:gridCol w:w="1559"/>
        <w:gridCol w:w="1701"/>
        <w:gridCol w:w="1418"/>
      </w:tblGrid>
      <w:tr w:rsidR="00CE2BC4" w:rsidRPr="00451335" w:rsidTr="00CE2BC4">
        <w:tc>
          <w:tcPr>
            <w:tcW w:w="534" w:type="dxa"/>
            <w:tcBorders>
              <w:right w:val="single" w:sz="4" w:space="0" w:color="auto"/>
            </w:tcBorders>
          </w:tcPr>
          <w:p w:rsidR="00CE2BC4" w:rsidRPr="00451335" w:rsidRDefault="00CE2BC4" w:rsidP="00CE2BC4">
            <w:pPr>
              <w:spacing w:after="0" w:line="240" w:lineRule="auto"/>
              <w:rPr>
                <w:rFonts w:ascii="Arial" w:eastAsia="Times New Roman" w:hAnsi="Arial" w:cs="Arial"/>
                <w:b/>
                <w:sz w:val="20"/>
                <w:szCs w:val="20"/>
                <w:lang w:eastAsia="ru-RU"/>
              </w:rPr>
            </w:pPr>
          </w:p>
        </w:tc>
        <w:tc>
          <w:tcPr>
            <w:tcW w:w="2268" w:type="dxa"/>
            <w:tcBorders>
              <w:right w:val="single" w:sz="4" w:space="0" w:color="auto"/>
            </w:tcBorders>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Наименование поселения</w:t>
            </w:r>
          </w:p>
        </w:tc>
        <w:tc>
          <w:tcPr>
            <w:tcW w:w="2126" w:type="dxa"/>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Административный центр поселения</w:t>
            </w:r>
          </w:p>
        </w:tc>
        <w:tc>
          <w:tcPr>
            <w:tcW w:w="1559" w:type="dxa"/>
            <w:tcBorders>
              <w:right w:val="single" w:sz="4" w:space="0" w:color="auto"/>
            </w:tcBorders>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Количество населенных пунктов</w:t>
            </w:r>
          </w:p>
        </w:tc>
        <w:tc>
          <w:tcPr>
            <w:tcW w:w="1701" w:type="dxa"/>
            <w:tcBorders>
              <w:left w:val="single" w:sz="4" w:space="0" w:color="auto"/>
            </w:tcBorders>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Численность населения на 01.01.2018г. чел.</w:t>
            </w:r>
          </w:p>
        </w:tc>
        <w:tc>
          <w:tcPr>
            <w:tcW w:w="1418" w:type="dxa"/>
            <w:tcBorders>
              <w:left w:val="single" w:sz="4" w:space="0" w:color="auto"/>
            </w:tcBorders>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Площадь поселения, </w:t>
            </w:r>
            <w:proofErr w:type="gramStart"/>
            <w:r w:rsidRPr="00451335">
              <w:rPr>
                <w:rFonts w:ascii="Arial" w:eastAsia="Times New Roman" w:hAnsi="Arial" w:cs="Arial"/>
                <w:sz w:val="20"/>
                <w:szCs w:val="20"/>
                <w:lang w:eastAsia="ru-RU"/>
              </w:rPr>
              <w:t>га</w:t>
            </w:r>
            <w:proofErr w:type="gramEnd"/>
          </w:p>
        </w:tc>
      </w:tr>
      <w:tr w:rsidR="00CE2BC4" w:rsidRPr="00451335" w:rsidTr="00CE2BC4">
        <w:tc>
          <w:tcPr>
            <w:tcW w:w="534" w:type="dxa"/>
            <w:tcBorders>
              <w:right w:val="single" w:sz="4" w:space="0" w:color="auto"/>
            </w:tcBorders>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w:t>
            </w:r>
          </w:p>
        </w:tc>
        <w:tc>
          <w:tcPr>
            <w:tcW w:w="2268" w:type="dxa"/>
            <w:tcBorders>
              <w:right w:val="single" w:sz="4" w:space="0" w:color="auto"/>
            </w:tcBorders>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Аскизский</w:t>
            </w:r>
            <w:proofErr w:type="spellEnd"/>
            <w:r w:rsidRPr="00451335">
              <w:rPr>
                <w:rFonts w:ascii="Arial" w:eastAsia="Times New Roman" w:hAnsi="Arial" w:cs="Arial"/>
                <w:color w:val="000000"/>
                <w:sz w:val="20"/>
                <w:szCs w:val="20"/>
                <w:lang w:eastAsia="ru-RU"/>
              </w:rPr>
              <w:t xml:space="preserve"> поссовет</w:t>
            </w:r>
          </w:p>
        </w:tc>
        <w:tc>
          <w:tcPr>
            <w:tcW w:w="2126" w:type="dxa"/>
          </w:tcPr>
          <w:p w:rsidR="00CE2BC4" w:rsidRPr="00451335" w:rsidRDefault="00CE2BC4" w:rsidP="00CE2BC4">
            <w:pPr>
              <w:tabs>
                <w:tab w:val="left" w:pos="34"/>
                <w:tab w:val="left" w:pos="176"/>
                <w:tab w:val="left" w:pos="618"/>
              </w:tabs>
              <w:spacing w:after="0" w:line="240" w:lineRule="auto"/>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t>рп</w:t>
            </w:r>
            <w:proofErr w:type="spellEnd"/>
            <w:r w:rsidRPr="00451335">
              <w:rPr>
                <w:rFonts w:ascii="Arial" w:eastAsia="Times New Roman" w:hAnsi="Arial" w:cs="Arial"/>
                <w:sz w:val="20"/>
                <w:szCs w:val="20"/>
                <w:lang w:eastAsia="ru-RU"/>
              </w:rPr>
              <w:t>. Аскиз</w:t>
            </w:r>
          </w:p>
        </w:tc>
        <w:tc>
          <w:tcPr>
            <w:tcW w:w="1559" w:type="dxa"/>
            <w:tcBorders>
              <w:right w:val="single" w:sz="4" w:space="0" w:color="auto"/>
            </w:tcBorders>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w:t>
            </w:r>
          </w:p>
        </w:tc>
        <w:tc>
          <w:tcPr>
            <w:tcW w:w="1701"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4356</w:t>
            </w:r>
          </w:p>
        </w:tc>
        <w:tc>
          <w:tcPr>
            <w:tcW w:w="1418"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6700</w:t>
            </w:r>
          </w:p>
        </w:tc>
      </w:tr>
      <w:tr w:rsidR="00CE2BC4" w:rsidRPr="00451335" w:rsidTr="00CE2BC4">
        <w:tc>
          <w:tcPr>
            <w:tcW w:w="534" w:type="dxa"/>
            <w:tcBorders>
              <w:right w:val="single" w:sz="4" w:space="0" w:color="auto"/>
            </w:tcBorders>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w:t>
            </w:r>
          </w:p>
        </w:tc>
        <w:tc>
          <w:tcPr>
            <w:tcW w:w="2268" w:type="dxa"/>
            <w:tcBorders>
              <w:right w:val="single" w:sz="4" w:space="0" w:color="auto"/>
            </w:tcBorders>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Бискамжинский</w:t>
            </w:r>
            <w:proofErr w:type="spellEnd"/>
            <w:r w:rsidRPr="00451335">
              <w:rPr>
                <w:rFonts w:ascii="Arial" w:eastAsia="Times New Roman" w:hAnsi="Arial" w:cs="Arial"/>
                <w:color w:val="000000"/>
                <w:sz w:val="20"/>
                <w:szCs w:val="20"/>
                <w:lang w:eastAsia="ru-RU"/>
              </w:rPr>
              <w:t xml:space="preserve"> поссовет</w:t>
            </w:r>
          </w:p>
        </w:tc>
        <w:tc>
          <w:tcPr>
            <w:tcW w:w="2126" w:type="dxa"/>
          </w:tcPr>
          <w:p w:rsidR="00CE2BC4" w:rsidRPr="00451335" w:rsidRDefault="00CE2BC4" w:rsidP="00CE2BC4">
            <w:pPr>
              <w:tabs>
                <w:tab w:val="left" w:pos="34"/>
                <w:tab w:val="left" w:pos="176"/>
                <w:tab w:val="left" w:pos="618"/>
              </w:tabs>
              <w:spacing w:after="0" w:line="240" w:lineRule="auto"/>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рп</w:t>
            </w:r>
            <w:proofErr w:type="spellEnd"/>
            <w:r w:rsidRPr="00451335">
              <w:rPr>
                <w:rFonts w:ascii="Arial" w:eastAsia="Times New Roman" w:hAnsi="Arial" w:cs="Arial"/>
                <w:color w:val="000000"/>
                <w:sz w:val="20"/>
                <w:szCs w:val="20"/>
                <w:lang w:eastAsia="ru-RU"/>
              </w:rPr>
              <w:t xml:space="preserve"> Бискамжа</w:t>
            </w:r>
          </w:p>
        </w:tc>
        <w:tc>
          <w:tcPr>
            <w:tcW w:w="1559" w:type="dxa"/>
            <w:tcBorders>
              <w:right w:val="single" w:sz="4" w:space="0" w:color="auto"/>
            </w:tcBorders>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w:t>
            </w:r>
          </w:p>
        </w:tc>
        <w:tc>
          <w:tcPr>
            <w:tcW w:w="1701"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980</w:t>
            </w:r>
          </w:p>
        </w:tc>
        <w:tc>
          <w:tcPr>
            <w:tcW w:w="1418"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69700</w:t>
            </w:r>
          </w:p>
        </w:tc>
      </w:tr>
      <w:tr w:rsidR="00CE2BC4" w:rsidRPr="00451335" w:rsidTr="00CE2BC4">
        <w:tc>
          <w:tcPr>
            <w:tcW w:w="534" w:type="dxa"/>
            <w:tcBorders>
              <w:bottom w:val="single" w:sz="4" w:space="0" w:color="auto"/>
              <w:right w:val="single" w:sz="4" w:space="0" w:color="auto"/>
            </w:tcBorders>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w:t>
            </w:r>
          </w:p>
        </w:tc>
        <w:tc>
          <w:tcPr>
            <w:tcW w:w="2268" w:type="dxa"/>
            <w:tcBorders>
              <w:bottom w:val="single" w:sz="4" w:space="0" w:color="auto"/>
              <w:right w:val="single" w:sz="4" w:space="0" w:color="auto"/>
            </w:tcBorders>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Вершино-Тейский</w:t>
            </w:r>
            <w:proofErr w:type="spellEnd"/>
            <w:r w:rsidRPr="00451335">
              <w:rPr>
                <w:rFonts w:ascii="Arial" w:eastAsia="Times New Roman" w:hAnsi="Arial" w:cs="Arial"/>
                <w:color w:val="000000"/>
                <w:sz w:val="20"/>
                <w:szCs w:val="20"/>
                <w:lang w:eastAsia="ru-RU"/>
              </w:rPr>
              <w:t xml:space="preserve"> поссовет</w:t>
            </w:r>
          </w:p>
        </w:tc>
        <w:tc>
          <w:tcPr>
            <w:tcW w:w="2126" w:type="dxa"/>
          </w:tcPr>
          <w:p w:rsidR="00CE2BC4" w:rsidRPr="00451335" w:rsidRDefault="00CE2BC4" w:rsidP="00CE2BC4">
            <w:pPr>
              <w:tabs>
                <w:tab w:val="left" w:pos="34"/>
                <w:tab w:val="left" w:pos="176"/>
                <w:tab w:val="left" w:pos="618"/>
              </w:tabs>
              <w:spacing w:after="0" w:line="240" w:lineRule="auto"/>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Рп</w:t>
            </w:r>
            <w:proofErr w:type="spellEnd"/>
            <w:r w:rsidRPr="00451335">
              <w:rPr>
                <w:rFonts w:ascii="Arial" w:eastAsia="Times New Roman" w:hAnsi="Arial" w:cs="Arial"/>
                <w:color w:val="000000"/>
                <w:sz w:val="20"/>
                <w:szCs w:val="20"/>
                <w:lang w:eastAsia="ru-RU"/>
              </w:rPr>
              <w:t xml:space="preserve"> Вершина Теи</w:t>
            </w:r>
          </w:p>
        </w:tc>
        <w:tc>
          <w:tcPr>
            <w:tcW w:w="1559" w:type="dxa"/>
            <w:tcBorders>
              <w:right w:val="single" w:sz="4" w:space="0" w:color="auto"/>
            </w:tcBorders>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w:t>
            </w:r>
          </w:p>
        </w:tc>
        <w:tc>
          <w:tcPr>
            <w:tcW w:w="1701"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2935</w:t>
            </w:r>
          </w:p>
        </w:tc>
        <w:tc>
          <w:tcPr>
            <w:tcW w:w="1418"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81500</w:t>
            </w:r>
          </w:p>
        </w:tc>
      </w:tr>
      <w:tr w:rsidR="00CE2BC4" w:rsidRPr="00451335" w:rsidTr="00CE2BC4">
        <w:trPr>
          <w:trHeight w:val="70"/>
        </w:trPr>
        <w:tc>
          <w:tcPr>
            <w:tcW w:w="534" w:type="dxa"/>
            <w:tcBorders>
              <w:top w:val="single" w:sz="4" w:space="0" w:color="auto"/>
              <w:left w:val="single" w:sz="4" w:space="0" w:color="auto"/>
              <w:bottom w:val="single" w:sz="4" w:space="0" w:color="auto"/>
              <w:right w:val="single" w:sz="4" w:space="0" w:color="auto"/>
            </w:tcBorders>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4</w:t>
            </w:r>
          </w:p>
        </w:tc>
        <w:tc>
          <w:tcPr>
            <w:tcW w:w="2268" w:type="dxa"/>
            <w:tcBorders>
              <w:top w:val="single" w:sz="4" w:space="0" w:color="auto"/>
              <w:left w:val="single" w:sz="4" w:space="0" w:color="auto"/>
              <w:bottom w:val="single" w:sz="4" w:space="0" w:color="auto"/>
              <w:right w:val="single" w:sz="4" w:space="0" w:color="auto"/>
            </w:tcBorders>
            <w:vAlign w:val="bottom"/>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Аскизский</w:t>
            </w:r>
            <w:proofErr w:type="spellEnd"/>
            <w:r w:rsidRPr="00451335">
              <w:rPr>
                <w:rFonts w:ascii="Arial" w:eastAsia="Times New Roman" w:hAnsi="Arial" w:cs="Arial"/>
                <w:color w:val="000000"/>
                <w:sz w:val="20"/>
                <w:szCs w:val="20"/>
                <w:lang w:eastAsia="ru-RU"/>
              </w:rPr>
              <w:t xml:space="preserve"> сельсовет</w:t>
            </w:r>
          </w:p>
        </w:tc>
        <w:tc>
          <w:tcPr>
            <w:tcW w:w="2126" w:type="dxa"/>
            <w:tcBorders>
              <w:left w:val="single" w:sz="4" w:space="0" w:color="auto"/>
            </w:tcBorders>
          </w:tcPr>
          <w:p w:rsidR="00CE2BC4" w:rsidRPr="00451335" w:rsidRDefault="00CE2BC4" w:rsidP="00CE2BC4">
            <w:pPr>
              <w:tabs>
                <w:tab w:val="left" w:pos="34"/>
                <w:tab w:val="left" w:pos="176"/>
                <w:tab w:val="left" w:pos="618"/>
              </w:tabs>
              <w:spacing w:after="0" w:line="240" w:lineRule="auto"/>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С.Аскиз</w:t>
            </w:r>
            <w:proofErr w:type="spellEnd"/>
          </w:p>
        </w:tc>
        <w:tc>
          <w:tcPr>
            <w:tcW w:w="1559" w:type="dxa"/>
            <w:tcBorders>
              <w:right w:val="single" w:sz="4" w:space="0" w:color="auto"/>
            </w:tcBorders>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w:t>
            </w:r>
          </w:p>
        </w:tc>
        <w:tc>
          <w:tcPr>
            <w:tcW w:w="1701"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9012</w:t>
            </w:r>
          </w:p>
        </w:tc>
        <w:tc>
          <w:tcPr>
            <w:tcW w:w="1418"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22500</w:t>
            </w:r>
          </w:p>
        </w:tc>
      </w:tr>
      <w:tr w:rsidR="00CE2BC4" w:rsidRPr="00451335" w:rsidTr="00CE2BC4">
        <w:tc>
          <w:tcPr>
            <w:tcW w:w="534" w:type="dxa"/>
            <w:tcBorders>
              <w:top w:val="single" w:sz="4" w:space="0" w:color="auto"/>
              <w:right w:val="single" w:sz="4" w:space="0" w:color="auto"/>
            </w:tcBorders>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w:t>
            </w:r>
          </w:p>
        </w:tc>
        <w:tc>
          <w:tcPr>
            <w:tcW w:w="2268" w:type="dxa"/>
            <w:tcBorders>
              <w:top w:val="single" w:sz="4" w:space="0" w:color="auto"/>
              <w:right w:val="single" w:sz="4" w:space="0" w:color="auto"/>
            </w:tcBorders>
            <w:vAlign w:val="bottom"/>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Балыксинский</w:t>
            </w:r>
            <w:proofErr w:type="spellEnd"/>
            <w:r w:rsidRPr="00451335">
              <w:rPr>
                <w:rFonts w:ascii="Arial" w:eastAsia="Times New Roman" w:hAnsi="Arial" w:cs="Arial"/>
                <w:color w:val="000000"/>
                <w:sz w:val="20"/>
                <w:szCs w:val="20"/>
                <w:lang w:eastAsia="ru-RU"/>
              </w:rPr>
              <w:t xml:space="preserve"> сельсовет</w:t>
            </w:r>
          </w:p>
        </w:tc>
        <w:tc>
          <w:tcPr>
            <w:tcW w:w="2126" w:type="dxa"/>
          </w:tcPr>
          <w:p w:rsidR="00CE2BC4" w:rsidRPr="00451335" w:rsidRDefault="00CE2BC4" w:rsidP="00CE2BC4">
            <w:pPr>
              <w:tabs>
                <w:tab w:val="left" w:pos="34"/>
                <w:tab w:val="left" w:pos="176"/>
                <w:tab w:val="left" w:pos="618"/>
              </w:tabs>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 xml:space="preserve">с. </w:t>
            </w:r>
            <w:proofErr w:type="spellStart"/>
            <w:r w:rsidRPr="00451335">
              <w:rPr>
                <w:rFonts w:ascii="Arial" w:eastAsia="Times New Roman" w:hAnsi="Arial" w:cs="Arial"/>
                <w:color w:val="000000"/>
                <w:sz w:val="20"/>
                <w:szCs w:val="20"/>
                <w:lang w:eastAsia="ru-RU"/>
              </w:rPr>
              <w:t>Балыкса</w:t>
            </w:r>
            <w:proofErr w:type="spellEnd"/>
          </w:p>
        </w:tc>
        <w:tc>
          <w:tcPr>
            <w:tcW w:w="1559" w:type="dxa"/>
            <w:tcBorders>
              <w:right w:val="single" w:sz="4" w:space="0" w:color="auto"/>
            </w:tcBorders>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7</w:t>
            </w:r>
          </w:p>
        </w:tc>
        <w:tc>
          <w:tcPr>
            <w:tcW w:w="1701"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1910</w:t>
            </w:r>
          </w:p>
        </w:tc>
        <w:tc>
          <w:tcPr>
            <w:tcW w:w="1418"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14100</w:t>
            </w:r>
          </w:p>
        </w:tc>
      </w:tr>
      <w:tr w:rsidR="00CE2BC4" w:rsidRPr="00451335" w:rsidTr="00CE2BC4">
        <w:tc>
          <w:tcPr>
            <w:tcW w:w="534" w:type="dxa"/>
            <w:tcBorders>
              <w:right w:val="single" w:sz="4" w:space="0" w:color="auto"/>
            </w:tcBorders>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6</w:t>
            </w:r>
          </w:p>
        </w:tc>
        <w:tc>
          <w:tcPr>
            <w:tcW w:w="2268" w:type="dxa"/>
            <w:tcBorders>
              <w:right w:val="single" w:sz="4" w:space="0" w:color="auto"/>
            </w:tcBorders>
            <w:vAlign w:val="bottom"/>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Базинский</w:t>
            </w:r>
            <w:proofErr w:type="spellEnd"/>
            <w:r w:rsidRPr="00451335">
              <w:rPr>
                <w:rFonts w:ascii="Arial" w:eastAsia="Times New Roman" w:hAnsi="Arial" w:cs="Arial"/>
                <w:color w:val="000000"/>
                <w:sz w:val="20"/>
                <w:szCs w:val="20"/>
                <w:lang w:eastAsia="ru-RU"/>
              </w:rPr>
              <w:t xml:space="preserve"> сельсовет</w:t>
            </w:r>
          </w:p>
        </w:tc>
        <w:tc>
          <w:tcPr>
            <w:tcW w:w="2126" w:type="dxa"/>
          </w:tcPr>
          <w:p w:rsidR="00CE2BC4" w:rsidRPr="00451335" w:rsidRDefault="00CE2BC4" w:rsidP="00CE2BC4">
            <w:pPr>
              <w:tabs>
                <w:tab w:val="left" w:pos="34"/>
                <w:tab w:val="left" w:pos="176"/>
                <w:tab w:val="left" w:pos="618"/>
              </w:tabs>
              <w:spacing w:after="0" w:line="240" w:lineRule="auto"/>
              <w:ind w:firstLine="33"/>
              <w:rPr>
                <w:rFonts w:ascii="Arial" w:eastAsia="Times New Roman" w:hAnsi="Arial" w:cs="Arial"/>
                <w:color w:val="000000"/>
                <w:sz w:val="20"/>
                <w:szCs w:val="20"/>
                <w:lang w:eastAsia="ru-RU"/>
              </w:rPr>
            </w:pPr>
            <w:proofErr w:type="gramStart"/>
            <w:r w:rsidRPr="00451335">
              <w:rPr>
                <w:rFonts w:ascii="Arial" w:eastAsia="Times New Roman" w:hAnsi="Arial" w:cs="Arial"/>
                <w:color w:val="000000"/>
                <w:sz w:val="20"/>
                <w:szCs w:val="20"/>
                <w:lang w:eastAsia="ru-RU"/>
              </w:rPr>
              <w:t>с. Нижняя База</w:t>
            </w:r>
            <w:proofErr w:type="gramEnd"/>
          </w:p>
        </w:tc>
        <w:tc>
          <w:tcPr>
            <w:tcW w:w="1559" w:type="dxa"/>
            <w:tcBorders>
              <w:right w:val="single" w:sz="4" w:space="0" w:color="auto"/>
            </w:tcBorders>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4</w:t>
            </w:r>
          </w:p>
        </w:tc>
        <w:tc>
          <w:tcPr>
            <w:tcW w:w="1701"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595</w:t>
            </w:r>
          </w:p>
        </w:tc>
        <w:tc>
          <w:tcPr>
            <w:tcW w:w="1418"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54400</w:t>
            </w:r>
          </w:p>
        </w:tc>
      </w:tr>
      <w:tr w:rsidR="00CE2BC4" w:rsidRPr="00451335" w:rsidTr="00CE2BC4">
        <w:tc>
          <w:tcPr>
            <w:tcW w:w="534" w:type="dxa"/>
            <w:tcBorders>
              <w:right w:val="single" w:sz="4" w:space="0" w:color="auto"/>
            </w:tcBorders>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7</w:t>
            </w:r>
          </w:p>
        </w:tc>
        <w:tc>
          <w:tcPr>
            <w:tcW w:w="2268" w:type="dxa"/>
            <w:tcBorders>
              <w:right w:val="single" w:sz="4" w:space="0" w:color="auto"/>
            </w:tcBorders>
            <w:vAlign w:val="bottom"/>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Бельтирский</w:t>
            </w:r>
            <w:proofErr w:type="spellEnd"/>
            <w:r w:rsidRPr="00451335">
              <w:rPr>
                <w:rFonts w:ascii="Arial" w:eastAsia="Times New Roman" w:hAnsi="Arial" w:cs="Arial"/>
                <w:color w:val="000000"/>
                <w:sz w:val="20"/>
                <w:szCs w:val="20"/>
                <w:lang w:eastAsia="ru-RU"/>
              </w:rPr>
              <w:t xml:space="preserve"> сельсовет</w:t>
            </w:r>
          </w:p>
        </w:tc>
        <w:tc>
          <w:tcPr>
            <w:tcW w:w="2126" w:type="dxa"/>
          </w:tcPr>
          <w:p w:rsidR="00CE2BC4" w:rsidRPr="00451335" w:rsidRDefault="00CE2BC4" w:rsidP="00CE2BC4">
            <w:pPr>
              <w:tabs>
                <w:tab w:val="left" w:pos="34"/>
                <w:tab w:val="left" w:pos="176"/>
                <w:tab w:val="left" w:pos="618"/>
              </w:tabs>
              <w:spacing w:after="0" w:line="240" w:lineRule="auto"/>
              <w:ind w:firstLine="33"/>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 xml:space="preserve">с. </w:t>
            </w:r>
            <w:proofErr w:type="spellStart"/>
            <w:r w:rsidRPr="00451335">
              <w:rPr>
                <w:rFonts w:ascii="Arial" w:eastAsia="Times New Roman" w:hAnsi="Arial" w:cs="Arial"/>
                <w:color w:val="000000"/>
                <w:sz w:val="20"/>
                <w:szCs w:val="20"/>
                <w:lang w:eastAsia="ru-RU"/>
              </w:rPr>
              <w:t>Бельтирское</w:t>
            </w:r>
            <w:proofErr w:type="spellEnd"/>
          </w:p>
        </w:tc>
        <w:tc>
          <w:tcPr>
            <w:tcW w:w="1559" w:type="dxa"/>
            <w:tcBorders>
              <w:right w:val="single" w:sz="4" w:space="0" w:color="auto"/>
            </w:tcBorders>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w:t>
            </w:r>
          </w:p>
        </w:tc>
        <w:tc>
          <w:tcPr>
            <w:tcW w:w="1701"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4553</w:t>
            </w:r>
          </w:p>
        </w:tc>
        <w:tc>
          <w:tcPr>
            <w:tcW w:w="1418"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7800</w:t>
            </w:r>
          </w:p>
        </w:tc>
      </w:tr>
      <w:tr w:rsidR="00CE2BC4" w:rsidRPr="00451335" w:rsidTr="00CE2BC4">
        <w:tc>
          <w:tcPr>
            <w:tcW w:w="534" w:type="dxa"/>
            <w:tcBorders>
              <w:right w:val="single" w:sz="4" w:space="0" w:color="auto"/>
            </w:tcBorders>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8</w:t>
            </w:r>
          </w:p>
        </w:tc>
        <w:tc>
          <w:tcPr>
            <w:tcW w:w="2268" w:type="dxa"/>
            <w:tcBorders>
              <w:right w:val="single" w:sz="4" w:space="0" w:color="auto"/>
            </w:tcBorders>
            <w:vAlign w:val="bottom"/>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Бирикчульский</w:t>
            </w:r>
            <w:proofErr w:type="spellEnd"/>
            <w:r w:rsidRPr="00451335">
              <w:rPr>
                <w:rFonts w:ascii="Arial" w:eastAsia="Times New Roman" w:hAnsi="Arial" w:cs="Arial"/>
                <w:color w:val="000000"/>
                <w:sz w:val="20"/>
                <w:szCs w:val="20"/>
                <w:lang w:eastAsia="ru-RU"/>
              </w:rPr>
              <w:t xml:space="preserve"> сельсовет</w:t>
            </w:r>
          </w:p>
        </w:tc>
        <w:tc>
          <w:tcPr>
            <w:tcW w:w="2126" w:type="dxa"/>
          </w:tcPr>
          <w:p w:rsidR="00CE2BC4" w:rsidRPr="00451335" w:rsidRDefault="00CE2BC4" w:rsidP="00CE2BC4">
            <w:pPr>
              <w:tabs>
                <w:tab w:val="left" w:pos="34"/>
                <w:tab w:val="left" w:pos="176"/>
                <w:tab w:val="left" w:pos="618"/>
              </w:tabs>
              <w:spacing w:after="0" w:line="240" w:lineRule="auto"/>
              <w:ind w:firstLine="33"/>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с</w:t>
            </w:r>
            <w:proofErr w:type="gramStart"/>
            <w:r w:rsidRPr="00451335">
              <w:rPr>
                <w:rFonts w:ascii="Arial" w:eastAsia="Times New Roman" w:hAnsi="Arial" w:cs="Arial"/>
                <w:color w:val="000000"/>
                <w:sz w:val="20"/>
                <w:szCs w:val="20"/>
                <w:lang w:eastAsia="ru-RU"/>
              </w:rPr>
              <w:t>.Б</w:t>
            </w:r>
            <w:proofErr w:type="gramEnd"/>
            <w:r w:rsidRPr="00451335">
              <w:rPr>
                <w:rFonts w:ascii="Arial" w:eastAsia="Times New Roman" w:hAnsi="Arial" w:cs="Arial"/>
                <w:color w:val="000000"/>
                <w:sz w:val="20"/>
                <w:szCs w:val="20"/>
                <w:lang w:eastAsia="ru-RU"/>
              </w:rPr>
              <w:t>ирикчуль</w:t>
            </w:r>
            <w:proofErr w:type="spellEnd"/>
          </w:p>
        </w:tc>
        <w:tc>
          <w:tcPr>
            <w:tcW w:w="1559" w:type="dxa"/>
            <w:tcBorders>
              <w:right w:val="single" w:sz="4" w:space="0" w:color="auto"/>
            </w:tcBorders>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4</w:t>
            </w:r>
          </w:p>
        </w:tc>
        <w:tc>
          <w:tcPr>
            <w:tcW w:w="1701"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2505</w:t>
            </w:r>
          </w:p>
        </w:tc>
        <w:tc>
          <w:tcPr>
            <w:tcW w:w="1418"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21500</w:t>
            </w:r>
          </w:p>
        </w:tc>
      </w:tr>
      <w:tr w:rsidR="00CE2BC4" w:rsidRPr="00451335" w:rsidTr="00CE2BC4">
        <w:tc>
          <w:tcPr>
            <w:tcW w:w="534" w:type="dxa"/>
            <w:tcBorders>
              <w:right w:val="single" w:sz="4" w:space="0" w:color="auto"/>
            </w:tcBorders>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9</w:t>
            </w:r>
          </w:p>
        </w:tc>
        <w:tc>
          <w:tcPr>
            <w:tcW w:w="2268" w:type="dxa"/>
            <w:tcBorders>
              <w:right w:val="single" w:sz="4" w:space="0" w:color="auto"/>
            </w:tcBorders>
            <w:vAlign w:val="bottom"/>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Верх-</w:t>
            </w:r>
            <w:proofErr w:type="spellStart"/>
            <w:r w:rsidRPr="00451335">
              <w:rPr>
                <w:rFonts w:ascii="Arial" w:eastAsia="Times New Roman" w:hAnsi="Arial" w:cs="Arial"/>
                <w:color w:val="000000"/>
                <w:sz w:val="20"/>
                <w:szCs w:val="20"/>
                <w:lang w:eastAsia="ru-RU"/>
              </w:rPr>
              <w:t>Аскизский</w:t>
            </w:r>
            <w:proofErr w:type="spellEnd"/>
            <w:r w:rsidRPr="00451335">
              <w:rPr>
                <w:rFonts w:ascii="Arial" w:eastAsia="Times New Roman" w:hAnsi="Arial" w:cs="Arial"/>
                <w:color w:val="000000"/>
                <w:sz w:val="20"/>
                <w:szCs w:val="20"/>
                <w:lang w:eastAsia="ru-RU"/>
              </w:rPr>
              <w:t xml:space="preserve"> сельсовет</w:t>
            </w:r>
          </w:p>
        </w:tc>
        <w:tc>
          <w:tcPr>
            <w:tcW w:w="2126" w:type="dxa"/>
          </w:tcPr>
          <w:p w:rsidR="00CE2BC4" w:rsidRPr="00451335" w:rsidRDefault="00CE2BC4" w:rsidP="00CE2BC4">
            <w:pPr>
              <w:tabs>
                <w:tab w:val="left" w:pos="34"/>
                <w:tab w:val="left" w:pos="176"/>
                <w:tab w:val="left" w:pos="618"/>
              </w:tabs>
              <w:spacing w:after="0" w:line="240" w:lineRule="auto"/>
              <w:ind w:firstLine="33"/>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с</w:t>
            </w:r>
            <w:proofErr w:type="gramStart"/>
            <w:r w:rsidRPr="00451335">
              <w:rPr>
                <w:rFonts w:ascii="Arial" w:eastAsia="Times New Roman" w:hAnsi="Arial" w:cs="Arial"/>
                <w:color w:val="000000"/>
                <w:sz w:val="20"/>
                <w:szCs w:val="20"/>
                <w:lang w:eastAsia="ru-RU"/>
              </w:rPr>
              <w:t>.В</w:t>
            </w:r>
            <w:proofErr w:type="gramEnd"/>
            <w:r w:rsidRPr="00451335">
              <w:rPr>
                <w:rFonts w:ascii="Arial" w:eastAsia="Times New Roman" w:hAnsi="Arial" w:cs="Arial"/>
                <w:color w:val="000000"/>
                <w:sz w:val="20"/>
                <w:szCs w:val="20"/>
                <w:lang w:eastAsia="ru-RU"/>
              </w:rPr>
              <w:t>ерх</w:t>
            </w:r>
            <w:proofErr w:type="spellEnd"/>
            <w:r w:rsidRPr="00451335">
              <w:rPr>
                <w:rFonts w:ascii="Arial" w:eastAsia="Times New Roman" w:hAnsi="Arial" w:cs="Arial"/>
                <w:color w:val="000000"/>
                <w:sz w:val="20"/>
                <w:szCs w:val="20"/>
                <w:lang w:eastAsia="ru-RU"/>
              </w:rPr>
              <w:t>-Аскиз</w:t>
            </w:r>
          </w:p>
        </w:tc>
        <w:tc>
          <w:tcPr>
            <w:tcW w:w="1559" w:type="dxa"/>
            <w:tcBorders>
              <w:right w:val="single" w:sz="4" w:space="0" w:color="auto"/>
            </w:tcBorders>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w:t>
            </w:r>
          </w:p>
        </w:tc>
        <w:tc>
          <w:tcPr>
            <w:tcW w:w="1701"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961</w:t>
            </w:r>
          </w:p>
        </w:tc>
        <w:tc>
          <w:tcPr>
            <w:tcW w:w="1418"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2010</w:t>
            </w:r>
          </w:p>
        </w:tc>
      </w:tr>
      <w:tr w:rsidR="00CE2BC4" w:rsidRPr="00451335" w:rsidTr="00CE2BC4">
        <w:tc>
          <w:tcPr>
            <w:tcW w:w="534" w:type="dxa"/>
            <w:tcBorders>
              <w:right w:val="single" w:sz="4" w:space="0" w:color="auto"/>
            </w:tcBorders>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10</w:t>
            </w:r>
          </w:p>
        </w:tc>
        <w:tc>
          <w:tcPr>
            <w:tcW w:w="2268" w:type="dxa"/>
            <w:tcBorders>
              <w:right w:val="single" w:sz="4" w:space="0" w:color="auto"/>
            </w:tcBorders>
            <w:vAlign w:val="bottom"/>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Есинский</w:t>
            </w:r>
            <w:proofErr w:type="spellEnd"/>
            <w:r w:rsidRPr="00451335">
              <w:rPr>
                <w:rFonts w:ascii="Arial" w:eastAsia="Times New Roman" w:hAnsi="Arial" w:cs="Arial"/>
                <w:color w:val="000000"/>
                <w:sz w:val="20"/>
                <w:szCs w:val="20"/>
                <w:lang w:eastAsia="ru-RU"/>
              </w:rPr>
              <w:t xml:space="preserve"> сельсовет</w:t>
            </w:r>
          </w:p>
        </w:tc>
        <w:tc>
          <w:tcPr>
            <w:tcW w:w="2126" w:type="dxa"/>
          </w:tcPr>
          <w:p w:rsidR="00CE2BC4" w:rsidRPr="00451335" w:rsidRDefault="00CE2BC4" w:rsidP="00CE2BC4">
            <w:pPr>
              <w:tabs>
                <w:tab w:val="left" w:pos="34"/>
                <w:tab w:val="left" w:pos="176"/>
                <w:tab w:val="left" w:pos="618"/>
              </w:tabs>
              <w:spacing w:after="0" w:line="240" w:lineRule="auto"/>
              <w:ind w:firstLine="33"/>
              <w:rPr>
                <w:rFonts w:ascii="Arial" w:eastAsia="Times New Roman" w:hAnsi="Arial" w:cs="Arial"/>
                <w:b/>
                <w:color w:val="000000"/>
                <w:sz w:val="20"/>
                <w:szCs w:val="20"/>
                <w:lang w:eastAsia="ru-RU"/>
              </w:rPr>
            </w:pPr>
            <w:r w:rsidRPr="00451335">
              <w:rPr>
                <w:rFonts w:ascii="Arial" w:eastAsia="Times New Roman" w:hAnsi="Arial" w:cs="Arial"/>
                <w:b/>
                <w:color w:val="000000"/>
                <w:sz w:val="20"/>
                <w:szCs w:val="20"/>
                <w:lang w:eastAsia="ru-RU"/>
              </w:rPr>
              <w:t xml:space="preserve">с. </w:t>
            </w:r>
            <w:proofErr w:type="spellStart"/>
            <w:r w:rsidRPr="00451335">
              <w:rPr>
                <w:rFonts w:ascii="Arial" w:eastAsia="Times New Roman" w:hAnsi="Arial" w:cs="Arial"/>
                <w:b/>
                <w:color w:val="000000"/>
                <w:sz w:val="20"/>
                <w:szCs w:val="20"/>
                <w:lang w:eastAsia="ru-RU"/>
              </w:rPr>
              <w:t>Полтаков</w:t>
            </w:r>
            <w:proofErr w:type="spellEnd"/>
          </w:p>
        </w:tc>
        <w:tc>
          <w:tcPr>
            <w:tcW w:w="1559" w:type="dxa"/>
            <w:tcBorders>
              <w:right w:val="single" w:sz="4" w:space="0" w:color="auto"/>
            </w:tcBorders>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9</w:t>
            </w:r>
          </w:p>
        </w:tc>
        <w:tc>
          <w:tcPr>
            <w:tcW w:w="1701"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2368</w:t>
            </w:r>
          </w:p>
        </w:tc>
        <w:tc>
          <w:tcPr>
            <w:tcW w:w="1418"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7500</w:t>
            </w:r>
          </w:p>
        </w:tc>
      </w:tr>
      <w:tr w:rsidR="00CE2BC4" w:rsidRPr="00451335" w:rsidTr="00CE2BC4">
        <w:tc>
          <w:tcPr>
            <w:tcW w:w="534" w:type="dxa"/>
            <w:tcBorders>
              <w:right w:val="single" w:sz="4" w:space="0" w:color="auto"/>
            </w:tcBorders>
          </w:tcPr>
          <w:p w:rsidR="00CE2BC4" w:rsidRPr="0051517F" w:rsidRDefault="00CE2BC4" w:rsidP="00CE2BC4">
            <w:pPr>
              <w:tabs>
                <w:tab w:val="left" w:pos="34"/>
                <w:tab w:val="left" w:pos="176"/>
              </w:tabs>
              <w:spacing w:after="0" w:line="240" w:lineRule="auto"/>
              <w:rPr>
                <w:rFonts w:ascii="Arial" w:eastAsia="Times New Roman" w:hAnsi="Arial" w:cs="Arial"/>
                <w:color w:val="000000"/>
                <w:sz w:val="20"/>
                <w:szCs w:val="20"/>
                <w:highlight w:val="yellow"/>
                <w:lang w:eastAsia="ru-RU"/>
              </w:rPr>
            </w:pPr>
            <w:r w:rsidRPr="0051517F">
              <w:rPr>
                <w:rFonts w:ascii="Arial" w:eastAsia="Times New Roman" w:hAnsi="Arial" w:cs="Arial"/>
                <w:color w:val="000000"/>
                <w:sz w:val="20"/>
                <w:szCs w:val="20"/>
                <w:highlight w:val="yellow"/>
                <w:lang w:eastAsia="ru-RU"/>
              </w:rPr>
              <w:t>11</w:t>
            </w:r>
          </w:p>
        </w:tc>
        <w:tc>
          <w:tcPr>
            <w:tcW w:w="2268" w:type="dxa"/>
            <w:tcBorders>
              <w:right w:val="single" w:sz="4" w:space="0" w:color="auto"/>
            </w:tcBorders>
            <w:vAlign w:val="bottom"/>
          </w:tcPr>
          <w:p w:rsidR="00CE2BC4" w:rsidRPr="0051517F" w:rsidRDefault="00CE2BC4" w:rsidP="00CE2BC4">
            <w:pPr>
              <w:tabs>
                <w:tab w:val="left" w:pos="34"/>
                <w:tab w:val="left" w:pos="176"/>
              </w:tabs>
              <w:spacing w:after="0" w:line="240" w:lineRule="auto"/>
              <w:rPr>
                <w:rFonts w:ascii="Arial" w:eastAsia="Times New Roman" w:hAnsi="Arial" w:cs="Arial"/>
                <w:color w:val="000000"/>
                <w:sz w:val="20"/>
                <w:szCs w:val="20"/>
                <w:highlight w:val="yellow"/>
                <w:lang w:eastAsia="ru-RU"/>
              </w:rPr>
            </w:pPr>
            <w:proofErr w:type="spellStart"/>
            <w:r w:rsidRPr="0051517F">
              <w:rPr>
                <w:rFonts w:ascii="Arial" w:eastAsia="Times New Roman" w:hAnsi="Arial" w:cs="Arial"/>
                <w:color w:val="000000"/>
                <w:sz w:val="20"/>
                <w:szCs w:val="20"/>
                <w:highlight w:val="yellow"/>
                <w:lang w:eastAsia="ru-RU"/>
              </w:rPr>
              <w:t>Кызласский</w:t>
            </w:r>
            <w:proofErr w:type="spellEnd"/>
            <w:r w:rsidRPr="0051517F">
              <w:rPr>
                <w:rFonts w:ascii="Arial" w:eastAsia="Times New Roman" w:hAnsi="Arial" w:cs="Arial"/>
                <w:color w:val="000000"/>
                <w:sz w:val="20"/>
                <w:szCs w:val="20"/>
                <w:highlight w:val="yellow"/>
                <w:lang w:eastAsia="ru-RU"/>
              </w:rPr>
              <w:t xml:space="preserve"> сельсовет</w:t>
            </w:r>
          </w:p>
        </w:tc>
        <w:tc>
          <w:tcPr>
            <w:tcW w:w="2126" w:type="dxa"/>
          </w:tcPr>
          <w:p w:rsidR="00CE2BC4" w:rsidRPr="0051517F" w:rsidRDefault="00CE2BC4" w:rsidP="00CE2BC4">
            <w:pPr>
              <w:tabs>
                <w:tab w:val="left" w:pos="34"/>
                <w:tab w:val="left" w:pos="176"/>
                <w:tab w:val="left" w:pos="618"/>
              </w:tabs>
              <w:spacing w:after="0" w:line="240" w:lineRule="auto"/>
              <w:ind w:firstLine="33"/>
              <w:rPr>
                <w:rFonts w:ascii="Arial" w:eastAsia="Times New Roman" w:hAnsi="Arial" w:cs="Arial"/>
                <w:color w:val="000000"/>
                <w:sz w:val="20"/>
                <w:szCs w:val="20"/>
                <w:highlight w:val="yellow"/>
                <w:lang w:eastAsia="ru-RU"/>
              </w:rPr>
            </w:pPr>
            <w:proofErr w:type="spellStart"/>
            <w:r w:rsidRPr="0051517F">
              <w:rPr>
                <w:rFonts w:ascii="Arial" w:eastAsia="Times New Roman" w:hAnsi="Arial" w:cs="Arial"/>
                <w:color w:val="000000"/>
                <w:sz w:val="20"/>
                <w:szCs w:val="20"/>
                <w:highlight w:val="yellow"/>
                <w:lang w:eastAsia="ru-RU"/>
              </w:rPr>
              <w:t>с</w:t>
            </w:r>
            <w:proofErr w:type="gramStart"/>
            <w:r w:rsidRPr="0051517F">
              <w:rPr>
                <w:rFonts w:ascii="Arial" w:eastAsia="Times New Roman" w:hAnsi="Arial" w:cs="Arial"/>
                <w:color w:val="000000"/>
                <w:sz w:val="20"/>
                <w:szCs w:val="20"/>
                <w:highlight w:val="yellow"/>
                <w:lang w:eastAsia="ru-RU"/>
              </w:rPr>
              <w:t>.К</w:t>
            </w:r>
            <w:proofErr w:type="gramEnd"/>
            <w:r w:rsidRPr="0051517F">
              <w:rPr>
                <w:rFonts w:ascii="Arial" w:eastAsia="Times New Roman" w:hAnsi="Arial" w:cs="Arial"/>
                <w:color w:val="000000"/>
                <w:sz w:val="20"/>
                <w:szCs w:val="20"/>
                <w:highlight w:val="yellow"/>
                <w:lang w:eastAsia="ru-RU"/>
              </w:rPr>
              <w:t>ызлас</w:t>
            </w:r>
            <w:proofErr w:type="spellEnd"/>
          </w:p>
        </w:tc>
        <w:tc>
          <w:tcPr>
            <w:tcW w:w="1559" w:type="dxa"/>
            <w:tcBorders>
              <w:right w:val="single" w:sz="4" w:space="0" w:color="auto"/>
            </w:tcBorders>
            <w:vAlign w:val="center"/>
          </w:tcPr>
          <w:p w:rsidR="00CE2BC4" w:rsidRPr="0051517F" w:rsidRDefault="005B161A" w:rsidP="00CE2BC4">
            <w:pPr>
              <w:spacing w:after="0" w:line="240" w:lineRule="auto"/>
              <w:jc w:val="center"/>
              <w:rPr>
                <w:rFonts w:ascii="Arial" w:eastAsia="Times New Roman" w:hAnsi="Arial" w:cs="Arial"/>
                <w:color w:val="000000"/>
                <w:sz w:val="20"/>
                <w:szCs w:val="20"/>
                <w:highlight w:val="yellow"/>
                <w:lang w:eastAsia="ru-RU"/>
              </w:rPr>
            </w:pPr>
            <w:r>
              <w:rPr>
                <w:rFonts w:ascii="Arial" w:eastAsia="Times New Roman" w:hAnsi="Arial" w:cs="Arial"/>
                <w:color w:val="000000"/>
                <w:sz w:val="20"/>
                <w:szCs w:val="20"/>
                <w:highlight w:val="yellow"/>
                <w:lang w:eastAsia="ru-RU"/>
              </w:rPr>
              <w:t>6</w:t>
            </w:r>
          </w:p>
        </w:tc>
        <w:tc>
          <w:tcPr>
            <w:tcW w:w="1701" w:type="dxa"/>
            <w:tcBorders>
              <w:left w:val="single" w:sz="4" w:space="0" w:color="auto"/>
            </w:tcBorders>
            <w:vAlign w:val="center"/>
          </w:tcPr>
          <w:p w:rsidR="00CE2BC4" w:rsidRPr="0051517F" w:rsidRDefault="00CE2BC4" w:rsidP="00D517DD">
            <w:pPr>
              <w:spacing w:after="0" w:line="240" w:lineRule="auto"/>
              <w:jc w:val="center"/>
              <w:rPr>
                <w:rFonts w:ascii="Arial" w:eastAsia="Times New Roman" w:hAnsi="Arial" w:cs="Arial"/>
                <w:sz w:val="20"/>
                <w:szCs w:val="20"/>
                <w:highlight w:val="yellow"/>
                <w:lang w:eastAsia="ru-RU"/>
              </w:rPr>
            </w:pPr>
            <w:r w:rsidRPr="0051517F">
              <w:rPr>
                <w:rFonts w:ascii="Arial" w:eastAsia="Times New Roman" w:hAnsi="Arial" w:cs="Arial"/>
                <w:sz w:val="20"/>
                <w:szCs w:val="20"/>
                <w:highlight w:val="yellow"/>
                <w:lang w:eastAsia="ru-RU"/>
              </w:rPr>
              <w:t>1374</w:t>
            </w:r>
          </w:p>
        </w:tc>
        <w:tc>
          <w:tcPr>
            <w:tcW w:w="1418" w:type="dxa"/>
            <w:tcBorders>
              <w:left w:val="single" w:sz="4" w:space="0" w:color="auto"/>
            </w:tcBorders>
            <w:vAlign w:val="center"/>
          </w:tcPr>
          <w:p w:rsidR="00CE2BC4" w:rsidRPr="0051517F" w:rsidRDefault="00CE2BC4" w:rsidP="00D517DD">
            <w:pPr>
              <w:spacing w:after="0" w:line="240" w:lineRule="auto"/>
              <w:jc w:val="center"/>
              <w:rPr>
                <w:rFonts w:ascii="Arial" w:eastAsia="Times New Roman" w:hAnsi="Arial" w:cs="Arial"/>
                <w:color w:val="000000"/>
                <w:sz w:val="20"/>
                <w:szCs w:val="20"/>
                <w:highlight w:val="yellow"/>
                <w:lang w:eastAsia="ru-RU"/>
              </w:rPr>
            </w:pPr>
            <w:r w:rsidRPr="0051517F">
              <w:rPr>
                <w:rFonts w:ascii="Arial" w:eastAsia="Times New Roman" w:hAnsi="Arial" w:cs="Arial"/>
                <w:color w:val="000000"/>
                <w:sz w:val="20"/>
                <w:szCs w:val="20"/>
                <w:highlight w:val="yellow"/>
                <w:lang w:eastAsia="ru-RU"/>
              </w:rPr>
              <w:t>51600</w:t>
            </w:r>
          </w:p>
        </w:tc>
      </w:tr>
      <w:tr w:rsidR="00CE2BC4" w:rsidRPr="00451335" w:rsidTr="00CE2BC4">
        <w:tc>
          <w:tcPr>
            <w:tcW w:w="534" w:type="dxa"/>
            <w:tcBorders>
              <w:right w:val="single" w:sz="4" w:space="0" w:color="auto"/>
            </w:tcBorders>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p>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12</w:t>
            </w:r>
          </w:p>
        </w:tc>
        <w:tc>
          <w:tcPr>
            <w:tcW w:w="2268" w:type="dxa"/>
            <w:tcBorders>
              <w:right w:val="single" w:sz="4" w:space="0" w:color="auto"/>
            </w:tcBorders>
            <w:vAlign w:val="bottom"/>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Пуланкольский</w:t>
            </w:r>
            <w:proofErr w:type="spellEnd"/>
            <w:r w:rsidRPr="00451335">
              <w:rPr>
                <w:rFonts w:ascii="Arial" w:eastAsia="Times New Roman" w:hAnsi="Arial" w:cs="Arial"/>
                <w:color w:val="000000"/>
                <w:sz w:val="20"/>
                <w:szCs w:val="20"/>
                <w:lang w:eastAsia="ru-RU"/>
              </w:rPr>
              <w:t xml:space="preserve"> сельсовет</w:t>
            </w:r>
          </w:p>
        </w:tc>
        <w:tc>
          <w:tcPr>
            <w:tcW w:w="2126" w:type="dxa"/>
          </w:tcPr>
          <w:p w:rsidR="00CE2BC4" w:rsidRPr="00451335" w:rsidRDefault="00CE2BC4" w:rsidP="00CE2BC4">
            <w:pPr>
              <w:tabs>
                <w:tab w:val="left" w:pos="34"/>
                <w:tab w:val="left" w:pos="176"/>
                <w:tab w:val="left" w:pos="618"/>
              </w:tabs>
              <w:spacing w:after="0" w:line="240" w:lineRule="auto"/>
              <w:ind w:firstLine="33"/>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 xml:space="preserve">с. </w:t>
            </w:r>
            <w:proofErr w:type="spellStart"/>
            <w:r w:rsidRPr="00451335">
              <w:rPr>
                <w:rFonts w:ascii="Arial" w:eastAsia="Times New Roman" w:hAnsi="Arial" w:cs="Arial"/>
                <w:color w:val="000000"/>
                <w:sz w:val="20"/>
                <w:szCs w:val="20"/>
                <w:lang w:eastAsia="ru-RU"/>
              </w:rPr>
              <w:t>Пуланколь</w:t>
            </w:r>
            <w:proofErr w:type="spellEnd"/>
          </w:p>
        </w:tc>
        <w:tc>
          <w:tcPr>
            <w:tcW w:w="1559" w:type="dxa"/>
            <w:tcBorders>
              <w:right w:val="single" w:sz="4" w:space="0" w:color="auto"/>
            </w:tcBorders>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4</w:t>
            </w:r>
          </w:p>
        </w:tc>
        <w:tc>
          <w:tcPr>
            <w:tcW w:w="1701"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1939</w:t>
            </w:r>
          </w:p>
        </w:tc>
        <w:tc>
          <w:tcPr>
            <w:tcW w:w="1418" w:type="dxa"/>
            <w:tcBorders>
              <w:left w:val="single" w:sz="4" w:space="0" w:color="auto"/>
            </w:tcBorders>
            <w:vAlign w:val="center"/>
          </w:tcPr>
          <w:p w:rsidR="00CE2BC4" w:rsidRPr="00451335" w:rsidRDefault="00CE2BC4" w:rsidP="00D517DD">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268880</w:t>
            </w:r>
          </w:p>
        </w:tc>
      </w:tr>
      <w:tr w:rsidR="00CE2BC4" w:rsidRPr="00451335" w:rsidTr="00CE2BC4">
        <w:tc>
          <w:tcPr>
            <w:tcW w:w="534" w:type="dxa"/>
            <w:tcBorders>
              <w:right w:val="single" w:sz="4" w:space="0" w:color="auto"/>
            </w:tcBorders>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13</w:t>
            </w:r>
          </w:p>
        </w:tc>
        <w:tc>
          <w:tcPr>
            <w:tcW w:w="2268" w:type="dxa"/>
            <w:tcBorders>
              <w:right w:val="single" w:sz="4" w:space="0" w:color="auto"/>
            </w:tcBorders>
            <w:vAlign w:val="bottom"/>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Усть-Камыштинский</w:t>
            </w:r>
            <w:proofErr w:type="spellEnd"/>
            <w:r w:rsidRPr="00451335">
              <w:rPr>
                <w:rFonts w:ascii="Arial" w:eastAsia="Times New Roman" w:hAnsi="Arial" w:cs="Arial"/>
                <w:color w:val="000000"/>
                <w:sz w:val="20"/>
                <w:szCs w:val="20"/>
                <w:lang w:eastAsia="ru-RU"/>
              </w:rPr>
              <w:t xml:space="preserve"> сельсовет</w:t>
            </w:r>
          </w:p>
        </w:tc>
        <w:tc>
          <w:tcPr>
            <w:tcW w:w="2126" w:type="dxa"/>
          </w:tcPr>
          <w:p w:rsidR="00CE2BC4" w:rsidRPr="00451335" w:rsidRDefault="00CE2BC4" w:rsidP="00CE2BC4">
            <w:pPr>
              <w:tabs>
                <w:tab w:val="left" w:pos="34"/>
                <w:tab w:val="left" w:pos="176"/>
                <w:tab w:val="left" w:pos="618"/>
              </w:tabs>
              <w:spacing w:after="0" w:line="240" w:lineRule="auto"/>
              <w:ind w:firstLine="33"/>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с</w:t>
            </w:r>
            <w:proofErr w:type="gramStart"/>
            <w:r w:rsidRPr="00451335">
              <w:rPr>
                <w:rFonts w:ascii="Arial" w:eastAsia="Times New Roman" w:hAnsi="Arial" w:cs="Arial"/>
                <w:color w:val="000000"/>
                <w:sz w:val="20"/>
                <w:szCs w:val="20"/>
                <w:lang w:eastAsia="ru-RU"/>
              </w:rPr>
              <w:t>.У</w:t>
            </w:r>
            <w:proofErr w:type="gramEnd"/>
            <w:r w:rsidRPr="00451335">
              <w:rPr>
                <w:rFonts w:ascii="Arial" w:eastAsia="Times New Roman" w:hAnsi="Arial" w:cs="Arial"/>
                <w:color w:val="000000"/>
                <w:sz w:val="20"/>
                <w:szCs w:val="20"/>
                <w:lang w:eastAsia="ru-RU"/>
              </w:rPr>
              <w:t>сть-Камышта</w:t>
            </w:r>
            <w:proofErr w:type="spellEnd"/>
          </w:p>
        </w:tc>
        <w:tc>
          <w:tcPr>
            <w:tcW w:w="1559" w:type="dxa"/>
            <w:tcBorders>
              <w:right w:val="single" w:sz="4" w:space="0" w:color="auto"/>
            </w:tcBorders>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6</w:t>
            </w:r>
          </w:p>
        </w:tc>
        <w:tc>
          <w:tcPr>
            <w:tcW w:w="1701" w:type="dxa"/>
            <w:tcBorders>
              <w:left w:val="single" w:sz="4" w:space="0" w:color="auto"/>
            </w:tcBorders>
            <w:vAlign w:val="center"/>
          </w:tcPr>
          <w:p w:rsidR="00CE2BC4" w:rsidRPr="00451335" w:rsidRDefault="00CE2BC4" w:rsidP="00F04495">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1958</w:t>
            </w:r>
          </w:p>
        </w:tc>
        <w:tc>
          <w:tcPr>
            <w:tcW w:w="1418" w:type="dxa"/>
            <w:tcBorders>
              <w:left w:val="single" w:sz="4" w:space="0" w:color="auto"/>
            </w:tcBorders>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143810</w:t>
            </w:r>
          </w:p>
        </w:tc>
      </w:tr>
      <w:tr w:rsidR="00CE2BC4" w:rsidRPr="00451335" w:rsidTr="00CE2BC4">
        <w:tc>
          <w:tcPr>
            <w:tcW w:w="534" w:type="dxa"/>
            <w:tcBorders>
              <w:right w:val="single" w:sz="4" w:space="0" w:color="auto"/>
            </w:tcBorders>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14</w:t>
            </w:r>
          </w:p>
        </w:tc>
        <w:tc>
          <w:tcPr>
            <w:tcW w:w="2268" w:type="dxa"/>
            <w:tcBorders>
              <w:right w:val="single" w:sz="4" w:space="0" w:color="auto"/>
            </w:tcBorders>
            <w:vAlign w:val="bottom"/>
          </w:tcPr>
          <w:p w:rsidR="00CE2BC4" w:rsidRPr="00451335" w:rsidRDefault="00CE2BC4" w:rsidP="00CE2BC4">
            <w:pPr>
              <w:tabs>
                <w:tab w:val="left" w:pos="34"/>
                <w:tab w:val="left" w:pos="176"/>
              </w:tabs>
              <w:spacing w:after="0" w:line="240" w:lineRule="auto"/>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Усть-Чульский</w:t>
            </w:r>
            <w:proofErr w:type="spellEnd"/>
            <w:r w:rsidRPr="00451335">
              <w:rPr>
                <w:rFonts w:ascii="Arial" w:eastAsia="Times New Roman" w:hAnsi="Arial" w:cs="Arial"/>
                <w:color w:val="000000"/>
                <w:sz w:val="20"/>
                <w:szCs w:val="20"/>
                <w:lang w:eastAsia="ru-RU"/>
              </w:rPr>
              <w:t xml:space="preserve"> сельсовет</w:t>
            </w:r>
          </w:p>
        </w:tc>
        <w:tc>
          <w:tcPr>
            <w:tcW w:w="2126" w:type="dxa"/>
          </w:tcPr>
          <w:p w:rsidR="00CE2BC4" w:rsidRPr="00451335" w:rsidRDefault="00CE2BC4" w:rsidP="00CE2BC4">
            <w:pPr>
              <w:tabs>
                <w:tab w:val="left" w:pos="34"/>
                <w:tab w:val="left" w:pos="176"/>
                <w:tab w:val="left" w:pos="618"/>
              </w:tabs>
              <w:spacing w:after="0" w:line="240" w:lineRule="auto"/>
              <w:ind w:firstLine="33"/>
              <w:rPr>
                <w:rFonts w:ascii="Arial" w:eastAsia="Times New Roman" w:hAnsi="Arial" w:cs="Arial"/>
                <w:color w:val="000000"/>
                <w:sz w:val="20"/>
                <w:szCs w:val="20"/>
                <w:lang w:eastAsia="ru-RU"/>
              </w:rPr>
            </w:pPr>
            <w:proofErr w:type="spellStart"/>
            <w:r w:rsidRPr="00451335">
              <w:rPr>
                <w:rFonts w:ascii="Arial" w:eastAsia="Times New Roman" w:hAnsi="Arial" w:cs="Arial"/>
                <w:color w:val="000000"/>
                <w:sz w:val="20"/>
                <w:szCs w:val="20"/>
                <w:lang w:eastAsia="ru-RU"/>
              </w:rPr>
              <w:t>с</w:t>
            </w:r>
            <w:proofErr w:type="gramStart"/>
            <w:r w:rsidRPr="00451335">
              <w:rPr>
                <w:rFonts w:ascii="Arial" w:eastAsia="Times New Roman" w:hAnsi="Arial" w:cs="Arial"/>
                <w:color w:val="000000"/>
                <w:sz w:val="20"/>
                <w:szCs w:val="20"/>
                <w:lang w:eastAsia="ru-RU"/>
              </w:rPr>
              <w:t>.У</w:t>
            </w:r>
            <w:proofErr w:type="gramEnd"/>
            <w:r w:rsidRPr="00451335">
              <w:rPr>
                <w:rFonts w:ascii="Arial" w:eastAsia="Times New Roman" w:hAnsi="Arial" w:cs="Arial"/>
                <w:color w:val="000000"/>
                <w:sz w:val="20"/>
                <w:szCs w:val="20"/>
                <w:lang w:eastAsia="ru-RU"/>
              </w:rPr>
              <w:t>сть-Чуль</w:t>
            </w:r>
            <w:proofErr w:type="spellEnd"/>
          </w:p>
        </w:tc>
        <w:tc>
          <w:tcPr>
            <w:tcW w:w="1559" w:type="dxa"/>
            <w:tcBorders>
              <w:right w:val="single" w:sz="4" w:space="0" w:color="auto"/>
            </w:tcBorders>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w:t>
            </w:r>
          </w:p>
        </w:tc>
        <w:tc>
          <w:tcPr>
            <w:tcW w:w="1701" w:type="dxa"/>
            <w:tcBorders>
              <w:left w:val="single" w:sz="4" w:space="0" w:color="auto"/>
            </w:tcBorders>
            <w:vAlign w:val="center"/>
          </w:tcPr>
          <w:p w:rsidR="00CE2BC4" w:rsidRPr="00451335" w:rsidRDefault="00CE2BC4" w:rsidP="00F04495">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1630</w:t>
            </w:r>
          </w:p>
        </w:tc>
        <w:tc>
          <w:tcPr>
            <w:tcW w:w="1418" w:type="dxa"/>
            <w:tcBorders>
              <w:left w:val="single" w:sz="4" w:space="0" w:color="auto"/>
            </w:tcBorders>
            <w:vAlign w:val="center"/>
          </w:tcPr>
          <w:p w:rsidR="00CE2BC4" w:rsidRPr="00451335" w:rsidRDefault="00F04495"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60572,21</w:t>
            </w:r>
          </w:p>
        </w:tc>
      </w:tr>
    </w:tbl>
    <w:p w:rsidR="00531799" w:rsidRDefault="00531799" w:rsidP="00CE2BC4">
      <w:pPr>
        <w:spacing w:after="0" w:line="240" w:lineRule="auto"/>
        <w:ind w:firstLine="709"/>
        <w:jc w:val="both"/>
        <w:rPr>
          <w:rFonts w:ascii="Arial" w:eastAsia="Times New Roman" w:hAnsi="Arial" w:cs="Arial"/>
          <w:sz w:val="20"/>
          <w:szCs w:val="20"/>
          <w:lang w:eastAsia="ru-RU"/>
        </w:rPr>
      </w:pP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Населенные пункты характеризуются разной удаленностью от районного центра.</w:t>
      </w:r>
    </w:p>
    <w:p w:rsidR="00CE2BC4" w:rsidRPr="00451335" w:rsidRDefault="00CE2BC4" w:rsidP="00CE2BC4">
      <w:pPr>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Наиболее удаленные от районного центра населенные пункты </w:t>
      </w:r>
      <w:proofErr w:type="spellStart"/>
      <w:r w:rsidRPr="00451335">
        <w:rPr>
          <w:rFonts w:ascii="Arial" w:eastAsia="Times New Roman" w:hAnsi="Arial" w:cs="Arial"/>
          <w:sz w:val="20"/>
          <w:szCs w:val="20"/>
          <w:lang w:eastAsia="ru-RU"/>
        </w:rPr>
        <w:t>Балыксинского</w:t>
      </w:r>
      <w:proofErr w:type="spellEnd"/>
      <w:r w:rsidRPr="00451335">
        <w:rPr>
          <w:rFonts w:ascii="Arial" w:eastAsia="Times New Roman" w:hAnsi="Arial" w:cs="Arial"/>
          <w:sz w:val="20"/>
          <w:szCs w:val="20"/>
          <w:lang w:eastAsia="ru-RU"/>
        </w:rPr>
        <w:t xml:space="preserve"> сельсовета: </w:t>
      </w:r>
      <w:proofErr w:type="spellStart"/>
      <w:r w:rsidRPr="00451335">
        <w:rPr>
          <w:rFonts w:ascii="Arial" w:eastAsia="Times New Roman" w:hAnsi="Arial" w:cs="Arial"/>
          <w:sz w:val="20"/>
          <w:szCs w:val="20"/>
          <w:lang w:eastAsia="ru-RU"/>
        </w:rPr>
        <w:t>пст</w:t>
      </w:r>
      <w:proofErr w:type="spellEnd"/>
      <w:r w:rsidRPr="00451335">
        <w:rPr>
          <w:rFonts w:ascii="Arial" w:eastAsia="Times New Roman" w:hAnsi="Arial" w:cs="Arial"/>
          <w:sz w:val="20"/>
          <w:szCs w:val="20"/>
          <w:lang w:eastAsia="ru-RU"/>
        </w:rPr>
        <w:t xml:space="preserve"> </w:t>
      </w:r>
      <w:proofErr w:type="spellStart"/>
      <w:r w:rsidRPr="00451335">
        <w:rPr>
          <w:rFonts w:ascii="Arial" w:eastAsia="Times New Roman" w:hAnsi="Arial" w:cs="Arial"/>
          <w:sz w:val="20"/>
          <w:szCs w:val="20"/>
          <w:lang w:eastAsia="ru-RU"/>
        </w:rPr>
        <w:t>Колтас</w:t>
      </w:r>
      <w:proofErr w:type="spellEnd"/>
      <w:r w:rsidRPr="00451335">
        <w:rPr>
          <w:rFonts w:ascii="Arial" w:eastAsia="Times New Roman" w:hAnsi="Arial" w:cs="Arial"/>
          <w:sz w:val="20"/>
          <w:szCs w:val="20"/>
          <w:lang w:eastAsia="ru-RU"/>
        </w:rPr>
        <w:t xml:space="preserve"> -190 км,</w:t>
      </w:r>
      <w:r w:rsidR="00D517DD" w:rsidRPr="00451335">
        <w:rPr>
          <w:rFonts w:ascii="Arial" w:eastAsia="Times New Roman" w:hAnsi="Arial" w:cs="Arial"/>
          <w:sz w:val="20"/>
          <w:szCs w:val="20"/>
          <w:lang w:eastAsia="ru-RU"/>
        </w:rPr>
        <w:t xml:space="preserve"> </w:t>
      </w:r>
      <w:proofErr w:type="spellStart"/>
      <w:r w:rsidRPr="00451335">
        <w:rPr>
          <w:rFonts w:ascii="Arial" w:eastAsia="Times New Roman" w:hAnsi="Arial" w:cs="Arial"/>
          <w:sz w:val="20"/>
          <w:szCs w:val="20"/>
          <w:lang w:eastAsia="ru-RU"/>
        </w:rPr>
        <w:t>с</w:t>
      </w:r>
      <w:proofErr w:type="gramStart"/>
      <w:r w:rsidRPr="00451335">
        <w:rPr>
          <w:rFonts w:ascii="Arial" w:eastAsia="Times New Roman" w:hAnsi="Arial" w:cs="Arial"/>
          <w:sz w:val="20"/>
          <w:szCs w:val="20"/>
          <w:lang w:eastAsia="ru-RU"/>
        </w:rPr>
        <w:t>.Б</w:t>
      </w:r>
      <w:proofErr w:type="gramEnd"/>
      <w:r w:rsidRPr="00451335">
        <w:rPr>
          <w:rFonts w:ascii="Arial" w:eastAsia="Times New Roman" w:hAnsi="Arial" w:cs="Arial"/>
          <w:sz w:val="20"/>
          <w:szCs w:val="20"/>
          <w:lang w:eastAsia="ru-RU"/>
        </w:rPr>
        <w:t>алыксу</w:t>
      </w:r>
      <w:proofErr w:type="spellEnd"/>
      <w:r w:rsidRPr="00451335">
        <w:rPr>
          <w:rFonts w:ascii="Arial" w:eastAsia="Times New Roman" w:hAnsi="Arial" w:cs="Arial"/>
          <w:sz w:val="20"/>
          <w:szCs w:val="20"/>
          <w:lang w:eastAsia="ru-RU"/>
        </w:rPr>
        <w:t xml:space="preserve"> -150 км., </w:t>
      </w:r>
      <w:proofErr w:type="spellStart"/>
      <w:r w:rsidRPr="00451335">
        <w:rPr>
          <w:rFonts w:ascii="Arial" w:eastAsia="Times New Roman" w:hAnsi="Arial" w:cs="Arial"/>
          <w:sz w:val="20"/>
          <w:szCs w:val="20"/>
          <w:lang w:eastAsia="ru-RU"/>
        </w:rPr>
        <w:t>пос.Неожиданный</w:t>
      </w:r>
      <w:proofErr w:type="spellEnd"/>
      <w:r w:rsidRPr="00451335">
        <w:rPr>
          <w:rFonts w:ascii="Arial" w:eastAsia="Times New Roman" w:hAnsi="Arial" w:cs="Arial"/>
          <w:sz w:val="20"/>
          <w:szCs w:val="20"/>
          <w:lang w:eastAsia="ru-RU"/>
        </w:rPr>
        <w:t xml:space="preserve"> – 147 км.</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p>
    <w:p w:rsidR="00CE2BC4" w:rsidRPr="00451335" w:rsidRDefault="00CE2BC4" w:rsidP="00CE2BC4">
      <w:pPr>
        <w:spacing w:after="0" w:line="240" w:lineRule="auto"/>
        <w:ind w:firstLine="709"/>
        <w:jc w:val="both"/>
        <w:rPr>
          <w:rFonts w:ascii="Arial" w:eastAsia="Times New Roman" w:hAnsi="Arial" w:cs="Arial"/>
          <w:b/>
          <w:sz w:val="20"/>
          <w:szCs w:val="20"/>
          <w:lang w:eastAsia="ru-RU"/>
        </w:rPr>
      </w:pPr>
      <w:r w:rsidRPr="00451335">
        <w:rPr>
          <w:rFonts w:ascii="Arial" w:eastAsia="Times New Roman" w:hAnsi="Arial" w:cs="Arial"/>
          <w:b/>
          <w:sz w:val="20"/>
          <w:szCs w:val="20"/>
          <w:lang w:eastAsia="ru-RU"/>
        </w:rPr>
        <w:t>Экономика района</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Видами экономической деятельности, определяющими промышленное производство, являются: добыча полезных ископаемых, обрабатывающие производства, обеспечение электрической энергией, газом и паром, водоснабжение, водоотведение, организация сбора и утилизации отходов.</w:t>
      </w:r>
    </w:p>
    <w:p w:rsidR="00CE2BC4" w:rsidRPr="00451335" w:rsidRDefault="00CE2BC4" w:rsidP="00CE2BC4">
      <w:pPr>
        <w:widowControl w:val="0"/>
        <w:spacing w:after="0" w:line="240" w:lineRule="auto"/>
        <w:ind w:firstLine="709"/>
        <w:jc w:val="both"/>
        <w:rPr>
          <w:rFonts w:ascii="Arial" w:eastAsia="Times New Roman" w:hAnsi="Arial" w:cs="Arial"/>
          <w:snapToGrid w:val="0"/>
          <w:sz w:val="20"/>
          <w:szCs w:val="20"/>
          <w:lang w:eastAsia="ru-RU"/>
        </w:rPr>
      </w:pPr>
      <w:r w:rsidRPr="00451335">
        <w:rPr>
          <w:rFonts w:ascii="Arial" w:eastAsia="Times New Roman" w:hAnsi="Arial" w:cs="Arial"/>
          <w:snapToGrid w:val="0"/>
          <w:sz w:val="20"/>
          <w:szCs w:val="20"/>
          <w:lang w:eastAsia="ru-RU"/>
        </w:rPr>
        <w:t xml:space="preserve">Основные отрасли района представлены такими крупнейшими предприятиями: Обрабатывающее производство представляет – Вагонное ремонтное депо </w:t>
      </w:r>
      <w:proofErr w:type="spellStart"/>
      <w:r w:rsidRPr="00451335">
        <w:rPr>
          <w:rFonts w:ascii="Arial" w:eastAsia="Times New Roman" w:hAnsi="Arial" w:cs="Arial"/>
          <w:snapToGrid w:val="0"/>
          <w:sz w:val="20"/>
          <w:szCs w:val="20"/>
          <w:lang w:eastAsia="ru-RU"/>
        </w:rPr>
        <w:t>рп</w:t>
      </w:r>
      <w:proofErr w:type="spellEnd"/>
      <w:r w:rsidRPr="00451335">
        <w:rPr>
          <w:rFonts w:ascii="Arial" w:eastAsia="Times New Roman" w:hAnsi="Arial" w:cs="Arial"/>
          <w:snapToGrid w:val="0"/>
          <w:sz w:val="20"/>
          <w:szCs w:val="20"/>
          <w:lang w:eastAsia="ru-RU"/>
        </w:rPr>
        <w:t xml:space="preserve"> Аскиз, производством и распределением </w:t>
      </w:r>
      <w:proofErr w:type="spellStart"/>
      <w:r w:rsidRPr="00451335">
        <w:rPr>
          <w:rFonts w:ascii="Arial" w:eastAsia="Times New Roman" w:hAnsi="Arial" w:cs="Arial"/>
          <w:snapToGrid w:val="0"/>
          <w:sz w:val="20"/>
          <w:szCs w:val="20"/>
          <w:lang w:eastAsia="ru-RU"/>
        </w:rPr>
        <w:t>теплоэнергии</w:t>
      </w:r>
      <w:proofErr w:type="spellEnd"/>
      <w:r w:rsidRPr="00451335">
        <w:rPr>
          <w:rFonts w:ascii="Arial" w:eastAsia="Times New Roman" w:hAnsi="Arial" w:cs="Arial"/>
          <w:snapToGrid w:val="0"/>
          <w:sz w:val="20"/>
          <w:szCs w:val="20"/>
          <w:lang w:eastAsia="ru-RU"/>
        </w:rPr>
        <w:t xml:space="preserve"> и  воды – 8 предприятий коммунального комплекса.</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В сельском хозяйстве ведущее место занимают мяс</w:t>
      </w:r>
      <w:r w:rsidR="00D517DD" w:rsidRPr="00451335">
        <w:rPr>
          <w:rFonts w:ascii="Arial" w:eastAsia="Times New Roman" w:hAnsi="Arial" w:cs="Arial"/>
          <w:sz w:val="20"/>
          <w:szCs w:val="20"/>
          <w:lang w:eastAsia="ru-RU"/>
        </w:rPr>
        <w:t>ное</w:t>
      </w:r>
      <w:r w:rsidRPr="00451335">
        <w:rPr>
          <w:rFonts w:ascii="Arial" w:eastAsia="Times New Roman" w:hAnsi="Arial" w:cs="Arial"/>
          <w:sz w:val="20"/>
          <w:szCs w:val="20"/>
          <w:lang w:eastAsia="ru-RU"/>
        </w:rPr>
        <w:t xml:space="preserve"> животноводство, овцеводство, коневодство, растениеводство. В районе выращивают зерновые и кормовые культуры, картофель, овощи. </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p>
    <w:p w:rsidR="00CE2BC4" w:rsidRPr="00451335" w:rsidRDefault="00CE2BC4" w:rsidP="00CE2BC4">
      <w:pPr>
        <w:spacing w:after="0" w:line="240" w:lineRule="auto"/>
        <w:jc w:val="center"/>
        <w:rPr>
          <w:rFonts w:ascii="Arial" w:eastAsia="Times New Roman" w:hAnsi="Arial" w:cs="Arial"/>
          <w:sz w:val="20"/>
          <w:szCs w:val="20"/>
          <w:lang w:eastAsia="ru-RU"/>
        </w:rPr>
      </w:pPr>
    </w:p>
    <w:p w:rsidR="003F537A" w:rsidRDefault="00CE2BC4" w:rsidP="003F537A">
      <w:pPr>
        <w:pStyle w:val="af3"/>
        <w:keepNext/>
        <w:keepLines/>
        <w:numPr>
          <w:ilvl w:val="1"/>
          <w:numId w:val="42"/>
        </w:numPr>
        <w:spacing w:after="0"/>
        <w:jc w:val="center"/>
        <w:outlineLvl w:val="1"/>
        <w:rPr>
          <w:rFonts w:ascii="Arial" w:eastAsiaTheme="majorEastAsia" w:hAnsi="Arial" w:cs="Arial"/>
          <w:b/>
          <w:bCs/>
          <w:sz w:val="20"/>
          <w:szCs w:val="20"/>
        </w:rPr>
      </w:pPr>
      <w:bookmarkStart w:id="0" w:name="_Toc536701267"/>
      <w:r w:rsidRPr="003F537A">
        <w:rPr>
          <w:rFonts w:ascii="Arial" w:eastAsiaTheme="majorEastAsia" w:hAnsi="Arial" w:cs="Arial"/>
          <w:b/>
          <w:bCs/>
          <w:sz w:val="20"/>
          <w:szCs w:val="20"/>
        </w:rPr>
        <w:t xml:space="preserve">Социально-экономическое развитие </w:t>
      </w:r>
      <w:proofErr w:type="spellStart"/>
      <w:r w:rsidRPr="003F537A">
        <w:rPr>
          <w:rFonts w:ascii="Arial" w:eastAsiaTheme="majorEastAsia" w:hAnsi="Arial" w:cs="Arial"/>
          <w:b/>
          <w:bCs/>
          <w:sz w:val="20"/>
          <w:szCs w:val="20"/>
        </w:rPr>
        <w:t>Аскизского</w:t>
      </w:r>
      <w:proofErr w:type="spellEnd"/>
      <w:r w:rsidRPr="003F537A">
        <w:rPr>
          <w:rFonts w:ascii="Arial" w:eastAsiaTheme="majorEastAsia" w:hAnsi="Arial" w:cs="Arial"/>
          <w:b/>
          <w:bCs/>
          <w:sz w:val="20"/>
          <w:szCs w:val="20"/>
        </w:rPr>
        <w:t xml:space="preserve"> района</w:t>
      </w:r>
    </w:p>
    <w:p w:rsidR="00CE2BC4" w:rsidRDefault="00CE2BC4" w:rsidP="003F537A">
      <w:pPr>
        <w:pStyle w:val="af3"/>
        <w:keepNext/>
        <w:keepLines/>
        <w:spacing w:after="0"/>
        <w:ind w:left="502"/>
        <w:jc w:val="center"/>
        <w:outlineLvl w:val="1"/>
        <w:rPr>
          <w:rFonts w:ascii="Arial" w:eastAsiaTheme="majorEastAsia" w:hAnsi="Arial" w:cs="Arial"/>
          <w:b/>
          <w:bCs/>
          <w:sz w:val="20"/>
          <w:szCs w:val="20"/>
        </w:rPr>
      </w:pPr>
      <w:r w:rsidRPr="003F537A">
        <w:rPr>
          <w:rFonts w:ascii="Arial" w:eastAsiaTheme="majorEastAsia" w:hAnsi="Arial" w:cs="Arial"/>
          <w:b/>
          <w:bCs/>
          <w:sz w:val="20"/>
          <w:szCs w:val="20"/>
        </w:rPr>
        <w:t>Республики Хакасия в период 201</w:t>
      </w:r>
      <w:r w:rsidR="003F6D6C" w:rsidRPr="003F537A">
        <w:rPr>
          <w:rFonts w:ascii="Arial" w:eastAsiaTheme="majorEastAsia" w:hAnsi="Arial" w:cs="Arial"/>
          <w:b/>
          <w:bCs/>
          <w:sz w:val="20"/>
          <w:szCs w:val="20"/>
        </w:rPr>
        <w:t>7</w:t>
      </w:r>
      <w:r w:rsidRPr="003F537A">
        <w:rPr>
          <w:rFonts w:ascii="Arial" w:eastAsiaTheme="majorEastAsia" w:hAnsi="Arial" w:cs="Arial"/>
          <w:b/>
          <w:bCs/>
          <w:sz w:val="20"/>
          <w:szCs w:val="20"/>
        </w:rPr>
        <w:t>−2020 годов</w:t>
      </w:r>
      <w:bookmarkEnd w:id="0"/>
    </w:p>
    <w:p w:rsidR="003F537A" w:rsidRPr="003F537A" w:rsidRDefault="003F537A" w:rsidP="003F537A">
      <w:pPr>
        <w:pStyle w:val="af3"/>
        <w:keepNext/>
        <w:keepLines/>
        <w:spacing w:after="0"/>
        <w:ind w:left="502"/>
        <w:jc w:val="center"/>
        <w:outlineLvl w:val="1"/>
        <w:rPr>
          <w:rFonts w:ascii="Arial" w:eastAsiaTheme="majorEastAsia" w:hAnsi="Arial" w:cs="Arial"/>
          <w:b/>
          <w:bCs/>
          <w:sz w:val="20"/>
          <w:szCs w:val="20"/>
        </w:rPr>
      </w:pPr>
    </w:p>
    <w:p w:rsidR="00CE2BC4" w:rsidRPr="00451335" w:rsidRDefault="00CE2BC4" w:rsidP="00CE2BC4">
      <w:pPr>
        <w:autoSpaceDE w:val="0"/>
        <w:autoSpaceDN w:val="0"/>
        <w:adjustRightInd w:val="0"/>
        <w:spacing w:after="0" w:line="240" w:lineRule="auto"/>
        <w:ind w:firstLine="540"/>
        <w:jc w:val="both"/>
        <w:rPr>
          <w:rFonts w:ascii="Arial" w:eastAsia="Times New Roman" w:hAnsi="Arial" w:cs="Arial"/>
          <w:color w:val="323232"/>
          <w:sz w:val="20"/>
          <w:szCs w:val="20"/>
          <w:lang w:eastAsia="ru-RU"/>
        </w:rPr>
      </w:pPr>
      <w:r w:rsidRPr="00451335">
        <w:rPr>
          <w:rFonts w:ascii="Arial" w:eastAsia="Times New Roman" w:hAnsi="Arial" w:cs="Arial"/>
          <w:sz w:val="20"/>
          <w:szCs w:val="20"/>
          <w:lang w:eastAsia="ru-RU"/>
        </w:rPr>
        <w:t xml:space="preserve">Основные стратегические цели, определяющие приоритетные направления развития муниципального образования, </w:t>
      </w:r>
      <w:r w:rsidR="00D517DD" w:rsidRPr="00451335">
        <w:rPr>
          <w:rFonts w:ascii="Arial" w:eastAsia="Times New Roman" w:hAnsi="Arial" w:cs="Arial"/>
          <w:sz w:val="20"/>
          <w:szCs w:val="20"/>
          <w:lang w:eastAsia="ru-RU"/>
        </w:rPr>
        <w:t xml:space="preserve">были </w:t>
      </w:r>
      <w:r w:rsidRPr="00451335">
        <w:rPr>
          <w:rFonts w:ascii="Arial" w:eastAsia="Times New Roman" w:hAnsi="Arial" w:cs="Arial"/>
          <w:sz w:val="20"/>
          <w:szCs w:val="20"/>
          <w:lang w:eastAsia="ru-RU"/>
        </w:rPr>
        <w:t>закреплены</w:t>
      </w:r>
      <w:r w:rsidRPr="00451335">
        <w:rPr>
          <w:rFonts w:ascii="Arial" w:eastAsia="Times New Roman" w:hAnsi="Arial" w:cs="Arial"/>
          <w:bCs/>
          <w:color w:val="323232"/>
          <w:sz w:val="20"/>
          <w:szCs w:val="20"/>
          <w:lang w:eastAsia="ru-RU"/>
        </w:rPr>
        <w:t xml:space="preserve"> в Стратегии социально-экономического развития муниципального образования </w:t>
      </w:r>
      <w:proofErr w:type="spellStart"/>
      <w:r w:rsidRPr="00451335">
        <w:rPr>
          <w:rFonts w:ascii="Arial" w:eastAsia="Times New Roman" w:hAnsi="Arial" w:cs="Arial"/>
          <w:bCs/>
          <w:color w:val="323232"/>
          <w:sz w:val="20"/>
          <w:szCs w:val="20"/>
          <w:lang w:eastAsia="ru-RU"/>
        </w:rPr>
        <w:t>Аскизский</w:t>
      </w:r>
      <w:proofErr w:type="spellEnd"/>
      <w:r w:rsidRPr="00451335">
        <w:rPr>
          <w:rFonts w:ascii="Arial" w:eastAsia="Times New Roman" w:hAnsi="Arial" w:cs="Arial"/>
          <w:bCs/>
          <w:color w:val="323232"/>
          <w:sz w:val="20"/>
          <w:szCs w:val="20"/>
          <w:lang w:eastAsia="ru-RU"/>
        </w:rPr>
        <w:t xml:space="preserve"> район Республики Хакасия на 2017-2020 годы</w:t>
      </w:r>
      <w:r w:rsidRPr="00451335">
        <w:rPr>
          <w:rFonts w:ascii="Arial" w:eastAsia="Times New Roman" w:hAnsi="Arial" w:cs="Arial"/>
          <w:color w:val="323232"/>
          <w:sz w:val="20"/>
          <w:szCs w:val="20"/>
          <w:lang w:eastAsia="ru-RU"/>
        </w:rPr>
        <w:t xml:space="preserve">, которая утверждена решением Совета депутатов </w:t>
      </w:r>
      <w:proofErr w:type="spellStart"/>
      <w:r w:rsidRPr="00451335">
        <w:rPr>
          <w:rFonts w:ascii="Arial" w:eastAsia="Times New Roman" w:hAnsi="Arial" w:cs="Arial"/>
          <w:color w:val="323232"/>
          <w:sz w:val="20"/>
          <w:szCs w:val="20"/>
          <w:lang w:eastAsia="ru-RU"/>
        </w:rPr>
        <w:t>Аскизского</w:t>
      </w:r>
      <w:proofErr w:type="spellEnd"/>
      <w:r w:rsidRPr="00451335">
        <w:rPr>
          <w:rFonts w:ascii="Arial" w:eastAsia="Times New Roman" w:hAnsi="Arial" w:cs="Arial"/>
          <w:color w:val="323232"/>
          <w:sz w:val="20"/>
          <w:szCs w:val="20"/>
          <w:lang w:eastAsia="ru-RU"/>
        </w:rPr>
        <w:t xml:space="preserve"> района № 76-рс от 25 мая 2017 года </w:t>
      </w:r>
      <w:r w:rsidRPr="00451335">
        <w:rPr>
          <w:rFonts w:ascii="Arial" w:eastAsia="Times New Roman" w:hAnsi="Arial" w:cs="Arial"/>
          <w:sz w:val="20"/>
          <w:szCs w:val="20"/>
          <w:lang w:eastAsia="ru-RU"/>
        </w:rPr>
        <w:t xml:space="preserve"> </w:t>
      </w:r>
      <w:r w:rsidRPr="00451335">
        <w:rPr>
          <w:rFonts w:ascii="Arial" w:eastAsia="Times New Roman" w:hAnsi="Arial" w:cs="Arial"/>
          <w:b/>
          <w:bCs/>
          <w:color w:val="323232"/>
          <w:sz w:val="20"/>
          <w:szCs w:val="20"/>
          <w:lang w:eastAsia="ru-RU"/>
        </w:rPr>
        <w:t xml:space="preserve"> </w:t>
      </w:r>
    </w:p>
    <w:p w:rsidR="00CE2BC4" w:rsidRPr="00451335" w:rsidRDefault="00CE2BC4" w:rsidP="00CE2BC4">
      <w:pPr>
        <w:spacing w:after="0" w:line="240" w:lineRule="auto"/>
        <w:ind w:firstLine="708"/>
        <w:jc w:val="both"/>
        <w:rPr>
          <w:rFonts w:ascii="Arial" w:eastAsia="Times New Roman" w:hAnsi="Arial" w:cs="Arial"/>
          <w:sz w:val="20"/>
          <w:szCs w:val="20"/>
          <w:lang w:eastAsia="ru-RU"/>
        </w:rPr>
      </w:pPr>
      <w:proofErr w:type="gramStart"/>
      <w:r w:rsidRPr="00451335">
        <w:rPr>
          <w:rFonts w:ascii="Arial" w:eastAsia="Times New Roman" w:hAnsi="Arial" w:cs="Arial"/>
          <w:sz w:val="20"/>
          <w:szCs w:val="20"/>
          <w:lang w:eastAsia="ru-RU"/>
        </w:rPr>
        <w:t xml:space="preserve">Стратегия  включает в себя </w:t>
      </w:r>
      <w:r w:rsidR="00D517DD" w:rsidRPr="00451335">
        <w:rPr>
          <w:rFonts w:ascii="Arial" w:eastAsia="Times New Roman" w:hAnsi="Arial" w:cs="Arial"/>
          <w:sz w:val="20"/>
          <w:szCs w:val="20"/>
          <w:lang w:eastAsia="ru-RU"/>
        </w:rPr>
        <w:t xml:space="preserve">основные направления </w:t>
      </w:r>
      <w:r w:rsidRPr="00451335">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00413986" w:rsidRPr="00451335">
        <w:rPr>
          <w:rFonts w:ascii="Arial" w:eastAsia="Times New Roman" w:hAnsi="Arial" w:cs="Arial"/>
          <w:sz w:val="20"/>
          <w:szCs w:val="20"/>
          <w:lang w:eastAsia="ru-RU"/>
        </w:rPr>
        <w:t>Аскизский</w:t>
      </w:r>
      <w:proofErr w:type="spellEnd"/>
      <w:r w:rsidRPr="00451335">
        <w:rPr>
          <w:rFonts w:ascii="Arial" w:eastAsia="Times New Roman" w:hAnsi="Arial" w:cs="Arial"/>
          <w:sz w:val="20"/>
          <w:szCs w:val="20"/>
          <w:lang w:eastAsia="ru-RU"/>
        </w:rPr>
        <w:t xml:space="preserve"> район на 2017-2020 годы, приоритеты социально-экономического развития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на среднесрочный и годовой планы социально-</w:t>
      </w:r>
      <w:r w:rsidRPr="00451335">
        <w:rPr>
          <w:rFonts w:ascii="Arial" w:eastAsia="Times New Roman" w:hAnsi="Arial" w:cs="Arial"/>
          <w:sz w:val="20"/>
          <w:szCs w:val="20"/>
          <w:lang w:eastAsia="ru-RU"/>
        </w:rPr>
        <w:lastRenderedPageBreak/>
        <w:t>экономического развития района.</w:t>
      </w:r>
      <w:proofErr w:type="gramEnd"/>
      <w:r w:rsidRPr="00451335">
        <w:rPr>
          <w:rFonts w:ascii="Arial" w:eastAsia="Times New Roman" w:hAnsi="Arial" w:cs="Arial"/>
          <w:sz w:val="20"/>
          <w:szCs w:val="20"/>
          <w:lang w:eastAsia="ru-RU"/>
        </w:rPr>
        <w:t xml:space="preserve"> В рамках </w:t>
      </w:r>
      <w:r w:rsidR="00D517DD" w:rsidRPr="00451335">
        <w:rPr>
          <w:rFonts w:ascii="Arial" w:eastAsia="Times New Roman" w:hAnsi="Arial" w:cs="Arial"/>
          <w:sz w:val="20"/>
          <w:szCs w:val="20"/>
          <w:lang w:eastAsia="ru-RU"/>
        </w:rPr>
        <w:t>Стратегии</w:t>
      </w:r>
      <w:r w:rsidRPr="00451335">
        <w:rPr>
          <w:rFonts w:ascii="Arial" w:eastAsia="Times New Roman" w:hAnsi="Arial" w:cs="Arial"/>
          <w:sz w:val="20"/>
          <w:szCs w:val="20"/>
          <w:lang w:eastAsia="ru-RU"/>
        </w:rPr>
        <w:t xml:space="preserve"> реализовы</w:t>
      </w:r>
      <w:r w:rsidR="00D517DD" w:rsidRPr="00451335">
        <w:rPr>
          <w:rFonts w:ascii="Arial" w:eastAsia="Times New Roman" w:hAnsi="Arial" w:cs="Arial"/>
          <w:sz w:val="20"/>
          <w:szCs w:val="20"/>
          <w:lang w:eastAsia="ru-RU"/>
        </w:rPr>
        <w:t>вались</w:t>
      </w:r>
      <w:r w:rsidRPr="00451335">
        <w:rPr>
          <w:rFonts w:ascii="Arial" w:eastAsia="Times New Roman" w:hAnsi="Arial" w:cs="Arial"/>
          <w:sz w:val="20"/>
          <w:szCs w:val="20"/>
          <w:lang w:eastAsia="ru-RU"/>
        </w:rPr>
        <w:t xml:space="preserve"> 32 муниципальны</w:t>
      </w:r>
      <w:r w:rsidR="00D517DD" w:rsidRPr="00451335">
        <w:rPr>
          <w:rFonts w:ascii="Arial" w:eastAsia="Times New Roman" w:hAnsi="Arial" w:cs="Arial"/>
          <w:sz w:val="20"/>
          <w:szCs w:val="20"/>
          <w:lang w:eastAsia="ru-RU"/>
        </w:rPr>
        <w:t xml:space="preserve">е </w:t>
      </w:r>
      <w:r w:rsidRPr="00451335">
        <w:rPr>
          <w:rFonts w:ascii="Arial" w:eastAsia="Times New Roman" w:hAnsi="Arial" w:cs="Arial"/>
          <w:sz w:val="20"/>
          <w:szCs w:val="20"/>
          <w:lang w:eastAsia="ru-RU"/>
        </w:rPr>
        <w:t>программ</w:t>
      </w:r>
      <w:r w:rsidR="00D517DD" w:rsidRPr="00451335">
        <w:rPr>
          <w:rFonts w:ascii="Arial" w:eastAsia="Times New Roman" w:hAnsi="Arial" w:cs="Arial"/>
          <w:sz w:val="20"/>
          <w:szCs w:val="20"/>
          <w:lang w:eastAsia="ru-RU"/>
        </w:rPr>
        <w:t>ы:</w:t>
      </w:r>
      <w:r w:rsidRPr="00451335">
        <w:rPr>
          <w:rFonts w:ascii="Arial" w:eastAsia="Times New Roman" w:hAnsi="Arial" w:cs="Arial"/>
          <w:sz w:val="20"/>
          <w:szCs w:val="20"/>
          <w:lang w:eastAsia="ru-RU"/>
        </w:rPr>
        <w:t xml:space="preserve"> развития сельского хозяйства, жилищно-коммунального хозяйства, развития и поддержки малого бизнеса, жилищные программы, социальные программы. </w:t>
      </w:r>
    </w:p>
    <w:p w:rsidR="00CE2BC4" w:rsidRPr="00451335" w:rsidRDefault="00CE2BC4" w:rsidP="00D517DD">
      <w:pPr>
        <w:spacing w:after="0" w:line="240" w:lineRule="auto"/>
        <w:ind w:firstLine="426"/>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Основным документом </w:t>
      </w:r>
      <w:r w:rsidR="00D517DD" w:rsidRPr="00451335">
        <w:rPr>
          <w:rFonts w:ascii="Arial" w:eastAsia="Times New Roman" w:hAnsi="Arial" w:cs="Arial"/>
          <w:sz w:val="20"/>
          <w:szCs w:val="20"/>
          <w:lang w:eastAsia="ru-RU"/>
        </w:rPr>
        <w:t>для</w:t>
      </w:r>
      <w:r w:rsidRPr="00451335">
        <w:rPr>
          <w:rFonts w:ascii="Arial" w:eastAsia="Times New Roman" w:hAnsi="Arial" w:cs="Arial"/>
          <w:sz w:val="20"/>
          <w:szCs w:val="20"/>
          <w:lang w:eastAsia="ru-RU"/>
        </w:rPr>
        <w:t xml:space="preserve"> привлечения инвестиций, является Комплексный инвестиционный план муниципального образования </w:t>
      </w:r>
      <w:proofErr w:type="spellStart"/>
      <w:r w:rsidRPr="00451335">
        <w:rPr>
          <w:rFonts w:ascii="Arial" w:eastAsia="Times New Roman" w:hAnsi="Arial" w:cs="Arial"/>
          <w:sz w:val="20"/>
          <w:szCs w:val="20"/>
          <w:lang w:eastAsia="ru-RU"/>
        </w:rPr>
        <w:t>Аскизский</w:t>
      </w:r>
      <w:proofErr w:type="spellEnd"/>
      <w:r w:rsidRPr="00451335">
        <w:rPr>
          <w:rFonts w:ascii="Arial" w:eastAsia="Times New Roman" w:hAnsi="Arial" w:cs="Arial"/>
          <w:sz w:val="20"/>
          <w:szCs w:val="20"/>
          <w:lang w:eastAsia="ru-RU"/>
        </w:rPr>
        <w:t xml:space="preserve"> район Республики Хакасия, утвержденный решением Совета депутатов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от 08.07.2015 №176-рс  (с последующими изменениями), который представляет собой согласованный по задачам, ресурсам и срокам исполнения комплекса производственных, социально-эконо</w:t>
      </w:r>
      <w:r w:rsidRPr="00451335">
        <w:rPr>
          <w:rFonts w:ascii="Arial" w:eastAsia="Times New Roman" w:hAnsi="Arial" w:cs="Arial"/>
          <w:sz w:val="20"/>
          <w:szCs w:val="20"/>
          <w:lang w:eastAsia="ru-RU"/>
        </w:rPr>
        <w:softHyphen/>
        <w:t>ми</w:t>
      </w:r>
      <w:r w:rsidRPr="00451335">
        <w:rPr>
          <w:rFonts w:ascii="Arial" w:eastAsia="Times New Roman" w:hAnsi="Arial" w:cs="Arial"/>
          <w:sz w:val="20"/>
          <w:szCs w:val="20"/>
          <w:lang w:eastAsia="ru-RU"/>
        </w:rPr>
        <w:softHyphen/>
        <w:t xml:space="preserve">ческих, организационно-хозяйственных и других мероприятий, обеспечивающих эффективное решение проблем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w:t>
      </w:r>
    </w:p>
    <w:p w:rsidR="00CE2BC4" w:rsidRPr="00451335" w:rsidRDefault="00CE2BC4" w:rsidP="00CE2BC4">
      <w:pPr>
        <w:spacing w:after="0" w:line="240" w:lineRule="auto"/>
        <w:jc w:val="both"/>
        <w:rPr>
          <w:rFonts w:ascii="Arial" w:eastAsia="Times New Roman" w:hAnsi="Arial" w:cs="Arial"/>
          <w:sz w:val="20"/>
          <w:szCs w:val="20"/>
          <w:lang w:eastAsia="ru-RU"/>
        </w:rPr>
      </w:pPr>
    </w:p>
    <w:p w:rsidR="00CE2BC4" w:rsidRPr="00451335" w:rsidRDefault="00CE2BC4" w:rsidP="005702D1">
      <w:pPr>
        <w:keepNext/>
        <w:suppressLineNumbers/>
        <w:suppressAutoHyphens/>
        <w:spacing w:after="120" w:line="240" w:lineRule="auto"/>
        <w:ind w:firstLine="720"/>
        <w:contextualSpacing/>
        <w:jc w:val="center"/>
        <w:rPr>
          <w:rFonts w:ascii="Arial" w:eastAsia="Times New Roman" w:hAnsi="Arial" w:cs="Arial"/>
          <w:b/>
          <w:sz w:val="20"/>
          <w:szCs w:val="20"/>
          <w:lang w:eastAsia="ar-SA"/>
        </w:rPr>
      </w:pPr>
      <w:r w:rsidRPr="00451335">
        <w:rPr>
          <w:rFonts w:ascii="Arial" w:eastAsia="Times New Roman" w:hAnsi="Arial" w:cs="Arial"/>
          <w:b/>
          <w:sz w:val="20"/>
          <w:szCs w:val="20"/>
          <w:lang w:eastAsia="ar-SA"/>
        </w:rPr>
        <w:t xml:space="preserve">Характеристика основных показателей социально-экономического развития </w:t>
      </w:r>
      <w:proofErr w:type="spellStart"/>
      <w:r w:rsidR="008E1A8C" w:rsidRPr="00451335">
        <w:rPr>
          <w:rFonts w:ascii="Arial" w:eastAsia="Times New Roman" w:hAnsi="Arial" w:cs="Arial"/>
          <w:b/>
          <w:sz w:val="20"/>
          <w:szCs w:val="20"/>
          <w:lang w:eastAsia="ar-SA"/>
        </w:rPr>
        <w:t>Аскизского</w:t>
      </w:r>
      <w:proofErr w:type="spellEnd"/>
      <w:r w:rsidRPr="00451335">
        <w:rPr>
          <w:rFonts w:ascii="Arial" w:eastAsia="Times New Roman" w:hAnsi="Arial" w:cs="Arial"/>
          <w:b/>
          <w:sz w:val="20"/>
          <w:szCs w:val="20"/>
          <w:lang w:eastAsia="ar-SA"/>
        </w:rPr>
        <w:t xml:space="preserve"> района за период 2017-2020 годов</w:t>
      </w:r>
    </w:p>
    <w:p w:rsidR="006F3023" w:rsidRPr="00451335" w:rsidRDefault="006F3023" w:rsidP="005702D1">
      <w:pPr>
        <w:keepNext/>
        <w:suppressLineNumbers/>
        <w:suppressAutoHyphens/>
        <w:spacing w:after="120" w:line="240" w:lineRule="auto"/>
        <w:ind w:firstLine="720"/>
        <w:contextualSpacing/>
        <w:jc w:val="center"/>
        <w:rPr>
          <w:rFonts w:ascii="Arial" w:eastAsia="Times New Roman" w:hAnsi="Arial" w:cs="Arial"/>
          <w:b/>
          <w:sz w:val="20"/>
          <w:szCs w:val="20"/>
          <w:lang w:eastAsia="ar-SA"/>
        </w:rPr>
      </w:pPr>
    </w:p>
    <w:p w:rsidR="00CE2BC4" w:rsidRPr="00451335" w:rsidRDefault="00CE2BC4" w:rsidP="00CE2BC4">
      <w:pPr>
        <w:tabs>
          <w:tab w:val="left" w:pos="1134"/>
        </w:tabs>
        <w:spacing w:after="0" w:line="240" w:lineRule="auto"/>
        <w:ind w:firstLine="567"/>
        <w:jc w:val="both"/>
        <w:rPr>
          <w:rFonts w:ascii="Arial" w:eastAsia="Times New Roman" w:hAnsi="Arial" w:cs="Arial"/>
          <w:color w:val="000000" w:themeColor="text1"/>
          <w:sz w:val="20"/>
          <w:szCs w:val="20"/>
          <w:lang w:eastAsia="ru-RU"/>
        </w:rPr>
      </w:pPr>
      <w:r w:rsidRPr="00451335">
        <w:rPr>
          <w:rFonts w:ascii="Arial" w:eastAsia="Times New Roman" w:hAnsi="Arial" w:cs="Arial"/>
          <w:sz w:val="20"/>
          <w:szCs w:val="20"/>
          <w:lang w:eastAsia="ru-RU"/>
        </w:rPr>
        <w:t xml:space="preserve">Динамика основных показателей социально-экономического развития </w:t>
      </w:r>
      <w:proofErr w:type="spellStart"/>
      <w:r w:rsidR="008E1A8C" w:rsidRPr="00451335">
        <w:rPr>
          <w:rFonts w:ascii="Arial" w:eastAsia="Times New Roman" w:hAnsi="Arial" w:cs="Arial"/>
          <w:sz w:val="20"/>
          <w:szCs w:val="20"/>
          <w:lang w:eastAsia="ru-RU"/>
        </w:rPr>
        <w:t>Аскизского</w:t>
      </w:r>
      <w:proofErr w:type="spellEnd"/>
      <w:r w:rsidR="008E1A8C" w:rsidRPr="00451335">
        <w:rPr>
          <w:rFonts w:ascii="Arial" w:eastAsia="Times New Roman" w:hAnsi="Arial" w:cs="Arial"/>
          <w:sz w:val="20"/>
          <w:szCs w:val="20"/>
          <w:lang w:eastAsia="ru-RU"/>
        </w:rPr>
        <w:t xml:space="preserve"> района</w:t>
      </w:r>
      <w:r w:rsidRPr="00451335">
        <w:rPr>
          <w:rFonts w:ascii="Arial" w:eastAsia="Times New Roman" w:hAnsi="Arial" w:cs="Arial"/>
          <w:sz w:val="20"/>
          <w:szCs w:val="20"/>
          <w:lang w:eastAsia="ru-RU"/>
        </w:rPr>
        <w:t xml:space="preserve"> за период 201</w:t>
      </w:r>
      <w:r w:rsidR="008E1A8C" w:rsidRPr="00451335">
        <w:rPr>
          <w:rFonts w:ascii="Arial" w:eastAsia="Times New Roman" w:hAnsi="Arial" w:cs="Arial"/>
          <w:sz w:val="20"/>
          <w:szCs w:val="20"/>
          <w:lang w:eastAsia="ru-RU"/>
        </w:rPr>
        <w:t>7</w:t>
      </w:r>
      <w:r w:rsidRPr="00451335">
        <w:rPr>
          <w:rFonts w:ascii="Arial" w:eastAsia="Times New Roman" w:hAnsi="Arial" w:cs="Arial"/>
          <w:sz w:val="20"/>
          <w:szCs w:val="20"/>
          <w:lang w:eastAsia="ru-RU"/>
        </w:rPr>
        <w:t xml:space="preserve"> </w:t>
      </w:r>
      <w:r w:rsidR="008E1A8C" w:rsidRPr="00451335">
        <w:rPr>
          <w:rFonts w:ascii="Arial" w:eastAsia="Times New Roman" w:hAnsi="Arial" w:cs="Arial"/>
          <w:sz w:val="20"/>
          <w:szCs w:val="20"/>
          <w:lang w:eastAsia="ru-RU"/>
        </w:rPr>
        <w:t>–</w:t>
      </w:r>
      <w:r w:rsidRPr="00451335">
        <w:rPr>
          <w:rFonts w:ascii="Arial" w:eastAsia="Times New Roman" w:hAnsi="Arial" w:cs="Arial"/>
          <w:sz w:val="20"/>
          <w:szCs w:val="20"/>
          <w:lang w:eastAsia="ru-RU"/>
        </w:rPr>
        <w:t xml:space="preserve"> 20</w:t>
      </w:r>
      <w:r w:rsidR="008E1A8C" w:rsidRPr="00451335">
        <w:rPr>
          <w:rFonts w:ascii="Arial" w:eastAsia="Times New Roman" w:hAnsi="Arial" w:cs="Arial"/>
          <w:sz w:val="20"/>
          <w:szCs w:val="20"/>
          <w:lang w:eastAsia="ru-RU"/>
        </w:rPr>
        <w:t xml:space="preserve">20 </w:t>
      </w:r>
      <w:r w:rsidRPr="00451335">
        <w:rPr>
          <w:rFonts w:ascii="Arial" w:eastAsia="Times New Roman" w:hAnsi="Arial" w:cs="Arial"/>
          <w:sz w:val="20"/>
          <w:szCs w:val="20"/>
          <w:lang w:eastAsia="ru-RU"/>
        </w:rPr>
        <w:t xml:space="preserve">годов характеризовалась устойчивым ростом промышленного производства, розничного товарооборота, </w:t>
      </w:r>
      <w:r w:rsidRPr="00451335">
        <w:rPr>
          <w:rFonts w:ascii="Arial" w:eastAsia="Times New Roman" w:hAnsi="Arial" w:cs="Arial"/>
          <w:color w:val="000000" w:themeColor="text1"/>
          <w:sz w:val="20"/>
          <w:szCs w:val="20"/>
          <w:lang w:eastAsia="ru-RU"/>
        </w:rPr>
        <w:t xml:space="preserve">инвестиций в основной капитал, </w:t>
      </w:r>
      <w:r w:rsidRPr="00451335">
        <w:rPr>
          <w:rFonts w:ascii="Arial" w:eastAsia="Times New Roman" w:hAnsi="Arial" w:cs="Arial"/>
          <w:sz w:val="20"/>
          <w:szCs w:val="20"/>
          <w:lang w:eastAsia="ru-RU"/>
        </w:rPr>
        <w:t xml:space="preserve">номинальной начисленной заработной платы, жилищного строительства, </w:t>
      </w:r>
      <w:r w:rsidRPr="00451335">
        <w:rPr>
          <w:rFonts w:ascii="Arial" w:eastAsia="Times New Roman" w:hAnsi="Arial" w:cs="Arial"/>
          <w:color w:val="000000" w:themeColor="text1"/>
          <w:sz w:val="20"/>
          <w:szCs w:val="20"/>
          <w:lang w:eastAsia="ru-RU"/>
        </w:rPr>
        <w:t>снижением уровня регистрируемой безработицы</w:t>
      </w:r>
      <w:r w:rsidR="008E1A8C" w:rsidRPr="00451335">
        <w:rPr>
          <w:rFonts w:ascii="Arial" w:eastAsia="Times New Roman" w:hAnsi="Arial" w:cs="Arial"/>
          <w:color w:val="000000" w:themeColor="text1"/>
          <w:sz w:val="20"/>
          <w:szCs w:val="20"/>
          <w:lang w:eastAsia="ru-RU"/>
        </w:rPr>
        <w:t xml:space="preserve"> (до 2020 года)</w:t>
      </w:r>
      <w:r w:rsidRPr="00451335">
        <w:rPr>
          <w:rFonts w:ascii="Arial" w:eastAsia="Times New Roman" w:hAnsi="Arial" w:cs="Arial"/>
          <w:color w:val="000000" w:themeColor="text1"/>
          <w:sz w:val="20"/>
          <w:szCs w:val="20"/>
          <w:lang w:eastAsia="ru-RU"/>
        </w:rPr>
        <w:t>.</w:t>
      </w:r>
    </w:p>
    <w:p w:rsidR="00CE2BC4" w:rsidRPr="00451335" w:rsidRDefault="00CE2BC4" w:rsidP="00CE2BC4">
      <w:pPr>
        <w:tabs>
          <w:tab w:val="left" w:pos="1134"/>
        </w:tabs>
        <w:spacing w:after="0" w:line="240" w:lineRule="auto"/>
        <w:ind w:firstLine="567"/>
        <w:jc w:val="both"/>
        <w:rPr>
          <w:rFonts w:ascii="Arial" w:eastAsia="Times New Roman" w:hAnsi="Arial" w:cs="Arial"/>
          <w:color w:val="000000" w:themeColor="text1"/>
          <w:sz w:val="20"/>
          <w:szCs w:val="20"/>
          <w:lang w:eastAsia="ru-RU"/>
        </w:rPr>
      </w:pPr>
    </w:p>
    <w:tbl>
      <w:tblPr>
        <w:tblW w:w="9652" w:type="dxa"/>
        <w:tblInd w:w="95" w:type="dxa"/>
        <w:tblLayout w:type="fixed"/>
        <w:tblLook w:val="04A0" w:firstRow="1" w:lastRow="0" w:firstColumn="1" w:lastColumn="0" w:noHBand="0" w:noVBand="1"/>
      </w:tblPr>
      <w:tblGrid>
        <w:gridCol w:w="3557"/>
        <w:gridCol w:w="1276"/>
        <w:gridCol w:w="992"/>
        <w:gridCol w:w="992"/>
        <w:gridCol w:w="993"/>
        <w:gridCol w:w="992"/>
        <w:gridCol w:w="850"/>
      </w:tblGrid>
      <w:tr w:rsidR="00CE2BC4" w:rsidRPr="00451335" w:rsidTr="00CE2BC4">
        <w:trPr>
          <w:trHeight w:val="300"/>
        </w:trPr>
        <w:tc>
          <w:tcPr>
            <w:tcW w:w="8802" w:type="dxa"/>
            <w:gridSpan w:val="6"/>
            <w:shd w:val="clear" w:color="000000" w:fill="FFFFFF"/>
            <w:noWrap/>
            <w:vAlign w:val="center"/>
            <w:hideMark/>
          </w:tcPr>
          <w:p w:rsidR="00CE2BC4" w:rsidRPr="00451335" w:rsidRDefault="00CE2BC4" w:rsidP="00CE2BC4">
            <w:pPr>
              <w:spacing w:after="0" w:line="240" w:lineRule="auto"/>
              <w:ind w:left="756"/>
              <w:jc w:val="center"/>
              <w:rPr>
                <w:rFonts w:ascii="Arial" w:eastAsia="Times New Roman" w:hAnsi="Arial" w:cs="Arial"/>
                <w:b/>
                <w:bCs/>
                <w:sz w:val="20"/>
                <w:szCs w:val="20"/>
                <w:lang w:eastAsia="ru-RU"/>
              </w:rPr>
            </w:pPr>
            <w:r w:rsidRPr="00451335">
              <w:rPr>
                <w:rFonts w:ascii="Arial" w:eastAsia="Times New Roman" w:hAnsi="Arial" w:cs="Arial"/>
                <w:b/>
                <w:bCs/>
                <w:sz w:val="20"/>
                <w:szCs w:val="20"/>
                <w:lang w:eastAsia="ru-RU"/>
              </w:rPr>
              <w:t>ОСНОВНЫЕ СОЦИАЛЬНО-ЭКОНОМИЧЕСКИЕ  ПОКАЗАТЕЛИ   РАЗВИТИЯ    АСКИЗСКОГО РАЙОНАРАЙОНА</w:t>
            </w:r>
          </w:p>
        </w:tc>
        <w:tc>
          <w:tcPr>
            <w:tcW w:w="850" w:type="dxa"/>
            <w:shd w:val="clear" w:color="000000" w:fill="FFFFFF"/>
            <w:noWrap/>
            <w:vAlign w:val="bottom"/>
            <w:hideMark/>
          </w:tcPr>
          <w:p w:rsidR="00CE2BC4" w:rsidRPr="00451335" w:rsidRDefault="00CE2BC4" w:rsidP="00CE2BC4">
            <w:pPr>
              <w:spacing w:after="0" w:line="240" w:lineRule="auto"/>
              <w:jc w:val="both"/>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 </w:t>
            </w:r>
          </w:p>
        </w:tc>
      </w:tr>
      <w:tr w:rsidR="00CE2BC4" w:rsidRPr="00451335" w:rsidTr="00CE2BC4">
        <w:trPr>
          <w:trHeight w:val="511"/>
        </w:trPr>
        <w:tc>
          <w:tcPr>
            <w:tcW w:w="8802" w:type="dxa"/>
            <w:gridSpan w:val="6"/>
            <w:tcBorders>
              <w:bottom w:val="single" w:sz="4" w:space="0" w:color="auto"/>
            </w:tcBorders>
            <w:shd w:val="clear" w:color="000000" w:fill="FFFFFF"/>
            <w:noWrap/>
            <w:vAlign w:val="center"/>
            <w:hideMark/>
          </w:tcPr>
          <w:p w:rsidR="00CE2BC4" w:rsidRPr="00451335" w:rsidRDefault="00CE2BC4" w:rsidP="00CE2BC4">
            <w:pPr>
              <w:spacing w:after="0" w:line="240" w:lineRule="auto"/>
              <w:jc w:val="center"/>
              <w:rPr>
                <w:rFonts w:ascii="Arial" w:eastAsia="Times New Roman" w:hAnsi="Arial" w:cs="Arial"/>
                <w:b/>
                <w:bCs/>
                <w:sz w:val="20"/>
                <w:szCs w:val="20"/>
                <w:lang w:eastAsia="ru-RU"/>
              </w:rPr>
            </w:pPr>
            <w:r w:rsidRPr="00451335">
              <w:rPr>
                <w:rFonts w:ascii="Arial" w:eastAsia="Times New Roman" w:hAnsi="Arial" w:cs="Arial"/>
                <w:b/>
                <w:bCs/>
                <w:sz w:val="20"/>
                <w:szCs w:val="20"/>
                <w:lang w:eastAsia="ru-RU"/>
              </w:rPr>
              <w:t>за период 201</w:t>
            </w:r>
            <w:r w:rsidR="006F3023" w:rsidRPr="00451335">
              <w:rPr>
                <w:rFonts w:ascii="Arial" w:eastAsia="Times New Roman" w:hAnsi="Arial" w:cs="Arial"/>
                <w:b/>
                <w:bCs/>
                <w:sz w:val="20"/>
                <w:szCs w:val="20"/>
                <w:lang w:eastAsia="ru-RU"/>
              </w:rPr>
              <w:t>7</w:t>
            </w:r>
            <w:r w:rsidRPr="00451335">
              <w:rPr>
                <w:rFonts w:ascii="Arial" w:eastAsia="Times New Roman" w:hAnsi="Arial" w:cs="Arial"/>
                <w:b/>
                <w:bCs/>
                <w:sz w:val="20"/>
                <w:szCs w:val="20"/>
                <w:lang w:eastAsia="ru-RU"/>
              </w:rPr>
              <w:t>- 20</w:t>
            </w:r>
            <w:r w:rsidR="006F3023" w:rsidRPr="00451335">
              <w:rPr>
                <w:rFonts w:ascii="Arial" w:eastAsia="Times New Roman" w:hAnsi="Arial" w:cs="Arial"/>
                <w:b/>
                <w:bCs/>
                <w:sz w:val="20"/>
                <w:szCs w:val="20"/>
                <w:lang w:eastAsia="ru-RU"/>
              </w:rPr>
              <w:t>20</w:t>
            </w:r>
            <w:r w:rsidRPr="00451335">
              <w:rPr>
                <w:rFonts w:ascii="Arial" w:eastAsia="Times New Roman" w:hAnsi="Arial" w:cs="Arial"/>
                <w:b/>
                <w:bCs/>
                <w:sz w:val="20"/>
                <w:szCs w:val="20"/>
                <w:lang w:eastAsia="ru-RU"/>
              </w:rPr>
              <w:t xml:space="preserve"> годов</w:t>
            </w:r>
          </w:p>
          <w:p w:rsidR="00CE2BC4" w:rsidRPr="00451335" w:rsidRDefault="00CE2BC4" w:rsidP="00CE2BC4">
            <w:pPr>
              <w:spacing w:after="0" w:line="240" w:lineRule="auto"/>
              <w:jc w:val="center"/>
              <w:rPr>
                <w:rFonts w:ascii="Arial" w:eastAsia="Times New Roman" w:hAnsi="Arial" w:cs="Arial"/>
                <w:bCs/>
                <w:i/>
                <w:sz w:val="20"/>
                <w:szCs w:val="20"/>
                <w:lang w:eastAsia="ru-RU"/>
              </w:rPr>
            </w:pPr>
          </w:p>
        </w:tc>
        <w:tc>
          <w:tcPr>
            <w:tcW w:w="850" w:type="dxa"/>
            <w:tcBorders>
              <w:bottom w:val="single" w:sz="4" w:space="0" w:color="auto"/>
            </w:tcBorders>
            <w:shd w:val="clear" w:color="000000" w:fill="FFFFFF"/>
            <w:noWrap/>
            <w:vAlign w:val="bottom"/>
            <w:hideMark/>
          </w:tcPr>
          <w:p w:rsidR="00CE2BC4" w:rsidRPr="00451335" w:rsidRDefault="00CE2BC4" w:rsidP="00CE2BC4">
            <w:pPr>
              <w:spacing w:after="0" w:line="240" w:lineRule="auto"/>
              <w:ind w:left="-587" w:right="-67" w:firstLine="426"/>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 </w:t>
            </w:r>
          </w:p>
        </w:tc>
      </w:tr>
      <w:tr w:rsidR="00CE2BC4" w:rsidRPr="00451335" w:rsidTr="00CE2BC4">
        <w:trPr>
          <w:trHeight w:val="290"/>
        </w:trPr>
        <w:tc>
          <w:tcPr>
            <w:tcW w:w="3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Наименование показателей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2017г.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2018г.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2019г.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2020г.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в % 2020гк 2017г.</w:t>
            </w:r>
          </w:p>
        </w:tc>
      </w:tr>
      <w:tr w:rsidR="00CE2BC4" w:rsidRPr="00451335" w:rsidTr="00CE2BC4">
        <w:trPr>
          <w:trHeight w:val="290"/>
        </w:trPr>
        <w:tc>
          <w:tcPr>
            <w:tcW w:w="3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rPr>
                <w:rFonts w:ascii="Arial" w:eastAsia="Times New Roman" w:hAnsi="Arial" w:cs="Arial"/>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rPr>
                <w:rFonts w:ascii="Arial" w:eastAsia="Times New Roman" w:hAnsi="Arial" w:cs="Arial"/>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rPr>
                <w:rFonts w:ascii="Arial" w:eastAsia="Times New Roman" w:hAnsi="Arial" w:cs="Arial"/>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rPr>
                <w:rFonts w:ascii="Arial" w:eastAsia="Times New Roman" w:hAnsi="Arial" w:cs="Arial"/>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rPr>
                <w:rFonts w:ascii="Arial" w:eastAsia="Times New Roman" w:hAnsi="Arial" w:cs="Arial"/>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rPr>
                <w:rFonts w:ascii="Arial" w:eastAsia="Times New Roman" w:hAnsi="Arial" w:cs="Arial"/>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rPr>
                <w:rFonts w:ascii="Arial" w:eastAsia="Times New Roman" w:hAnsi="Arial" w:cs="Arial"/>
                <w:color w:val="000000"/>
                <w:sz w:val="20"/>
                <w:szCs w:val="20"/>
                <w:lang w:eastAsia="ru-RU"/>
              </w:rPr>
            </w:pPr>
          </w:p>
        </w:tc>
      </w:tr>
      <w:tr w:rsidR="00CE2BC4" w:rsidRPr="00451335" w:rsidTr="00CE2BC4">
        <w:trPr>
          <w:trHeight w:val="290"/>
        </w:trPr>
        <w:tc>
          <w:tcPr>
            <w:tcW w:w="3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7</w:t>
            </w:r>
          </w:p>
        </w:tc>
      </w:tr>
      <w:tr w:rsidR="00CE2BC4" w:rsidRPr="00451335" w:rsidTr="00CE2BC4">
        <w:trPr>
          <w:trHeight w:val="1349"/>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Объем отгруженных товаров собственного производства, выполненных работ и услуг собственными силами (промышленное производство):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t>млн</w:t>
            </w:r>
            <w:proofErr w:type="gramStart"/>
            <w:r w:rsidRPr="00451335">
              <w:rPr>
                <w:rFonts w:ascii="Arial" w:eastAsia="Times New Roman" w:hAnsi="Arial" w:cs="Arial"/>
                <w:sz w:val="20"/>
                <w:szCs w:val="20"/>
                <w:lang w:eastAsia="ru-RU"/>
              </w:rPr>
              <w:t>.р</w:t>
            </w:r>
            <w:proofErr w:type="gramEnd"/>
            <w:r w:rsidRPr="00451335">
              <w:rPr>
                <w:rFonts w:ascii="Arial" w:eastAsia="Times New Roman" w:hAnsi="Arial" w:cs="Arial"/>
                <w:sz w:val="20"/>
                <w:szCs w:val="20"/>
                <w:lang w:eastAsia="ru-RU"/>
              </w:rPr>
              <w:t>уб</w:t>
            </w:r>
            <w:proofErr w:type="spellEnd"/>
            <w:r w:rsidRPr="00451335">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1100,9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1489,5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1746,8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1721,9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156,4</w:t>
            </w:r>
          </w:p>
        </w:tc>
      </w:tr>
      <w:tr w:rsidR="00CE2BC4" w:rsidRPr="00451335" w:rsidTr="00CE2BC4">
        <w:trPr>
          <w:trHeight w:val="290"/>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 обрабатывающие производства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t>млн</w:t>
            </w:r>
            <w:proofErr w:type="gramStart"/>
            <w:r w:rsidRPr="00451335">
              <w:rPr>
                <w:rFonts w:ascii="Arial" w:eastAsia="Times New Roman" w:hAnsi="Arial" w:cs="Arial"/>
                <w:sz w:val="20"/>
                <w:szCs w:val="20"/>
                <w:lang w:eastAsia="ru-RU"/>
              </w:rPr>
              <w:t>.р</w:t>
            </w:r>
            <w:proofErr w:type="gramEnd"/>
            <w:r w:rsidRPr="00451335">
              <w:rPr>
                <w:rFonts w:ascii="Arial" w:eastAsia="Times New Roman" w:hAnsi="Arial" w:cs="Arial"/>
                <w:sz w:val="20"/>
                <w:szCs w:val="20"/>
                <w:lang w:eastAsia="ru-RU"/>
              </w:rPr>
              <w:t>уб</w:t>
            </w:r>
            <w:proofErr w:type="spellEnd"/>
            <w:r w:rsidRPr="00451335">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888,67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1239,3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1484,1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1438,0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161,8</w:t>
            </w:r>
          </w:p>
        </w:tc>
      </w:tr>
      <w:tr w:rsidR="00CE2BC4" w:rsidRPr="00451335" w:rsidTr="00CE2BC4">
        <w:trPr>
          <w:trHeight w:val="560"/>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  производство и распределение электроэнергии, газа и воды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t>млн</w:t>
            </w:r>
            <w:proofErr w:type="gramStart"/>
            <w:r w:rsidRPr="00451335">
              <w:rPr>
                <w:rFonts w:ascii="Arial" w:eastAsia="Times New Roman" w:hAnsi="Arial" w:cs="Arial"/>
                <w:sz w:val="20"/>
                <w:szCs w:val="20"/>
                <w:lang w:eastAsia="ru-RU"/>
              </w:rPr>
              <w:t>.р</w:t>
            </w:r>
            <w:proofErr w:type="gramEnd"/>
            <w:r w:rsidRPr="00451335">
              <w:rPr>
                <w:rFonts w:ascii="Arial" w:eastAsia="Times New Roman" w:hAnsi="Arial" w:cs="Arial"/>
                <w:sz w:val="20"/>
                <w:szCs w:val="20"/>
                <w:lang w:eastAsia="ru-RU"/>
              </w:rPr>
              <w:t>уб</w:t>
            </w:r>
            <w:proofErr w:type="spellEnd"/>
            <w:r w:rsidRPr="00451335">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212,2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250,1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262,8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283,9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133,8</w:t>
            </w:r>
          </w:p>
        </w:tc>
      </w:tr>
      <w:tr w:rsidR="00CE2BC4" w:rsidRPr="00451335" w:rsidTr="00CE2BC4">
        <w:trPr>
          <w:trHeight w:val="521"/>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Объем промышленного производства на душу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29276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40332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47927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47676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162,9</w:t>
            </w:r>
          </w:p>
        </w:tc>
      </w:tr>
      <w:tr w:rsidR="00CE2BC4" w:rsidRPr="00451335" w:rsidTr="00CE2BC4">
        <w:trPr>
          <w:trHeight w:val="449"/>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Производство продукции сельского хозяйства в хозяйствах всех категорий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t>млн</w:t>
            </w:r>
            <w:proofErr w:type="gramStart"/>
            <w:r w:rsidRPr="00451335">
              <w:rPr>
                <w:rFonts w:ascii="Arial" w:eastAsia="Times New Roman" w:hAnsi="Arial" w:cs="Arial"/>
                <w:sz w:val="20"/>
                <w:szCs w:val="20"/>
                <w:lang w:eastAsia="ru-RU"/>
              </w:rPr>
              <w:t>.р</w:t>
            </w:r>
            <w:proofErr w:type="gramEnd"/>
            <w:r w:rsidRPr="00451335">
              <w:rPr>
                <w:rFonts w:ascii="Arial" w:eastAsia="Times New Roman" w:hAnsi="Arial" w:cs="Arial"/>
                <w:sz w:val="20"/>
                <w:szCs w:val="20"/>
                <w:lang w:eastAsia="ru-RU"/>
              </w:rPr>
              <w:t>уб</w:t>
            </w:r>
            <w:proofErr w:type="spellEnd"/>
            <w:r w:rsidRPr="00451335">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2889,3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2222,4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2096,8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2144,4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74,2</w:t>
            </w:r>
          </w:p>
        </w:tc>
      </w:tr>
      <w:tr w:rsidR="00CE2BC4" w:rsidRPr="00451335" w:rsidTr="00CE2BC4">
        <w:trPr>
          <w:trHeight w:val="570"/>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Производство продукции сельского хозяйства на душу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76838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60176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57531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58836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76,6</w:t>
            </w:r>
          </w:p>
        </w:tc>
      </w:tr>
      <w:tr w:rsidR="00CE2BC4" w:rsidRPr="00451335" w:rsidTr="00CE2BC4">
        <w:trPr>
          <w:trHeight w:val="511"/>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Продукция растениеводства в хозяйства всех категорий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t>млн</w:t>
            </w:r>
            <w:proofErr w:type="gramStart"/>
            <w:r w:rsidRPr="00451335">
              <w:rPr>
                <w:rFonts w:ascii="Arial" w:eastAsia="Times New Roman" w:hAnsi="Arial" w:cs="Arial"/>
                <w:sz w:val="20"/>
                <w:szCs w:val="20"/>
                <w:lang w:eastAsia="ru-RU"/>
              </w:rPr>
              <w:t>.р</w:t>
            </w:r>
            <w:proofErr w:type="gramEnd"/>
            <w:r w:rsidRPr="00451335">
              <w:rPr>
                <w:rFonts w:ascii="Arial" w:eastAsia="Times New Roman" w:hAnsi="Arial" w:cs="Arial"/>
                <w:sz w:val="20"/>
                <w:szCs w:val="20"/>
                <w:lang w:eastAsia="ru-RU"/>
              </w:rPr>
              <w:t>уб</w:t>
            </w:r>
            <w:proofErr w:type="spellEnd"/>
            <w:r w:rsidRPr="00451335">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220,9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212,3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236,3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113,2</w:t>
            </w:r>
          </w:p>
        </w:tc>
      </w:tr>
      <w:tr w:rsidR="00CE2BC4" w:rsidRPr="00451335" w:rsidTr="00CE2BC4">
        <w:trPr>
          <w:trHeight w:val="547"/>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Продукция животноводства в хозяйствах всех категорий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t>млн</w:t>
            </w:r>
            <w:proofErr w:type="gramStart"/>
            <w:r w:rsidRPr="00451335">
              <w:rPr>
                <w:rFonts w:ascii="Arial" w:eastAsia="Times New Roman" w:hAnsi="Arial" w:cs="Arial"/>
                <w:sz w:val="20"/>
                <w:szCs w:val="20"/>
                <w:lang w:eastAsia="ru-RU"/>
              </w:rPr>
              <w:t>.р</w:t>
            </w:r>
            <w:proofErr w:type="gramEnd"/>
            <w:r w:rsidRPr="00451335">
              <w:rPr>
                <w:rFonts w:ascii="Arial" w:eastAsia="Times New Roman" w:hAnsi="Arial" w:cs="Arial"/>
                <w:sz w:val="20"/>
                <w:szCs w:val="20"/>
                <w:lang w:eastAsia="ru-RU"/>
              </w:rPr>
              <w:t>уб</w:t>
            </w:r>
            <w:proofErr w:type="spellEnd"/>
            <w:r w:rsidRPr="00451335">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2680,6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2001,5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1884,5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1908,1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71,2</w:t>
            </w:r>
          </w:p>
        </w:tc>
      </w:tr>
      <w:tr w:rsidR="00CE2BC4" w:rsidRPr="00451335" w:rsidTr="00CE2BC4">
        <w:trPr>
          <w:trHeight w:val="547"/>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Оборот розничной торговли по крупным и средним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t>млн</w:t>
            </w:r>
            <w:proofErr w:type="gramStart"/>
            <w:r w:rsidRPr="00451335">
              <w:rPr>
                <w:rFonts w:ascii="Arial" w:eastAsia="Times New Roman" w:hAnsi="Arial" w:cs="Arial"/>
                <w:sz w:val="20"/>
                <w:szCs w:val="20"/>
                <w:lang w:eastAsia="ru-RU"/>
              </w:rPr>
              <w:t>.р</w:t>
            </w:r>
            <w:proofErr w:type="gramEnd"/>
            <w:r w:rsidRPr="00451335">
              <w:rPr>
                <w:rFonts w:ascii="Arial" w:eastAsia="Times New Roman" w:hAnsi="Arial" w:cs="Arial"/>
                <w:sz w:val="20"/>
                <w:szCs w:val="20"/>
                <w:lang w:eastAsia="ru-RU"/>
              </w:rPr>
              <w:t>уб</w:t>
            </w:r>
            <w:proofErr w:type="spellEnd"/>
            <w:r w:rsidRPr="00451335">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254,51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9E1727">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50</w:t>
            </w:r>
            <w:r w:rsidR="009E1727">
              <w:rPr>
                <w:rFonts w:ascii="Arial" w:eastAsia="Times New Roman" w:hAnsi="Arial" w:cs="Arial"/>
                <w:color w:val="000000"/>
                <w:sz w:val="20"/>
                <w:szCs w:val="20"/>
                <w:lang w:eastAsia="ru-RU"/>
              </w:rPr>
              <w:t>1</w:t>
            </w:r>
            <w:r w:rsidRPr="00451335">
              <w:rPr>
                <w:rFonts w:ascii="Arial" w:eastAsia="Times New Roman" w:hAnsi="Arial" w:cs="Arial"/>
                <w:color w:val="000000"/>
                <w:sz w:val="20"/>
                <w:szCs w:val="20"/>
                <w:lang w:eastAsia="ru-RU"/>
              </w:rPr>
              <w:t>,66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644,23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767,04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301,4</w:t>
            </w:r>
          </w:p>
        </w:tc>
      </w:tr>
      <w:tr w:rsidR="00CE2BC4" w:rsidRPr="00451335" w:rsidTr="00CE2BC4">
        <w:trPr>
          <w:trHeight w:val="547"/>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Оборот розничной торговли на душу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left="-108" w:right="-108"/>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7082,7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left="-108" w:right="-108"/>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14115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left="-108" w:right="-108"/>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17675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left="-108" w:right="-108"/>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21238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left="-108" w:right="-108"/>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300</w:t>
            </w:r>
          </w:p>
        </w:tc>
      </w:tr>
      <w:tr w:rsidR="00CE2BC4" w:rsidRPr="00451335" w:rsidTr="00CE2BC4">
        <w:trPr>
          <w:trHeight w:val="547"/>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Оборот общественного питания по крупным и средним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t>млн</w:t>
            </w:r>
            <w:proofErr w:type="gramStart"/>
            <w:r w:rsidRPr="00451335">
              <w:rPr>
                <w:rFonts w:ascii="Arial" w:eastAsia="Times New Roman" w:hAnsi="Arial" w:cs="Arial"/>
                <w:sz w:val="20"/>
                <w:szCs w:val="20"/>
                <w:lang w:eastAsia="ru-RU"/>
              </w:rPr>
              <w:t>.р</w:t>
            </w:r>
            <w:proofErr w:type="gramEnd"/>
            <w:r w:rsidRPr="00451335">
              <w:rPr>
                <w:rFonts w:ascii="Arial" w:eastAsia="Times New Roman" w:hAnsi="Arial" w:cs="Arial"/>
                <w:sz w:val="20"/>
                <w:szCs w:val="20"/>
                <w:lang w:eastAsia="ru-RU"/>
              </w:rPr>
              <w:t>уб</w:t>
            </w:r>
            <w:proofErr w:type="spellEnd"/>
            <w:r w:rsidRPr="00451335">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p>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9,66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15,21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18,34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9E1727">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10,9</w:t>
            </w:r>
            <w:r w:rsidR="009E1727">
              <w:rPr>
                <w:rFonts w:ascii="Arial" w:eastAsia="Times New Roman" w:hAnsi="Arial" w:cs="Arial"/>
                <w:color w:val="000000"/>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113,7</w:t>
            </w:r>
          </w:p>
        </w:tc>
      </w:tr>
      <w:tr w:rsidR="00CE2BC4" w:rsidRPr="00451335" w:rsidTr="00CE2BC4">
        <w:trPr>
          <w:trHeight w:val="547"/>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Объем платных услуг населению по крупным и средним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t>млн</w:t>
            </w:r>
            <w:proofErr w:type="gramStart"/>
            <w:r w:rsidRPr="00451335">
              <w:rPr>
                <w:rFonts w:ascii="Arial" w:eastAsia="Times New Roman" w:hAnsi="Arial" w:cs="Arial"/>
                <w:sz w:val="20"/>
                <w:szCs w:val="20"/>
                <w:lang w:eastAsia="ru-RU"/>
              </w:rPr>
              <w:t>.р</w:t>
            </w:r>
            <w:proofErr w:type="gramEnd"/>
            <w:r w:rsidRPr="00451335">
              <w:rPr>
                <w:rFonts w:ascii="Arial" w:eastAsia="Times New Roman" w:hAnsi="Arial" w:cs="Arial"/>
                <w:sz w:val="20"/>
                <w:szCs w:val="20"/>
                <w:lang w:eastAsia="ru-RU"/>
              </w:rPr>
              <w:t>уб</w:t>
            </w:r>
            <w:proofErr w:type="spellEnd"/>
            <w:r w:rsidRPr="00451335">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235,3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179,9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250,4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111,8</w:t>
            </w:r>
          </w:p>
        </w:tc>
      </w:tr>
      <w:tr w:rsidR="00CE2BC4" w:rsidRPr="00451335" w:rsidTr="00CE2BC4">
        <w:trPr>
          <w:trHeight w:val="560"/>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Объем инвестиций в основной капитал по крупным и средним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t>млн</w:t>
            </w:r>
            <w:proofErr w:type="gramStart"/>
            <w:r w:rsidRPr="00451335">
              <w:rPr>
                <w:rFonts w:ascii="Arial" w:eastAsia="Times New Roman" w:hAnsi="Arial" w:cs="Arial"/>
                <w:sz w:val="20"/>
                <w:szCs w:val="20"/>
                <w:lang w:eastAsia="ru-RU"/>
              </w:rPr>
              <w:t>.р</w:t>
            </w:r>
            <w:proofErr w:type="gramEnd"/>
            <w:r w:rsidRPr="00451335">
              <w:rPr>
                <w:rFonts w:ascii="Arial" w:eastAsia="Times New Roman" w:hAnsi="Arial" w:cs="Arial"/>
                <w:sz w:val="20"/>
                <w:szCs w:val="20"/>
                <w:lang w:eastAsia="ru-RU"/>
              </w:rPr>
              <w:t>уб</w:t>
            </w:r>
            <w:proofErr w:type="spellEnd"/>
            <w:r w:rsidRPr="00451335">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273,9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845,1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1961,6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350,9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128,1</w:t>
            </w:r>
          </w:p>
        </w:tc>
      </w:tr>
      <w:tr w:rsidR="00CE2BC4" w:rsidRPr="00451335" w:rsidTr="00CE2BC4">
        <w:trPr>
          <w:trHeight w:val="560"/>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lastRenderedPageBreak/>
              <w:t>Объем инвестиций в основной капитал в расчете на 1 человека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7095,7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22906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53819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9715,4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136,9</w:t>
            </w:r>
          </w:p>
        </w:tc>
      </w:tr>
      <w:tr w:rsidR="00CE2BC4" w:rsidRPr="00451335" w:rsidTr="00CE2BC4">
        <w:trPr>
          <w:trHeight w:val="290"/>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Ввод в действие жилых домов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t>кв</w:t>
            </w:r>
            <w:proofErr w:type="gramStart"/>
            <w:r w:rsidRPr="00451335">
              <w:rPr>
                <w:rFonts w:ascii="Arial" w:eastAsia="Times New Roman" w:hAnsi="Arial" w:cs="Arial"/>
                <w:sz w:val="20"/>
                <w:szCs w:val="20"/>
                <w:lang w:eastAsia="ru-RU"/>
              </w:rPr>
              <w:t>.м</w:t>
            </w:r>
            <w:proofErr w:type="spellEnd"/>
            <w:proofErr w:type="gramEnd"/>
            <w:r w:rsidRPr="00451335">
              <w:rPr>
                <w:rFonts w:ascii="Arial" w:eastAsia="Times New Roman" w:hAnsi="Arial" w:cs="Arial"/>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9308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9689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12302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8889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95,5</w:t>
            </w:r>
          </w:p>
        </w:tc>
      </w:tr>
      <w:tr w:rsidR="00CE2BC4" w:rsidRPr="00451335" w:rsidTr="00CE2BC4">
        <w:trPr>
          <w:trHeight w:val="633"/>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Общая площадь жилых помещений, приходящаяся в среднем на одного жителя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t>кв.м</w:t>
            </w:r>
            <w:proofErr w:type="spellEnd"/>
            <w:r w:rsidRPr="00451335">
              <w:rPr>
                <w:rFonts w:ascii="Arial" w:eastAsia="Times New Roman" w:hAnsi="Arial" w:cs="Arial"/>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106,3</w:t>
            </w:r>
          </w:p>
        </w:tc>
      </w:tr>
      <w:tr w:rsidR="00CE2BC4" w:rsidRPr="00451335" w:rsidTr="00CE2BC4">
        <w:trPr>
          <w:trHeight w:val="640"/>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Среднемесячная заработная плата работников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left="-108" w:right="-108"/>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28103,3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left="-108" w:right="-108"/>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30893,2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left="-108" w:right="-108"/>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32650,3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left="-108" w:right="-108"/>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35327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left="-108" w:right="-108"/>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125,7</w:t>
            </w:r>
          </w:p>
        </w:tc>
      </w:tr>
      <w:tr w:rsidR="00CE2BC4" w:rsidRPr="00451335" w:rsidTr="00CE2BC4">
        <w:trPr>
          <w:trHeight w:val="580"/>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Численность официально зарегистрированных безработных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466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364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1284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275,5</w:t>
            </w:r>
          </w:p>
        </w:tc>
      </w:tr>
      <w:tr w:rsidR="00CE2BC4" w:rsidRPr="00451335" w:rsidTr="00CE2BC4">
        <w:trPr>
          <w:trHeight w:val="520"/>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Уровень зарегистрированной безработицы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108" w:right="-108"/>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E31892">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7,95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320,6</w:t>
            </w:r>
          </w:p>
        </w:tc>
      </w:tr>
    </w:tbl>
    <w:p w:rsidR="00CE2BC4" w:rsidRPr="00451335" w:rsidRDefault="00CE2BC4" w:rsidP="00CE2BC4">
      <w:pPr>
        <w:spacing w:after="0" w:line="240" w:lineRule="auto"/>
        <w:jc w:val="center"/>
        <w:rPr>
          <w:rFonts w:ascii="Arial" w:eastAsia="Times New Roman" w:hAnsi="Arial" w:cs="Arial"/>
          <w:sz w:val="20"/>
          <w:szCs w:val="20"/>
          <w:lang w:eastAsia="ru-RU"/>
        </w:rPr>
      </w:pPr>
    </w:p>
    <w:p w:rsidR="00CE2BC4" w:rsidRPr="00451335" w:rsidRDefault="00CE2BC4" w:rsidP="00CE2BC4">
      <w:pPr>
        <w:spacing w:after="0" w:line="240" w:lineRule="auto"/>
        <w:jc w:val="center"/>
        <w:rPr>
          <w:rFonts w:ascii="Arial" w:eastAsia="Times New Roman" w:hAnsi="Arial" w:cs="Arial"/>
          <w:sz w:val="20"/>
          <w:szCs w:val="20"/>
          <w:lang w:eastAsia="ru-RU"/>
        </w:rPr>
      </w:pPr>
    </w:p>
    <w:p w:rsidR="00CE2BC4" w:rsidRPr="00451335" w:rsidRDefault="00CE2BC4" w:rsidP="00CE2BC4">
      <w:pPr>
        <w:spacing w:after="0" w:line="240" w:lineRule="auto"/>
        <w:jc w:val="center"/>
        <w:rPr>
          <w:rFonts w:ascii="Arial" w:eastAsia="Times New Roman" w:hAnsi="Arial" w:cs="Arial"/>
          <w:sz w:val="20"/>
          <w:szCs w:val="20"/>
          <w:lang w:eastAsia="ru-RU"/>
        </w:rPr>
      </w:pPr>
    </w:p>
    <w:p w:rsidR="00CE2BC4" w:rsidRPr="00451335" w:rsidRDefault="00CE2BC4" w:rsidP="00E31892">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b/>
          <w:sz w:val="20"/>
          <w:szCs w:val="20"/>
          <w:shd w:val="clear" w:color="auto" w:fill="FFFFFF"/>
          <w:lang w:eastAsia="ru-RU"/>
        </w:rPr>
        <w:t>Демография.</w:t>
      </w:r>
      <w:r w:rsidRPr="00451335">
        <w:rPr>
          <w:rFonts w:ascii="Arial" w:eastAsia="Times New Roman" w:hAnsi="Arial" w:cs="Arial"/>
          <w:sz w:val="20"/>
          <w:szCs w:val="20"/>
          <w:shd w:val="clear" w:color="auto" w:fill="FFFFFF"/>
          <w:lang w:eastAsia="ru-RU"/>
        </w:rPr>
        <w:t xml:space="preserve"> Основным показателем, характеризующим уровень социально-экономического развития, является численность населения. </w:t>
      </w:r>
      <w:r w:rsidRPr="00451335">
        <w:rPr>
          <w:rFonts w:ascii="Arial" w:eastAsia="Times New Roman" w:hAnsi="Arial" w:cs="Arial"/>
          <w:bCs/>
          <w:sz w:val="20"/>
          <w:szCs w:val="20"/>
          <w:lang w:eastAsia="ru-RU"/>
        </w:rPr>
        <w:t xml:space="preserve">За 2017–2020 годы численность населения </w:t>
      </w:r>
      <w:proofErr w:type="spellStart"/>
      <w:r w:rsidRPr="00451335">
        <w:rPr>
          <w:rFonts w:ascii="Arial" w:eastAsia="Times New Roman" w:hAnsi="Arial" w:cs="Arial"/>
          <w:bCs/>
          <w:sz w:val="20"/>
          <w:szCs w:val="20"/>
          <w:lang w:eastAsia="ru-RU"/>
        </w:rPr>
        <w:t>Аскизского</w:t>
      </w:r>
      <w:proofErr w:type="spellEnd"/>
      <w:r w:rsidRPr="00451335">
        <w:rPr>
          <w:rFonts w:ascii="Arial" w:eastAsia="Times New Roman" w:hAnsi="Arial" w:cs="Arial"/>
          <w:bCs/>
          <w:sz w:val="20"/>
          <w:szCs w:val="20"/>
          <w:lang w:eastAsia="ru-RU"/>
        </w:rPr>
        <w:t xml:space="preserve"> района уменьшилась на 1343 человек и составила </w:t>
      </w:r>
      <w:proofErr w:type="gramStart"/>
      <w:r w:rsidRPr="00451335">
        <w:rPr>
          <w:rFonts w:ascii="Arial" w:eastAsia="Times New Roman" w:hAnsi="Arial" w:cs="Arial"/>
          <w:bCs/>
          <w:sz w:val="20"/>
          <w:szCs w:val="20"/>
          <w:lang w:eastAsia="ru-RU"/>
        </w:rPr>
        <w:t>на конец</w:t>
      </w:r>
      <w:proofErr w:type="gramEnd"/>
      <w:r w:rsidRPr="00451335">
        <w:rPr>
          <w:rFonts w:ascii="Arial" w:eastAsia="Times New Roman" w:hAnsi="Arial" w:cs="Arial"/>
          <w:bCs/>
          <w:sz w:val="20"/>
          <w:szCs w:val="20"/>
          <w:lang w:eastAsia="ru-RU"/>
        </w:rPr>
        <w:t xml:space="preserve"> 2020 года – 35929 человек. При этом снижение населения был обеспечен в основном за счёт высокой миграции</w:t>
      </w:r>
      <w:r w:rsidR="00E31892" w:rsidRPr="00451335">
        <w:rPr>
          <w:rFonts w:ascii="Arial" w:eastAsia="Times New Roman" w:hAnsi="Arial" w:cs="Arial"/>
          <w:bCs/>
          <w:sz w:val="20"/>
          <w:szCs w:val="20"/>
          <w:lang w:eastAsia="ru-RU"/>
        </w:rPr>
        <w:t>,</w:t>
      </w:r>
      <w:r w:rsidRPr="00451335">
        <w:rPr>
          <w:rFonts w:ascii="Arial" w:eastAsia="Times New Roman" w:hAnsi="Arial" w:cs="Arial"/>
          <w:bCs/>
          <w:sz w:val="20"/>
          <w:szCs w:val="20"/>
          <w:lang w:eastAsia="ru-RU"/>
        </w:rPr>
        <w:t xml:space="preserve"> после закрытия </w:t>
      </w:r>
      <w:proofErr w:type="spellStart"/>
      <w:r w:rsidRPr="00451335">
        <w:rPr>
          <w:rFonts w:ascii="Arial" w:eastAsia="Times New Roman" w:hAnsi="Arial" w:cs="Arial"/>
          <w:bCs/>
          <w:sz w:val="20"/>
          <w:szCs w:val="20"/>
          <w:lang w:eastAsia="ru-RU"/>
        </w:rPr>
        <w:t>Тейского</w:t>
      </w:r>
      <w:proofErr w:type="spellEnd"/>
      <w:r w:rsidRPr="00451335">
        <w:rPr>
          <w:rFonts w:ascii="Arial" w:eastAsia="Times New Roman" w:hAnsi="Arial" w:cs="Arial"/>
          <w:bCs/>
          <w:sz w:val="20"/>
          <w:szCs w:val="20"/>
          <w:lang w:eastAsia="ru-RU"/>
        </w:rPr>
        <w:t xml:space="preserve"> рудника в 2015 году.</w:t>
      </w:r>
      <w:r w:rsidRPr="00451335">
        <w:rPr>
          <w:rFonts w:ascii="Arial" w:eastAsia="Calibri" w:hAnsi="Arial" w:cs="Arial"/>
          <w:sz w:val="20"/>
          <w:szCs w:val="20"/>
          <w:lang w:eastAsia="ru-RU"/>
        </w:rPr>
        <w:t xml:space="preserve"> </w:t>
      </w:r>
      <w:r w:rsidRPr="00451335">
        <w:rPr>
          <w:rFonts w:ascii="Arial" w:eastAsia="Times New Roman" w:hAnsi="Arial" w:cs="Arial"/>
          <w:sz w:val="20"/>
          <w:szCs w:val="20"/>
          <w:lang w:eastAsia="ru-RU"/>
        </w:rPr>
        <w:t>Из района выезжает в основном трудоспособное население в поисках работы с высокой оплат</w:t>
      </w:r>
      <w:r w:rsidR="00E31892" w:rsidRPr="00451335">
        <w:rPr>
          <w:rFonts w:ascii="Arial" w:eastAsia="Times New Roman" w:hAnsi="Arial" w:cs="Arial"/>
          <w:sz w:val="20"/>
          <w:szCs w:val="20"/>
          <w:lang w:eastAsia="ru-RU"/>
        </w:rPr>
        <w:t>ой</w:t>
      </w:r>
      <w:r w:rsidRPr="00451335">
        <w:rPr>
          <w:rFonts w:ascii="Arial" w:eastAsia="Times New Roman" w:hAnsi="Arial" w:cs="Arial"/>
          <w:sz w:val="20"/>
          <w:szCs w:val="20"/>
          <w:lang w:eastAsia="ru-RU"/>
        </w:rPr>
        <w:t xml:space="preserve"> труда.</w:t>
      </w:r>
    </w:p>
    <w:p w:rsidR="00CE2BC4" w:rsidRPr="00451335" w:rsidRDefault="00CE2BC4" w:rsidP="00CE2BC4">
      <w:pPr>
        <w:spacing w:after="0" w:line="240" w:lineRule="auto"/>
        <w:ind w:firstLine="709"/>
        <w:jc w:val="both"/>
        <w:rPr>
          <w:rFonts w:ascii="Arial" w:eastAsia="Calibri" w:hAnsi="Arial" w:cs="Arial"/>
          <w:sz w:val="20"/>
          <w:szCs w:val="20"/>
          <w:lang w:eastAsia="ru-RU"/>
        </w:rPr>
      </w:pPr>
    </w:p>
    <w:p w:rsidR="00CE2BC4" w:rsidRPr="00451335" w:rsidRDefault="00CE2BC4" w:rsidP="00CE2BC4">
      <w:pPr>
        <w:autoSpaceDE w:val="0"/>
        <w:autoSpaceDN w:val="0"/>
        <w:adjustRightInd w:val="0"/>
        <w:spacing w:after="0" w:line="240" w:lineRule="auto"/>
        <w:ind w:firstLine="709"/>
        <w:jc w:val="both"/>
        <w:rPr>
          <w:rFonts w:ascii="Arial" w:eastAsia="Times New Roman" w:hAnsi="Arial" w:cs="Arial"/>
          <w:bCs/>
          <w:sz w:val="20"/>
          <w:szCs w:val="20"/>
          <w:lang w:eastAsia="ru-RU"/>
        </w:rPr>
      </w:pPr>
    </w:p>
    <w:tbl>
      <w:tblPr>
        <w:tblStyle w:val="a3"/>
        <w:tblW w:w="9801" w:type="dxa"/>
        <w:tblLayout w:type="fixed"/>
        <w:tblLook w:val="04A0" w:firstRow="1" w:lastRow="0" w:firstColumn="1" w:lastColumn="0" w:noHBand="0" w:noVBand="1"/>
      </w:tblPr>
      <w:tblGrid>
        <w:gridCol w:w="4361"/>
        <w:gridCol w:w="1080"/>
        <w:gridCol w:w="1101"/>
        <w:gridCol w:w="1101"/>
        <w:gridCol w:w="1101"/>
        <w:gridCol w:w="1057"/>
      </w:tblGrid>
      <w:tr w:rsidR="00CE2BC4" w:rsidRPr="00451335" w:rsidTr="00CE2BC4">
        <w:tc>
          <w:tcPr>
            <w:tcW w:w="4361" w:type="dxa"/>
          </w:tcPr>
          <w:p w:rsidR="00CE2BC4" w:rsidRPr="00451335" w:rsidRDefault="00CE2BC4" w:rsidP="00CE2BC4">
            <w:pPr>
              <w:autoSpaceDE w:val="0"/>
              <w:autoSpaceDN w:val="0"/>
              <w:adjustRightInd w:val="0"/>
              <w:jc w:val="both"/>
              <w:rPr>
                <w:rFonts w:ascii="Arial" w:eastAsia="Times New Roman" w:hAnsi="Arial" w:cs="Arial"/>
                <w:bCs/>
                <w:sz w:val="20"/>
                <w:szCs w:val="20"/>
                <w:lang w:eastAsia="ru-RU"/>
              </w:rPr>
            </w:pPr>
            <w:r w:rsidRPr="00451335">
              <w:rPr>
                <w:rFonts w:ascii="Arial" w:eastAsia="Times New Roman" w:hAnsi="Arial" w:cs="Arial"/>
                <w:bCs/>
                <w:sz w:val="20"/>
                <w:szCs w:val="20"/>
                <w:lang w:eastAsia="ru-RU"/>
              </w:rPr>
              <w:t>Показатели</w:t>
            </w:r>
          </w:p>
        </w:tc>
        <w:tc>
          <w:tcPr>
            <w:tcW w:w="1080" w:type="dxa"/>
          </w:tcPr>
          <w:p w:rsidR="00CE2BC4" w:rsidRPr="00451335" w:rsidRDefault="00CE2BC4" w:rsidP="00CE2BC4">
            <w:pPr>
              <w:autoSpaceDE w:val="0"/>
              <w:autoSpaceDN w:val="0"/>
              <w:adjustRightInd w:val="0"/>
              <w:jc w:val="both"/>
              <w:rPr>
                <w:rFonts w:ascii="Arial" w:eastAsia="Times New Roman" w:hAnsi="Arial" w:cs="Arial"/>
                <w:bCs/>
                <w:sz w:val="20"/>
                <w:szCs w:val="20"/>
                <w:lang w:eastAsia="ru-RU"/>
              </w:rPr>
            </w:pPr>
            <w:proofErr w:type="spellStart"/>
            <w:r w:rsidRPr="00451335">
              <w:rPr>
                <w:rFonts w:ascii="Arial" w:eastAsia="Times New Roman" w:hAnsi="Arial" w:cs="Arial"/>
                <w:bCs/>
                <w:sz w:val="20"/>
                <w:szCs w:val="20"/>
                <w:lang w:eastAsia="ru-RU"/>
              </w:rPr>
              <w:t>Ед</w:t>
            </w:r>
            <w:proofErr w:type="gramStart"/>
            <w:r w:rsidRPr="00451335">
              <w:rPr>
                <w:rFonts w:ascii="Arial" w:eastAsia="Times New Roman" w:hAnsi="Arial" w:cs="Arial"/>
                <w:bCs/>
                <w:sz w:val="20"/>
                <w:szCs w:val="20"/>
                <w:lang w:eastAsia="ru-RU"/>
              </w:rPr>
              <w:t>.и</w:t>
            </w:r>
            <w:proofErr w:type="gramEnd"/>
            <w:r w:rsidRPr="00451335">
              <w:rPr>
                <w:rFonts w:ascii="Arial" w:eastAsia="Times New Roman" w:hAnsi="Arial" w:cs="Arial"/>
                <w:bCs/>
                <w:sz w:val="20"/>
                <w:szCs w:val="20"/>
                <w:lang w:eastAsia="ru-RU"/>
              </w:rPr>
              <w:t>зм</w:t>
            </w:r>
            <w:proofErr w:type="spellEnd"/>
            <w:r w:rsidRPr="00451335">
              <w:rPr>
                <w:rFonts w:ascii="Arial" w:eastAsia="Times New Roman" w:hAnsi="Arial" w:cs="Arial"/>
                <w:bCs/>
                <w:sz w:val="20"/>
                <w:szCs w:val="20"/>
                <w:lang w:eastAsia="ru-RU"/>
              </w:rPr>
              <w:t>.</w:t>
            </w:r>
          </w:p>
        </w:tc>
        <w:tc>
          <w:tcPr>
            <w:tcW w:w="1101" w:type="dxa"/>
          </w:tcPr>
          <w:p w:rsidR="00CE2BC4" w:rsidRPr="00451335" w:rsidRDefault="00CE2BC4" w:rsidP="00CE2BC4">
            <w:pPr>
              <w:autoSpaceDE w:val="0"/>
              <w:autoSpaceDN w:val="0"/>
              <w:adjustRightInd w:val="0"/>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2017</w:t>
            </w:r>
          </w:p>
        </w:tc>
        <w:tc>
          <w:tcPr>
            <w:tcW w:w="1101" w:type="dxa"/>
          </w:tcPr>
          <w:p w:rsidR="00CE2BC4" w:rsidRPr="00451335" w:rsidRDefault="00CE2BC4" w:rsidP="00CE2BC4">
            <w:pPr>
              <w:autoSpaceDE w:val="0"/>
              <w:autoSpaceDN w:val="0"/>
              <w:adjustRightInd w:val="0"/>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2018</w:t>
            </w:r>
          </w:p>
        </w:tc>
        <w:tc>
          <w:tcPr>
            <w:tcW w:w="1101" w:type="dxa"/>
          </w:tcPr>
          <w:p w:rsidR="00CE2BC4" w:rsidRPr="00451335" w:rsidRDefault="00CE2BC4" w:rsidP="00CE2BC4">
            <w:pPr>
              <w:autoSpaceDE w:val="0"/>
              <w:autoSpaceDN w:val="0"/>
              <w:adjustRightInd w:val="0"/>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2019</w:t>
            </w:r>
          </w:p>
        </w:tc>
        <w:tc>
          <w:tcPr>
            <w:tcW w:w="1057" w:type="dxa"/>
          </w:tcPr>
          <w:p w:rsidR="00CE2BC4" w:rsidRPr="00451335" w:rsidRDefault="00CE2BC4" w:rsidP="00CE2BC4">
            <w:pPr>
              <w:autoSpaceDE w:val="0"/>
              <w:autoSpaceDN w:val="0"/>
              <w:adjustRightInd w:val="0"/>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2020</w:t>
            </w:r>
          </w:p>
        </w:tc>
      </w:tr>
      <w:tr w:rsidR="00CE2BC4" w:rsidRPr="00451335" w:rsidTr="00CE2BC4">
        <w:tc>
          <w:tcPr>
            <w:tcW w:w="4361" w:type="dxa"/>
          </w:tcPr>
          <w:p w:rsidR="00CE2BC4" w:rsidRPr="00451335" w:rsidRDefault="00CE2BC4" w:rsidP="00CE2BC4">
            <w:pPr>
              <w:autoSpaceDE w:val="0"/>
              <w:autoSpaceDN w:val="0"/>
              <w:adjustRightInd w:val="0"/>
              <w:jc w:val="both"/>
              <w:rPr>
                <w:rFonts w:ascii="Arial" w:eastAsia="Times New Roman" w:hAnsi="Arial" w:cs="Arial"/>
                <w:bCs/>
                <w:sz w:val="20"/>
                <w:szCs w:val="20"/>
                <w:lang w:eastAsia="ru-RU"/>
              </w:rPr>
            </w:pPr>
            <w:r w:rsidRPr="00451335">
              <w:rPr>
                <w:rFonts w:ascii="Arial" w:eastAsia="Times New Roman" w:hAnsi="Arial" w:cs="Arial"/>
                <w:bCs/>
                <w:sz w:val="20"/>
                <w:szCs w:val="20"/>
                <w:lang w:eastAsia="ru-RU"/>
              </w:rPr>
              <w:t xml:space="preserve">Число </w:t>
            </w:r>
            <w:proofErr w:type="gramStart"/>
            <w:r w:rsidRPr="00451335">
              <w:rPr>
                <w:rFonts w:ascii="Arial" w:eastAsia="Times New Roman" w:hAnsi="Arial" w:cs="Arial"/>
                <w:bCs/>
                <w:sz w:val="20"/>
                <w:szCs w:val="20"/>
                <w:lang w:eastAsia="ru-RU"/>
              </w:rPr>
              <w:t>прибывших</w:t>
            </w:r>
            <w:proofErr w:type="gramEnd"/>
          </w:p>
        </w:tc>
        <w:tc>
          <w:tcPr>
            <w:tcW w:w="1080" w:type="dxa"/>
          </w:tcPr>
          <w:p w:rsidR="00CE2BC4" w:rsidRPr="00451335" w:rsidRDefault="00CE2BC4" w:rsidP="00CE2BC4">
            <w:pPr>
              <w:autoSpaceDE w:val="0"/>
              <w:autoSpaceDN w:val="0"/>
              <w:adjustRightInd w:val="0"/>
              <w:jc w:val="both"/>
              <w:rPr>
                <w:rFonts w:ascii="Arial" w:eastAsia="Times New Roman" w:hAnsi="Arial" w:cs="Arial"/>
                <w:bCs/>
                <w:sz w:val="20"/>
                <w:szCs w:val="20"/>
                <w:lang w:eastAsia="ru-RU"/>
              </w:rPr>
            </w:pPr>
            <w:r w:rsidRPr="00451335">
              <w:rPr>
                <w:rFonts w:ascii="Arial" w:eastAsia="Times New Roman" w:hAnsi="Arial" w:cs="Arial"/>
                <w:bCs/>
                <w:sz w:val="20"/>
                <w:szCs w:val="20"/>
                <w:lang w:eastAsia="ru-RU"/>
              </w:rPr>
              <w:t>человек</w:t>
            </w:r>
          </w:p>
        </w:tc>
        <w:tc>
          <w:tcPr>
            <w:tcW w:w="1101" w:type="dxa"/>
          </w:tcPr>
          <w:p w:rsidR="00CE2BC4" w:rsidRPr="00451335" w:rsidRDefault="00CE2BC4" w:rsidP="00CE2BC4">
            <w:pPr>
              <w:autoSpaceDE w:val="0"/>
              <w:autoSpaceDN w:val="0"/>
              <w:adjustRightInd w:val="0"/>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1595</w:t>
            </w:r>
          </w:p>
        </w:tc>
        <w:tc>
          <w:tcPr>
            <w:tcW w:w="1101" w:type="dxa"/>
          </w:tcPr>
          <w:p w:rsidR="00CE2BC4" w:rsidRPr="00451335" w:rsidRDefault="00CE2BC4" w:rsidP="00CE2BC4">
            <w:pPr>
              <w:autoSpaceDE w:val="0"/>
              <w:autoSpaceDN w:val="0"/>
              <w:adjustRightInd w:val="0"/>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1599</w:t>
            </w:r>
          </w:p>
        </w:tc>
        <w:tc>
          <w:tcPr>
            <w:tcW w:w="1101" w:type="dxa"/>
          </w:tcPr>
          <w:p w:rsidR="00CE2BC4" w:rsidRPr="00451335" w:rsidRDefault="00CE2BC4" w:rsidP="00CE2BC4">
            <w:pPr>
              <w:autoSpaceDE w:val="0"/>
              <w:autoSpaceDN w:val="0"/>
              <w:adjustRightInd w:val="0"/>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1689</w:t>
            </w:r>
          </w:p>
        </w:tc>
        <w:tc>
          <w:tcPr>
            <w:tcW w:w="1057" w:type="dxa"/>
          </w:tcPr>
          <w:p w:rsidR="00CE2BC4" w:rsidRPr="00451335" w:rsidRDefault="00CE2BC4" w:rsidP="00CE2BC4">
            <w:pPr>
              <w:autoSpaceDE w:val="0"/>
              <w:autoSpaceDN w:val="0"/>
              <w:adjustRightInd w:val="0"/>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1575</w:t>
            </w:r>
          </w:p>
        </w:tc>
      </w:tr>
      <w:tr w:rsidR="00CE2BC4" w:rsidRPr="00451335" w:rsidTr="00CE2BC4">
        <w:tc>
          <w:tcPr>
            <w:tcW w:w="4361" w:type="dxa"/>
          </w:tcPr>
          <w:p w:rsidR="00CE2BC4" w:rsidRPr="00451335" w:rsidRDefault="00CE2BC4" w:rsidP="00CE2BC4">
            <w:pPr>
              <w:autoSpaceDE w:val="0"/>
              <w:autoSpaceDN w:val="0"/>
              <w:adjustRightInd w:val="0"/>
              <w:jc w:val="both"/>
              <w:rPr>
                <w:rFonts w:ascii="Arial" w:eastAsia="Times New Roman" w:hAnsi="Arial" w:cs="Arial"/>
                <w:bCs/>
                <w:sz w:val="20"/>
                <w:szCs w:val="20"/>
                <w:lang w:eastAsia="ru-RU"/>
              </w:rPr>
            </w:pPr>
            <w:r w:rsidRPr="00451335">
              <w:rPr>
                <w:rFonts w:ascii="Arial" w:eastAsia="Times New Roman" w:hAnsi="Arial" w:cs="Arial"/>
                <w:bCs/>
                <w:sz w:val="20"/>
                <w:szCs w:val="20"/>
                <w:lang w:eastAsia="ru-RU"/>
              </w:rPr>
              <w:t xml:space="preserve">Число </w:t>
            </w:r>
            <w:proofErr w:type="gramStart"/>
            <w:r w:rsidRPr="00451335">
              <w:rPr>
                <w:rFonts w:ascii="Arial" w:eastAsia="Times New Roman" w:hAnsi="Arial" w:cs="Arial"/>
                <w:bCs/>
                <w:sz w:val="20"/>
                <w:szCs w:val="20"/>
                <w:lang w:eastAsia="ru-RU"/>
              </w:rPr>
              <w:t>выбывших</w:t>
            </w:r>
            <w:proofErr w:type="gramEnd"/>
          </w:p>
        </w:tc>
        <w:tc>
          <w:tcPr>
            <w:tcW w:w="1080" w:type="dxa"/>
          </w:tcPr>
          <w:p w:rsidR="00CE2BC4" w:rsidRPr="00451335" w:rsidRDefault="00CE2BC4" w:rsidP="00CE2BC4">
            <w:pPr>
              <w:autoSpaceDE w:val="0"/>
              <w:autoSpaceDN w:val="0"/>
              <w:adjustRightInd w:val="0"/>
              <w:jc w:val="both"/>
              <w:rPr>
                <w:rFonts w:ascii="Arial" w:eastAsia="Times New Roman" w:hAnsi="Arial" w:cs="Arial"/>
                <w:bCs/>
                <w:sz w:val="20"/>
                <w:szCs w:val="20"/>
                <w:lang w:eastAsia="ru-RU"/>
              </w:rPr>
            </w:pPr>
            <w:r w:rsidRPr="00451335">
              <w:rPr>
                <w:rFonts w:ascii="Arial" w:eastAsia="Times New Roman" w:hAnsi="Arial" w:cs="Arial"/>
                <w:bCs/>
                <w:sz w:val="20"/>
                <w:szCs w:val="20"/>
                <w:lang w:eastAsia="ru-RU"/>
              </w:rPr>
              <w:t>человек</w:t>
            </w:r>
          </w:p>
        </w:tc>
        <w:tc>
          <w:tcPr>
            <w:tcW w:w="1101" w:type="dxa"/>
          </w:tcPr>
          <w:p w:rsidR="00CE2BC4" w:rsidRPr="00451335" w:rsidRDefault="00CE2BC4" w:rsidP="00CE2BC4">
            <w:pPr>
              <w:autoSpaceDE w:val="0"/>
              <w:autoSpaceDN w:val="0"/>
              <w:adjustRightInd w:val="0"/>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2244</w:t>
            </w:r>
          </w:p>
        </w:tc>
        <w:tc>
          <w:tcPr>
            <w:tcW w:w="1101" w:type="dxa"/>
          </w:tcPr>
          <w:p w:rsidR="00CE2BC4" w:rsidRPr="00451335" w:rsidRDefault="00CE2BC4" w:rsidP="00CE2BC4">
            <w:pPr>
              <w:autoSpaceDE w:val="0"/>
              <w:autoSpaceDN w:val="0"/>
              <w:adjustRightInd w:val="0"/>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2305</w:t>
            </w:r>
          </w:p>
        </w:tc>
        <w:tc>
          <w:tcPr>
            <w:tcW w:w="1101" w:type="dxa"/>
          </w:tcPr>
          <w:p w:rsidR="00CE2BC4" w:rsidRPr="00451335" w:rsidRDefault="00CE2BC4" w:rsidP="00CE2BC4">
            <w:pPr>
              <w:autoSpaceDE w:val="0"/>
              <w:autoSpaceDN w:val="0"/>
              <w:adjustRightInd w:val="0"/>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1907</w:t>
            </w:r>
          </w:p>
        </w:tc>
        <w:tc>
          <w:tcPr>
            <w:tcW w:w="1057" w:type="dxa"/>
          </w:tcPr>
          <w:p w:rsidR="00CE2BC4" w:rsidRPr="00451335" w:rsidRDefault="00CE2BC4" w:rsidP="00CE2BC4">
            <w:pPr>
              <w:autoSpaceDE w:val="0"/>
              <w:autoSpaceDN w:val="0"/>
              <w:adjustRightInd w:val="0"/>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1869</w:t>
            </w:r>
          </w:p>
        </w:tc>
      </w:tr>
      <w:tr w:rsidR="00CE2BC4" w:rsidRPr="00451335" w:rsidTr="00CE2BC4">
        <w:tc>
          <w:tcPr>
            <w:tcW w:w="4361" w:type="dxa"/>
          </w:tcPr>
          <w:p w:rsidR="00CE2BC4" w:rsidRPr="00451335" w:rsidRDefault="00CE2BC4" w:rsidP="00CE2BC4">
            <w:pPr>
              <w:autoSpaceDE w:val="0"/>
              <w:autoSpaceDN w:val="0"/>
              <w:adjustRightInd w:val="0"/>
              <w:jc w:val="both"/>
              <w:rPr>
                <w:rFonts w:ascii="Arial" w:eastAsia="Times New Roman" w:hAnsi="Arial" w:cs="Arial"/>
                <w:bCs/>
                <w:sz w:val="20"/>
                <w:szCs w:val="20"/>
                <w:lang w:eastAsia="ru-RU"/>
              </w:rPr>
            </w:pPr>
            <w:r w:rsidRPr="00451335">
              <w:rPr>
                <w:rFonts w:ascii="Arial" w:eastAsia="Times New Roman" w:hAnsi="Arial" w:cs="Arial"/>
                <w:bCs/>
                <w:sz w:val="20"/>
                <w:szCs w:val="20"/>
                <w:lang w:eastAsia="ru-RU"/>
              </w:rPr>
              <w:t xml:space="preserve">Миграционная убыль </w:t>
            </w:r>
          </w:p>
        </w:tc>
        <w:tc>
          <w:tcPr>
            <w:tcW w:w="1080" w:type="dxa"/>
          </w:tcPr>
          <w:p w:rsidR="00CE2BC4" w:rsidRPr="00451335" w:rsidRDefault="00CE2BC4" w:rsidP="00CE2BC4">
            <w:pPr>
              <w:autoSpaceDE w:val="0"/>
              <w:autoSpaceDN w:val="0"/>
              <w:adjustRightInd w:val="0"/>
              <w:jc w:val="both"/>
              <w:rPr>
                <w:rFonts w:ascii="Arial" w:eastAsia="Times New Roman" w:hAnsi="Arial" w:cs="Arial"/>
                <w:bCs/>
                <w:sz w:val="20"/>
                <w:szCs w:val="20"/>
                <w:lang w:eastAsia="ru-RU"/>
              </w:rPr>
            </w:pPr>
            <w:r w:rsidRPr="00451335">
              <w:rPr>
                <w:rFonts w:ascii="Arial" w:eastAsia="Times New Roman" w:hAnsi="Arial" w:cs="Arial"/>
                <w:bCs/>
                <w:sz w:val="20"/>
                <w:szCs w:val="20"/>
                <w:lang w:eastAsia="ru-RU"/>
              </w:rPr>
              <w:t>человек</w:t>
            </w:r>
          </w:p>
        </w:tc>
        <w:tc>
          <w:tcPr>
            <w:tcW w:w="1101" w:type="dxa"/>
          </w:tcPr>
          <w:p w:rsidR="00CE2BC4" w:rsidRPr="00451335" w:rsidRDefault="00CE2BC4" w:rsidP="00CE2BC4">
            <w:pPr>
              <w:autoSpaceDE w:val="0"/>
              <w:autoSpaceDN w:val="0"/>
              <w:adjustRightInd w:val="0"/>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-649</w:t>
            </w:r>
          </w:p>
        </w:tc>
        <w:tc>
          <w:tcPr>
            <w:tcW w:w="1101" w:type="dxa"/>
          </w:tcPr>
          <w:p w:rsidR="00CE2BC4" w:rsidRPr="00451335" w:rsidRDefault="00CE2BC4" w:rsidP="00CE2BC4">
            <w:pPr>
              <w:autoSpaceDE w:val="0"/>
              <w:autoSpaceDN w:val="0"/>
              <w:adjustRightInd w:val="0"/>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-706</w:t>
            </w:r>
          </w:p>
        </w:tc>
        <w:tc>
          <w:tcPr>
            <w:tcW w:w="1101" w:type="dxa"/>
          </w:tcPr>
          <w:p w:rsidR="00CE2BC4" w:rsidRPr="00451335" w:rsidRDefault="00CE2BC4" w:rsidP="00CE2BC4">
            <w:pPr>
              <w:autoSpaceDE w:val="0"/>
              <w:autoSpaceDN w:val="0"/>
              <w:adjustRightInd w:val="0"/>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-218</w:t>
            </w:r>
          </w:p>
        </w:tc>
        <w:tc>
          <w:tcPr>
            <w:tcW w:w="1057" w:type="dxa"/>
          </w:tcPr>
          <w:p w:rsidR="00CE2BC4" w:rsidRPr="00451335" w:rsidRDefault="00CE2BC4" w:rsidP="00CE2BC4">
            <w:pPr>
              <w:autoSpaceDE w:val="0"/>
              <w:autoSpaceDN w:val="0"/>
              <w:adjustRightInd w:val="0"/>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-294</w:t>
            </w:r>
          </w:p>
        </w:tc>
      </w:tr>
    </w:tbl>
    <w:p w:rsidR="00CE2BC4" w:rsidRPr="00451335" w:rsidRDefault="00CE2BC4" w:rsidP="00CE2BC4">
      <w:pPr>
        <w:autoSpaceDE w:val="0"/>
        <w:autoSpaceDN w:val="0"/>
        <w:adjustRightInd w:val="0"/>
        <w:spacing w:after="0" w:line="480" w:lineRule="auto"/>
        <w:ind w:firstLine="709"/>
        <w:jc w:val="both"/>
        <w:rPr>
          <w:rFonts w:ascii="Arial" w:eastAsia="Times New Roman" w:hAnsi="Arial" w:cs="Arial"/>
          <w:bCs/>
          <w:sz w:val="20"/>
          <w:szCs w:val="20"/>
          <w:lang w:eastAsia="ru-RU"/>
        </w:rPr>
      </w:pPr>
    </w:p>
    <w:p w:rsidR="00CE2BC4" w:rsidRPr="00451335" w:rsidRDefault="00CE2BC4" w:rsidP="00CE2BC4">
      <w:pPr>
        <w:autoSpaceDE w:val="0"/>
        <w:autoSpaceDN w:val="0"/>
        <w:adjustRightInd w:val="0"/>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В районе с 2017 по 2020 годы наблюдалось снижение городского населения (на 8,7%) и отток нас</w:t>
      </w:r>
      <w:r w:rsidR="00E31892" w:rsidRPr="00451335">
        <w:rPr>
          <w:rFonts w:ascii="Arial" w:eastAsia="Calibri" w:hAnsi="Arial" w:cs="Arial"/>
          <w:sz w:val="20"/>
          <w:szCs w:val="20"/>
          <w:lang w:eastAsia="ru-RU"/>
        </w:rPr>
        <w:t>е</w:t>
      </w:r>
      <w:r w:rsidRPr="00451335">
        <w:rPr>
          <w:rFonts w:ascii="Arial" w:eastAsia="Calibri" w:hAnsi="Arial" w:cs="Arial"/>
          <w:sz w:val="20"/>
          <w:szCs w:val="20"/>
          <w:lang w:eastAsia="ru-RU"/>
        </w:rPr>
        <w:t>ления из сельской местности (на 4,2%).</w:t>
      </w:r>
    </w:p>
    <w:p w:rsidR="00CE2BC4" w:rsidRPr="00451335" w:rsidRDefault="00CE2BC4" w:rsidP="00CE2BC4">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451335">
        <w:rPr>
          <w:rFonts w:ascii="Arial" w:eastAsia="Times New Roman" w:hAnsi="Arial" w:cs="Arial"/>
          <w:bCs/>
          <w:sz w:val="20"/>
          <w:szCs w:val="20"/>
          <w:lang w:eastAsia="ru-RU"/>
        </w:rPr>
        <w:t>В районе наблюдается стабильно высокий уровень рождаемости, превышающий среднереспубликанский уровень. Данная тенденция связана с предоставлением материнского капитала, жилья молодым семьям, земельных участков многодетным семьям, мер социальной поддержки.</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Вместе с тем, с 2017 года отмечается снижение рождаемости, в 2020 году  рождаемость увеличилась по сравнению с предыдущим годом  и смертность также увеличилась. Естественная убыль населения </w:t>
      </w:r>
      <w:r w:rsidR="00E31892" w:rsidRPr="00451335">
        <w:rPr>
          <w:rFonts w:ascii="Arial" w:eastAsia="Times New Roman" w:hAnsi="Arial" w:cs="Arial"/>
          <w:sz w:val="20"/>
          <w:szCs w:val="20"/>
          <w:lang w:eastAsia="ru-RU"/>
        </w:rPr>
        <w:t>составила</w:t>
      </w:r>
      <w:r w:rsidRPr="00451335">
        <w:rPr>
          <w:rFonts w:ascii="Arial" w:eastAsia="Times New Roman" w:hAnsi="Arial" w:cs="Arial"/>
          <w:sz w:val="20"/>
          <w:szCs w:val="20"/>
          <w:lang w:eastAsia="ru-RU"/>
        </w:rPr>
        <w:t xml:space="preserve"> в 2020 году 82 человека.</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p>
    <w:tbl>
      <w:tblPr>
        <w:tblStyle w:val="a3"/>
        <w:tblW w:w="9539" w:type="dxa"/>
        <w:tblLayout w:type="fixed"/>
        <w:tblLook w:val="04A0" w:firstRow="1" w:lastRow="0" w:firstColumn="1" w:lastColumn="0" w:noHBand="0" w:noVBand="1"/>
      </w:tblPr>
      <w:tblGrid>
        <w:gridCol w:w="5920"/>
        <w:gridCol w:w="843"/>
        <w:gridCol w:w="844"/>
        <w:gridCol w:w="844"/>
        <w:gridCol w:w="1088"/>
      </w:tblGrid>
      <w:tr w:rsidR="00CE2BC4" w:rsidRPr="00451335" w:rsidTr="00934B90">
        <w:tc>
          <w:tcPr>
            <w:tcW w:w="5920"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Показатели</w:t>
            </w:r>
          </w:p>
        </w:tc>
        <w:tc>
          <w:tcPr>
            <w:tcW w:w="843"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2017</w:t>
            </w:r>
          </w:p>
        </w:tc>
        <w:tc>
          <w:tcPr>
            <w:tcW w:w="844"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2018</w:t>
            </w:r>
          </w:p>
        </w:tc>
        <w:tc>
          <w:tcPr>
            <w:tcW w:w="844"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2019</w:t>
            </w:r>
          </w:p>
        </w:tc>
        <w:tc>
          <w:tcPr>
            <w:tcW w:w="1088"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2020</w:t>
            </w:r>
          </w:p>
        </w:tc>
      </w:tr>
      <w:tr w:rsidR="00CE2BC4" w:rsidRPr="00451335" w:rsidTr="00934B90">
        <w:tc>
          <w:tcPr>
            <w:tcW w:w="5920" w:type="dxa"/>
          </w:tcPr>
          <w:p w:rsidR="00CE2BC4" w:rsidRPr="00451335" w:rsidRDefault="00CE2BC4" w:rsidP="00CE2BC4">
            <w:pPr>
              <w:rPr>
                <w:rFonts w:ascii="Arial" w:eastAsia="Times New Roman" w:hAnsi="Arial" w:cs="Arial"/>
                <w:sz w:val="20"/>
                <w:szCs w:val="20"/>
                <w:lang w:eastAsia="ru-RU"/>
              </w:rPr>
            </w:pPr>
            <w:r w:rsidRPr="00451335">
              <w:rPr>
                <w:rFonts w:ascii="Arial" w:eastAsia="Times New Roman" w:hAnsi="Arial" w:cs="Arial"/>
                <w:sz w:val="20"/>
                <w:szCs w:val="20"/>
                <w:lang w:eastAsia="ru-RU"/>
              </w:rPr>
              <w:t>Число родившихся, чел.</w:t>
            </w:r>
          </w:p>
        </w:tc>
        <w:tc>
          <w:tcPr>
            <w:tcW w:w="843"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530</w:t>
            </w:r>
          </w:p>
        </w:tc>
        <w:tc>
          <w:tcPr>
            <w:tcW w:w="844"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496</w:t>
            </w:r>
          </w:p>
        </w:tc>
        <w:tc>
          <w:tcPr>
            <w:tcW w:w="844"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454</w:t>
            </w:r>
          </w:p>
        </w:tc>
        <w:tc>
          <w:tcPr>
            <w:tcW w:w="1088"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481</w:t>
            </w:r>
          </w:p>
        </w:tc>
      </w:tr>
      <w:tr w:rsidR="00CE2BC4" w:rsidRPr="00451335" w:rsidTr="00934B90">
        <w:tc>
          <w:tcPr>
            <w:tcW w:w="5920" w:type="dxa"/>
          </w:tcPr>
          <w:p w:rsidR="00CE2BC4" w:rsidRPr="00451335" w:rsidRDefault="00CE2BC4" w:rsidP="00CE2BC4">
            <w:pPr>
              <w:rPr>
                <w:rFonts w:ascii="Arial" w:eastAsia="Times New Roman" w:hAnsi="Arial" w:cs="Arial"/>
                <w:sz w:val="20"/>
                <w:szCs w:val="20"/>
                <w:lang w:eastAsia="ru-RU"/>
              </w:rPr>
            </w:pPr>
            <w:r w:rsidRPr="00451335">
              <w:rPr>
                <w:rFonts w:ascii="Arial" w:eastAsia="Times New Roman" w:hAnsi="Arial" w:cs="Arial"/>
                <w:sz w:val="20"/>
                <w:szCs w:val="20"/>
                <w:lang w:eastAsia="ru-RU"/>
              </w:rPr>
              <w:t>Общий коэффициент рождаемости, промилле</w:t>
            </w:r>
          </w:p>
        </w:tc>
        <w:tc>
          <w:tcPr>
            <w:tcW w:w="843"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14,1</w:t>
            </w:r>
          </w:p>
        </w:tc>
        <w:tc>
          <w:tcPr>
            <w:tcW w:w="844"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13,4</w:t>
            </w:r>
          </w:p>
        </w:tc>
        <w:tc>
          <w:tcPr>
            <w:tcW w:w="844"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12,5</w:t>
            </w:r>
          </w:p>
        </w:tc>
        <w:tc>
          <w:tcPr>
            <w:tcW w:w="1088"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13,3</w:t>
            </w:r>
          </w:p>
        </w:tc>
      </w:tr>
      <w:tr w:rsidR="00CE2BC4" w:rsidRPr="00451335" w:rsidTr="00934B90">
        <w:tc>
          <w:tcPr>
            <w:tcW w:w="5920" w:type="dxa"/>
          </w:tcPr>
          <w:p w:rsidR="00CE2BC4" w:rsidRPr="00451335" w:rsidRDefault="00CE2BC4" w:rsidP="00CE2BC4">
            <w:pPr>
              <w:rPr>
                <w:rFonts w:ascii="Arial" w:eastAsia="Times New Roman" w:hAnsi="Arial" w:cs="Arial"/>
                <w:sz w:val="20"/>
                <w:szCs w:val="20"/>
                <w:lang w:eastAsia="ru-RU"/>
              </w:rPr>
            </w:pPr>
            <w:r w:rsidRPr="00451335">
              <w:rPr>
                <w:rFonts w:ascii="Arial" w:eastAsia="Times New Roman" w:hAnsi="Arial" w:cs="Arial"/>
                <w:sz w:val="20"/>
                <w:szCs w:val="20"/>
                <w:lang w:eastAsia="ru-RU"/>
              </w:rPr>
              <w:t>Число умерших, чел.</w:t>
            </w:r>
          </w:p>
        </w:tc>
        <w:tc>
          <w:tcPr>
            <w:tcW w:w="843"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540</w:t>
            </w:r>
          </w:p>
        </w:tc>
        <w:tc>
          <w:tcPr>
            <w:tcW w:w="844"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473</w:t>
            </w:r>
          </w:p>
        </w:tc>
        <w:tc>
          <w:tcPr>
            <w:tcW w:w="844"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520</w:t>
            </w:r>
          </w:p>
        </w:tc>
        <w:tc>
          <w:tcPr>
            <w:tcW w:w="1088"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563</w:t>
            </w:r>
          </w:p>
        </w:tc>
      </w:tr>
      <w:tr w:rsidR="00CE2BC4" w:rsidRPr="00451335" w:rsidTr="00934B90">
        <w:tc>
          <w:tcPr>
            <w:tcW w:w="5920" w:type="dxa"/>
          </w:tcPr>
          <w:p w:rsidR="00CE2BC4" w:rsidRPr="00451335" w:rsidRDefault="00CE2BC4" w:rsidP="00CE2BC4">
            <w:pPr>
              <w:rPr>
                <w:rFonts w:ascii="Arial" w:eastAsia="Times New Roman" w:hAnsi="Arial" w:cs="Arial"/>
                <w:sz w:val="20"/>
                <w:szCs w:val="20"/>
                <w:lang w:eastAsia="ru-RU"/>
              </w:rPr>
            </w:pPr>
            <w:r w:rsidRPr="00451335">
              <w:rPr>
                <w:rFonts w:ascii="Arial" w:eastAsia="Times New Roman" w:hAnsi="Arial" w:cs="Arial"/>
                <w:sz w:val="20"/>
                <w:szCs w:val="20"/>
                <w:lang w:eastAsia="ru-RU"/>
              </w:rPr>
              <w:t>Общий коэффициент смертности, промилле</w:t>
            </w:r>
          </w:p>
        </w:tc>
        <w:tc>
          <w:tcPr>
            <w:tcW w:w="843"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14,4</w:t>
            </w:r>
          </w:p>
        </w:tc>
        <w:tc>
          <w:tcPr>
            <w:tcW w:w="844"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12,8</w:t>
            </w:r>
          </w:p>
        </w:tc>
        <w:tc>
          <w:tcPr>
            <w:tcW w:w="844"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14,3</w:t>
            </w:r>
          </w:p>
        </w:tc>
        <w:tc>
          <w:tcPr>
            <w:tcW w:w="1088"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15,6</w:t>
            </w:r>
          </w:p>
        </w:tc>
      </w:tr>
      <w:tr w:rsidR="00CE2BC4" w:rsidRPr="00451335" w:rsidTr="00934B90">
        <w:tc>
          <w:tcPr>
            <w:tcW w:w="5920" w:type="dxa"/>
          </w:tcPr>
          <w:p w:rsidR="00CE2BC4" w:rsidRPr="00451335" w:rsidRDefault="00CE2BC4" w:rsidP="00934B90">
            <w:pPr>
              <w:rPr>
                <w:rFonts w:ascii="Arial" w:eastAsia="Times New Roman" w:hAnsi="Arial" w:cs="Arial"/>
                <w:sz w:val="20"/>
                <w:szCs w:val="20"/>
                <w:lang w:eastAsia="ru-RU"/>
              </w:rPr>
            </w:pPr>
            <w:r w:rsidRPr="00451335">
              <w:rPr>
                <w:rFonts w:ascii="Arial" w:eastAsia="Times New Roman" w:hAnsi="Arial" w:cs="Arial"/>
                <w:sz w:val="20"/>
                <w:szCs w:val="20"/>
                <w:lang w:eastAsia="ru-RU"/>
              </w:rPr>
              <w:t>Естественный прирост (убыль)</w:t>
            </w:r>
          </w:p>
        </w:tc>
        <w:tc>
          <w:tcPr>
            <w:tcW w:w="843"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-10</w:t>
            </w:r>
          </w:p>
        </w:tc>
        <w:tc>
          <w:tcPr>
            <w:tcW w:w="844"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23</w:t>
            </w:r>
          </w:p>
        </w:tc>
        <w:tc>
          <w:tcPr>
            <w:tcW w:w="844"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-66</w:t>
            </w:r>
          </w:p>
        </w:tc>
        <w:tc>
          <w:tcPr>
            <w:tcW w:w="1088"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-82</w:t>
            </w:r>
          </w:p>
        </w:tc>
      </w:tr>
      <w:tr w:rsidR="00CE2BC4" w:rsidRPr="00451335" w:rsidTr="00934B90">
        <w:tc>
          <w:tcPr>
            <w:tcW w:w="5920" w:type="dxa"/>
          </w:tcPr>
          <w:p w:rsidR="00CE2BC4" w:rsidRPr="00451335" w:rsidRDefault="00CE2BC4" w:rsidP="00CE2BC4">
            <w:pPr>
              <w:rPr>
                <w:rFonts w:ascii="Arial" w:eastAsia="Times New Roman" w:hAnsi="Arial" w:cs="Arial"/>
                <w:sz w:val="20"/>
                <w:szCs w:val="20"/>
                <w:lang w:eastAsia="ru-RU"/>
              </w:rPr>
            </w:pPr>
            <w:r w:rsidRPr="00451335">
              <w:rPr>
                <w:rFonts w:ascii="Arial" w:eastAsia="Times New Roman" w:hAnsi="Arial" w:cs="Arial"/>
                <w:sz w:val="20"/>
                <w:szCs w:val="20"/>
                <w:lang w:eastAsia="ru-RU"/>
              </w:rPr>
              <w:t>Общий коэффициент естественного прироста</w:t>
            </w:r>
            <w:proofErr w:type="gramStart"/>
            <w:r w:rsidRPr="00451335">
              <w:rPr>
                <w:rFonts w:ascii="Arial" w:eastAsia="Times New Roman" w:hAnsi="Arial" w:cs="Arial"/>
                <w:sz w:val="20"/>
                <w:szCs w:val="20"/>
                <w:lang w:eastAsia="ru-RU"/>
              </w:rPr>
              <w:t xml:space="preserve"> (-</w:t>
            </w:r>
            <w:proofErr w:type="gramEnd"/>
            <w:r w:rsidRPr="00451335">
              <w:rPr>
                <w:rFonts w:ascii="Arial" w:eastAsia="Times New Roman" w:hAnsi="Arial" w:cs="Arial"/>
                <w:sz w:val="20"/>
                <w:szCs w:val="20"/>
                <w:lang w:eastAsia="ru-RU"/>
              </w:rPr>
              <w:t>убыль)</w:t>
            </w:r>
          </w:p>
        </w:tc>
        <w:tc>
          <w:tcPr>
            <w:tcW w:w="843"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-0,3</w:t>
            </w:r>
          </w:p>
        </w:tc>
        <w:tc>
          <w:tcPr>
            <w:tcW w:w="844"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0,6</w:t>
            </w:r>
          </w:p>
        </w:tc>
        <w:tc>
          <w:tcPr>
            <w:tcW w:w="844"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-1,8</w:t>
            </w:r>
          </w:p>
        </w:tc>
        <w:tc>
          <w:tcPr>
            <w:tcW w:w="1088" w:type="dxa"/>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-2,3</w:t>
            </w:r>
          </w:p>
        </w:tc>
      </w:tr>
    </w:tbl>
    <w:p w:rsidR="00CE2BC4" w:rsidRPr="00451335" w:rsidRDefault="00CE2BC4" w:rsidP="00CE2BC4">
      <w:pPr>
        <w:spacing w:after="0" w:line="240" w:lineRule="auto"/>
        <w:ind w:firstLine="709"/>
        <w:jc w:val="both"/>
        <w:rPr>
          <w:rFonts w:ascii="Arial" w:eastAsia="Times New Roman" w:hAnsi="Arial" w:cs="Arial"/>
          <w:sz w:val="20"/>
          <w:szCs w:val="20"/>
          <w:lang w:eastAsia="ru-RU"/>
        </w:rPr>
      </w:pPr>
    </w:p>
    <w:p w:rsidR="00CE2BC4" w:rsidRDefault="00CE2BC4" w:rsidP="006F3023">
      <w:pPr>
        <w:shd w:val="clear" w:color="auto" w:fill="FFFFFF"/>
        <w:spacing w:after="0" w:line="240" w:lineRule="auto"/>
        <w:ind w:firstLine="709"/>
        <w:jc w:val="both"/>
        <w:rPr>
          <w:rFonts w:ascii="Arial" w:eastAsia="Times New Roman" w:hAnsi="Arial" w:cs="Arial"/>
          <w:b/>
          <w:sz w:val="20"/>
          <w:szCs w:val="20"/>
          <w:lang w:eastAsia="ru-RU"/>
        </w:rPr>
      </w:pPr>
      <w:r w:rsidRPr="00451335">
        <w:rPr>
          <w:rFonts w:ascii="Arial" w:eastAsia="Times New Roman" w:hAnsi="Arial" w:cs="Arial"/>
          <w:b/>
          <w:sz w:val="20"/>
          <w:szCs w:val="20"/>
          <w:lang w:eastAsia="ru-RU"/>
        </w:rPr>
        <w:t>Труд и занятость</w:t>
      </w:r>
      <w:r w:rsidR="00E31892" w:rsidRPr="00451335">
        <w:rPr>
          <w:rFonts w:ascii="Arial" w:eastAsia="Times New Roman" w:hAnsi="Arial" w:cs="Arial"/>
          <w:b/>
          <w:sz w:val="20"/>
          <w:szCs w:val="20"/>
          <w:lang w:eastAsia="ru-RU"/>
        </w:rPr>
        <w:t>.</w:t>
      </w:r>
    </w:p>
    <w:p w:rsidR="00531799" w:rsidRPr="00451335" w:rsidRDefault="00531799" w:rsidP="006F3023">
      <w:pPr>
        <w:shd w:val="clear" w:color="auto" w:fill="FFFFFF"/>
        <w:spacing w:after="0" w:line="240" w:lineRule="auto"/>
        <w:ind w:firstLine="709"/>
        <w:jc w:val="both"/>
        <w:rPr>
          <w:rFonts w:ascii="Arial" w:eastAsia="Times New Roman" w:hAnsi="Arial" w:cs="Arial"/>
          <w:b/>
          <w:sz w:val="20"/>
          <w:szCs w:val="20"/>
          <w:lang w:eastAsia="ru-RU"/>
        </w:rPr>
      </w:pPr>
    </w:p>
    <w:p w:rsidR="00CE2BC4" w:rsidRPr="00451335" w:rsidRDefault="00CE2BC4" w:rsidP="006F3023">
      <w:pPr>
        <w:autoSpaceDE w:val="0"/>
        <w:autoSpaceDN w:val="0"/>
        <w:adjustRightInd w:val="0"/>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 </w:t>
      </w:r>
      <w:proofErr w:type="spellStart"/>
      <w:r w:rsidRPr="00451335">
        <w:rPr>
          <w:rFonts w:ascii="Arial" w:eastAsia="Times New Roman" w:hAnsi="Arial" w:cs="Arial"/>
          <w:sz w:val="20"/>
          <w:szCs w:val="20"/>
          <w:lang w:eastAsia="ru-RU"/>
        </w:rPr>
        <w:t>Аскизском</w:t>
      </w:r>
      <w:proofErr w:type="spellEnd"/>
      <w:r w:rsidRPr="00451335">
        <w:rPr>
          <w:rFonts w:ascii="Arial" w:eastAsia="Times New Roman" w:hAnsi="Arial" w:cs="Arial"/>
          <w:sz w:val="20"/>
          <w:szCs w:val="20"/>
          <w:lang w:eastAsia="ru-RU"/>
        </w:rPr>
        <w:t xml:space="preserve"> районе 325 организаций различных форм собственности, в том числе фе</w:t>
      </w:r>
      <w:r w:rsidR="00E31892" w:rsidRPr="00451335">
        <w:rPr>
          <w:rFonts w:ascii="Arial" w:eastAsia="Times New Roman" w:hAnsi="Arial" w:cs="Arial"/>
          <w:sz w:val="20"/>
          <w:szCs w:val="20"/>
          <w:lang w:eastAsia="ru-RU"/>
        </w:rPr>
        <w:t>д</w:t>
      </w:r>
      <w:r w:rsidRPr="00451335">
        <w:rPr>
          <w:rFonts w:ascii="Arial" w:eastAsia="Times New Roman" w:hAnsi="Arial" w:cs="Arial"/>
          <w:sz w:val="20"/>
          <w:szCs w:val="20"/>
          <w:lang w:eastAsia="ru-RU"/>
        </w:rPr>
        <w:t>еральной</w:t>
      </w:r>
      <w:r w:rsidR="00E31892" w:rsidRPr="00451335">
        <w:rPr>
          <w:rFonts w:ascii="Arial" w:eastAsia="Times New Roman" w:hAnsi="Arial" w:cs="Arial"/>
          <w:sz w:val="20"/>
          <w:szCs w:val="20"/>
          <w:lang w:eastAsia="ru-RU"/>
        </w:rPr>
        <w:t xml:space="preserve"> </w:t>
      </w:r>
      <w:r w:rsidRPr="00451335">
        <w:rPr>
          <w:rFonts w:ascii="Arial" w:eastAsia="Times New Roman" w:hAnsi="Arial" w:cs="Arial"/>
          <w:sz w:val="20"/>
          <w:szCs w:val="20"/>
          <w:lang w:eastAsia="ru-RU"/>
        </w:rPr>
        <w:t>-</w:t>
      </w:r>
      <w:r w:rsidR="00E31892" w:rsidRPr="00451335">
        <w:rPr>
          <w:rFonts w:ascii="Arial" w:eastAsia="Times New Roman" w:hAnsi="Arial" w:cs="Arial"/>
          <w:sz w:val="20"/>
          <w:szCs w:val="20"/>
          <w:lang w:eastAsia="ru-RU"/>
        </w:rPr>
        <w:t xml:space="preserve"> </w:t>
      </w:r>
      <w:r w:rsidRPr="00451335">
        <w:rPr>
          <w:rFonts w:ascii="Arial" w:eastAsia="Times New Roman" w:hAnsi="Arial" w:cs="Arial"/>
          <w:sz w:val="20"/>
          <w:szCs w:val="20"/>
          <w:lang w:eastAsia="ru-RU"/>
        </w:rPr>
        <w:t>12, республиканских -9, 150 муниципальных и 126 организаций частной формы собственности. Количество организаций в 2020 году увеличилось на 0,3% к 2019 году.</w:t>
      </w:r>
    </w:p>
    <w:p w:rsidR="00CE2BC4" w:rsidRPr="00451335" w:rsidRDefault="00CE2BC4" w:rsidP="006F3023">
      <w:pPr>
        <w:autoSpaceDE w:val="0"/>
        <w:autoSpaceDN w:val="0"/>
        <w:adjustRightInd w:val="0"/>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 настоящее время численность трудовых ресурсов на территории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составляет 57,7% от общей численности населения района. При этом численность </w:t>
      </w:r>
      <w:proofErr w:type="gramStart"/>
      <w:r w:rsidRPr="00451335">
        <w:rPr>
          <w:rFonts w:ascii="Arial" w:eastAsia="Times New Roman" w:hAnsi="Arial" w:cs="Arial"/>
          <w:sz w:val="20"/>
          <w:szCs w:val="20"/>
          <w:lang w:eastAsia="ru-RU"/>
        </w:rPr>
        <w:t>занятых</w:t>
      </w:r>
      <w:proofErr w:type="gramEnd"/>
      <w:r w:rsidRPr="00451335">
        <w:rPr>
          <w:rFonts w:ascii="Arial" w:eastAsia="Times New Roman" w:hAnsi="Arial" w:cs="Arial"/>
          <w:sz w:val="20"/>
          <w:szCs w:val="20"/>
          <w:lang w:eastAsia="ru-RU"/>
        </w:rPr>
        <w:t xml:space="preserve"> в экономике составляет 63,2% от численности населения трудоспособного возраста.</w:t>
      </w:r>
    </w:p>
    <w:p w:rsidR="00CE2BC4" w:rsidRPr="00451335" w:rsidRDefault="00CE2BC4" w:rsidP="006F3023">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451335">
        <w:rPr>
          <w:rFonts w:ascii="Arial" w:eastAsia="Times New Roman" w:hAnsi="Arial" w:cs="Arial"/>
          <w:sz w:val="20"/>
          <w:szCs w:val="20"/>
          <w:lang w:eastAsia="ru-RU"/>
        </w:rPr>
        <w:t>В численности занятых в экономике</w:t>
      </w:r>
      <w:r w:rsidR="00E31892" w:rsidRPr="00451335">
        <w:rPr>
          <w:rFonts w:ascii="Arial" w:eastAsia="Times New Roman" w:hAnsi="Arial" w:cs="Arial"/>
          <w:sz w:val="20"/>
          <w:szCs w:val="20"/>
          <w:lang w:eastAsia="ru-RU"/>
        </w:rPr>
        <w:t xml:space="preserve"> </w:t>
      </w:r>
      <w:r w:rsidRPr="00451335">
        <w:rPr>
          <w:rFonts w:ascii="Arial" w:eastAsia="Times New Roman" w:hAnsi="Arial" w:cs="Arial"/>
          <w:sz w:val="20"/>
          <w:szCs w:val="20"/>
          <w:lang w:eastAsia="ru-RU"/>
        </w:rPr>
        <w:t xml:space="preserve"> наибольший удельный вес приходится на занятых в организациях бюджетной сферы</w:t>
      </w:r>
      <w:r w:rsidR="00E31892" w:rsidRPr="00451335">
        <w:rPr>
          <w:rFonts w:ascii="Arial" w:eastAsia="Times New Roman" w:hAnsi="Arial" w:cs="Arial"/>
          <w:sz w:val="20"/>
          <w:szCs w:val="20"/>
          <w:lang w:eastAsia="ru-RU"/>
        </w:rPr>
        <w:t xml:space="preserve"> </w:t>
      </w:r>
      <w:r w:rsidRPr="00451335">
        <w:rPr>
          <w:rFonts w:ascii="Arial" w:eastAsia="Times New Roman" w:hAnsi="Arial" w:cs="Arial"/>
          <w:sz w:val="20"/>
          <w:szCs w:val="20"/>
          <w:lang w:eastAsia="ru-RU"/>
        </w:rPr>
        <w:t>– 32,6%</w:t>
      </w:r>
      <w:r w:rsidR="00E31892" w:rsidRPr="00451335">
        <w:rPr>
          <w:rFonts w:ascii="Arial" w:eastAsia="Times New Roman" w:hAnsi="Arial" w:cs="Arial"/>
          <w:sz w:val="20"/>
          <w:szCs w:val="20"/>
          <w:lang w:eastAsia="ru-RU"/>
        </w:rPr>
        <w:t xml:space="preserve"> и </w:t>
      </w:r>
      <w:r w:rsidRPr="00451335">
        <w:rPr>
          <w:rFonts w:ascii="Arial" w:eastAsia="Times New Roman" w:hAnsi="Arial" w:cs="Arial"/>
          <w:sz w:val="20"/>
          <w:szCs w:val="20"/>
          <w:lang w:eastAsia="ru-RU"/>
        </w:rPr>
        <w:t>занятых в личных подсобных хозяйствах -</w:t>
      </w:r>
      <w:r w:rsidR="00E31892" w:rsidRPr="00451335">
        <w:rPr>
          <w:rFonts w:ascii="Arial" w:eastAsia="Times New Roman" w:hAnsi="Arial" w:cs="Arial"/>
          <w:sz w:val="20"/>
          <w:szCs w:val="20"/>
          <w:lang w:eastAsia="ru-RU"/>
        </w:rPr>
        <w:t xml:space="preserve"> </w:t>
      </w:r>
      <w:r w:rsidRPr="00451335">
        <w:rPr>
          <w:rFonts w:ascii="Arial" w:eastAsia="Times New Roman" w:hAnsi="Arial" w:cs="Arial"/>
          <w:sz w:val="20"/>
          <w:szCs w:val="20"/>
          <w:lang w:eastAsia="ru-RU"/>
        </w:rPr>
        <w:t xml:space="preserve">25%. </w:t>
      </w:r>
      <w:proofErr w:type="gramEnd"/>
    </w:p>
    <w:p w:rsidR="00CE2BC4" w:rsidRPr="00451335" w:rsidRDefault="00CE2BC4" w:rsidP="006F3023">
      <w:pPr>
        <w:autoSpaceDE w:val="0"/>
        <w:autoSpaceDN w:val="0"/>
        <w:adjustRightInd w:val="0"/>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Заработная плата – основной источник доходов населения, поэтому развитие рынка труда и обеспечение занятости населения является одной из главных целей стратегии дальнейшего развития района.</w:t>
      </w:r>
    </w:p>
    <w:p w:rsidR="00CE2BC4" w:rsidRPr="00451335" w:rsidRDefault="00CE2BC4" w:rsidP="00CE2BC4">
      <w:pPr>
        <w:autoSpaceDE w:val="0"/>
        <w:autoSpaceDN w:val="0"/>
        <w:adjustRightInd w:val="0"/>
        <w:spacing w:after="0" w:line="240" w:lineRule="auto"/>
        <w:jc w:val="center"/>
        <w:rPr>
          <w:rFonts w:ascii="Arial" w:eastAsia="Times New Roman" w:hAnsi="Arial" w:cs="Arial"/>
          <w:b/>
          <w:sz w:val="20"/>
          <w:szCs w:val="20"/>
          <w:lang w:eastAsia="ru-RU"/>
        </w:rPr>
      </w:pPr>
      <w:r w:rsidRPr="00451335">
        <w:rPr>
          <w:rFonts w:ascii="Arial" w:eastAsia="Times New Roman" w:hAnsi="Arial" w:cs="Arial"/>
          <w:b/>
          <w:sz w:val="20"/>
          <w:szCs w:val="20"/>
          <w:lang w:eastAsia="ru-RU"/>
        </w:rPr>
        <w:lastRenderedPageBreak/>
        <w:t>Трудовые ресурсы и заработная плата</w:t>
      </w:r>
    </w:p>
    <w:p w:rsidR="00CE2BC4" w:rsidRPr="00451335" w:rsidRDefault="00CE2BC4" w:rsidP="00CE2BC4">
      <w:pPr>
        <w:autoSpaceDE w:val="0"/>
        <w:autoSpaceDN w:val="0"/>
        <w:adjustRightInd w:val="0"/>
        <w:spacing w:after="0" w:line="240" w:lineRule="auto"/>
        <w:jc w:val="center"/>
        <w:rPr>
          <w:rFonts w:ascii="Arial" w:eastAsia="Times New Roman" w:hAnsi="Arial" w:cs="Arial"/>
          <w:b/>
          <w:sz w:val="20"/>
          <w:szCs w:val="20"/>
          <w:lang w:eastAsia="ru-RU"/>
        </w:rPr>
      </w:pPr>
    </w:p>
    <w:tbl>
      <w:tblPr>
        <w:tblW w:w="9540" w:type="dxa"/>
        <w:tblInd w:w="95" w:type="dxa"/>
        <w:tblLayout w:type="fixed"/>
        <w:tblLook w:val="04A0" w:firstRow="1" w:lastRow="0" w:firstColumn="1" w:lastColumn="0" w:noHBand="0" w:noVBand="1"/>
      </w:tblPr>
      <w:tblGrid>
        <w:gridCol w:w="3132"/>
        <w:gridCol w:w="1276"/>
        <w:gridCol w:w="992"/>
        <w:gridCol w:w="992"/>
        <w:gridCol w:w="993"/>
        <w:gridCol w:w="992"/>
        <w:gridCol w:w="1163"/>
      </w:tblGrid>
      <w:tr w:rsidR="00CE2BC4" w:rsidRPr="00451335" w:rsidTr="00E31892">
        <w:trPr>
          <w:trHeight w:val="290"/>
        </w:trPr>
        <w:tc>
          <w:tcPr>
            <w:tcW w:w="31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sz w:val="20"/>
                <w:szCs w:val="20"/>
                <w:lang w:eastAsia="ru-RU"/>
              </w:rPr>
            </w:pPr>
          </w:p>
          <w:p w:rsidR="00CE2BC4" w:rsidRPr="00451335" w:rsidRDefault="00CE2BC4" w:rsidP="00CE2BC4">
            <w:pPr>
              <w:spacing w:after="0" w:line="240" w:lineRule="auto"/>
              <w:ind w:firstLine="4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Наименование показателей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right="-108" w:hanging="108"/>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Единица измерения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2017г.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2018г.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2019г.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2020г.</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 xml:space="preserve">2020 г </w:t>
            </w:r>
            <w:proofErr w:type="gramStart"/>
            <w:r w:rsidRPr="00451335">
              <w:rPr>
                <w:rFonts w:ascii="Arial" w:eastAsia="Times New Roman" w:hAnsi="Arial" w:cs="Arial"/>
                <w:color w:val="000000"/>
                <w:sz w:val="20"/>
                <w:szCs w:val="20"/>
                <w:lang w:eastAsia="ru-RU"/>
              </w:rPr>
              <w:t>в</w:t>
            </w:r>
            <w:proofErr w:type="gramEnd"/>
            <w:r w:rsidRPr="00451335">
              <w:rPr>
                <w:rFonts w:ascii="Arial" w:eastAsia="Times New Roman" w:hAnsi="Arial" w:cs="Arial"/>
                <w:color w:val="000000"/>
                <w:sz w:val="20"/>
                <w:szCs w:val="20"/>
                <w:lang w:eastAsia="ru-RU"/>
              </w:rPr>
              <w:t xml:space="preserve"> % к 2017г</w:t>
            </w:r>
          </w:p>
        </w:tc>
      </w:tr>
      <w:tr w:rsidR="00CE2BC4" w:rsidRPr="00451335" w:rsidTr="00E31892">
        <w:trPr>
          <w:trHeight w:val="290"/>
        </w:trPr>
        <w:tc>
          <w:tcPr>
            <w:tcW w:w="31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firstLine="47"/>
              <w:rPr>
                <w:rFonts w:ascii="Arial" w:eastAsia="Times New Roman" w:hAnsi="Arial" w:cs="Arial"/>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firstLine="47"/>
              <w:rPr>
                <w:rFonts w:ascii="Arial" w:eastAsia="Times New Roman" w:hAnsi="Arial" w:cs="Arial"/>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2BC4" w:rsidRPr="00451335" w:rsidRDefault="00CE2BC4" w:rsidP="00CE2BC4">
            <w:pPr>
              <w:spacing w:after="0" w:line="240" w:lineRule="auto"/>
              <w:ind w:firstLine="47"/>
              <w:rPr>
                <w:rFonts w:ascii="Arial" w:eastAsia="Times New Roman" w:hAnsi="Arial" w:cs="Arial"/>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firstLine="47"/>
              <w:rPr>
                <w:rFonts w:ascii="Arial" w:eastAsia="Times New Roman" w:hAnsi="Arial" w:cs="Arial"/>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firstLine="47"/>
              <w:rPr>
                <w:rFonts w:ascii="Arial" w:eastAsia="Times New Roman" w:hAnsi="Arial" w:cs="Arial"/>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firstLine="47"/>
              <w:rPr>
                <w:rFonts w:ascii="Arial" w:eastAsia="Times New Roman" w:hAnsi="Arial" w:cs="Arial"/>
                <w:color w:val="000000"/>
                <w:sz w:val="20"/>
                <w:szCs w:val="20"/>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firstLine="47"/>
              <w:rPr>
                <w:rFonts w:ascii="Arial" w:eastAsia="Times New Roman" w:hAnsi="Arial" w:cs="Arial"/>
                <w:color w:val="000000"/>
                <w:sz w:val="20"/>
                <w:szCs w:val="20"/>
                <w:lang w:eastAsia="ru-RU"/>
              </w:rPr>
            </w:pPr>
          </w:p>
        </w:tc>
      </w:tr>
      <w:tr w:rsidR="00CE2BC4" w:rsidRPr="00451335" w:rsidTr="00E31892">
        <w:trPr>
          <w:trHeight w:val="290"/>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CE2BC4" w:rsidRPr="00451335" w:rsidRDefault="00CE2BC4" w:rsidP="00CE2BC4">
            <w:pPr>
              <w:spacing w:after="0" w:line="240" w:lineRule="auto"/>
              <w:ind w:firstLine="4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6</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7</w:t>
            </w:r>
          </w:p>
        </w:tc>
      </w:tr>
      <w:tr w:rsidR="00CE2BC4" w:rsidRPr="00451335" w:rsidTr="00E31892">
        <w:trPr>
          <w:trHeight w:val="337"/>
        </w:trPr>
        <w:tc>
          <w:tcPr>
            <w:tcW w:w="3132" w:type="dxa"/>
            <w:tcBorders>
              <w:top w:val="nil"/>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ind w:firstLine="47"/>
              <w:rPr>
                <w:rFonts w:ascii="Arial" w:eastAsia="Times New Roman" w:hAnsi="Arial" w:cs="Arial"/>
                <w:sz w:val="20"/>
                <w:szCs w:val="20"/>
                <w:lang w:eastAsia="ru-RU"/>
              </w:rPr>
            </w:pPr>
            <w:r w:rsidRPr="00451335">
              <w:rPr>
                <w:rFonts w:ascii="Arial" w:eastAsia="Times New Roman" w:hAnsi="Arial" w:cs="Arial"/>
                <w:sz w:val="20"/>
                <w:szCs w:val="20"/>
                <w:lang w:eastAsia="ru-RU"/>
              </w:rPr>
              <w:t>Численность трудоспособного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62" w:right="-80" w:firstLine="4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19631</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19012</w:t>
            </w:r>
          </w:p>
        </w:tc>
        <w:tc>
          <w:tcPr>
            <w:tcW w:w="993"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19051</w:t>
            </w:r>
          </w:p>
        </w:tc>
        <w:tc>
          <w:tcPr>
            <w:tcW w:w="992" w:type="dxa"/>
            <w:tcBorders>
              <w:top w:val="nil"/>
              <w:left w:val="nil"/>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20241</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CE2BC4" w:rsidRPr="00451335" w:rsidRDefault="000846D4" w:rsidP="00CE2BC4">
            <w:pPr>
              <w:spacing w:after="0" w:line="240" w:lineRule="auto"/>
              <w:ind w:firstLine="47"/>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103,1</w:t>
            </w:r>
          </w:p>
        </w:tc>
      </w:tr>
      <w:tr w:rsidR="00CE2BC4" w:rsidRPr="00451335" w:rsidTr="00E31892">
        <w:trPr>
          <w:trHeight w:val="560"/>
        </w:trPr>
        <w:tc>
          <w:tcPr>
            <w:tcW w:w="3132" w:type="dxa"/>
            <w:tcBorders>
              <w:top w:val="nil"/>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ind w:firstLine="47"/>
              <w:rPr>
                <w:rFonts w:ascii="Arial" w:eastAsia="Times New Roman" w:hAnsi="Arial" w:cs="Arial"/>
                <w:sz w:val="20"/>
                <w:szCs w:val="20"/>
                <w:lang w:eastAsia="ru-RU"/>
              </w:rPr>
            </w:pPr>
            <w:r w:rsidRPr="00451335">
              <w:rPr>
                <w:rFonts w:ascii="Arial" w:eastAsia="Times New Roman" w:hAnsi="Arial" w:cs="Arial"/>
                <w:sz w:val="20"/>
                <w:szCs w:val="20"/>
                <w:lang w:eastAsia="ru-RU"/>
              </w:rPr>
              <w:t>Численность экономически активного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left="-62" w:right="-80" w:firstLine="4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17670</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17009</w:t>
            </w:r>
          </w:p>
        </w:tc>
        <w:tc>
          <w:tcPr>
            <w:tcW w:w="993"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16388</w:t>
            </w:r>
          </w:p>
        </w:tc>
        <w:tc>
          <w:tcPr>
            <w:tcW w:w="992" w:type="dxa"/>
            <w:tcBorders>
              <w:top w:val="nil"/>
              <w:left w:val="nil"/>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16231</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CE2BC4" w:rsidRPr="00451335" w:rsidRDefault="002D43F7" w:rsidP="00CE2BC4">
            <w:pPr>
              <w:spacing w:after="0" w:line="240" w:lineRule="auto"/>
              <w:ind w:firstLine="47"/>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91,9</w:t>
            </w:r>
          </w:p>
        </w:tc>
      </w:tr>
      <w:tr w:rsidR="00CE2BC4" w:rsidRPr="00451335" w:rsidTr="00E31892">
        <w:trPr>
          <w:trHeight w:val="580"/>
        </w:trPr>
        <w:tc>
          <w:tcPr>
            <w:tcW w:w="3132" w:type="dxa"/>
            <w:tcBorders>
              <w:top w:val="nil"/>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ind w:firstLine="47"/>
              <w:rPr>
                <w:rFonts w:ascii="Arial" w:eastAsia="Times New Roman" w:hAnsi="Arial" w:cs="Arial"/>
                <w:sz w:val="20"/>
                <w:szCs w:val="20"/>
                <w:lang w:eastAsia="ru-RU"/>
              </w:rPr>
            </w:pPr>
            <w:r w:rsidRPr="00451335">
              <w:rPr>
                <w:rFonts w:ascii="Arial" w:eastAsia="Times New Roman" w:hAnsi="Arial" w:cs="Arial"/>
                <w:sz w:val="20"/>
                <w:szCs w:val="20"/>
                <w:lang w:eastAsia="ru-RU"/>
              </w:rPr>
              <w:t>Среднесписочная численность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человек</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5598</w:t>
            </w:r>
          </w:p>
        </w:tc>
        <w:tc>
          <w:tcPr>
            <w:tcW w:w="992" w:type="dxa"/>
            <w:tcBorders>
              <w:top w:val="nil"/>
              <w:left w:val="nil"/>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5630</w:t>
            </w:r>
          </w:p>
        </w:tc>
        <w:tc>
          <w:tcPr>
            <w:tcW w:w="993" w:type="dxa"/>
            <w:tcBorders>
              <w:top w:val="nil"/>
              <w:left w:val="nil"/>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5693</w:t>
            </w:r>
          </w:p>
        </w:tc>
        <w:tc>
          <w:tcPr>
            <w:tcW w:w="992" w:type="dxa"/>
            <w:tcBorders>
              <w:top w:val="nil"/>
              <w:left w:val="nil"/>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5641</w:t>
            </w:r>
          </w:p>
        </w:tc>
        <w:tc>
          <w:tcPr>
            <w:tcW w:w="1163"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100,8</w:t>
            </w:r>
          </w:p>
        </w:tc>
      </w:tr>
      <w:tr w:rsidR="00CE2BC4" w:rsidRPr="00451335" w:rsidTr="00E31892">
        <w:trPr>
          <w:trHeight w:val="560"/>
        </w:trPr>
        <w:tc>
          <w:tcPr>
            <w:tcW w:w="3132" w:type="dxa"/>
            <w:tcBorders>
              <w:top w:val="nil"/>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ind w:firstLine="47"/>
              <w:rPr>
                <w:rFonts w:ascii="Arial" w:eastAsia="Times New Roman" w:hAnsi="Arial" w:cs="Arial"/>
                <w:sz w:val="20"/>
                <w:szCs w:val="20"/>
                <w:lang w:eastAsia="ru-RU"/>
              </w:rPr>
            </w:pPr>
            <w:r w:rsidRPr="00451335">
              <w:rPr>
                <w:rFonts w:ascii="Arial" w:eastAsia="Times New Roman" w:hAnsi="Arial" w:cs="Arial"/>
                <w:sz w:val="20"/>
                <w:szCs w:val="20"/>
                <w:lang w:eastAsia="ru-RU"/>
              </w:rPr>
              <w:t>Фонд заработной платы всех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1887,9</w:t>
            </w:r>
          </w:p>
        </w:tc>
        <w:tc>
          <w:tcPr>
            <w:tcW w:w="992" w:type="dxa"/>
            <w:tcBorders>
              <w:top w:val="nil"/>
              <w:left w:val="nil"/>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2087,1</w:t>
            </w:r>
          </w:p>
        </w:tc>
        <w:tc>
          <w:tcPr>
            <w:tcW w:w="993" w:type="dxa"/>
            <w:tcBorders>
              <w:top w:val="nil"/>
              <w:left w:val="nil"/>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2230,6</w:t>
            </w:r>
          </w:p>
        </w:tc>
        <w:tc>
          <w:tcPr>
            <w:tcW w:w="992" w:type="dxa"/>
            <w:tcBorders>
              <w:top w:val="nil"/>
              <w:left w:val="nil"/>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2391,6</w:t>
            </w:r>
          </w:p>
        </w:tc>
        <w:tc>
          <w:tcPr>
            <w:tcW w:w="1163"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126,7</w:t>
            </w:r>
          </w:p>
        </w:tc>
      </w:tr>
      <w:tr w:rsidR="00CE2BC4" w:rsidRPr="00451335" w:rsidTr="00E31892">
        <w:trPr>
          <w:trHeight w:val="560"/>
        </w:trPr>
        <w:tc>
          <w:tcPr>
            <w:tcW w:w="3132" w:type="dxa"/>
            <w:tcBorders>
              <w:top w:val="nil"/>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ind w:firstLine="47"/>
              <w:rPr>
                <w:rFonts w:ascii="Arial" w:eastAsia="Times New Roman" w:hAnsi="Arial" w:cs="Arial"/>
                <w:sz w:val="20"/>
                <w:szCs w:val="20"/>
                <w:lang w:eastAsia="ru-RU"/>
              </w:rPr>
            </w:pPr>
            <w:r w:rsidRPr="00451335">
              <w:rPr>
                <w:rFonts w:ascii="Arial" w:eastAsia="Times New Roman" w:hAnsi="Arial" w:cs="Arial"/>
                <w:sz w:val="20"/>
                <w:szCs w:val="20"/>
                <w:lang w:eastAsia="ru-RU"/>
              </w:rPr>
              <w:t>Темп роста фонда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101,5</w:t>
            </w:r>
          </w:p>
        </w:tc>
        <w:tc>
          <w:tcPr>
            <w:tcW w:w="992" w:type="dxa"/>
            <w:tcBorders>
              <w:top w:val="nil"/>
              <w:left w:val="nil"/>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110,6</w:t>
            </w:r>
          </w:p>
        </w:tc>
        <w:tc>
          <w:tcPr>
            <w:tcW w:w="993" w:type="dxa"/>
            <w:tcBorders>
              <w:top w:val="nil"/>
              <w:left w:val="nil"/>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106,9</w:t>
            </w:r>
          </w:p>
        </w:tc>
        <w:tc>
          <w:tcPr>
            <w:tcW w:w="992" w:type="dxa"/>
            <w:tcBorders>
              <w:top w:val="nil"/>
              <w:left w:val="nil"/>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107,2</w:t>
            </w:r>
          </w:p>
        </w:tc>
        <w:tc>
          <w:tcPr>
            <w:tcW w:w="1163"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х</w:t>
            </w:r>
          </w:p>
        </w:tc>
      </w:tr>
      <w:tr w:rsidR="00CE2BC4" w:rsidRPr="00451335" w:rsidTr="00E31892">
        <w:trPr>
          <w:trHeight w:val="640"/>
        </w:trPr>
        <w:tc>
          <w:tcPr>
            <w:tcW w:w="3132" w:type="dxa"/>
            <w:tcBorders>
              <w:top w:val="nil"/>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ind w:firstLine="47"/>
              <w:rPr>
                <w:rFonts w:ascii="Arial" w:eastAsia="Times New Roman" w:hAnsi="Arial" w:cs="Arial"/>
                <w:sz w:val="20"/>
                <w:szCs w:val="20"/>
                <w:lang w:eastAsia="ru-RU"/>
              </w:rPr>
            </w:pPr>
            <w:r w:rsidRPr="00451335">
              <w:rPr>
                <w:rFonts w:ascii="Arial" w:eastAsia="Times New Roman" w:hAnsi="Arial" w:cs="Arial"/>
                <w:sz w:val="20"/>
                <w:szCs w:val="20"/>
                <w:lang w:eastAsia="ru-RU"/>
              </w:rPr>
              <w:t>Среднемесячная заработная плата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рублей</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hanging="108"/>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28103,3</w:t>
            </w:r>
          </w:p>
        </w:tc>
        <w:tc>
          <w:tcPr>
            <w:tcW w:w="992" w:type="dxa"/>
            <w:tcBorders>
              <w:top w:val="nil"/>
              <w:left w:val="nil"/>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hanging="70"/>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30893,2</w:t>
            </w:r>
          </w:p>
        </w:tc>
        <w:tc>
          <w:tcPr>
            <w:tcW w:w="993" w:type="dxa"/>
            <w:tcBorders>
              <w:top w:val="nil"/>
              <w:left w:val="nil"/>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right="-108" w:hanging="108"/>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32650,3</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hanging="108"/>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35327,6</w:t>
            </w:r>
          </w:p>
        </w:tc>
        <w:tc>
          <w:tcPr>
            <w:tcW w:w="1163" w:type="dxa"/>
            <w:tcBorders>
              <w:top w:val="nil"/>
              <w:left w:val="nil"/>
              <w:bottom w:val="single" w:sz="4" w:space="0" w:color="auto"/>
              <w:right w:val="single" w:sz="4" w:space="0" w:color="auto"/>
            </w:tcBorders>
            <w:shd w:val="clear" w:color="auto" w:fill="auto"/>
            <w:noWrap/>
            <w:vAlign w:val="center"/>
            <w:hideMark/>
          </w:tcPr>
          <w:p w:rsidR="00CE2BC4" w:rsidRPr="00451335" w:rsidRDefault="002D43F7" w:rsidP="00CE2BC4">
            <w:pPr>
              <w:spacing w:after="0" w:line="240" w:lineRule="auto"/>
              <w:ind w:hanging="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125,7</w:t>
            </w:r>
          </w:p>
        </w:tc>
      </w:tr>
      <w:tr w:rsidR="00CE2BC4" w:rsidRPr="00451335" w:rsidTr="00E31892">
        <w:trPr>
          <w:trHeight w:val="640"/>
        </w:trPr>
        <w:tc>
          <w:tcPr>
            <w:tcW w:w="3132" w:type="dxa"/>
            <w:tcBorders>
              <w:top w:val="nil"/>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ind w:firstLine="47"/>
              <w:rPr>
                <w:rFonts w:ascii="Arial" w:eastAsia="Times New Roman" w:hAnsi="Arial" w:cs="Arial"/>
                <w:sz w:val="20"/>
                <w:szCs w:val="20"/>
                <w:lang w:eastAsia="ru-RU"/>
              </w:rPr>
            </w:pPr>
            <w:r w:rsidRPr="00451335">
              <w:rPr>
                <w:rFonts w:ascii="Arial" w:eastAsia="Times New Roman" w:hAnsi="Arial" w:cs="Arial"/>
                <w:sz w:val="20"/>
                <w:szCs w:val="20"/>
                <w:lang w:eastAsia="ru-RU"/>
              </w:rPr>
              <w:t>Темп роста средней номинальной начисленной заработной платы в целом по муниципальному образованию</w:t>
            </w:r>
          </w:p>
        </w:tc>
        <w:tc>
          <w:tcPr>
            <w:tcW w:w="1276"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107</w:t>
            </w:r>
          </w:p>
        </w:tc>
        <w:tc>
          <w:tcPr>
            <w:tcW w:w="992" w:type="dxa"/>
            <w:tcBorders>
              <w:top w:val="nil"/>
              <w:left w:val="nil"/>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109,9</w:t>
            </w:r>
          </w:p>
        </w:tc>
        <w:tc>
          <w:tcPr>
            <w:tcW w:w="993" w:type="dxa"/>
            <w:tcBorders>
              <w:top w:val="nil"/>
              <w:left w:val="nil"/>
              <w:bottom w:val="single" w:sz="4" w:space="0" w:color="auto"/>
              <w:right w:val="single" w:sz="4" w:space="0" w:color="auto"/>
            </w:tcBorders>
            <w:shd w:val="clear" w:color="auto" w:fill="auto"/>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105,7</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108,2</w:t>
            </w:r>
          </w:p>
        </w:tc>
        <w:tc>
          <w:tcPr>
            <w:tcW w:w="1163"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47"/>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х</w:t>
            </w:r>
          </w:p>
        </w:tc>
      </w:tr>
    </w:tbl>
    <w:p w:rsidR="00CE2BC4" w:rsidRPr="00451335" w:rsidRDefault="00CE2BC4" w:rsidP="00CE2BC4">
      <w:pPr>
        <w:shd w:val="clear" w:color="auto" w:fill="FFFFFF"/>
        <w:spacing w:after="0" w:line="240" w:lineRule="auto"/>
        <w:outlineLvl w:val="0"/>
        <w:rPr>
          <w:rFonts w:ascii="Arial" w:eastAsia="Times New Roman" w:hAnsi="Arial" w:cs="Arial"/>
          <w:sz w:val="20"/>
          <w:szCs w:val="20"/>
          <w:lang w:eastAsia="ru-RU"/>
        </w:rPr>
      </w:pPr>
    </w:p>
    <w:p w:rsidR="00CE2BC4" w:rsidRPr="00451335" w:rsidRDefault="00CE2BC4" w:rsidP="00CE2BC4">
      <w:pPr>
        <w:autoSpaceDE w:val="0"/>
        <w:autoSpaceDN w:val="0"/>
        <w:adjustRightInd w:val="0"/>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Одним из важных показателей, характеризующих экономическое и социальное благополучие общества, является безработица. </w:t>
      </w:r>
    </w:p>
    <w:p w:rsidR="00CE2BC4" w:rsidRPr="00451335" w:rsidRDefault="00CE2BC4" w:rsidP="00CE2BC4">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Главным фактором, определяющими ситуацию на рынке труда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в </w:t>
      </w:r>
      <w:r w:rsidRPr="00451335">
        <w:rPr>
          <w:rFonts w:ascii="Arial" w:eastAsia="Times New Roman" w:hAnsi="Arial" w:cs="Arial"/>
          <w:noProof/>
          <w:sz w:val="20"/>
          <w:szCs w:val="20"/>
          <w:lang w:eastAsia="ru-RU"/>
        </w:rPr>
        <w:t xml:space="preserve">2020 году </w:t>
      </w:r>
      <w:r w:rsidRPr="00451335">
        <w:rPr>
          <w:rFonts w:ascii="Arial" w:eastAsia="Times New Roman" w:hAnsi="Arial" w:cs="Arial"/>
          <w:sz w:val="20"/>
          <w:szCs w:val="20"/>
          <w:lang w:eastAsia="ru-RU"/>
        </w:rPr>
        <w:t xml:space="preserve">является спад экономики под влиянием кризиса, вызванного глобальной пандемией новой </w:t>
      </w:r>
      <w:proofErr w:type="spellStart"/>
      <w:r w:rsidRPr="00451335">
        <w:rPr>
          <w:rFonts w:ascii="Arial" w:eastAsia="Times New Roman" w:hAnsi="Arial" w:cs="Arial"/>
          <w:sz w:val="20"/>
          <w:szCs w:val="20"/>
          <w:lang w:eastAsia="ru-RU"/>
        </w:rPr>
        <w:t>коронавирусной</w:t>
      </w:r>
      <w:proofErr w:type="spellEnd"/>
      <w:r w:rsidRPr="00451335">
        <w:rPr>
          <w:rFonts w:ascii="Arial" w:eastAsia="Times New Roman" w:hAnsi="Arial" w:cs="Arial"/>
          <w:sz w:val="20"/>
          <w:szCs w:val="20"/>
          <w:lang w:eastAsia="ru-RU"/>
        </w:rPr>
        <w:t xml:space="preserve"> инфекции. Кризис обусловлен снижением инвестиционной активности, объемов производства, структурной перестройки экономики, снижение доходов граждан, но сильнее всего пострадали малый бизнес и сфера услуг. </w:t>
      </w:r>
    </w:p>
    <w:p w:rsidR="00CE2BC4" w:rsidRPr="00451335" w:rsidRDefault="00CE2BC4" w:rsidP="00CE2BC4">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Состояние рынка труда находится в прямой зависимости от социально-экономических процессов. </w:t>
      </w:r>
    </w:p>
    <w:p w:rsidR="00CE2BC4" w:rsidRPr="00451335" w:rsidRDefault="00CE2BC4" w:rsidP="00CE2BC4">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 связи с пандемией организации и предприниматели вынуждены снижать объёмы производства или приостанавливать свою деятельность, что ведёт к увольнению работников. Также растёт скрытая форма безработицы: сокращение рабочего времени, заработной платы, предоставление отпусков без сохранения заработной платы. </w:t>
      </w:r>
    </w:p>
    <w:p w:rsidR="00CE2BC4" w:rsidRPr="00451335" w:rsidRDefault="00CE2BC4" w:rsidP="00CE2BC4">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bCs/>
          <w:sz w:val="20"/>
          <w:szCs w:val="20"/>
          <w:lang w:eastAsia="ru-RU"/>
        </w:rPr>
        <w:t xml:space="preserve">Численность незанятых граждан, обратившихся за предоставлением услуги содействия в поиске подходящей работы, в </w:t>
      </w:r>
      <w:r w:rsidRPr="00451335">
        <w:rPr>
          <w:rFonts w:ascii="Arial" w:eastAsia="Times New Roman" w:hAnsi="Arial" w:cs="Arial"/>
          <w:sz w:val="20"/>
          <w:szCs w:val="20"/>
          <w:lang w:eastAsia="ru-RU"/>
        </w:rPr>
        <w:t>служб</w:t>
      </w:r>
      <w:r w:rsidR="00607396" w:rsidRPr="00451335">
        <w:rPr>
          <w:rFonts w:ascii="Arial" w:eastAsia="Times New Roman" w:hAnsi="Arial" w:cs="Arial"/>
          <w:sz w:val="20"/>
          <w:szCs w:val="20"/>
          <w:lang w:eastAsia="ru-RU"/>
        </w:rPr>
        <w:t>у</w:t>
      </w:r>
      <w:r w:rsidRPr="00451335">
        <w:rPr>
          <w:rFonts w:ascii="Arial" w:eastAsia="Times New Roman" w:hAnsi="Arial" w:cs="Arial"/>
          <w:sz w:val="20"/>
          <w:szCs w:val="20"/>
          <w:lang w:eastAsia="ru-RU"/>
        </w:rPr>
        <w:t xml:space="preserve"> занятости населения </w:t>
      </w:r>
      <w:r w:rsidR="00607396" w:rsidRPr="00451335">
        <w:rPr>
          <w:rFonts w:ascii="Arial" w:eastAsia="Times New Roman" w:hAnsi="Arial" w:cs="Arial"/>
          <w:bCs/>
          <w:sz w:val="20"/>
          <w:szCs w:val="20"/>
          <w:lang w:eastAsia="ru-RU"/>
        </w:rPr>
        <w:t>в</w:t>
      </w:r>
      <w:r w:rsidRPr="00451335">
        <w:rPr>
          <w:rFonts w:ascii="Arial" w:eastAsia="Times New Roman" w:hAnsi="Arial" w:cs="Arial"/>
          <w:bCs/>
          <w:sz w:val="20"/>
          <w:szCs w:val="20"/>
          <w:lang w:eastAsia="ru-RU"/>
        </w:rPr>
        <w:t xml:space="preserve"> 2020 год</w:t>
      </w:r>
      <w:r w:rsidR="00607396" w:rsidRPr="00451335">
        <w:rPr>
          <w:rFonts w:ascii="Arial" w:eastAsia="Times New Roman" w:hAnsi="Arial" w:cs="Arial"/>
          <w:bCs/>
          <w:sz w:val="20"/>
          <w:szCs w:val="20"/>
          <w:lang w:eastAsia="ru-RU"/>
        </w:rPr>
        <w:t>у</w:t>
      </w:r>
      <w:r w:rsidRPr="00451335">
        <w:rPr>
          <w:rFonts w:ascii="Arial" w:eastAsia="Times New Roman" w:hAnsi="Arial" w:cs="Arial"/>
          <w:bCs/>
          <w:sz w:val="20"/>
          <w:szCs w:val="20"/>
          <w:lang w:eastAsia="ru-RU"/>
        </w:rPr>
        <w:t xml:space="preserve"> составила 1705 человек, из них 1284 человек признаны безработным.</w:t>
      </w:r>
      <w:r w:rsidRPr="00451335">
        <w:rPr>
          <w:rFonts w:ascii="Arial" w:eastAsia="Times New Roman" w:hAnsi="Arial" w:cs="Arial"/>
          <w:sz w:val="20"/>
          <w:szCs w:val="20"/>
          <w:lang w:eastAsia="ru-RU"/>
        </w:rPr>
        <w:t xml:space="preserve"> Уровень безработицы на 1 января 2021 года составил 7,91 % (на 1 января 2020 года – 1,71%). Нагрузка незанятого трудовой деятельностью населения на одну заявленную вакансию – 7,9.</w:t>
      </w:r>
    </w:p>
    <w:p w:rsidR="00CE2BC4" w:rsidRPr="00451335" w:rsidRDefault="00CE2BC4" w:rsidP="00CE2BC4">
      <w:pPr>
        <w:spacing w:after="0" w:line="240" w:lineRule="auto"/>
        <w:ind w:firstLine="708"/>
        <w:jc w:val="both"/>
        <w:rPr>
          <w:rFonts w:ascii="Arial" w:eastAsia="Times New Roman" w:hAnsi="Arial" w:cs="Arial"/>
          <w:bCs/>
          <w:sz w:val="20"/>
          <w:szCs w:val="20"/>
          <w:lang w:eastAsia="ru-RU"/>
        </w:rPr>
      </w:pPr>
      <w:r w:rsidRPr="00451335">
        <w:rPr>
          <w:rFonts w:ascii="Arial" w:eastAsia="Times New Roman" w:hAnsi="Arial" w:cs="Arial"/>
          <w:sz w:val="20"/>
          <w:szCs w:val="20"/>
          <w:lang w:eastAsia="ru-RU"/>
        </w:rPr>
        <w:t>Сохраняется структурное несоответствие между спросом и предложением рабочей силы. Основная доля безработных граждан, состоящих на учете в органах службы занятости, не соответствует требованиям работодателей по уровню, профилю профессионального образования, квалификации.</w:t>
      </w:r>
    </w:p>
    <w:p w:rsidR="00CE2BC4" w:rsidRPr="00451335" w:rsidRDefault="00CE2BC4" w:rsidP="00CE2BC4">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Нехватка квалифицированных кадров в отдельных отраслях экономики обусловлена падением престижа рабочих профессий в силу тяжелых условий труда, низкой заработной платы.</w:t>
      </w:r>
    </w:p>
    <w:p w:rsidR="00CE2BC4" w:rsidRPr="00451335" w:rsidRDefault="00CE2BC4" w:rsidP="00CE2BC4">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Таким образом ситуация на рынке труда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характеризуется следующими тенденциями:</w:t>
      </w:r>
    </w:p>
    <w:p w:rsidR="00CE2BC4" w:rsidRPr="00451335" w:rsidRDefault="00CE2BC4" w:rsidP="00CE2BC4">
      <w:pPr>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w:t>
      </w:r>
      <w:r w:rsidRPr="00451335">
        <w:rPr>
          <w:rFonts w:ascii="Arial" w:eastAsia="Times New Roman" w:hAnsi="Arial" w:cs="Arial"/>
          <w:sz w:val="20"/>
          <w:szCs w:val="20"/>
          <w:lang w:eastAsia="ru-RU"/>
        </w:rPr>
        <w:tab/>
        <w:t>использование работодателями различных видов неполной занятости (режим неполного рабочего времени, административные отпуска, простой);</w:t>
      </w:r>
    </w:p>
    <w:p w:rsidR="00CE2BC4" w:rsidRPr="00451335" w:rsidRDefault="00CE2BC4" w:rsidP="00CE2BC4">
      <w:pPr>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w:t>
      </w:r>
      <w:r w:rsidRPr="00451335">
        <w:rPr>
          <w:rFonts w:ascii="Arial" w:eastAsia="Times New Roman" w:hAnsi="Arial" w:cs="Arial"/>
          <w:sz w:val="20"/>
          <w:szCs w:val="20"/>
          <w:lang w:eastAsia="ru-RU"/>
        </w:rPr>
        <w:tab/>
        <w:t>несбалансированность рынка труда (профессиональное и территориальное несоответствие спроса и предложения рабочей силы);</w:t>
      </w:r>
    </w:p>
    <w:p w:rsidR="00CE2BC4" w:rsidRPr="00451335" w:rsidRDefault="00CE2BC4" w:rsidP="00CE2BC4">
      <w:pPr>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w:t>
      </w:r>
      <w:r w:rsidRPr="00451335">
        <w:rPr>
          <w:rFonts w:ascii="Arial" w:eastAsia="Times New Roman" w:hAnsi="Arial" w:cs="Arial"/>
          <w:sz w:val="20"/>
          <w:szCs w:val="20"/>
          <w:lang w:eastAsia="ru-RU"/>
        </w:rPr>
        <w:tab/>
        <w:t>низкий уровень занятости сельского населения;</w:t>
      </w:r>
    </w:p>
    <w:p w:rsidR="00CE2BC4" w:rsidRPr="00451335" w:rsidRDefault="00CE2BC4" w:rsidP="00CE2BC4">
      <w:pPr>
        <w:tabs>
          <w:tab w:val="left" w:pos="0"/>
        </w:tabs>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w:t>
      </w:r>
      <w:r w:rsidRPr="00451335">
        <w:rPr>
          <w:rFonts w:ascii="Arial" w:eastAsia="Times New Roman" w:hAnsi="Arial" w:cs="Arial"/>
          <w:sz w:val="20"/>
          <w:szCs w:val="20"/>
          <w:lang w:eastAsia="ru-RU"/>
        </w:rPr>
        <w:tab/>
        <w:t>территориальная дифференциация уровня безработицы;</w:t>
      </w:r>
    </w:p>
    <w:p w:rsidR="00CE2BC4" w:rsidRPr="00451335" w:rsidRDefault="00CE2BC4" w:rsidP="00CE2BC4">
      <w:pPr>
        <w:tabs>
          <w:tab w:val="left" w:pos="709"/>
        </w:tabs>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w:t>
      </w:r>
      <w:r w:rsidRPr="00451335">
        <w:rPr>
          <w:rFonts w:ascii="Arial" w:eastAsia="Times New Roman" w:hAnsi="Arial" w:cs="Arial"/>
          <w:sz w:val="20"/>
          <w:szCs w:val="20"/>
          <w:lang w:eastAsia="ru-RU"/>
        </w:rPr>
        <w:tab/>
        <w:t>высокий уровень безработицы среди безработных граждан, обладающих недостаточной конкурентоспособностью на рынке труда и испытывающих трудности при трудоустройстве, в первую очередь, инвалидов.</w:t>
      </w:r>
    </w:p>
    <w:p w:rsidR="00CE2BC4" w:rsidRPr="00451335" w:rsidRDefault="00CE2BC4" w:rsidP="00CE2BC4">
      <w:pPr>
        <w:shd w:val="clear" w:color="auto" w:fill="FFFFFF"/>
        <w:spacing w:after="0" w:line="240" w:lineRule="auto"/>
        <w:jc w:val="center"/>
        <w:outlineLvl w:val="0"/>
        <w:rPr>
          <w:rFonts w:ascii="Arial" w:eastAsia="Times New Roman" w:hAnsi="Arial" w:cs="Arial"/>
          <w:b/>
          <w:sz w:val="20"/>
          <w:szCs w:val="20"/>
          <w:lang w:eastAsia="ru-RU"/>
        </w:rPr>
      </w:pPr>
    </w:p>
    <w:p w:rsidR="00531799" w:rsidRDefault="00531799" w:rsidP="00CE2BC4">
      <w:pPr>
        <w:shd w:val="clear" w:color="auto" w:fill="FFFFFF"/>
        <w:spacing w:after="0" w:line="240" w:lineRule="auto"/>
        <w:jc w:val="center"/>
        <w:outlineLvl w:val="0"/>
        <w:rPr>
          <w:rFonts w:ascii="Arial" w:eastAsia="Times New Roman" w:hAnsi="Arial" w:cs="Arial"/>
          <w:b/>
          <w:sz w:val="20"/>
          <w:szCs w:val="20"/>
          <w:lang w:eastAsia="ru-RU"/>
        </w:rPr>
      </w:pPr>
    </w:p>
    <w:p w:rsidR="00CE2BC4" w:rsidRPr="00451335" w:rsidRDefault="00CE2BC4" w:rsidP="00CE2BC4">
      <w:pPr>
        <w:shd w:val="clear" w:color="auto" w:fill="FFFFFF"/>
        <w:spacing w:after="0" w:line="240" w:lineRule="auto"/>
        <w:jc w:val="center"/>
        <w:outlineLvl w:val="0"/>
        <w:rPr>
          <w:rFonts w:ascii="Arial" w:eastAsia="Times New Roman" w:hAnsi="Arial" w:cs="Arial"/>
          <w:b/>
          <w:sz w:val="20"/>
          <w:szCs w:val="20"/>
          <w:lang w:eastAsia="ru-RU"/>
        </w:rPr>
      </w:pPr>
      <w:r w:rsidRPr="00451335">
        <w:rPr>
          <w:rFonts w:ascii="Arial" w:eastAsia="Times New Roman" w:hAnsi="Arial" w:cs="Arial"/>
          <w:b/>
          <w:sz w:val="20"/>
          <w:szCs w:val="20"/>
          <w:lang w:eastAsia="ru-RU"/>
        </w:rPr>
        <w:lastRenderedPageBreak/>
        <w:t>Безработица 2017-2020 годы</w:t>
      </w:r>
    </w:p>
    <w:p w:rsidR="00CE2BC4" w:rsidRPr="00451335" w:rsidRDefault="00CE2BC4" w:rsidP="00CE2BC4">
      <w:pPr>
        <w:shd w:val="clear" w:color="auto" w:fill="FFFFFF"/>
        <w:spacing w:after="0" w:line="240" w:lineRule="auto"/>
        <w:jc w:val="center"/>
        <w:outlineLvl w:val="0"/>
        <w:rPr>
          <w:rFonts w:ascii="Arial" w:eastAsia="Times New Roman" w:hAnsi="Arial" w:cs="Arial"/>
          <w:b/>
          <w:sz w:val="20"/>
          <w:szCs w:val="20"/>
          <w:lang w:eastAsia="ru-RU"/>
        </w:rPr>
      </w:pPr>
    </w:p>
    <w:tbl>
      <w:tblPr>
        <w:tblW w:w="9370" w:type="dxa"/>
        <w:tblInd w:w="95" w:type="dxa"/>
        <w:tblLayout w:type="fixed"/>
        <w:tblLook w:val="04A0" w:firstRow="1" w:lastRow="0" w:firstColumn="1" w:lastColumn="0" w:noHBand="0" w:noVBand="1"/>
      </w:tblPr>
      <w:tblGrid>
        <w:gridCol w:w="3132"/>
        <w:gridCol w:w="1276"/>
        <w:gridCol w:w="992"/>
        <w:gridCol w:w="992"/>
        <w:gridCol w:w="993"/>
        <w:gridCol w:w="992"/>
        <w:gridCol w:w="993"/>
      </w:tblGrid>
      <w:tr w:rsidR="00CE2BC4" w:rsidRPr="00451335" w:rsidTr="00607396">
        <w:trPr>
          <w:trHeight w:val="290"/>
        </w:trPr>
        <w:tc>
          <w:tcPr>
            <w:tcW w:w="31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142"/>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Наименование показателей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right="-108" w:firstLine="34"/>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Единица измерения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2017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2018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2019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2020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в %  2020 к 2017</w:t>
            </w:r>
          </w:p>
        </w:tc>
      </w:tr>
      <w:tr w:rsidR="00CE2BC4" w:rsidRPr="00451335" w:rsidTr="00607396">
        <w:trPr>
          <w:trHeight w:val="290"/>
        </w:trPr>
        <w:tc>
          <w:tcPr>
            <w:tcW w:w="31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firstLine="142"/>
              <w:rPr>
                <w:rFonts w:ascii="Arial" w:eastAsia="Times New Roman" w:hAnsi="Arial" w:cs="Arial"/>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firstLine="142"/>
              <w:rPr>
                <w:rFonts w:ascii="Arial" w:eastAsia="Times New Roman" w:hAnsi="Arial" w:cs="Arial"/>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2BC4" w:rsidRPr="00451335" w:rsidRDefault="00CE2BC4" w:rsidP="00CE2BC4">
            <w:pPr>
              <w:spacing w:after="0" w:line="240" w:lineRule="auto"/>
              <w:ind w:firstLine="142"/>
              <w:rPr>
                <w:rFonts w:ascii="Arial" w:eastAsia="Times New Roman" w:hAnsi="Arial" w:cs="Arial"/>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firstLine="142"/>
              <w:rPr>
                <w:rFonts w:ascii="Arial" w:eastAsia="Times New Roman" w:hAnsi="Arial" w:cs="Arial"/>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firstLine="142"/>
              <w:rPr>
                <w:rFonts w:ascii="Arial" w:eastAsia="Times New Roman" w:hAnsi="Arial" w:cs="Arial"/>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firstLine="142"/>
              <w:rPr>
                <w:rFonts w:ascii="Arial" w:eastAsia="Times New Roman" w:hAnsi="Arial" w:cs="Arial"/>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2BC4" w:rsidRPr="00451335" w:rsidRDefault="00CE2BC4" w:rsidP="00CE2BC4">
            <w:pPr>
              <w:spacing w:after="0" w:line="240" w:lineRule="auto"/>
              <w:ind w:firstLine="142"/>
              <w:rPr>
                <w:rFonts w:ascii="Arial" w:eastAsia="Times New Roman" w:hAnsi="Arial" w:cs="Arial"/>
                <w:color w:val="000000"/>
                <w:sz w:val="20"/>
                <w:szCs w:val="20"/>
                <w:lang w:eastAsia="ru-RU"/>
              </w:rPr>
            </w:pPr>
          </w:p>
        </w:tc>
      </w:tr>
      <w:tr w:rsidR="00CE2BC4" w:rsidRPr="00451335" w:rsidTr="00607396">
        <w:trPr>
          <w:trHeight w:val="290"/>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CE2BC4" w:rsidRPr="00451335" w:rsidRDefault="00CE2BC4" w:rsidP="00CE2BC4">
            <w:pPr>
              <w:spacing w:after="0" w:line="240" w:lineRule="auto"/>
              <w:ind w:firstLine="142"/>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142"/>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7</w:t>
            </w:r>
          </w:p>
        </w:tc>
      </w:tr>
      <w:tr w:rsidR="00CE2BC4" w:rsidRPr="00451335" w:rsidTr="00607396">
        <w:trPr>
          <w:trHeight w:val="580"/>
        </w:trPr>
        <w:tc>
          <w:tcPr>
            <w:tcW w:w="3132" w:type="dxa"/>
            <w:tcBorders>
              <w:top w:val="nil"/>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ind w:firstLine="142"/>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Численность официально зарегистрированных безработных</w:t>
            </w:r>
          </w:p>
        </w:tc>
        <w:tc>
          <w:tcPr>
            <w:tcW w:w="1276"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142"/>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человек</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466</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364</w:t>
            </w:r>
          </w:p>
        </w:tc>
        <w:tc>
          <w:tcPr>
            <w:tcW w:w="993"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281</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1284</w:t>
            </w:r>
          </w:p>
        </w:tc>
        <w:tc>
          <w:tcPr>
            <w:tcW w:w="993" w:type="dxa"/>
            <w:tcBorders>
              <w:top w:val="nil"/>
              <w:left w:val="nil"/>
              <w:bottom w:val="single" w:sz="4" w:space="0" w:color="auto"/>
              <w:right w:val="single" w:sz="4" w:space="0" w:color="auto"/>
            </w:tcBorders>
            <w:shd w:val="clear" w:color="auto" w:fill="auto"/>
            <w:noWrap/>
            <w:vAlign w:val="center"/>
          </w:tcPr>
          <w:p w:rsidR="00CE2BC4" w:rsidRPr="00451335" w:rsidRDefault="00CE2BC4" w:rsidP="00607396">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275,5</w:t>
            </w:r>
          </w:p>
        </w:tc>
      </w:tr>
      <w:tr w:rsidR="00CE2BC4" w:rsidRPr="00451335" w:rsidTr="00607396">
        <w:trPr>
          <w:trHeight w:val="395"/>
        </w:trPr>
        <w:tc>
          <w:tcPr>
            <w:tcW w:w="3132" w:type="dxa"/>
            <w:tcBorders>
              <w:top w:val="nil"/>
              <w:left w:val="single" w:sz="4" w:space="0" w:color="auto"/>
              <w:bottom w:val="single" w:sz="4" w:space="0" w:color="auto"/>
              <w:right w:val="single" w:sz="4" w:space="0" w:color="auto"/>
            </w:tcBorders>
            <w:shd w:val="clear" w:color="auto" w:fill="auto"/>
            <w:hideMark/>
          </w:tcPr>
          <w:p w:rsidR="00CE2BC4" w:rsidRPr="00451335" w:rsidRDefault="00CE2BC4" w:rsidP="00CE2BC4">
            <w:pPr>
              <w:spacing w:after="0" w:line="240" w:lineRule="auto"/>
              <w:ind w:firstLine="142"/>
              <w:rPr>
                <w:rFonts w:ascii="Arial" w:eastAsia="Times New Roman" w:hAnsi="Arial" w:cs="Arial"/>
                <w:sz w:val="20"/>
                <w:szCs w:val="20"/>
                <w:lang w:eastAsia="ru-RU"/>
              </w:rPr>
            </w:pPr>
            <w:r w:rsidRPr="00451335">
              <w:rPr>
                <w:rFonts w:ascii="Arial" w:eastAsia="Times New Roman" w:hAnsi="Arial" w:cs="Arial"/>
                <w:sz w:val="20"/>
                <w:szCs w:val="20"/>
                <w:lang w:eastAsia="ru-RU"/>
              </w:rPr>
              <w:t>Уровень зарегистрированной безработицы</w:t>
            </w:r>
          </w:p>
        </w:tc>
        <w:tc>
          <w:tcPr>
            <w:tcW w:w="1276" w:type="dxa"/>
            <w:tcBorders>
              <w:top w:val="nil"/>
              <w:left w:val="nil"/>
              <w:bottom w:val="single" w:sz="4" w:space="0" w:color="auto"/>
              <w:right w:val="single" w:sz="4" w:space="0" w:color="auto"/>
            </w:tcBorders>
            <w:shd w:val="clear" w:color="auto" w:fill="auto"/>
            <w:noWrap/>
            <w:vAlign w:val="center"/>
            <w:hideMark/>
          </w:tcPr>
          <w:p w:rsidR="00CE2BC4" w:rsidRPr="00451335" w:rsidRDefault="00CE2BC4" w:rsidP="00CE2BC4">
            <w:pPr>
              <w:spacing w:after="0" w:line="240" w:lineRule="auto"/>
              <w:ind w:firstLine="142"/>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2,48</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2,14</w:t>
            </w:r>
          </w:p>
        </w:tc>
        <w:tc>
          <w:tcPr>
            <w:tcW w:w="993"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1,71</w:t>
            </w:r>
          </w:p>
        </w:tc>
        <w:tc>
          <w:tcPr>
            <w:tcW w:w="992" w:type="dxa"/>
            <w:tcBorders>
              <w:top w:val="nil"/>
              <w:left w:val="nil"/>
              <w:bottom w:val="single" w:sz="4" w:space="0" w:color="auto"/>
              <w:right w:val="single" w:sz="4" w:space="0" w:color="auto"/>
            </w:tcBorders>
            <w:shd w:val="clear" w:color="auto" w:fill="auto"/>
            <w:noWrap/>
            <w:vAlign w:val="center"/>
          </w:tcPr>
          <w:p w:rsidR="00CE2BC4" w:rsidRPr="00451335" w:rsidRDefault="00CE2BC4" w:rsidP="00CE2BC4">
            <w:pPr>
              <w:spacing w:after="0" w:line="240" w:lineRule="auto"/>
              <w:ind w:firstLine="142"/>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7,91</w:t>
            </w:r>
          </w:p>
        </w:tc>
        <w:tc>
          <w:tcPr>
            <w:tcW w:w="993" w:type="dxa"/>
            <w:tcBorders>
              <w:top w:val="nil"/>
              <w:left w:val="nil"/>
              <w:bottom w:val="single" w:sz="4" w:space="0" w:color="auto"/>
              <w:right w:val="single" w:sz="4" w:space="0" w:color="auto"/>
            </w:tcBorders>
            <w:shd w:val="clear" w:color="auto" w:fill="auto"/>
            <w:noWrap/>
            <w:vAlign w:val="center"/>
          </w:tcPr>
          <w:p w:rsidR="00CE2BC4" w:rsidRPr="00451335" w:rsidRDefault="00CE2BC4" w:rsidP="00607396">
            <w:pPr>
              <w:spacing w:after="0" w:line="240" w:lineRule="auto"/>
              <w:jc w:val="center"/>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319,0</w:t>
            </w:r>
          </w:p>
        </w:tc>
      </w:tr>
    </w:tbl>
    <w:p w:rsidR="006F3023" w:rsidRPr="00451335" w:rsidRDefault="006F3023" w:rsidP="00CE2BC4">
      <w:pPr>
        <w:spacing w:after="0" w:line="240" w:lineRule="auto"/>
        <w:jc w:val="center"/>
        <w:rPr>
          <w:rFonts w:ascii="Arial" w:eastAsia="Times New Roman" w:hAnsi="Arial" w:cs="Arial"/>
          <w:b/>
          <w:sz w:val="20"/>
          <w:szCs w:val="20"/>
          <w:lang w:eastAsia="ru-RU"/>
        </w:rPr>
      </w:pPr>
    </w:p>
    <w:p w:rsidR="00CE2BC4" w:rsidRPr="00451335" w:rsidRDefault="00CE2BC4" w:rsidP="00CE2BC4">
      <w:pPr>
        <w:spacing w:after="0" w:line="240" w:lineRule="auto"/>
        <w:jc w:val="center"/>
        <w:rPr>
          <w:rFonts w:ascii="Arial" w:eastAsia="Times New Roman" w:hAnsi="Arial" w:cs="Arial"/>
          <w:b/>
          <w:sz w:val="20"/>
          <w:szCs w:val="20"/>
          <w:lang w:eastAsia="ru-RU"/>
        </w:rPr>
      </w:pPr>
      <w:r w:rsidRPr="00451335">
        <w:rPr>
          <w:rFonts w:ascii="Arial" w:eastAsia="Times New Roman" w:hAnsi="Arial" w:cs="Arial"/>
          <w:b/>
          <w:sz w:val="20"/>
          <w:szCs w:val="20"/>
          <w:lang w:eastAsia="ru-RU"/>
        </w:rPr>
        <w:t>Промышленное производство</w:t>
      </w:r>
    </w:p>
    <w:p w:rsidR="00CE2BC4" w:rsidRPr="00451335" w:rsidRDefault="00CE2BC4" w:rsidP="00CE2BC4">
      <w:pPr>
        <w:spacing w:after="0" w:line="240" w:lineRule="auto"/>
        <w:rPr>
          <w:rFonts w:ascii="Arial" w:eastAsia="Times New Roman" w:hAnsi="Arial" w:cs="Arial"/>
          <w:b/>
          <w:sz w:val="20"/>
          <w:szCs w:val="20"/>
          <w:lang w:eastAsia="ru-RU"/>
        </w:rPr>
      </w:pPr>
    </w:p>
    <w:p w:rsidR="00CE2BC4" w:rsidRPr="00451335" w:rsidRDefault="00CE2BC4" w:rsidP="006F3023">
      <w:pPr>
        <w:spacing w:after="0" w:line="240" w:lineRule="auto"/>
        <w:ind w:firstLine="851"/>
        <w:contextualSpacing/>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Объем промышленного производства по кругу крупных и средних предприятий увеличился к 2020 году в 1,56 раза в сравнении с 2017 годом и составил 1721,9  млн. рублей. Темп роста в анализируемом периоде сохраняется довольно стабильный до 2020 года. Снижение в 2020 году  в действующих ценах к предыдущему году на  1,4%. </w:t>
      </w:r>
    </w:p>
    <w:p w:rsidR="00CE2BC4" w:rsidRPr="00451335" w:rsidRDefault="00CE2BC4" w:rsidP="006F3023">
      <w:pPr>
        <w:spacing w:after="0" w:line="240" w:lineRule="auto"/>
        <w:ind w:firstLine="851"/>
        <w:contextualSpacing/>
        <w:jc w:val="both"/>
        <w:rPr>
          <w:rFonts w:ascii="Arial" w:eastAsia="Times New Roman" w:hAnsi="Arial" w:cs="Arial"/>
          <w:color w:val="000000"/>
          <w:sz w:val="20"/>
          <w:szCs w:val="20"/>
          <w:lang w:eastAsia="ru-RU"/>
        </w:rPr>
      </w:pPr>
      <w:r w:rsidRPr="00451335">
        <w:rPr>
          <w:rFonts w:ascii="Arial" w:eastAsia="Times New Roman" w:hAnsi="Arial" w:cs="Arial"/>
          <w:sz w:val="20"/>
          <w:szCs w:val="20"/>
          <w:lang w:eastAsia="ru-RU"/>
        </w:rPr>
        <w:t xml:space="preserve">В  </w:t>
      </w:r>
      <w:r w:rsidRPr="00451335">
        <w:rPr>
          <w:rFonts w:ascii="Arial" w:eastAsia="Times New Roman" w:hAnsi="Arial" w:cs="Arial"/>
          <w:color w:val="000000"/>
          <w:sz w:val="20"/>
          <w:szCs w:val="20"/>
          <w:lang w:eastAsia="ru-RU"/>
        </w:rPr>
        <w:t>расчете на душу населения товаров собственного производства приходится 48629,4 рублей, и по отношению к прошлому году этот показатель увеличился на 16955 рублей (в связи с уменьшением численности населения).</w:t>
      </w:r>
    </w:p>
    <w:p w:rsidR="00CE2BC4" w:rsidRPr="00451335" w:rsidRDefault="00CE2BC4" w:rsidP="006F3023">
      <w:pPr>
        <w:spacing w:after="120" w:line="240" w:lineRule="auto"/>
        <w:ind w:firstLine="851"/>
        <w:contextualSpacing/>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В структуре промышленного производства в 2020 году основная доля приходится на обрабатывающее производство -</w:t>
      </w:r>
      <w:r w:rsidR="00607396" w:rsidRPr="00451335">
        <w:rPr>
          <w:rFonts w:ascii="Arial" w:eastAsia="Times New Roman" w:hAnsi="Arial" w:cs="Arial"/>
          <w:sz w:val="20"/>
          <w:szCs w:val="20"/>
          <w:lang w:eastAsia="ru-RU"/>
        </w:rPr>
        <w:t xml:space="preserve"> </w:t>
      </w:r>
      <w:r w:rsidRPr="00451335">
        <w:rPr>
          <w:rFonts w:ascii="Arial" w:eastAsia="Times New Roman" w:hAnsi="Arial" w:cs="Arial"/>
          <w:sz w:val="20"/>
          <w:szCs w:val="20"/>
          <w:lang w:eastAsia="ru-RU"/>
        </w:rPr>
        <w:t>83,%, производство и распределение энергии,  газа и пара – 15,7%,  водоснабжение, водоотведение, организация сбора и утилизации отходов – 1,3%.</w:t>
      </w:r>
    </w:p>
    <w:p w:rsidR="00CE2BC4" w:rsidRPr="00451335" w:rsidRDefault="00CE2BC4" w:rsidP="006F3023">
      <w:pPr>
        <w:spacing w:after="120" w:line="240" w:lineRule="auto"/>
        <w:ind w:firstLine="851"/>
        <w:contextualSpacing/>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Предприятиями обрабатывающей отрасли </w:t>
      </w:r>
      <w:r w:rsidRPr="00451335">
        <w:rPr>
          <w:rFonts w:ascii="Arial" w:eastAsia="Times New Roman" w:hAnsi="Arial" w:cs="Arial"/>
          <w:color w:val="000000"/>
          <w:sz w:val="20"/>
          <w:szCs w:val="20"/>
          <w:lang w:eastAsia="ru-RU"/>
        </w:rPr>
        <w:t xml:space="preserve">отгружено товаров собственного производства, выполнено работ и услуг на сумму 1438,96 млн. рублей, в действующих ценах на 5,6% меньше уровня прошлого года. </w:t>
      </w:r>
      <w:r w:rsidRPr="00451335">
        <w:rPr>
          <w:rFonts w:ascii="Arial" w:eastAsia="Times New Roman" w:hAnsi="Arial" w:cs="Arial"/>
          <w:sz w:val="20"/>
          <w:szCs w:val="20"/>
          <w:lang w:eastAsia="ru-RU"/>
        </w:rPr>
        <w:t>Ведущим предприятиям данной отрасли является Вагонное ремонтное депо Аскиз ОАО «Вагонная ремонтная компания -</w:t>
      </w:r>
      <w:r w:rsidR="00607396" w:rsidRPr="00451335">
        <w:rPr>
          <w:rFonts w:ascii="Arial" w:eastAsia="Times New Roman" w:hAnsi="Arial" w:cs="Arial"/>
          <w:sz w:val="20"/>
          <w:szCs w:val="20"/>
          <w:lang w:eastAsia="ru-RU"/>
        </w:rPr>
        <w:t xml:space="preserve"> </w:t>
      </w:r>
      <w:r w:rsidRPr="00451335">
        <w:rPr>
          <w:rFonts w:ascii="Arial" w:eastAsia="Times New Roman" w:hAnsi="Arial" w:cs="Arial"/>
          <w:sz w:val="20"/>
          <w:szCs w:val="20"/>
          <w:lang w:eastAsia="ru-RU"/>
        </w:rPr>
        <w:t>2»- производственная мощность более 3 тысяч вагонов в год.</w:t>
      </w:r>
    </w:p>
    <w:p w:rsidR="00CE2BC4" w:rsidRPr="00451335" w:rsidRDefault="00CE2BC4" w:rsidP="006F3023">
      <w:pPr>
        <w:spacing w:after="0" w:line="240" w:lineRule="auto"/>
        <w:ind w:firstLine="709"/>
        <w:contextualSpacing/>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В 2020 году открыто новое производство по добыче строительных нерудных материалов ООО "</w:t>
      </w:r>
      <w:proofErr w:type="spellStart"/>
      <w:r w:rsidRPr="00451335">
        <w:rPr>
          <w:rFonts w:ascii="Arial" w:eastAsia="Times New Roman" w:hAnsi="Arial" w:cs="Arial"/>
          <w:sz w:val="20"/>
          <w:szCs w:val="20"/>
          <w:lang w:eastAsia="ru-RU"/>
        </w:rPr>
        <w:t>Стройбест</w:t>
      </w:r>
      <w:proofErr w:type="spellEnd"/>
      <w:r w:rsidRPr="00451335">
        <w:rPr>
          <w:rFonts w:ascii="Arial" w:eastAsia="Times New Roman" w:hAnsi="Arial" w:cs="Arial"/>
          <w:sz w:val="20"/>
          <w:szCs w:val="20"/>
          <w:lang w:eastAsia="ru-RU"/>
        </w:rPr>
        <w:t xml:space="preserve">": добывается более 25 тыс. тонн строительных нерудных материалов: щебня, гравия, </w:t>
      </w:r>
      <w:proofErr w:type="gramStart"/>
      <w:r w:rsidRPr="00451335">
        <w:rPr>
          <w:rFonts w:ascii="Arial" w:eastAsia="Times New Roman" w:hAnsi="Arial" w:cs="Arial"/>
          <w:sz w:val="20"/>
          <w:szCs w:val="20"/>
          <w:lang w:eastAsia="ru-RU"/>
        </w:rPr>
        <w:t>песчано-гравийная</w:t>
      </w:r>
      <w:proofErr w:type="gramEnd"/>
      <w:r w:rsidRPr="00451335">
        <w:rPr>
          <w:rFonts w:ascii="Arial" w:eastAsia="Times New Roman" w:hAnsi="Arial" w:cs="Arial"/>
          <w:sz w:val="20"/>
          <w:szCs w:val="20"/>
          <w:lang w:eastAsia="ru-RU"/>
        </w:rPr>
        <w:t xml:space="preserve"> смеси.</w:t>
      </w:r>
    </w:p>
    <w:p w:rsidR="00CE2BC4" w:rsidRPr="00451335" w:rsidRDefault="00607396" w:rsidP="00CE2BC4">
      <w:pPr>
        <w:spacing w:after="0" w:line="240" w:lineRule="auto"/>
        <w:contextualSpacing/>
        <w:rPr>
          <w:rFonts w:ascii="Arial" w:eastAsia="Times New Roman" w:hAnsi="Arial" w:cs="Arial"/>
          <w:sz w:val="20"/>
          <w:szCs w:val="20"/>
          <w:lang w:eastAsia="ru-RU"/>
        </w:rPr>
      </w:pPr>
      <w:r w:rsidRPr="00451335">
        <w:rPr>
          <w:rFonts w:ascii="Arial" w:eastAsia="Times New Roman" w:hAnsi="Arial" w:cs="Arial"/>
          <w:sz w:val="20"/>
          <w:szCs w:val="20"/>
          <w:lang w:eastAsia="ru-RU"/>
        </w:rPr>
        <w:tab/>
        <w:t xml:space="preserve">В районе ведут </w:t>
      </w:r>
      <w:r w:rsidR="006C0EFE" w:rsidRPr="00451335">
        <w:rPr>
          <w:rFonts w:ascii="Arial" w:eastAsia="Times New Roman" w:hAnsi="Arial" w:cs="Arial"/>
          <w:sz w:val="20"/>
          <w:szCs w:val="20"/>
          <w:lang w:eastAsia="ru-RU"/>
        </w:rPr>
        <w:t xml:space="preserve">разведку и </w:t>
      </w:r>
      <w:r w:rsidRPr="00451335">
        <w:rPr>
          <w:rFonts w:ascii="Arial" w:eastAsia="Times New Roman" w:hAnsi="Arial" w:cs="Arial"/>
          <w:sz w:val="20"/>
          <w:szCs w:val="20"/>
          <w:lang w:eastAsia="ru-RU"/>
        </w:rPr>
        <w:t>добычу золота</w:t>
      </w:r>
      <w:r w:rsidR="006C0EFE" w:rsidRPr="00451335">
        <w:rPr>
          <w:rFonts w:ascii="Arial" w:eastAsia="Times New Roman" w:hAnsi="Arial" w:cs="Arial"/>
          <w:sz w:val="20"/>
          <w:szCs w:val="20"/>
          <w:lang w:eastAsia="ru-RU"/>
        </w:rPr>
        <w:t xml:space="preserve"> </w:t>
      </w:r>
      <w:r w:rsidR="00AA5483" w:rsidRPr="00451335">
        <w:rPr>
          <w:rFonts w:ascii="Arial" w:eastAsia="Times New Roman" w:hAnsi="Arial" w:cs="Arial"/>
          <w:sz w:val="20"/>
          <w:szCs w:val="20"/>
          <w:lang w:eastAsia="ru-RU"/>
        </w:rPr>
        <w:t>две организации до 273-300 кг в год.</w:t>
      </w:r>
    </w:p>
    <w:p w:rsidR="00CE2BC4" w:rsidRPr="00451335" w:rsidRDefault="00CE2BC4" w:rsidP="00CE2BC4">
      <w:pPr>
        <w:spacing w:after="120" w:line="240" w:lineRule="auto"/>
        <w:ind w:firstLine="709"/>
        <w:contextualSpacing/>
        <w:jc w:val="both"/>
        <w:rPr>
          <w:rFonts w:ascii="Arial" w:eastAsia="Times New Roman" w:hAnsi="Arial" w:cs="Arial"/>
          <w:bCs/>
          <w:sz w:val="20"/>
          <w:szCs w:val="20"/>
          <w:lang w:eastAsia="ru-RU"/>
        </w:rPr>
      </w:pPr>
      <w:r w:rsidRPr="00451335">
        <w:rPr>
          <w:rFonts w:ascii="Arial" w:eastAsia="Times New Roman" w:hAnsi="Arial" w:cs="Arial"/>
          <w:sz w:val="20"/>
          <w:szCs w:val="20"/>
          <w:lang w:eastAsia="ru-RU"/>
        </w:rPr>
        <w:t xml:space="preserve">На среднесрочную перспективу акцент в развитии промышленного производства делается на модернизацию действующих и открытие новых производств обрабатывающих отраслей: </w:t>
      </w:r>
    </w:p>
    <w:p w:rsidR="00CE2BC4" w:rsidRPr="00451335" w:rsidRDefault="00CE2BC4" w:rsidP="00CE2BC4">
      <w:pPr>
        <w:spacing w:after="120" w:line="240" w:lineRule="auto"/>
        <w:ind w:firstLine="709"/>
        <w:contextualSpacing/>
        <w:jc w:val="both"/>
        <w:rPr>
          <w:rFonts w:ascii="Arial" w:eastAsia="Times New Roman" w:hAnsi="Arial" w:cs="Arial"/>
          <w:bCs/>
          <w:sz w:val="20"/>
          <w:szCs w:val="20"/>
          <w:lang w:eastAsia="ru-RU"/>
        </w:rPr>
      </w:pPr>
      <w:r w:rsidRPr="00451335">
        <w:rPr>
          <w:rFonts w:ascii="Arial" w:eastAsia="Times New Roman" w:hAnsi="Arial" w:cs="Arial"/>
          <w:bCs/>
          <w:sz w:val="20"/>
          <w:szCs w:val="20"/>
          <w:lang w:eastAsia="ru-RU"/>
        </w:rPr>
        <w:t>- производство и переработка сельхозпродукции, которые будут являться опорной «точкой роста» для развития агропромышленного комплекса района.</w:t>
      </w:r>
    </w:p>
    <w:p w:rsidR="00CE2BC4" w:rsidRPr="00451335" w:rsidRDefault="00CE2BC4" w:rsidP="00CE2BC4">
      <w:pPr>
        <w:spacing w:after="120" w:line="240" w:lineRule="auto"/>
        <w:ind w:firstLine="709"/>
        <w:contextualSpacing/>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Развитие пищевой промышленности будет обеспечено за счет создания производств новых. В рамках </w:t>
      </w:r>
      <w:r w:rsidR="00AA5483" w:rsidRPr="00451335">
        <w:rPr>
          <w:rFonts w:ascii="Arial" w:eastAsia="Times New Roman" w:hAnsi="Arial" w:cs="Arial"/>
          <w:sz w:val="20"/>
          <w:szCs w:val="20"/>
          <w:lang w:eastAsia="ru-RU"/>
        </w:rPr>
        <w:t>развития сельского хозяйства и перерабатывающей промышленности</w:t>
      </w:r>
      <w:r w:rsidRPr="00451335">
        <w:rPr>
          <w:rFonts w:ascii="Arial" w:eastAsia="Times New Roman" w:hAnsi="Arial" w:cs="Arial"/>
          <w:sz w:val="20"/>
          <w:szCs w:val="20"/>
          <w:lang w:eastAsia="ru-RU"/>
        </w:rPr>
        <w:t xml:space="preserve"> получит дальнейшее развитие производств</w:t>
      </w:r>
      <w:r w:rsidR="00AA5483" w:rsidRPr="00451335">
        <w:rPr>
          <w:rFonts w:ascii="Arial" w:eastAsia="Times New Roman" w:hAnsi="Arial" w:cs="Arial"/>
          <w:sz w:val="20"/>
          <w:szCs w:val="20"/>
          <w:lang w:eastAsia="ru-RU"/>
        </w:rPr>
        <w:t>а</w:t>
      </w:r>
      <w:r w:rsidRPr="00451335">
        <w:rPr>
          <w:rFonts w:ascii="Arial" w:eastAsia="Times New Roman" w:hAnsi="Arial" w:cs="Arial"/>
          <w:sz w:val="20"/>
          <w:szCs w:val="20"/>
          <w:lang w:eastAsia="ru-RU"/>
        </w:rPr>
        <w:t xml:space="preserve"> костной муки,</w:t>
      </w:r>
      <w:r w:rsidR="00AA5483" w:rsidRPr="00451335">
        <w:rPr>
          <w:rFonts w:ascii="Arial" w:eastAsia="Times New Roman" w:hAnsi="Arial" w:cs="Arial"/>
          <w:sz w:val="20"/>
          <w:szCs w:val="20"/>
          <w:lang w:eastAsia="ru-RU"/>
        </w:rPr>
        <w:t xml:space="preserve"> строительство</w:t>
      </w:r>
      <w:r w:rsidRPr="00451335">
        <w:rPr>
          <w:rFonts w:ascii="Arial" w:eastAsia="Times New Roman" w:hAnsi="Arial" w:cs="Arial"/>
          <w:sz w:val="20"/>
          <w:szCs w:val="20"/>
          <w:lang w:eastAsia="ru-RU"/>
        </w:rPr>
        <w:t xml:space="preserve"> консервн</w:t>
      </w:r>
      <w:r w:rsidR="00AA5483" w:rsidRPr="00451335">
        <w:rPr>
          <w:rFonts w:ascii="Arial" w:eastAsia="Times New Roman" w:hAnsi="Arial" w:cs="Arial"/>
          <w:sz w:val="20"/>
          <w:szCs w:val="20"/>
          <w:lang w:eastAsia="ru-RU"/>
        </w:rPr>
        <w:t>ого</w:t>
      </w:r>
      <w:r w:rsidRPr="00451335">
        <w:rPr>
          <w:rFonts w:ascii="Arial" w:eastAsia="Times New Roman" w:hAnsi="Arial" w:cs="Arial"/>
          <w:sz w:val="20"/>
          <w:szCs w:val="20"/>
          <w:lang w:eastAsia="ru-RU"/>
        </w:rPr>
        <w:t xml:space="preserve"> завод</w:t>
      </w:r>
      <w:r w:rsidR="00AA5483" w:rsidRPr="00451335">
        <w:rPr>
          <w:rFonts w:ascii="Arial" w:eastAsia="Times New Roman" w:hAnsi="Arial" w:cs="Arial"/>
          <w:sz w:val="20"/>
          <w:szCs w:val="20"/>
          <w:lang w:eastAsia="ru-RU"/>
        </w:rPr>
        <w:t>а</w:t>
      </w:r>
      <w:r w:rsidRPr="00451335">
        <w:rPr>
          <w:rFonts w:ascii="Arial" w:eastAsia="Times New Roman" w:hAnsi="Arial" w:cs="Arial"/>
          <w:sz w:val="20"/>
          <w:szCs w:val="20"/>
          <w:lang w:eastAsia="ru-RU"/>
        </w:rPr>
        <w:t xml:space="preserve"> ИП </w:t>
      </w:r>
      <w:proofErr w:type="spellStart"/>
      <w:r w:rsidRPr="00451335">
        <w:rPr>
          <w:rFonts w:ascii="Arial" w:eastAsia="Times New Roman" w:hAnsi="Arial" w:cs="Arial"/>
          <w:sz w:val="20"/>
          <w:szCs w:val="20"/>
          <w:lang w:eastAsia="ru-RU"/>
        </w:rPr>
        <w:t>Миндибекова</w:t>
      </w:r>
      <w:proofErr w:type="spellEnd"/>
      <w:r w:rsidRPr="00451335">
        <w:rPr>
          <w:rFonts w:ascii="Arial" w:eastAsia="Times New Roman" w:hAnsi="Arial" w:cs="Arial"/>
          <w:sz w:val="20"/>
          <w:szCs w:val="20"/>
          <w:lang w:eastAsia="ru-RU"/>
        </w:rPr>
        <w:t xml:space="preserve"> И.И. переработка мясной продукции и производств</w:t>
      </w:r>
      <w:r w:rsidR="00AA5483" w:rsidRPr="00451335">
        <w:rPr>
          <w:rFonts w:ascii="Arial" w:eastAsia="Times New Roman" w:hAnsi="Arial" w:cs="Arial"/>
          <w:sz w:val="20"/>
          <w:szCs w:val="20"/>
          <w:lang w:eastAsia="ru-RU"/>
        </w:rPr>
        <w:t>о</w:t>
      </w:r>
      <w:r w:rsidRPr="00451335">
        <w:rPr>
          <w:rFonts w:ascii="Arial" w:eastAsia="Times New Roman" w:hAnsi="Arial" w:cs="Arial"/>
          <w:sz w:val="20"/>
          <w:szCs w:val="20"/>
          <w:lang w:eastAsia="ru-RU"/>
        </w:rPr>
        <w:t xml:space="preserve"> полуфабрикатов. </w:t>
      </w:r>
    </w:p>
    <w:p w:rsidR="00CE2BC4" w:rsidRPr="00451335" w:rsidRDefault="00CE2BC4" w:rsidP="00CE2BC4">
      <w:pPr>
        <w:spacing w:after="0" w:line="240" w:lineRule="auto"/>
        <w:contextualSpacing/>
        <w:rPr>
          <w:rFonts w:ascii="Arial" w:eastAsia="Times New Roman" w:hAnsi="Arial" w:cs="Arial"/>
          <w:sz w:val="20"/>
          <w:szCs w:val="20"/>
          <w:lang w:eastAsia="ru-RU"/>
        </w:rPr>
      </w:pPr>
    </w:p>
    <w:p w:rsidR="00CE2BC4" w:rsidRPr="00451335" w:rsidRDefault="00CE2BC4" w:rsidP="00CE2BC4">
      <w:pPr>
        <w:spacing w:after="0" w:line="360" w:lineRule="auto"/>
        <w:ind w:firstLine="708"/>
        <w:jc w:val="center"/>
        <w:rPr>
          <w:rFonts w:ascii="Arial" w:eastAsia="Times New Roman" w:hAnsi="Arial" w:cs="Arial"/>
          <w:b/>
          <w:sz w:val="20"/>
          <w:szCs w:val="20"/>
          <w:lang w:eastAsia="ru-RU"/>
        </w:rPr>
      </w:pPr>
      <w:r w:rsidRPr="00451335">
        <w:rPr>
          <w:rFonts w:ascii="Arial" w:eastAsia="Times New Roman" w:hAnsi="Arial" w:cs="Arial"/>
          <w:b/>
          <w:sz w:val="20"/>
          <w:szCs w:val="20"/>
          <w:lang w:eastAsia="ru-RU"/>
        </w:rPr>
        <w:t>Сельское хозяйство</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Сельскохозяйственное производство является одним из важных отрас</w:t>
      </w:r>
      <w:r w:rsidR="00347739" w:rsidRPr="00451335">
        <w:rPr>
          <w:rFonts w:ascii="Arial" w:eastAsia="Times New Roman" w:hAnsi="Arial" w:cs="Arial"/>
          <w:sz w:val="20"/>
          <w:szCs w:val="20"/>
          <w:lang w:eastAsia="ru-RU"/>
        </w:rPr>
        <w:t>л</w:t>
      </w:r>
      <w:r w:rsidRPr="00451335">
        <w:rPr>
          <w:rFonts w:ascii="Arial" w:eastAsia="Times New Roman" w:hAnsi="Arial" w:cs="Arial"/>
          <w:sz w:val="20"/>
          <w:szCs w:val="20"/>
          <w:lang w:eastAsia="ru-RU"/>
        </w:rPr>
        <w:t xml:space="preserve">ей экономики района. Экономика муниципальных образований поселений района в основном базируется на сельскохозяйственном производстве, которым в настоящее время занимаются 2 сельскохозяйственных предприятий </w:t>
      </w:r>
      <w:r w:rsidRPr="00451335">
        <w:rPr>
          <w:rFonts w:ascii="Arial" w:eastAsia="Calibri" w:hAnsi="Arial" w:cs="Arial"/>
          <w:sz w:val="20"/>
          <w:szCs w:val="20"/>
        </w:rPr>
        <w:t xml:space="preserve">(ООО «Сибирская ферма», ООО «СГЦ </w:t>
      </w:r>
      <w:proofErr w:type="gramStart"/>
      <w:r w:rsidRPr="00451335">
        <w:rPr>
          <w:rFonts w:ascii="Arial" w:eastAsia="Calibri" w:hAnsi="Arial" w:cs="Arial"/>
          <w:sz w:val="20"/>
          <w:szCs w:val="20"/>
        </w:rPr>
        <w:t>Хакасский</w:t>
      </w:r>
      <w:proofErr w:type="gramEnd"/>
      <w:r w:rsidRPr="00451335">
        <w:rPr>
          <w:rFonts w:ascii="Arial" w:eastAsia="Calibri" w:hAnsi="Arial" w:cs="Arial"/>
          <w:sz w:val="20"/>
          <w:szCs w:val="20"/>
        </w:rPr>
        <w:t>»),</w:t>
      </w:r>
      <w:r w:rsidRPr="00451335">
        <w:rPr>
          <w:rFonts w:ascii="Arial" w:eastAsia="Times New Roman" w:hAnsi="Arial" w:cs="Arial"/>
          <w:sz w:val="20"/>
          <w:szCs w:val="20"/>
          <w:lang w:eastAsia="ru-RU"/>
        </w:rPr>
        <w:t xml:space="preserve"> где занято 72 человека, а также 82 крестьянских фермерских хозяйств и 10149 личных подсобных хозяйств.</w:t>
      </w:r>
    </w:p>
    <w:p w:rsidR="00CE2BC4" w:rsidRPr="00451335" w:rsidRDefault="00CE2BC4" w:rsidP="00CE2BC4">
      <w:pPr>
        <w:spacing w:after="0"/>
        <w:ind w:firstLine="709"/>
        <w:jc w:val="both"/>
        <w:rPr>
          <w:rFonts w:ascii="Arial" w:eastAsia="Calibri" w:hAnsi="Arial" w:cs="Arial"/>
          <w:sz w:val="20"/>
          <w:szCs w:val="20"/>
        </w:rPr>
      </w:pPr>
      <w:r w:rsidRPr="00451335">
        <w:rPr>
          <w:rFonts w:ascii="Arial" w:eastAsia="Calibri" w:hAnsi="Arial" w:cs="Arial"/>
          <w:sz w:val="20"/>
          <w:szCs w:val="20"/>
        </w:rPr>
        <w:t>Основным направлением деятельности сельхозпредприятий и крестьянских (фермерских) хозяйств  по-прежнему является мясное скотоводство, овцеводство и коневодство, а также</w:t>
      </w:r>
      <w:r w:rsidRPr="00451335">
        <w:rPr>
          <w:rFonts w:ascii="Arial" w:eastAsia="Times New Roman" w:hAnsi="Arial" w:cs="Arial"/>
          <w:sz w:val="20"/>
          <w:szCs w:val="20"/>
          <w:lang w:eastAsia="ru-RU"/>
        </w:rPr>
        <w:t xml:space="preserve"> выращивание зерновых и кормовых культур,</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Основные виды деятельности населения: выращивание картофеля и овощей, производство молока, мяса птицы, говядины и свинины, а также разведение лошадей и овец.</w:t>
      </w:r>
    </w:p>
    <w:p w:rsidR="00CE2BC4" w:rsidRPr="00451335" w:rsidRDefault="00CE2BC4" w:rsidP="00347739">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На 01.01.2021 года во всех категориях хозяйств </w:t>
      </w:r>
      <w:proofErr w:type="spellStart"/>
      <w:r w:rsidRPr="00451335">
        <w:rPr>
          <w:rFonts w:ascii="Arial" w:eastAsia="Calibri" w:hAnsi="Arial" w:cs="Arial"/>
          <w:sz w:val="20"/>
          <w:szCs w:val="20"/>
          <w:lang w:eastAsia="ru-RU"/>
        </w:rPr>
        <w:t>Аскизского</w:t>
      </w:r>
      <w:proofErr w:type="spellEnd"/>
      <w:r w:rsidRPr="00451335">
        <w:rPr>
          <w:rFonts w:ascii="Arial" w:eastAsia="Calibri" w:hAnsi="Arial" w:cs="Arial"/>
          <w:sz w:val="20"/>
          <w:szCs w:val="20"/>
          <w:lang w:eastAsia="ru-RU"/>
        </w:rPr>
        <w:t xml:space="preserve"> района име</w:t>
      </w:r>
      <w:r w:rsidR="00347739" w:rsidRPr="00451335">
        <w:rPr>
          <w:rFonts w:ascii="Arial" w:eastAsia="Calibri" w:hAnsi="Arial" w:cs="Arial"/>
          <w:sz w:val="20"/>
          <w:szCs w:val="20"/>
          <w:lang w:eastAsia="ru-RU"/>
        </w:rPr>
        <w:t>лось</w:t>
      </w:r>
      <w:r w:rsidRPr="00451335">
        <w:rPr>
          <w:rFonts w:ascii="Arial" w:eastAsia="Calibri" w:hAnsi="Arial" w:cs="Arial"/>
          <w:sz w:val="20"/>
          <w:szCs w:val="20"/>
          <w:lang w:eastAsia="ru-RU"/>
        </w:rPr>
        <w:t xml:space="preserve"> </w:t>
      </w:r>
      <w:r w:rsidRPr="00451335">
        <w:rPr>
          <w:rFonts w:ascii="Arial" w:eastAsia="Calibri" w:hAnsi="Arial" w:cs="Arial"/>
          <w:b/>
          <w:sz w:val="20"/>
          <w:szCs w:val="20"/>
          <w:lang w:eastAsia="ru-RU"/>
        </w:rPr>
        <w:t>38188</w:t>
      </w:r>
      <w:r w:rsidRPr="00451335">
        <w:rPr>
          <w:rFonts w:ascii="Arial" w:eastAsia="Calibri" w:hAnsi="Arial" w:cs="Arial"/>
          <w:sz w:val="20"/>
          <w:szCs w:val="20"/>
          <w:lang w:eastAsia="ru-RU"/>
        </w:rPr>
        <w:t xml:space="preserve"> голов крупного рогатого скота, </w:t>
      </w:r>
      <w:r w:rsidRPr="00451335">
        <w:rPr>
          <w:rFonts w:ascii="Arial" w:eastAsia="Calibri" w:hAnsi="Arial" w:cs="Arial"/>
          <w:b/>
          <w:sz w:val="20"/>
          <w:szCs w:val="20"/>
          <w:lang w:eastAsia="ru-RU"/>
        </w:rPr>
        <w:t>111990</w:t>
      </w:r>
      <w:r w:rsidRPr="00451335">
        <w:rPr>
          <w:rFonts w:ascii="Arial" w:eastAsia="Calibri" w:hAnsi="Arial" w:cs="Arial"/>
          <w:sz w:val="20"/>
          <w:szCs w:val="20"/>
          <w:lang w:eastAsia="ru-RU"/>
        </w:rPr>
        <w:t xml:space="preserve"> голов овец, </w:t>
      </w:r>
      <w:r w:rsidRPr="00451335">
        <w:rPr>
          <w:rFonts w:ascii="Arial" w:eastAsia="Calibri" w:hAnsi="Arial" w:cs="Arial"/>
          <w:b/>
          <w:sz w:val="20"/>
          <w:szCs w:val="20"/>
          <w:lang w:eastAsia="ru-RU"/>
        </w:rPr>
        <w:t xml:space="preserve">10081 </w:t>
      </w:r>
      <w:r w:rsidRPr="00451335">
        <w:rPr>
          <w:rFonts w:ascii="Arial" w:eastAsia="Calibri" w:hAnsi="Arial" w:cs="Arial"/>
          <w:sz w:val="20"/>
          <w:szCs w:val="20"/>
          <w:lang w:eastAsia="ru-RU"/>
        </w:rPr>
        <w:t xml:space="preserve">голов лошадей и </w:t>
      </w:r>
      <w:r w:rsidRPr="00451335">
        <w:rPr>
          <w:rFonts w:ascii="Arial" w:eastAsia="Calibri" w:hAnsi="Arial" w:cs="Arial"/>
          <w:b/>
          <w:sz w:val="20"/>
          <w:szCs w:val="20"/>
          <w:lang w:eastAsia="ru-RU"/>
        </w:rPr>
        <w:t xml:space="preserve">5634 </w:t>
      </w:r>
      <w:r w:rsidRPr="00451335">
        <w:rPr>
          <w:rFonts w:ascii="Arial" w:eastAsia="Calibri" w:hAnsi="Arial" w:cs="Arial"/>
          <w:sz w:val="20"/>
          <w:szCs w:val="20"/>
          <w:lang w:eastAsia="ru-RU"/>
        </w:rPr>
        <w:t>голов свиней.</w:t>
      </w:r>
    </w:p>
    <w:p w:rsidR="00CE2BC4" w:rsidRPr="00451335" w:rsidRDefault="00CE2BC4" w:rsidP="00CE2BC4">
      <w:pPr>
        <w:spacing w:after="0" w:line="240" w:lineRule="auto"/>
        <w:ind w:firstLine="708"/>
        <w:jc w:val="both"/>
        <w:rPr>
          <w:rFonts w:ascii="Arial" w:eastAsia="Times New Roman" w:hAnsi="Arial" w:cs="Arial"/>
          <w:sz w:val="20"/>
          <w:szCs w:val="20"/>
          <w:lang w:eastAsia="ru-RU"/>
        </w:rPr>
      </w:pPr>
      <w:r w:rsidRPr="00451335">
        <w:rPr>
          <w:rFonts w:ascii="Arial" w:eastAsia="Calibri" w:hAnsi="Arial" w:cs="Arial"/>
          <w:sz w:val="20"/>
          <w:szCs w:val="20"/>
          <w:lang w:eastAsia="ru-RU"/>
        </w:rPr>
        <w:t>Основное поголовье сельскохозяйственных животных находится в хозяйствах населения (ЛПХ). Поголовье КРС - 76 %,  овец - 51 %, лошадей - 68 %,  поголовье свиней 95 %.  На долю сельскохозяйственных предприятий и КФХ приходится 24 % поголовья КРС,  49 % поголовья овец и 32,1% поголовья лошадей от общего поголовья сельскохозяйственных животных имеющихся в районе.</w:t>
      </w:r>
      <w:r w:rsidRPr="00451335">
        <w:rPr>
          <w:rFonts w:ascii="Arial" w:eastAsia="Calibri" w:hAnsi="Arial" w:cs="Arial"/>
          <w:sz w:val="20"/>
          <w:szCs w:val="20"/>
          <w:lang w:eastAsia="ru-RU"/>
        </w:rPr>
        <w:tab/>
      </w:r>
    </w:p>
    <w:p w:rsidR="00CE2BC4" w:rsidRDefault="00CE2BC4" w:rsidP="00CE2BC4">
      <w:pPr>
        <w:spacing w:after="120" w:line="240" w:lineRule="auto"/>
        <w:ind w:firstLine="709"/>
        <w:contextualSpacing/>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lastRenderedPageBreak/>
        <w:t>Несмотря на сокращение количества крестьянских фермерских хозяйств, за счет личных подсобных хозяйств в 2020 году по сравнению с 2019 годом</w:t>
      </w:r>
      <w:r w:rsidR="00DC5FE4">
        <w:rPr>
          <w:rFonts w:ascii="Arial" w:eastAsia="Times New Roman" w:hAnsi="Arial" w:cs="Arial"/>
          <w:sz w:val="20"/>
          <w:szCs w:val="20"/>
          <w:lang w:eastAsia="ru-RU"/>
        </w:rPr>
        <w:t xml:space="preserve"> у</w:t>
      </w:r>
      <w:r w:rsidR="00347739" w:rsidRPr="00451335">
        <w:rPr>
          <w:rFonts w:ascii="Arial" w:eastAsia="Times New Roman" w:hAnsi="Arial" w:cs="Arial"/>
          <w:sz w:val="20"/>
          <w:szCs w:val="20"/>
          <w:lang w:eastAsia="ru-RU"/>
        </w:rPr>
        <w:t>ве</w:t>
      </w:r>
      <w:r w:rsidR="00DC5FE4">
        <w:rPr>
          <w:rFonts w:ascii="Arial" w:eastAsia="Times New Roman" w:hAnsi="Arial" w:cs="Arial"/>
          <w:sz w:val="20"/>
          <w:szCs w:val="20"/>
          <w:lang w:eastAsia="ru-RU"/>
        </w:rPr>
        <w:t>л</w:t>
      </w:r>
      <w:r w:rsidR="00347739" w:rsidRPr="00451335">
        <w:rPr>
          <w:rFonts w:ascii="Arial" w:eastAsia="Times New Roman" w:hAnsi="Arial" w:cs="Arial"/>
          <w:sz w:val="20"/>
          <w:szCs w:val="20"/>
          <w:lang w:eastAsia="ru-RU"/>
        </w:rPr>
        <w:t>ичилось</w:t>
      </w:r>
      <w:r w:rsidRPr="00451335">
        <w:rPr>
          <w:rFonts w:ascii="Arial" w:eastAsia="Times New Roman" w:hAnsi="Arial" w:cs="Arial"/>
          <w:sz w:val="20"/>
          <w:szCs w:val="20"/>
          <w:lang w:eastAsia="ru-RU"/>
        </w:rPr>
        <w:t>: поголовье КРС  – на 3,6%, коров – на 2,6%, овец - на 0,9%</w:t>
      </w:r>
      <w:r w:rsidR="00DC5FE4">
        <w:rPr>
          <w:rFonts w:ascii="Arial" w:eastAsia="Times New Roman" w:hAnsi="Arial" w:cs="Arial"/>
          <w:sz w:val="20"/>
          <w:szCs w:val="20"/>
          <w:lang w:eastAsia="ru-RU"/>
        </w:rPr>
        <w:t>,</w:t>
      </w:r>
      <w:r w:rsidRPr="00451335">
        <w:rPr>
          <w:rFonts w:ascii="Arial" w:eastAsia="Times New Roman" w:hAnsi="Arial" w:cs="Arial"/>
          <w:sz w:val="20"/>
          <w:szCs w:val="20"/>
          <w:lang w:eastAsia="ru-RU"/>
        </w:rPr>
        <w:t xml:space="preserve">поголовье лошадей увеличилось </w:t>
      </w:r>
      <w:proofErr w:type="gramStart"/>
      <w:r w:rsidRPr="00451335">
        <w:rPr>
          <w:rFonts w:ascii="Arial" w:eastAsia="Times New Roman" w:hAnsi="Arial" w:cs="Arial"/>
          <w:sz w:val="20"/>
          <w:szCs w:val="20"/>
          <w:lang w:eastAsia="ru-RU"/>
        </w:rPr>
        <w:t>на</w:t>
      </w:r>
      <w:proofErr w:type="gramEnd"/>
      <w:r w:rsidRPr="00451335">
        <w:rPr>
          <w:rFonts w:ascii="Arial" w:eastAsia="Times New Roman" w:hAnsi="Arial" w:cs="Arial"/>
          <w:sz w:val="20"/>
          <w:szCs w:val="20"/>
          <w:lang w:eastAsia="ru-RU"/>
        </w:rPr>
        <w:t xml:space="preserve"> 10%.</w:t>
      </w:r>
    </w:p>
    <w:p w:rsidR="00DC5FE4" w:rsidRPr="00451335" w:rsidRDefault="00DC5FE4" w:rsidP="00CE2BC4">
      <w:pPr>
        <w:spacing w:after="120" w:line="240" w:lineRule="auto"/>
        <w:ind w:firstLine="709"/>
        <w:contextualSpacing/>
        <w:jc w:val="both"/>
        <w:rPr>
          <w:rFonts w:ascii="Arial" w:eastAsia="Times New Roman" w:hAnsi="Arial" w:cs="Arial"/>
          <w:sz w:val="20"/>
          <w:szCs w:val="20"/>
          <w:lang w:eastAsia="ru-RU"/>
        </w:rPr>
      </w:pPr>
      <w:r>
        <w:rPr>
          <w:rFonts w:ascii="Arial" w:eastAsia="Times New Roman" w:hAnsi="Arial" w:cs="Arial"/>
          <w:sz w:val="20"/>
          <w:szCs w:val="20"/>
          <w:lang w:eastAsia="ru-RU"/>
        </w:rPr>
        <w:t>К 2020 году поголовье скота по отношению к 2017 году</w:t>
      </w:r>
      <w:r w:rsidR="00221AE0" w:rsidRPr="00221AE0">
        <w:rPr>
          <w:rFonts w:ascii="Arial" w:eastAsia="Times New Roman" w:hAnsi="Arial" w:cs="Arial"/>
          <w:sz w:val="20"/>
          <w:szCs w:val="20"/>
          <w:lang w:eastAsia="ru-RU"/>
        </w:rPr>
        <w:t xml:space="preserve"> </w:t>
      </w:r>
      <w:r>
        <w:rPr>
          <w:rFonts w:ascii="Arial" w:eastAsia="Times New Roman" w:hAnsi="Arial" w:cs="Arial"/>
          <w:sz w:val="20"/>
          <w:szCs w:val="20"/>
          <w:lang w:eastAsia="ru-RU"/>
        </w:rPr>
        <w:t>сократилось.</w:t>
      </w:r>
    </w:p>
    <w:p w:rsidR="00CE2BC4" w:rsidRPr="00451335" w:rsidRDefault="00CE2BC4" w:rsidP="00CE2BC4">
      <w:pPr>
        <w:spacing w:after="120" w:line="240" w:lineRule="auto"/>
        <w:ind w:firstLine="709"/>
        <w:contextualSpacing/>
        <w:jc w:val="both"/>
        <w:rPr>
          <w:rFonts w:ascii="Arial" w:eastAsia="Times New Roman" w:hAnsi="Arial" w:cs="Arial"/>
          <w:sz w:val="20"/>
          <w:szCs w:val="20"/>
          <w:lang w:eastAsia="ru-RU"/>
        </w:rPr>
      </w:pPr>
    </w:p>
    <w:p w:rsidR="00CE2BC4" w:rsidRPr="00451335" w:rsidRDefault="00CE2BC4" w:rsidP="00CE2BC4">
      <w:pPr>
        <w:spacing w:after="120" w:line="240" w:lineRule="auto"/>
        <w:ind w:firstLine="709"/>
        <w:contextualSpacing/>
        <w:jc w:val="center"/>
        <w:rPr>
          <w:rFonts w:ascii="Arial" w:eastAsia="Times New Roman" w:hAnsi="Arial" w:cs="Arial"/>
          <w:b/>
          <w:sz w:val="20"/>
          <w:szCs w:val="20"/>
          <w:lang w:eastAsia="ru-RU"/>
        </w:rPr>
      </w:pPr>
      <w:r w:rsidRPr="00451335">
        <w:rPr>
          <w:rFonts w:ascii="Arial" w:eastAsia="Times New Roman" w:hAnsi="Arial" w:cs="Arial"/>
          <w:b/>
          <w:sz w:val="20"/>
          <w:szCs w:val="20"/>
          <w:lang w:eastAsia="ru-RU"/>
        </w:rPr>
        <w:t>Поголовье скота и птицы на конец года в хозяйствах всех категорий</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09"/>
        <w:gridCol w:w="1259"/>
        <w:gridCol w:w="1103"/>
        <w:gridCol w:w="1103"/>
        <w:gridCol w:w="1103"/>
        <w:gridCol w:w="1001"/>
        <w:gridCol w:w="1377"/>
      </w:tblGrid>
      <w:tr w:rsidR="00CE2BC4" w:rsidRPr="00451335" w:rsidTr="003F537A">
        <w:tc>
          <w:tcPr>
            <w:tcW w:w="2709" w:type="dxa"/>
            <w:shd w:val="clear" w:color="auto" w:fill="auto"/>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Наименование</w:t>
            </w:r>
          </w:p>
        </w:tc>
        <w:tc>
          <w:tcPr>
            <w:tcW w:w="1259"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Единица измерения</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2017</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2018</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2019</w:t>
            </w:r>
          </w:p>
        </w:tc>
        <w:tc>
          <w:tcPr>
            <w:tcW w:w="1001"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2020</w:t>
            </w:r>
          </w:p>
        </w:tc>
        <w:tc>
          <w:tcPr>
            <w:tcW w:w="1377"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2020г. к 2017г., в %</w:t>
            </w:r>
          </w:p>
        </w:tc>
      </w:tr>
      <w:tr w:rsidR="00CE2BC4" w:rsidRPr="00451335" w:rsidTr="003F537A">
        <w:tc>
          <w:tcPr>
            <w:tcW w:w="2709" w:type="dxa"/>
            <w:shd w:val="clear" w:color="auto" w:fill="auto"/>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Крупный рогатый скот</w:t>
            </w:r>
          </w:p>
        </w:tc>
        <w:tc>
          <w:tcPr>
            <w:tcW w:w="1259"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голова</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34120</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33370</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33363</w:t>
            </w:r>
          </w:p>
        </w:tc>
        <w:tc>
          <w:tcPr>
            <w:tcW w:w="1001"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32358</w:t>
            </w:r>
          </w:p>
        </w:tc>
        <w:tc>
          <w:tcPr>
            <w:tcW w:w="1377"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94,8</w:t>
            </w:r>
          </w:p>
        </w:tc>
      </w:tr>
      <w:tr w:rsidR="00CE2BC4" w:rsidRPr="00451335" w:rsidTr="003F537A">
        <w:tc>
          <w:tcPr>
            <w:tcW w:w="2709" w:type="dxa"/>
            <w:shd w:val="clear" w:color="auto" w:fill="auto"/>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Коровы</w:t>
            </w:r>
          </w:p>
        </w:tc>
        <w:tc>
          <w:tcPr>
            <w:tcW w:w="1259"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голова</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14872</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14535</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14210</w:t>
            </w:r>
          </w:p>
        </w:tc>
        <w:tc>
          <w:tcPr>
            <w:tcW w:w="1001"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14128</w:t>
            </w:r>
          </w:p>
        </w:tc>
        <w:tc>
          <w:tcPr>
            <w:tcW w:w="1377"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95,0</w:t>
            </w:r>
          </w:p>
        </w:tc>
      </w:tr>
      <w:tr w:rsidR="00CE2BC4" w:rsidRPr="00451335" w:rsidTr="003F537A">
        <w:tc>
          <w:tcPr>
            <w:tcW w:w="2709" w:type="dxa"/>
            <w:shd w:val="clear" w:color="auto" w:fill="auto"/>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Свиньи</w:t>
            </w:r>
          </w:p>
        </w:tc>
        <w:tc>
          <w:tcPr>
            <w:tcW w:w="1259"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голова</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6723</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4985</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4781</w:t>
            </w:r>
          </w:p>
        </w:tc>
        <w:tc>
          <w:tcPr>
            <w:tcW w:w="1001"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5567</w:t>
            </w:r>
          </w:p>
        </w:tc>
        <w:tc>
          <w:tcPr>
            <w:tcW w:w="1377"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82,8</w:t>
            </w:r>
          </w:p>
        </w:tc>
      </w:tr>
      <w:tr w:rsidR="00CE2BC4" w:rsidRPr="00451335" w:rsidTr="003F537A">
        <w:tc>
          <w:tcPr>
            <w:tcW w:w="2709" w:type="dxa"/>
            <w:shd w:val="clear" w:color="auto" w:fill="auto"/>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Овцы и козы</w:t>
            </w:r>
          </w:p>
        </w:tc>
        <w:tc>
          <w:tcPr>
            <w:tcW w:w="1259"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голова</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109536</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100463</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104787</w:t>
            </w:r>
          </w:p>
        </w:tc>
        <w:tc>
          <w:tcPr>
            <w:tcW w:w="1001"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107390</w:t>
            </w:r>
          </w:p>
        </w:tc>
        <w:tc>
          <w:tcPr>
            <w:tcW w:w="1377"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98,0</w:t>
            </w:r>
          </w:p>
        </w:tc>
      </w:tr>
      <w:tr w:rsidR="00CE2BC4" w:rsidRPr="00451335" w:rsidTr="003F537A">
        <w:tc>
          <w:tcPr>
            <w:tcW w:w="2709" w:type="dxa"/>
            <w:shd w:val="clear" w:color="auto" w:fill="auto"/>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Птица</w:t>
            </w:r>
          </w:p>
        </w:tc>
        <w:tc>
          <w:tcPr>
            <w:tcW w:w="1259"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голова</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43696</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37154</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35420</w:t>
            </w:r>
          </w:p>
        </w:tc>
        <w:tc>
          <w:tcPr>
            <w:tcW w:w="1001"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35420</w:t>
            </w:r>
          </w:p>
        </w:tc>
        <w:tc>
          <w:tcPr>
            <w:tcW w:w="1377"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81,0</w:t>
            </w:r>
          </w:p>
        </w:tc>
      </w:tr>
      <w:tr w:rsidR="00CE2BC4" w:rsidRPr="00451335" w:rsidTr="003F537A">
        <w:tc>
          <w:tcPr>
            <w:tcW w:w="2709" w:type="dxa"/>
            <w:shd w:val="clear" w:color="auto" w:fill="auto"/>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Лошади</w:t>
            </w:r>
          </w:p>
        </w:tc>
        <w:tc>
          <w:tcPr>
            <w:tcW w:w="1259"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голова</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10627</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10390</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9208</w:t>
            </w:r>
          </w:p>
        </w:tc>
        <w:tc>
          <w:tcPr>
            <w:tcW w:w="1001"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9404</w:t>
            </w:r>
          </w:p>
        </w:tc>
        <w:tc>
          <w:tcPr>
            <w:tcW w:w="1377"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88,5</w:t>
            </w:r>
          </w:p>
        </w:tc>
      </w:tr>
      <w:tr w:rsidR="00CE2BC4" w:rsidRPr="00451335" w:rsidTr="003F537A">
        <w:tc>
          <w:tcPr>
            <w:tcW w:w="2709" w:type="dxa"/>
            <w:shd w:val="clear" w:color="auto" w:fill="auto"/>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Кролики</w:t>
            </w:r>
          </w:p>
        </w:tc>
        <w:tc>
          <w:tcPr>
            <w:tcW w:w="1259"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голова</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1742</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1039</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1280</w:t>
            </w:r>
          </w:p>
        </w:tc>
        <w:tc>
          <w:tcPr>
            <w:tcW w:w="1001"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1280</w:t>
            </w:r>
          </w:p>
        </w:tc>
        <w:tc>
          <w:tcPr>
            <w:tcW w:w="1377"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73,4</w:t>
            </w:r>
          </w:p>
        </w:tc>
      </w:tr>
      <w:tr w:rsidR="00CE2BC4" w:rsidRPr="00451335" w:rsidTr="003F537A">
        <w:tc>
          <w:tcPr>
            <w:tcW w:w="2709" w:type="dxa"/>
            <w:shd w:val="clear" w:color="auto" w:fill="auto"/>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Пчелосемьи, единиц</w:t>
            </w:r>
          </w:p>
        </w:tc>
        <w:tc>
          <w:tcPr>
            <w:tcW w:w="1259"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единиц</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697</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718</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815</w:t>
            </w:r>
          </w:p>
        </w:tc>
        <w:tc>
          <w:tcPr>
            <w:tcW w:w="1001"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809</w:t>
            </w:r>
          </w:p>
        </w:tc>
        <w:tc>
          <w:tcPr>
            <w:tcW w:w="1377"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116,1</w:t>
            </w:r>
          </w:p>
        </w:tc>
      </w:tr>
    </w:tbl>
    <w:p w:rsidR="00CE2BC4" w:rsidRPr="00451335" w:rsidRDefault="00CE2BC4" w:rsidP="00CE2BC4">
      <w:pPr>
        <w:spacing w:after="120" w:line="240" w:lineRule="auto"/>
        <w:ind w:firstLine="709"/>
        <w:contextualSpacing/>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w:t>
      </w:r>
    </w:p>
    <w:p w:rsidR="00CE2BC4" w:rsidRPr="00451335" w:rsidRDefault="00CE2BC4" w:rsidP="00CE2BC4">
      <w:pPr>
        <w:spacing w:after="120" w:line="240" w:lineRule="auto"/>
        <w:ind w:firstLine="709"/>
        <w:contextualSpacing/>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 животноводческих хозяйствах района ведется перевод поголовья коров на мясное производство, в </w:t>
      </w:r>
      <w:proofErr w:type="gramStart"/>
      <w:r w:rsidRPr="00451335">
        <w:rPr>
          <w:rFonts w:ascii="Arial" w:eastAsia="Times New Roman" w:hAnsi="Arial" w:cs="Arial"/>
          <w:sz w:val="20"/>
          <w:szCs w:val="20"/>
          <w:lang w:eastAsia="ru-RU"/>
        </w:rPr>
        <w:t>связи</w:t>
      </w:r>
      <w:proofErr w:type="gramEnd"/>
      <w:r w:rsidRPr="00451335">
        <w:rPr>
          <w:rFonts w:ascii="Arial" w:eastAsia="Times New Roman" w:hAnsi="Arial" w:cs="Arial"/>
          <w:sz w:val="20"/>
          <w:szCs w:val="20"/>
          <w:lang w:eastAsia="ru-RU"/>
        </w:rPr>
        <w:t xml:space="preserve"> с чем</w:t>
      </w:r>
      <w:r w:rsidR="00347739" w:rsidRPr="00451335">
        <w:rPr>
          <w:rFonts w:ascii="Arial" w:eastAsia="Times New Roman" w:hAnsi="Arial" w:cs="Arial"/>
          <w:sz w:val="20"/>
          <w:szCs w:val="20"/>
          <w:lang w:eastAsia="ru-RU"/>
        </w:rPr>
        <w:t xml:space="preserve"> в </w:t>
      </w:r>
      <w:r w:rsidRPr="00451335">
        <w:rPr>
          <w:rFonts w:ascii="Arial" w:eastAsia="Times New Roman" w:hAnsi="Arial" w:cs="Arial"/>
          <w:sz w:val="20"/>
          <w:szCs w:val="20"/>
          <w:lang w:eastAsia="ru-RU"/>
        </w:rPr>
        <w:t xml:space="preserve">2020 году отмечается снижение производства молока на 2,6%  к 2019 году. </w:t>
      </w:r>
    </w:p>
    <w:p w:rsidR="00CE2BC4" w:rsidRPr="00451335" w:rsidRDefault="00CE2BC4" w:rsidP="00CE2BC4">
      <w:pPr>
        <w:spacing w:after="120" w:line="240" w:lineRule="auto"/>
        <w:ind w:firstLine="709"/>
        <w:contextualSpacing/>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Производство основных видов продукции животноводства в сельскохозяйственных организациях</w:t>
      </w:r>
      <w:r w:rsidR="00347739" w:rsidRPr="00451335">
        <w:rPr>
          <w:rFonts w:ascii="Arial" w:eastAsia="Times New Roman" w:hAnsi="Arial" w:cs="Arial"/>
          <w:sz w:val="20"/>
          <w:szCs w:val="20"/>
          <w:lang w:eastAsia="ru-RU"/>
        </w:rPr>
        <w:t>,</w:t>
      </w:r>
      <w:r w:rsidRPr="00451335">
        <w:rPr>
          <w:rFonts w:ascii="Arial" w:eastAsia="Times New Roman" w:hAnsi="Arial" w:cs="Arial"/>
          <w:sz w:val="20"/>
          <w:szCs w:val="20"/>
          <w:lang w:eastAsia="ru-RU"/>
        </w:rPr>
        <w:t xml:space="preserve"> личных подсобных хозяйствах в 2020 году составило: </w:t>
      </w:r>
    </w:p>
    <w:p w:rsidR="00CE2BC4" w:rsidRPr="00451335" w:rsidRDefault="00CE2BC4" w:rsidP="00CE2BC4">
      <w:pPr>
        <w:spacing w:after="120" w:line="240" w:lineRule="auto"/>
        <w:ind w:firstLine="709"/>
        <w:contextualSpacing/>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мяса 8,12 тыс. тонн (97,3% к уровню 2019года);</w:t>
      </w:r>
    </w:p>
    <w:p w:rsidR="00CE2BC4" w:rsidRPr="00451335" w:rsidRDefault="00CE2BC4" w:rsidP="00CE2BC4">
      <w:pPr>
        <w:spacing w:after="120" w:line="240" w:lineRule="auto"/>
        <w:ind w:firstLine="709"/>
        <w:contextualSpacing/>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молока – 26,84 тонн (97,4% к уровню 2019 года).</w:t>
      </w:r>
    </w:p>
    <w:p w:rsidR="00CE2BC4" w:rsidRPr="00451335" w:rsidRDefault="00CE2BC4" w:rsidP="00CE2BC4">
      <w:pPr>
        <w:spacing w:after="120" w:line="240" w:lineRule="auto"/>
        <w:ind w:firstLine="709"/>
        <w:contextualSpacing/>
        <w:jc w:val="both"/>
        <w:rPr>
          <w:rFonts w:ascii="Arial" w:eastAsia="Times New Roman" w:hAnsi="Arial" w:cs="Arial"/>
          <w:sz w:val="20"/>
          <w:szCs w:val="20"/>
          <w:lang w:eastAsia="ru-RU"/>
        </w:rPr>
      </w:pPr>
    </w:p>
    <w:p w:rsidR="00CE2BC4" w:rsidRPr="00451335" w:rsidRDefault="00CE2BC4" w:rsidP="00CE2BC4">
      <w:pPr>
        <w:spacing w:after="120" w:line="240" w:lineRule="auto"/>
        <w:ind w:firstLine="709"/>
        <w:contextualSpacing/>
        <w:jc w:val="center"/>
        <w:rPr>
          <w:rFonts w:ascii="Arial" w:eastAsia="Times New Roman" w:hAnsi="Arial" w:cs="Arial"/>
          <w:b/>
          <w:sz w:val="20"/>
          <w:szCs w:val="20"/>
          <w:lang w:eastAsia="ru-RU"/>
        </w:rPr>
      </w:pPr>
      <w:r w:rsidRPr="00451335">
        <w:rPr>
          <w:rFonts w:ascii="Arial" w:eastAsia="Times New Roman" w:hAnsi="Arial" w:cs="Arial"/>
          <w:b/>
          <w:sz w:val="20"/>
          <w:szCs w:val="20"/>
          <w:lang w:eastAsia="ru-RU"/>
        </w:rPr>
        <w:t>Производство продуктов животноводства в хозяйствах всех категорий</w:t>
      </w:r>
    </w:p>
    <w:p w:rsidR="00CE2BC4" w:rsidRPr="00451335" w:rsidRDefault="00CE2BC4" w:rsidP="00CE2BC4">
      <w:pPr>
        <w:spacing w:after="120" w:line="240" w:lineRule="auto"/>
        <w:ind w:firstLine="709"/>
        <w:contextualSpacing/>
        <w:jc w:val="both"/>
        <w:rPr>
          <w:rFonts w:ascii="Arial" w:eastAsia="Times New Roman" w:hAnsi="Arial" w:cs="Arial"/>
          <w:b/>
          <w:sz w:val="20"/>
          <w:szCs w:val="20"/>
          <w:lang w:eastAsia="ru-RU"/>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50"/>
        <w:gridCol w:w="1275"/>
        <w:gridCol w:w="1103"/>
        <w:gridCol w:w="1103"/>
        <w:gridCol w:w="1103"/>
        <w:gridCol w:w="1001"/>
        <w:gridCol w:w="1077"/>
      </w:tblGrid>
      <w:tr w:rsidR="00CE2BC4" w:rsidRPr="00451335" w:rsidTr="003F537A">
        <w:tc>
          <w:tcPr>
            <w:tcW w:w="2850" w:type="dxa"/>
            <w:shd w:val="clear" w:color="auto" w:fill="auto"/>
            <w:vAlign w:val="center"/>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Наименование</w:t>
            </w:r>
          </w:p>
        </w:tc>
        <w:tc>
          <w:tcPr>
            <w:tcW w:w="1275" w:type="dxa"/>
            <w:shd w:val="clear" w:color="auto" w:fill="auto"/>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Единица измерения</w:t>
            </w:r>
          </w:p>
        </w:tc>
        <w:tc>
          <w:tcPr>
            <w:tcW w:w="1103" w:type="dxa"/>
            <w:shd w:val="clear" w:color="auto" w:fill="auto"/>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2017</w:t>
            </w:r>
          </w:p>
        </w:tc>
        <w:tc>
          <w:tcPr>
            <w:tcW w:w="1103" w:type="dxa"/>
            <w:shd w:val="clear" w:color="auto" w:fill="auto"/>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2018</w:t>
            </w:r>
          </w:p>
        </w:tc>
        <w:tc>
          <w:tcPr>
            <w:tcW w:w="1103" w:type="dxa"/>
            <w:shd w:val="clear" w:color="auto" w:fill="auto"/>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2019</w:t>
            </w:r>
          </w:p>
        </w:tc>
        <w:tc>
          <w:tcPr>
            <w:tcW w:w="1001" w:type="dxa"/>
            <w:shd w:val="clear" w:color="auto" w:fill="auto"/>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2020</w:t>
            </w:r>
          </w:p>
        </w:tc>
        <w:tc>
          <w:tcPr>
            <w:tcW w:w="1077" w:type="dxa"/>
            <w:shd w:val="clear" w:color="auto" w:fill="auto"/>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В %,</w:t>
            </w:r>
          </w:p>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2020 к 2017</w:t>
            </w:r>
          </w:p>
        </w:tc>
      </w:tr>
      <w:tr w:rsidR="00CE2BC4" w:rsidRPr="00451335" w:rsidTr="003F537A">
        <w:tc>
          <w:tcPr>
            <w:tcW w:w="2850" w:type="dxa"/>
            <w:shd w:val="clear" w:color="auto" w:fill="auto"/>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Скот и птица на убой (в живом весе)</w:t>
            </w:r>
          </w:p>
        </w:tc>
        <w:tc>
          <w:tcPr>
            <w:tcW w:w="1275"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тонна</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10259</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8750,7</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8340,9</w:t>
            </w:r>
          </w:p>
        </w:tc>
        <w:tc>
          <w:tcPr>
            <w:tcW w:w="1001"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8124,1</w:t>
            </w:r>
          </w:p>
        </w:tc>
        <w:tc>
          <w:tcPr>
            <w:tcW w:w="1077"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79,2</w:t>
            </w:r>
          </w:p>
        </w:tc>
      </w:tr>
      <w:tr w:rsidR="00CE2BC4" w:rsidRPr="00451335" w:rsidTr="003F537A">
        <w:tc>
          <w:tcPr>
            <w:tcW w:w="2850" w:type="dxa"/>
            <w:shd w:val="clear" w:color="auto" w:fill="auto"/>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Молоко</w:t>
            </w:r>
          </w:p>
        </w:tc>
        <w:tc>
          <w:tcPr>
            <w:tcW w:w="1275"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тонна</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30882</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29039,8</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27564,3</w:t>
            </w:r>
          </w:p>
        </w:tc>
        <w:tc>
          <w:tcPr>
            <w:tcW w:w="1001"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26839,4</w:t>
            </w:r>
          </w:p>
        </w:tc>
        <w:tc>
          <w:tcPr>
            <w:tcW w:w="1077"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86,9</w:t>
            </w:r>
          </w:p>
        </w:tc>
      </w:tr>
      <w:tr w:rsidR="00CE2BC4" w:rsidRPr="00451335" w:rsidTr="003F537A">
        <w:tc>
          <w:tcPr>
            <w:tcW w:w="2850" w:type="dxa"/>
            <w:shd w:val="clear" w:color="auto" w:fill="auto"/>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Яйца, тысяча штук</w:t>
            </w:r>
          </w:p>
        </w:tc>
        <w:tc>
          <w:tcPr>
            <w:tcW w:w="1275"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тонна</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4575</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3772,1</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3779,1</w:t>
            </w:r>
          </w:p>
        </w:tc>
        <w:tc>
          <w:tcPr>
            <w:tcW w:w="1001"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3563,8</w:t>
            </w:r>
          </w:p>
        </w:tc>
        <w:tc>
          <w:tcPr>
            <w:tcW w:w="1077"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77,9</w:t>
            </w:r>
          </w:p>
        </w:tc>
      </w:tr>
      <w:tr w:rsidR="00CE2BC4" w:rsidRPr="00451335" w:rsidTr="003F537A">
        <w:tc>
          <w:tcPr>
            <w:tcW w:w="2850" w:type="dxa"/>
            <w:shd w:val="clear" w:color="auto" w:fill="auto"/>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Шерсть</w:t>
            </w:r>
          </w:p>
        </w:tc>
        <w:tc>
          <w:tcPr>
            <w:tcW w:w="1275"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тонна</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191</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185,2</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153,3</w:t>
            </w:r>
          </w:p>
        </w:tc>
        <w:tc>
          <w:tcPr>
            <w:tcW w:w="1001"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202,9</w:t>
            </w:r>
          </w:p>
        </w:tc>
        <w:tc>
          <w:tcPr>
            <w:tcW w:w="1077"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106,2</w:t>
            </w:r>
          </w:p>
        </w:tc>
      </w:tr>
      <w:tr w:rsidR="00CE2BC4" w:rsidRPr="00451335" w:rsidTr="003F537A">
        <w:tc>
          <w:tcPr>
            <w:tcW w:w="2850" w:type="dxa"/>
            <w:shd w:val="clear" w:color="auto" w:fill="auto"/>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Мед</w:t>
            </w:r>
          </w:p>
        </w:tc>
        <w:tc>
          <w:tcPr>
            <w:tcW w:w="1275"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тонна</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21</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18,5</w:t>
            </w:r>
          </w:p>
        </w:tc>
        <w:tc>
          <w:tcPr>
            <w:tcW w:w="1103"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22</w:t>
            </w:r>
          </w:p>
        </w:tc>
        <w:tc>
          <w:tcPr>
            <w:tcW w:w="1001"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23,5</w:t>
            </w:r>
          </w:p>
        </w:tc>
        <w:tc>
          <w:tcPr>
            <w:tcW w:w="1077" w:type="dxa"/>
            <w:shd w:val="clear" w:color="auto" w:fill="auto"/>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111,9</w:t>
            </w:r>
          </w:p>
        </w:tc>
      </w:tr>
    </w:tbl>
    <w:p w:rsidR="00CE2BC4" w:rsidRPr="00451335" w:rsidRDefault="00CE2BC4" w:rsidP="00CE2BC4">
      <w:pPr>
        <w:spacing w:after="120" w:line="240" w:lineRule="auto"/>
        <w:ind w:firstLine="709"/>
        <w:contextualSpacing/>
        <w:jc w:val="both"/>
        <w:rPr>
          <w:rFonts w:ascii="Arial" w:eastAsia="Times New Roman" w:hAnsi="Arial" w:cs="Arial"/>
          <w:sz w:val="20"/>
          <w:szCs w:val="20"/>
          <w:lang w:eastAsia="ru-RU"/>
        </w:rPr>
      </w:pPr>
    </w:p>
    <w:p w:rsidR="00347739" w:rsidRPr="00451335" w:rsidRDefault="00CE2BC4" w:rsidP="00CE2BC4">
      <w:pPr>
        <w:spacing w:after="0" w:line="240" w:lineRule="auto"/>
        <w:ind w:firstLine="709"/>
        <w:jc w:val="both"/>
        <w:rPr>
          <w:rFonts w:ascii="Arial" w:eastAsia="Calibri" w:hAnsi="Arial" w:cs="Arial"/>
          <w:sz w:val="20"/>
          <w:szCs w:val="20"/>
        </w:rPr>
      </w:pPr>
      <w:r w:rsidRPr="00451335">
        <w:rPr>
          <w:rFonts w:ascii="Arial" w:eastAsia="Calibri" w:hAnsi="Arial" w:cs="Arial"/>
          <w:sz w:val="20"/>
          <w:szCs w:val="20"/>
          <w:lang w:eastAsia="ru-RU"/>
        </w:rPr>
        <w:t xml:space="preserve">  </w:t>
      </w:r>
      <w:r w:rsidRPr="00451335">
        <w:rPr>
          <w:rFonts w:ascii="Arial" w:eastAsia="Calibri" w:hAnsi="Arial" w:cs="Arial"/>
          <w:sz w:val="20"/>
          <w:szCs w:val="20"/>
        </w:rPr>
        <w:t xml:space="preserve">Производственные показатели в животноводстве напрямую зависят от кормовой базы хозяйства, а в конечном итоге от результатов работы в растениеводстве. </w:t>
      </w:r>
      <w:r w:rsidRPr="00451335">
        <w:rPr>
          <w:rFonts w:ascii="Arial" w:eastAsia="Calibri" w:hAnsi="Arial" w:cs="Arial"/>
          <w:sz w:val="20"/>
          <w:szCs w:val="20"/>
        </w:rPr>
        <w:tab/>
      </w:r>
    </w:p>
    <w:p w:rsidR="00CE2BC4" w:rsidRPr="00451335" w:rsidRDefault="00CE2BC4" w:rsidP="00CE2BC4">
      <w:pPr>
        <w:spacing w:after="0" w:line="240" w:lineRule="auto"/>
        <w:ind w:firstLine="709"/>
        <w:jc w:val="both"/>
        <w:rPr>
          <w:rFonts w:ascii="Arial" w:eastAsia="Calibri" w:hAnsi="Arial" w:cs="Arial"/>
          <w:sz w:val="20"/>
          <w:szCs w:val="20"/>
        </w:rPr>
      </w:pPr>
      <w:r w:rsidRPr="00451335">
        <w:rPr>
          <w:rFonts w:ascii="Arial" w:eastAsia="Calibri" w:hAnsi="Arial" w:cs="Arial"/>
          <w:sz w:val="20"/>
          <w:szCs w:val="20"/>
        </w:rPr>
        <w:t>В</w:t>
      </w:r>
      <w:r w:rsidR="00347739" w:rsidRPr="00451335">
        <w:rPr>
          <w:rFonts w:ascii="Arial" w:eastAsia="Calibri" w:hAnsi="Arial" w:cs="Arial"/>
          <w:sz w:val="20"/>
          <w:szCs w:val="20"/>
        </w:rPr>
        <w:t xml:space="preserve"> </w:t>
      </w:r>
      <w:r w:rsidRPr="00451335">
        <w:rPr>
          <w:rFonts w:ascii="Arial" w:eastAsia="Calibri" w:hAnsi="Arial" w:cs="Arial"/>
          <w:sz w:val="20"/>
          <w:szCs w:val="20"/>
        </w:rPr>
        <w:t>пользовании</w:t>
      </w:r>
      <w:r w:rsidR="00347739" w:rsidRPr="00451335">
        <w:rPr>
          <w:rFonts w:ascii="Arial" w:eastAsia="Calibri" w:hAnsi="Arial" w:cs="Arial"/>
          <w:sz w:val="20"/>
          <w:szCs w:val="20"/>
        </w:rPr>
        <w:t xml:space="preserve"> </w:t>
      </w:r>
      <w:r w:rsidRPr="00451335">
        <w:rPr>
          <w:rFonts w:ascii="Arial" w:eastAsia="Calibri" w:hAnsi="Arial" w:cs="Arial"/>
          <w:sz w:val="20"/>
          <w:szCs w:val="20"/>
        </w:rPr>
        <w:t xml:space="preserve"> </w:t>
      </w:r>
      <w:r w:rsidR="00347739" w:rsidRPr="00451335">
        <w:rPr>
          <w:rFonts w:ascii="Arial" w:eastAsia="Calibri" w:hAnsi="Arial" w:cs="Arial"/>
          <w:sz w:val="20"/>
          <w:szCs w:val="20"/>
        </w:rPr>
        <w:t>с</w:t>
      </w:r>
      <w:r w:rsidRPr="00451335">
        <w:rPr>
          <w:rFonts w:ascii="Arial" w:eastAsia="Calibri" w:hAnsi="Arial" w:cs="Arial"/>
          <w:sz w:val="20"/>
          <w:szCs w:val="20"/>
        </w:rPr>
        <w:t>ельхозпредприятий и крестьянских (фермерских) хозяйств находится 54,2 тыс. га, в том числе 46,4 га в долгосрочной аренде, 7,8 га в собственности.</w:t>
      </w:r>
    </w:p>
    <w:p w:rsidR="00CE2BC4" w:rsidRPr="00451335" w:rsidRDefault="00CE2BC4" w:rsidP="00CE2BC4">
      <w:pPr>
        <w:spacing w:after="0"/>
        <w:ind w:firstLine="709"/>
        <w:jc w:val="both"/>
        <w:rPr>
          <w:rFonts w:ascii="Arial" w:eastAsia="Calibri" w:hAnsi="Arial" w:cs="Arial"/>
          <w:sz w:val="20"/>
          <w:szCs w:val="20"/>
        </w:rPr>
      </w:pPr>
      <w:r w:rsidRPr="00451335">
        <w:rPr>
          <w:rFonts w:ascii="Arial" w:eastAsia="Calibri" w:hAnsi="Arial" w:cs="Arial"/>
          <w:sz w:val="20"/>
          <w:szCs w:val="20"/>
        </w:rPr>
        <w:t>Общая посевная площадь сельхозпредприятий и КФХ в 2020 году составила 3986 га (2019 год -</w:t>
      </w:r>
      <w:r w:rsidR="00347739" w:rsidRPr="00451335">
        <w:rPr>
          <w:rFonts w:ascii="Arial" w:eastAsia="Calibri" w:hAnsi="Arial" w:cs="Arial"/>
          <w:sz w:val="20"/>
          <w:szCs w:val="20"/>
        </w:rPr>
        <w:t xml:space="preserve"> </w:t>
      </w:r>
      <w:r w:rsidRPr="00451335">
        <w:rPr>
          <w:rFonts w:ascii="Arial" w:eastAsia="Calibri" w:hAnsi="Arial" w:cs="Arial"/>
          <w:sz w:val="20"/>
          <w:szCs w:val="20"/>
        </w:rPr>
        <w:t xml:space="preserve">2580 га), в том числе площадь зерновых культур – 1647 га (208 га), кормовых однолетних трав – 938 га (548 га), многолетних трав – 1277 га (1816 га). </w:t>
      </w:r>
    </w:p>
    <w:p w:rsidR="00CE2BC4" w:rsidRPr="00451335" w:rsidRDefault="00CE2BC4" w:rsidP="00CE2BC4">
      <w:pPr>
        <w:spacing w:after="120" w:line="240" w:lineRule="auto"/>
        <w:ind w:firstLine="709"/>
        <w:contextualSpacing/>
        <w:jc w:val="both"/>
        <w:rPr>
          <w:rFonts w:ascii="Arial" w:eastAsia="Times New Roman CYR" w:hAnsi="Arial" w:cs="Arial"/>
          <w:sz w:val="20"/>
          <w:szCs w:val="20"/>
          <w:lang w:eastAsia="ru-RU"/>
        </w:rPr>
      </w:pPr>
      <w:r w:rsidRPr="00451335">
        <w:rPr>
          <w:rFonts w:ascii="Arial" w:eastAsia="Times New Roman CYR" w:hAnsi="Arial" w:cs="Arial"/>
          <w:sz w:val="20"/>
          <w:szCs w:val="20"/>
          <w:lang w:eastAsia="ru-RU"/>
        </w:rPr>
        <w:t>Валовой сбор зерновых культур в 2020 году составил 2,68 тыс. тонн, или в 4,87 раз</w:t>
      </w:r>
      <w:r w:rsidR="00347739" w:rsidRPr="00451335">
        <w:rPr>
          <w:rFonts w:ascii="Arial" w:eastAsia="Times New Roman CYR" w:hAnsi="Arial" w:cs="Arial"/>
          <w:sz w:val="20"/>
          <w:szCs w:val="20"/>
          <w:lang w:eastAsia="ru-RU"/>
        </w:rPr>
        <w:t>а</w:t>
      </w:r>
      <w:r w:rsidRPr="00451335">
        <w:rPr>
          <w:rFonts w:ascii="Arial" w:eastAsia="Times New Roman CYR" w:hAnsi="Arial" w:cs="Arial"/>
          <w:sz w:val="20"/>
          <w:szCs w:val="20"/>
          <w:lang w:eastAsia="ru-RU"/>
        </w:rPr>
        <w:t xml:space="preserve"> больше </w:t>
      </w:r>
      <w:r w:rsidR="0082207B" w:rsidRPr="00451335">
        <w:rPr>
          <w:rFonts w:ascii="Arial" w:eastAsia="Times New Roman CYR" w:hAnsi="Arial" w:cs="Arial"/>
          <w:sz w:val="20"/>
          <w:szCs w:val="20"/>
          <w:lang w:eastAsia="ru-RU"/>
        </w:rPr>
        <w:t xml:space="preserve">урожая 2019 года, </w:t>
      </w:r>
      <w:r w:rsidRPr="00451335">
        <w:rPr>
          <w:rFonts w:ascii="Arial" w:eastAsia="Times New Roman CYR" w:hAnsi="Arial" w:cs="Arial"/>
          <w:sz w:val="20"/>
          <w:szCs w:val="20"/>
          <w:lang w:eastAsia="ru-RU"/>
        </w:rPr>
        <w:t xml:space="preserve"> </w:t>
      </w:r>
      <w:r w:rsidR="0082207B" w:rsidRPr="00451335">
        <w:rPr>
          <w:rFonts w:ascii="Arial" w:eastAsia="Times New Roman CYR" w:hAnsi="Arial" w:cs="Arial"/>
          <w:sz w:val="20"/>
          <w:szCs w:val="20"/>
          <w:lang w:eastAsia="ru-RU"/>
        </w:rPr>
        <w:t xml:space="preserve">собрано </w:t>
      </w:r>
      <w:r w:rsidRPr="00451335">
        <w:rPr>
          <w:rFonts w:ascii="Arial" w:eastAsia="Times New Roman CYR" w:hAnsi="Arial" w:cs="Arial"/>
          <w:sz w:val="20"/>
          <w:szCs w:val="20"/>
          <w:lang w:eastAsia="ru-RU"/>
        </w:rPr>
        <w:t>картофеля – 6,14 тыс. тонн (92,3%)</w:t>
      </w:r>
      <w:r w:rsidR="0082207B" w:rsidRPr="00451335">
        <w:rPr>
          <w:rFonts w:ascii="Arial" w:eastAsia="Times New Roman CYR" w:hAnsi="Arial" w:cs="Arial"/>
          <w:sz w:val="20"/>
          <w:szCs w:val="20"/>
          <w:lang w:eastAsia="ru-RU"/>
        </w:rPr>
        <w:t xml:space="preserve">, </w:t>
      </w:r>
      <w:r w:rsidRPr="00451335">
        <w:rPr>
          <w:rFonts w:ascii="Arial" w:eastAsia="Times New Roman CYR" w:hAnsi="Arial" w:cs="Arial"/>
          <w:sz w:val="20"/>
          <w:szCs w:val="20"/>
          <w:lang w:eastAsia="ru-RU"/>
        </w:rPr>
        <w:t xml:space="preserve"> овощей собрано 2,18 тыс. тонн </w:t>
      </w:r>
      <w:r w:rsidR="00221AE0" w:rsidRPr="00221AE0">
        <w:rPr>
          <w:rFonts w:ascii="Arial" w:eastAsia="Times New Roman CYR" w:hAnsi="Arial" w:cs="Arial"/>
          <w:sz w:val="20"/>
          <w:szCs w:val="20"/>
          <w:lang w:eastAsia="ru-RU"/>
        </w:rPr>
        <w:t>(</w:t>
      </w:r>
      <w:r w:rsidRPr="00451335">
        <w:rPr>
          <w:rFonts w:ascii="Arial" w:eastAsia="Times New Roman CYR" w:hAnsi="Arial" w:cs="Arial"/>
          <w:sz w:val="20"/>
          <w:szCs w:val="20"/>
          <w:lang w:eastAsia="ru-RU"/>
        </w:rPr>
        <w:t>100,5%).</w:t>
      </w:r>
    </w:p>
    <w:p w:rsidR="00CE2BC4" w:rsidRPr="00451335" w:rsidRDefault="00CE2BC4" w:rsidP="00CE2BC4">
      <w:pPr>
        <w:spacing w:after="120" w:line="240" w:lineRule="auto"/>
        <w:ind w:firstLine="709"/>
        <w:contextualSpacing/>
        <w:jc w:val="both"/>
        <w:rPr>
          <w:rFonts w:ascii="Arial" w:eastAsia="Times New Roman CYR" w:hAnsi="Arial" w:cs="Arial"/>
          <w:sz w:val="20"/>
          <w:szCs w:val="20"/>
          <w:lang w:eastAsia="ru-RU"/>
        </w:rPr>
      </w:pPr>
    </w:p>
    <w:p w:rsidR="00CE2BC4" w:rsidRPr="00451335" w:rsidRDefault="00CE2BC4" w:rsidP="00CE2BC4">
      <w:pPr>
        <w:spacing w:after="120" w:line="240" w:lineRule="auto"/>
        <w:ind w:firstLine="709"/>
        <w:contextualSpacing/>
        <w:jc w:val="both"/>
        <w:rPr>
          <w:rFonts w:ascii="Arial" w:eastAsia="Times New Roman CYR" w:hAnsi="Arial" w:cs="Arial"/>
          <w:b/>
          <w:sz w:val="20"/>
          <w:szCs w:val="20"/>
          <w:lang w:eastAsia="ru-RU"/>
        </w:rPr>
      </w:pPr>
      <w:r w:rsidRPr="00451335">
        <w:rPr>
          <w:rFonts w:ascii="Arial" w:eastAsia="Times New Roman" w:hAnsi="Arial" w:cs="Arial"/>
          <w:b/>
          <w:sz w:val="20"/>
          <w:szCs w:val="20"/>
          <w:lang w:eastAsia="ru-RU"/>
        </w:rPr>
        <w:t>Валовые сборы сельскохозяйственных культур 2017-2020 годы</w:t>
      </w:r>
    </w:p>
    <w:p w:rsidR="00CE2BC4" w:rsidRPr="00451335" w:rsidRDefault="00CE2BC4" w:rsidP="00CE2BC4">
      <w:pPr>
        <w:spacing w:after="120" w:line="240" w:lineRule="auto"/>
        <w:ind w:firstLine="709"/>
        <w:contextualSpacing/>
        <w:jc w:val="both"/>
        <w:rPr>
          <w:rFonts w:ascii="Arial" w:eastAsia="Times New Roman CYR" w:hAnsi="Arial" w:cs="Arial"/>
          <w:sz w:val="20"/>
          <w:szCs w:val="20"/>
          <w:lang w:eastAsia="ru-RU"/>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50"/>
        <w:gridCol w:w="1259"/>
        <w:gridCol w:w="1103"/>
        <w:gridCol w:w="1103"/>
        <w:gridCol w:w="1103"/>
        <w:gridCol w:w="1001"/>
        <w:gridCol w:w="1235"/>
      </w:tblGrid>
      <w:tr w:rsidR="00CE2BC4" w:rsidRPr="00451335" w:rsidTr="003F537A">
        <w:tc>
          <w:tcPr>
            <w:tcW w:w="2850" w:type="dxa"/>
            <w:shd w:val="clear" w:color="auto" w:fill="FFFFFF"/>
            <w:vAlign w:val="center"/>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Наименование</w:t>
            </w:r>
          </w:p>
        </w:tc>
        <w:tc>
          <w:tcPr>
            <w:tcW w:w="1259" w:type="dxa"/>
            <w:shd w:val="clear" w:color="auto" w:fill="FFFFFF"/>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Единица измерения</w:t>
            </w:r>
          </w:p>
        </w:tc>
        <w:tc>
          <w:tcPr>
            <w:tcW w:w="1103" w:type="dxa"/>
            <w:shd w:val="clear" w:color="auto" w:fill="FFFFFF"/>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2017</w:t>
            </w:r>
          </w:p>
        </w:tc>
        <w:tc>
          <w:tcPr>
            <w:tcW w:w="1103" w:type="dxa"/>
            <w:shd w:val="clear" w:color="auto" w:fill="FFFFFF"/>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2018</w:t>
            </w:r>
          </w:p>
        </w:tc>
        <w:tc>
          <w:tcPr>
            <w:tcW w:w="1103" w:type="dxa"/>
            <w:shd w:val="clear" w:color="auto" w:fill="FFFFFF"/>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2019</w:t>
            </w:r>
          </w:p>
        </w:tc>
        <w:tc>
          <w:tcPr>
            <w:tcW w:w="1001" w:type="dxa"/>
            <w:shd w:val="clear" w:color="auto" w:fill="FFFFFF"/>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2020</w:t>
            </w:r>
          </w:p>
        </w:tc>
        <w:tc>
          <w:tcPr>
            <w:tcW w:w="1235" w:type="dxa"/>
            <w:shd w:val="clear" w:color="auto" w:fill="FFFFFF"/>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2020 к 2017, в%</w:t>
            </w:r>
          </w:p>
        </w:tc>
      </w:tr>
      <w:tr w:rsidR="00CE2BC4" w:rsidRPr="00451335" w:rsidTr="003F537A">
        <w:tc>
          <w:tcPr>
            <w:tcW w:w="2850" w:type="dxa"/>
            <w:shd w:val="clear" w:color="auto" w:fill="FFFFFF"/>
            <w:tcMar>
              <w:top w:w="15" w:type="dxa"/>
              <w:left w:w="2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Хозяйства всех категорий</w:t>
            </w:r>
          </w:p>
        </w:tc>
        <w:tc>
          <w:tcPr>
            <w:tcW w:w="1259"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p>
        </w:tc>
        <w:tc>
          <w:tcPr>
            <w:tcW w:w="1001"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p>
        </w:tc>
        <w:tc>
          <w:tcPr>
            <w:tcW w:w="1235"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p>
        </w:tc>
      </w:tr>
      <w:tr w:rsidR="00CE2BC4" w:rsidRPr="00451335" w:rsidTr="003F537A">
        <w:tc>
          <w:tcPr>
            <w:tcW w:w="2850" w:type="dxa"/>
            <w:shd w:val="clear" w:color="auto" w:fill="FFFFFF"/>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Овощи (всего)</w:t>
            </w:r>
          </w:p>
        </w:tc>
        <w:tc>
          <w:tcPr>
            <w:tcW w:w="1259"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тонн</w:t>
            </w: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2019,2</w:t>
            </w: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2287,4</w:t>
            </w: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2173,7</w:t>
            </w:r>
          </w:p>
        </w:tc>
        <w:tc>
          <w:tcPr>
            <w:tcW w:w="1001"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2184,3</w:t>
            </w:r>
          </w:p>
        </w:tc>
        <w:tc>
          <w:tcPr>
            <w:tcW w:w="1235"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108,2</w:t>
            </w:r>
          </w:p>
        </w:tc>
      </w:tr>
      <w:tr w:rsidR="00CE2BC4" w:rsidRPr="00451335" w:rsidTr="003F537A">
        <w:tc>
          <w:tcPr>
            <w:tcW w:w="2850" w:type="dxa"/>
            <w:shd w:val="clear" w:color="auto" w:fill="FFFFFF"/>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Пшеница яровая</w:t>
            </w:r>
          </w:p>
        </w:tc>
        <w:tc>
          <w:tcPr>
            <w:tcW w:w="1259" w:type="dxa"/>
            <w:shd w:val="clear" w:color="auto" w:fill="FFFFFF"/>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тонн</w:t>
            </w: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528,54</w:t>
            </w: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75,1</w:t>
            </w: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99,41</w:t>
            </w:r>
          </w:p>
        </w:tc>
        <w:tc>
          <w:tcPr>
            <w:tcW w:w="1001"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136,25</w:t>
            </w:r>
          </w:p>
        </w:tc>
        <w:tc>
          <w:tcPr>
            <w:tcW w:w="1235"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25,8</w:t>
            </w:r>
          </w:p>
        </w:tc>
      </w:tr>
      <w:tr w:rsidR="00CE2BC4" w:rsidRPr="00451335" w:rsidTr="003F537A">
        <w:tc>
          <w:tcPr>
            <w:tcW w:w="2850" w:type="dxa"/>
            <w:shd w:val="clear" w:color="auto" w:fill="FFFFFF"/>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Ячмень яровой</w:t>
            </w:r>
          </w:p>
        </w:tc>
        <w:tc>
          <w:tcPr>
            <w:tcW w:w="1259" w:type="dxa"/>
            <w:shd w:val="clear" w:color="auto" w:fill="FFFFFF"/>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тонн</w:t>
            </w: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346,68</w:t>
            </w: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6,3</w:t>
            </w:r>
          </w:p>
        </w:tc>
        <w:tc>
          <w:tcPr>
            <w:tcW w:w="1001"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488,55</w:t>
            </w:r>
          </w:p>
        </w:tc>
        <w:tc>
          <w:tcPr>
            <w:tcW w:w="1235"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140,9</w:t>
            </w:r>
          </w:p>
        </w:tc>
      </w:tr>
      <w:tr w:rsidR="00CE2BC4" w:rsidRPr="00451335" w:rsidTr="003F537A">
        <w:tc>
          <w:tcPr>
            <w:tcW w:w="2850" w:type="dxa"/>
            <w:shd w:val="clear" w:color="auto" w:fill="FFFFFF"/>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Овес</w:t>
            </w:r>
          </w:p>
        </w:tc>
        <w:tc>
          <w:tcPr>
            <w:tcW w:w="1259" w:type="dxa"/>
            <w:shd w:val="clear" w:color="auto" w:fill="FFFFFF"/>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тонн</w:t>
            </w: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1689,3</w:t>
            </w: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328,9</w:t>
            </w: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441,8</w:t>
            </w:r>
          </w:p>
        </w:tc>
        <w:tc>
          <w:tcPr>
            <w:tcW w:w="1001"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2054,5</w:t>
            </w:r>
          </w:p>
        </w:tc>
        <w:tc>
          <w:tcPr>
            <w:tcW w:w="1235"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121,6</w:t>
            </w:r>
          </w:p>
        </w:tc>
      </w:tr>
      <w:tr w:rsidR="00CE2BC4" w:rsidRPr="00451335" w:rsidTr="003F537A">
        <w:tc>
          <w:tcPr>
            <w:tcW w:w="2850" w:type="dxa"/>
            <w:shd w:val="clear" w:color="auto" w:fill="FFFFFF"/>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Картофель</w:t>
            </w:r>
          </w:p>
        </w:tc>
        <w:tc>
          <w:tcPr>
            <w:tcW w:w="1259" w:type="dxa"/>
            <w:shd w:val="clear" w:color="auto" w:fill="FFFFFF"/>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7583,8</w:t>
            </w: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8285,7</w:t>
            </w: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6648,92</w:t>
            </w:r>
          </w:p>
        </w:tc>
        <w:tc>
          <w:tcPr>
            <w:tcW w:w="1001"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6114,12</w:t>
            </w:r>
          </w:p>
        </w:tc>
        <w:tc>
          <w:tcPr>
            <w:tcW w:w="1235"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80,6</w:t>
            </w:r>
          </w:p>
        </w:tc>
      </w:tr>
      <w:tr w:rsidR="00CE2BC4" w:rsidRPr="00451335" w:rsidTr="003F537A">
        <w:tc>
          <w:tcPr>
            <w:tcW w:w="2850" w:type="dxa"/>
            <w:shd w:val="clear" w:color="auto" w:fill="FFFFFF"/>
            <w:tcMar>
              <w:top w:w="15" w:type="dxa"/>
              <w:left w:w="400" w:type="dxa"/>
              <w:bottom w:w="15" w:type="dxa"/>
              <w:right w:w="15" w:type="dxa"/>
            </w:tcMar>
            <w:vAlign w:val="center"/>
            <w:hideMark/>
          </w:tcPr>
          <w:p w:rsidR="00CE2BC4" w:rsidRPr="00451335" w:rsidRDefault="00CE2BC4" w:rsidP="00CE2BC4">
            <w:pPr>
              <w:spacing w:after="0" w:line="240" w:lineRule="auto"/>
              <w:rPr>
                <w:rFonts w:ascii="Arial" w:eastAsia="Times New Roman" w:hAnsi="Arial" w:cs="Arial"/>
                <w:sz w:val="20"/>
                <w:szCs w:val="20"/>
                <w:lang w:eastAsia="ru-RU"/>
              </w:rPr>
            </w:pPr>
            <w:proofErr w:type="gramStart"/>
            <w:r w:rsidRPr="00451335">
              <w:rPr>
                <w:rFonts w:ascii="Arial" w:eastAsia="Times New Roman" w:hAnsi="Arial" w:cs="Arial"/>
                <w:sz w:val="20"/>
                <w:szCs w:val="20"/>
                <w:lang w:eastAsia="ru-RU"/>
              </w:rPr>
              <w:t>Овощи-всего</w:t>
            </w:r>
            <w:proofErr w:type="gramEnd"/>
          </w:p>
        </w:tc>
        <w:tc>
          <w:tcPr>
            <w:tcW w:w="1259"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тонн</w:t>
            </w: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2019,2</w:t>
            </w: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2287,36</w:t>
            </w:r>
          </w:p>
        </w:tc>
        <w:tc>
          <w:tcPr>
            <w:tcW w:w="110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2173,7</w:t>
            </w:r>
          </w:p>
        </w:tc>
        <w:tc>
          <w:tcPr>
            <w:tcW w:w="1001"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2184,32</w:t>
            </w:r>
          </w:p>
        </w:tc>
        <w:tc>
          <w:tcPr>
            <w:tcW w:w="1235"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108,2</w:t>
            </w:r>
          </w:p>
        </w:tc>
      </w:tr>
    </w:tbl>
    <w:p w:rsidR="00CE2BC4" w:rsidRPr="00451335" w:rsidRDefault="00CE2BC4" w:rsidP="00CE2BC4">
      <w:pPr>
        <w:spacing w:after="120" w:line="240" w:lineRule="auto"/>
        <w:ind w:firstLine="709"/>
        <w:contextualSpacing/>
        <w:jc w:val="both"/>
        <w:rPr>
          <w:rFonts w:ascii="Arial" w:eastAsia="Times New Roman CYR" w:hAnsi="Arial" w:cs="Arial"/>
          <w:sz w:val="20"/>
          <w:szCs w:val="20"/>
          <w:lang w:eastAsia="ru-RU"/>
        </w:rPr>
      </w:pPr>
    </w:p>
    <w:p w:rsidR="00CE2BC4" w:rsidRPr="00451335" w:rsidRDefault="00CE2BC4" w:rsidP="00CE2BC4">
      <w:pPr>
        <w:spacing w:after="0"/>
        <w:ind w:firstLine="426"/>
        <w:jc w:val="both"/>
        <w:rPr>
          <w:rFonts w:ascii="Arial" w:eastAsia="Calibri" w:hAnsi="Arial" w:cs="Arial"/>
          <w:sz w:val="20"/>
          <w:szCs w:val="20"/>
        </w:rPr>
      </w:pPr>
      <w:r w:rsidRPr="00451335">
        <w:rPr>
          <w:rFonts w:ascii="Arial" w:eastAsia="Calibri" w:hAnsi="Arial" w:cs="Arial"/>
          <w:sz w:val="20"/>
          <w:szCs w:val="20"/>
        </w:rPr>
        <w:t xml:space="preserve">     Важную роль в развитие сельского хозяйства играют меры государственной поддержки </w:t>
      </w:r>
      <w:proofErr w:type="spellStart"/>
      <w:r w:rsidRPr="00451335">
        <w:rPr>
          <w:rFonts w:ascii="Arial" w:eastAsia="Calibri" w:hAnsi="Arial" w:cs="Arial"/>
          <w:sz w:val="20"/>
          <w:szCs w:val="20"/>
        </w:rPr>
        <w:t>сельхозтоваропроизводителей</w:t>
      </w:r>
      <w:proofErr w:type="spellEnd"/>
      <w:r w:rsidRPr="00451335">
        <w:rPr>
          <w:rFonts w:ascii="Arial" w:eastAsia="Calibri" w:hAnsi="Arial" w:cs="Arial"/>
          <w:sz w:val="20"/>
          <w:szCs w:val="20"/>
        </w:rPr>
        <w:t>.</w:t>
      </w:r>
      <w:r w:rsidR="00221AE0" w:rsidRPr="00221AE0">
        <w:rPr>
          <w:rFonts w:ascii="Arial" w:eastAsia="Calibri" w:hAnsi="Arial" w:cs="Arial"/>
          <w:sz w:val="20"/>
          <w:szCs w:val="20"/>
        </w:rPr>
        <w:t xml:space="preserve"> </w:t>
      </w:r>
      <w:r w:rsidRPr="00451335">
        <w:rPr>
          <w:rFonts w:ascii="Arial" w:eastAsia="Calibri" w:hAnsi="Arial" w:cs="Arial"/>
          <w:sz w:val="20"/>
          <w:szCs w:val="20"/>
        </w:rPr>
        <w:t xml:space="preserve">В 2020 году на поддержку сельского  хозяйства района из бюджетов всех уровней выделено субсидий на общую сумму 35286,2 тыс. рублей, в том числе: на поддержку отрасли животноводства – 18341,3 тыс. рублей, растениеводства - 10980 тыс. рублей; на поддержку начинающих фермеров (гранты) направлено 5964,0 тыс. руб.  В 2020 году гранты получили 3 КФХ. </w:t>
      </w:r>
    </w:p>
    <w:p w:rsidR="00CE2BC4" w:rsidRPr="00221AE0" w:rsidRDefault="00CE2BC4" w:rsidP="00CE2BC4">
      <w:pPr>
        <w:spacing w:after="0" w:line="240" w:lineRule="auto"/>
        <w:jc w:val="center"/>
        <w:rPr>
          <w:rFonts w:ascii="Arial" w:eastAsia="Calibri" w:hAnsi="Arial" w:cs="Arial"/>
          <w:b/>
          <w:sz w:val="20"/>
          <w:szCs w:val="20"/>
          <w:lang w:eastAsia="ru-RU"/>
        </w:rPr>
      </w:pPr>
      <w:r w:rsidRPr="00451335">
        <w:rPr>
          <w:rFonts w:ascii="Arial" w:eastAsia="Calibri" w:hAnsi="Arial" w:cs="Arial"/>
          <w:b/>
          <w:sz w:val="20"/>
          <w:szCs w:val="20"/>
          <w:lang w:eastAsia="ru-RU"/>
        </w:rPr>
        <w:t xml:space="preserve">Объем полученных средств господдержки на АПК </w:t>
      </w:r>
      <w:proofErr w:type="spellStart"/>
      <w:r w:rsidRPr="00451335">
        <w:rPr>
          <w:rFonts w:ascii="Arial" w:eastAsia="Calibri" w:hAnsi="Arial" w:cs="Arial"/>
          <w:b/>
          <w:sz w:val="20"/>
          <w:szCs w:val="20"/>
          <w:lang w:eastAsia="ru-RU"/>
        </w:rPr>
        <w:t>Аскизского</w:t>
      </w:r>
      <w:proofErr w:type="spellEnd"/>
      <w:r w:rsidRPr="00451335">
        <w:rPr>
          <w:rFonts w:ascii="Arial" w:eastAsia="Calibri" w:hAnsi="Arial" w:cs="Arial"/>
          <w:b/>
          <w:sz w:val="20"/>
          <w:szCs w:val="20"/>
          <w:lang w:eastAsia="ru-RU"/>
        </w:rPr>
        <w:t xml:space="preserve"> района</w:t>
      </w:r>
      <w:r w:rsidR="00221AE0" w:rsidRPr="00221AE0">
        <w:rPr>
          <w:rFonts w:ascii="Arial" w:eastAsia="Calibri" w:hAnsi="Arial" w:cs="Arial"/>
          <w:b/>
          <w:sz w:val="20"/>
          <w:szCs w:val="20"/>
          <w:lang w:eastAsia="ru-RU"/>
        </w:rPr>
        <w:t xml:space="preserve"> (</w:t>
      </w:r>
      <w:proofErr w:type="spellStart"/>
      <w:r w:rsidR="00221AE0">
        <w:rPr>
          <w:rFonts w:ascii="Arial" w:eastAsia="Calibri" w:hAnsi="Arial" w:cs="Arial"/>
          <w:b/>
          <w:sz w:val="20"/>
          <w:szCs w:val="20"/>
          <w:lang w:eastAsia="ru-RU"/>
        </w:rPr>
        <w:t>тыс</w:t>
      </w:r>
      <w:proofErr w:type="gramStart"/>
      <w:r w:rsidR="00221AE0">
        <w:rPr>
          <w:rFonts w:ascii="Arial" w:eastAsia="Calibri" w:hAnsi="Arial" w:cs="Arial"/>
          <w:b/>
          <w:sz w:val="20"/>
          <w:szCs w:val="20"/>
          <w:lang w:eastAsia="ru-RU"/>
        </w:rPr>
        <w:t>.р</w:t>
      </w:r>
      <w:proofErr w:type="gramEnd"/>
      <w:r w:rsidR="00221AE0">
        <w:rPr>
          <w:rFonts w:ascii="Arial" w:eastAsia="Calibri" w:hAnsi="Arial" w:cs="Arial"/>
          <w:b/>
          <w:sz w:val="20"/>
          <w:szCs w:val="20"/>
          <w:lang w:eastAsia="ru-RU"/>
        </w:rPr>
        <w:t>ублей</w:t>
      </w:r>
      <w:proofErr w:type="spellEnd"/>
      <w:r w:rsidR="00221AE0" w:rsidRPr="00221AE0">
        <w:rPr>
          <w:rFonts w:ascii="Arial" w:eastAsia="Calibri" w:hAnsi="Arial" w:cs="Arial"/>
          <w:b/>
          <w:sz w:val="20"/>
          <w:szCs w:val="20"/>
          <w:lang w:eastAsia="ru-RU"/>
        </w:rPr>
        <w:t>)</w:t>
      </w:r>
    </w:p>
    <w:tbl>
      <w:tblPr>
        <w:tblpPr w:leftFromText="180" w:rightFromText="180" w:vertAnchor="text" w:horzAnchor="margin" w:tblpY="28"/>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363"/>
        <w:gridCol w:w="1276"/>
        <w:gridCol w:w="1275"/>
        <w:gridCol w:w="1227"/>
        <w:gridCol w:w="1160"/>
      </w:tblGrid>
      <w:tr w:rsidR="00CE2BC4" w:rsidRPr="00451335" w:rsidTr="00CE2BC4">
        <w:trPr>
          <w:trHeight w:val="379"/>
        </w:trPr>
        <w:tc>
          <w:tcPr>
            <w:tcW w:w="3085" w:type="dxa"/>
          </w:tcPr>
          <w:p w:rsidR="00CE2BC4" w:rsidRPr="00451335" w:rsidRDefault="00CE2BC4" w:rsidP="00CE2BC4">
            <w:pPr>
              <w:spacing w:after="0" w:line="240" w:lineRule="auto"/>
              <w:rPr>
                <w:rFonts w:ascii="Arial" w:eastAsia="Calibri" w:hAnsi="Arial" w:cs="Arial"/>
                <w:sz w:val="20"/>
                <w:szCs w:val="20"/>
                <w:lang w:eastAsia="ru-RU"/>
              </w:rPr>
            </w:pPr>
            <w:r w:rsidRPr="00451335">
              <w:rPr>
                <w:rFonts w:ascii="Arial" w:eastAsia="Calibri" w:hAnsi="Arial" w:cs="Arial"/>
                <w:sz w:val="20"/>
                <w:szCs w:val="20"/>
                <w:lang w:eastAsia="ru-RU"/>
              </w:rPr>
              <w:t>Годы</w:t>
            </w:r>
          </w:p>
        </w:tc>
        <w:tc>
          <w:tcPr>
            <w:tcW w:w="1363" w:type="dxa"/>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2016г</w:t>
            </w:r>
          </w:p>
        </w:tc>
        <w:tc>
          <w:tcPr>
            <w:tcW w:w="1276" w:type="dxa"/>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2017г</w:t>
            </w:r>
          </w:p>
        </w:tc>
        <w:tc>
          <w:tcPr>
            <w:tcW w:w="1275" w:type="dxa"/>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2018 г</w:t>
            </w:r>
          </w:p>
          <w:p w:rsidR="00CE2BC4" w:rsidRPr="00451335" w:rsidRDefault="00CE2BC4" w:rsidP="00CE2BC4">
            <w:pPr>
              <w:spacing w:after="0" w:line="240" w:lineRule="auto"/>
              <w:jc w:val="center"/>
              <w:rPr>
                <w:rFonts w:ascii="Arial" w:eastAsia="Calibri" w:hAnsi="Arial" w:cs="Arial"/>
                <w:sz w:val="20"/>
                <w:szCs w:val="20"/>
                <w:lang w:eastAsia="ru-RU"/>
              </w:rPr>
            </w:pPr>
          </w:p>
        </w:tc>
        <w:tc>
          <w:tcPr>
            <w:tcW w:w="1227" w:type="dxa"/>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2019 г</w:t>
            </w:r>
          </w:p>
          <w:p w:rsidR="00CE2BC4" w:rsidRPr="00451335" w:rsidRDefault="00CE2BC4" w:rsidP="00CE2BC4">
            <w:pPr>
              <w:spacing w:after="0" w:line="240" w:lineRule="auto"/>
              <w:jc w:val="center"/>
              <w:rPr>
                <w:rFonts w:ascii="Arial" w:eastAsia="Calibri" w:hAnsi="Arial" w:cs="Arial"/>
                <w:sz w:val="20"/>
                <w:szCs w:val="20"/>
                <w:lang w:eastAsia="ru-RU"/>
              </w:rPr>
            </w:pPr>
          </w:p>
        </w:tc>
        <w:tc>
          <w:tcPr>
            <w:tcW w:w="1160" w:type="dxa"/>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2020 г.</w:t>
            </w:r>
          </w:p>
        </w:tc>
      </w:tr>
      <w:tr w:rsidR="00CE2BC4" w:rsidRPr="00451335" w:rsidTr="00CE2BC4">
        <w:trPr>
          <w:trHeight w:val="379"/>
        </w:trPr>
        <w:tc>
          <w:tcPr>
            <w:tcW w:w="3085" w:type="dxa"/>
          </w:tcPr>
          <w:p w:rsidR="00CE2BC4" w:rsidRPr="00451335" w:rsidRDefault="00CE2BC4" w:rsidP="00CE2BC4">
            <w:pPr>
              <w:spacing w:after="0" w:line="240" w:lineRule="auto"/>
              <w:rPr>
                <w:rFonts w:ascii="Arial" w:eastAsia="Calibri" w:hAnsi="Arial" w:cs="Arial"/>
                <w:sz w:val="20"/>
                <w:szCs w:val="20"/>
                <w:lang w:eastAsia="ru-RU"/>
              </w:rPr>
            </w:pPr>
            <w:r w:rsidRPr="00451335">
              <w:rPr>
                <w:rFonts w:ascii="Arial" w:eastAsia="Calibri" w:hAnsi="Arial" w:cs="Arial"/>
                <w:sz w:val="20"/>
                <w:szCs w:val="20"/>
                <w:lang w:eastAsia="ru-RU"/>
              </w:rPr>
              <w:t xml:space="preserve">Объем полученных средств господдержки, всего </w:t>
            </w:r>
          </w:p>
        </w:tc>
        <w:tc>
          <w:tcPr>
            <w:tcW w:w="1363" w:type="dxa"/>
            <w:vAlign w:val="center"/>
          </w:tcPr>
          <w:p w:rsidR="00CE2BC4" w:rsidRPr="00451335" w:rsidRDefault="00CE2BC4" w:rsidP="00CE2BC4">
            <w:pPr>
              <w:spacing w:after="0" w:line="240" w:lineRule="auto"/>
              <w:ind w:right="-89"/>
              <w:jc w:val="center"/>
              <w:rPr>
                <w:rFonts w:ascii="Arial" w:eastAsia="Calibri" w:hAnsi="Arial" w:cs="Arial"/>
                <w:sz w:val="20"/>
                <w:szCs w:val="20"/>
                <w:lang w:eastAsia="ru-RU"/>
              </w:rPr>
            </w:pPr>
            <w:r w:rsidRPr="00451335">
              <w:rPr>
                <w:rFonts w:ascii="Arial" w:eastAsia="Calibri" w:hAnsi="Arial" w:cs="Arial"/>
                <w:sz w:val="20"/>
                <w:szCs w:val="20"/>
                <w:lang w:eastAsia="ru-RU"/>
              </w:rPr>
              <w:t>49462</w:t>
            </w:r>
          </w:p>
        </w:tc>
        <w:tc>
          <w:tcPr>
            <w:tcW w:w="1276" w:type="dxa"/>
            <w:vAlign w:val="center"/>
          </w:tcPr>
          <w:p w:rsidR="00CE2BC4" w:rsidRPr="00451335" w:rsidRDefault="00CE2BC4" w:rsidP="00CE2BC4">
            <w:pPr>
              <w:spacing w:after="0" w:line="240" w:lineRule="auto"/>
              <w:ind w:right="-104"/>
              <w:jc w:val="center"/>
              <w:rPr>
                <w:rFonts w:ascii="Arial" w:eastAsia="Calibri" w:hAnsi="Arial" w:cs="Arial"/>
                <w:sz w:val="20"/>
                <w:szCs w:val="20"/>
                <w:lang w:eastAsia="ru-RU"/>
              </w:rPr>
            </w:pPr>
            <w:r w:rsidRPr="00451335">
              <w:rPr>
                <w:rFonts w:ascii="Arial" w:eastAsia="Calibri" w:hAnsi="Arial" w:cs="Arial"/>
                <w:sz w:val="20"/>
                <w:szCs w:val="20"/>
                <w:lang w:eastAsia="ru-RU"/>
              </w:rPr>
              <w:t>29495,8</w:t>
            </w:r>
          </w:p>
        </w:tc>
        <w:tc>
          <w:tcPr>
            <w:tcW w:w="1275" w:type="dxa"/>
            <w:vAlign w:val="center"/>
          </w:tcPr>
          <w:p w:rsidR="00CE2BC4" w:rsidRPr="00451335" w:rsidRDefault="00CE2BC4" w:rsidP="00CE2BC4">
            <w:pPr>
              <w:spacing w:after="0" w:line="240" w:lineRule="auto"/>
              <w:ind w:right="-120"/>
              <w:jc w:val="center"/>
              <w:rPr>
                <w:rFonts w:ascii="Arial" w:eastAsia="Calibri" w:hAnsi="Arial" w:cs="Arial"/>
                <w:sz w:val="20"/>
                <w:szCs w:val="20"/>
                <w:lang w:eastAsia="ru-RU"/>
              </w:rPr>
            </w:pPr>
            <w:r w:rsidRPr="00451335">
              <w:rPr>
                <w:rFonts w:ascii="Arial" w:eastAsia="Calibri" w:hAnsi="Arial" w:cs="Arial"/>
                <w:sz w:val="20"/>
                <w:szCs w:val="20"/>
                <w:lang w:eastAsia="ru-RU"/>
              </w:rPr>
              <w:t>33052</w:t>
            </w:r>
          </w:p>
        </w:tc>
        <w:tc>
          <w:tcPr>
            <w:tcW w:w="1227"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21276,2</w:t>
            </w:r>
          </w:p>
        </w:tc>
        <w:tc>
          <w:tcPr>
            <w:tcW w:w="1160"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35286,2</w:t>
            </w:r>
          </w:p>
        </w:tc>
      </w:tr>
      <w:tr w:rsidR="00CE2BC4" w:rsidRPr="00451335" w:rsidTr="00CE2BC4">
        <w:trPr>
          <w:trHeight w:val="379"/>
        </w:trPr>
        <w:tc>
          <w:tcPr>
            <w:tcW w:w="3085" w:type="dxa"/>
          </w:tcPr>
          <w:p w:rsidR="00CE2BC4" w:rsidRPr="00451335" w:rsidRDefault="00CE2BC4" w:rsidP="00CE2BC4">
            <w:pPr>
              <w:spacing w:after="0" w:line="240" w:lineRule="auto"/>
              <w:rPr>
                <w:rFonts w:ascii="Arial" w:eastAsia="Calibri" w:hAnsi="Arial" w:cs="Arial"/>
                <w:sz w:val="20"/>
                <w:szCs w:val="20"/>
                <w:lang w:eastAsia="ru-RU"/>
              </w:rPr>
            </w:pPr>
            <w:r w:rsidRPr="00451335">
              <w:rPr>
                <w:rFonts w:ascii="Arial" w:eastAsia="Calibri" w:hAnsi="Arial" w:cs="Arial"/>
                <w:sz w:val="20"/>
                <w:szCs w:val="20"/>
                <w:lang w:eastAsia="ru-RU"/>
              </w:rPr>
              <w:t xml:space="preserve">  В том числе:</w:t>
            </w:r>
          </w:p>
        </w:tc>
        <w:tc>
          <w:tcPr>
            <w:tcW w:w="1363"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p>
        </w:tc>
        <w:tc>
          <w:tcPr>
            <w:tcW w:w="1276"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p>
        </w:tc>
        <w:tc>
          <w:tcPr>
            <w:tcW w:w="1275" w:type="dxa"/>
            <w:vAlign w:val="center"/>
          </w:tcPr>
          <w:p w:rsidR="00CE2BC4" w:rsidRPr="00451335" w:rsidRDefault="00CE2BC4" w:rsidP="00CE2BC4">
            <w:pPr>
              <w:spacing w:after="0" w:line="240" w:lineRule="auto"/>
              <w:ind w:right="-120"/>
              <w:jc w:val="center"/>
              <w:rPr>
                <w:rFonts w:ascii="Arial" w:eastAsia="Calibri" w:hAnsi="Arial" w:cs="Arial"/>
                <w:sz w:val="20"/>
                <w:szCs w:val="20"/>
                <w:lang w:eastAsia="ru-RU"/>
              </w:rPr>
            </w:pPr>
          </w:p>
        </w:tc>
        <w:tc>
          <w:tcPr>
            <w:tcW w:w="1227"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p>
        </w:tc>
        <w:tc>
          <w:tcPr>
            <w:tcW w:w="1160"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p>
        </w:tc>
      </w:tr>
      <w:tr w:rsidR="00CE2BC4" w:rsidRPr="00451335" w:rsidTr="00CE2BC4">
        <w:trPr>
          <w:trHeight w:val="236"/>
        </w:trPr>
        <w:tc>
          <w:tcPr>
            <w:tcW w:w="3085" w:type="dxa"/>
          </w:tcPr>
          <w:p w:rsidR="00CE2BC4" w:rsidRPr="00451335" w:rsidRDefault="00CE2BC4" w:rsidP="00CE2BC4">
            <w:pPr>
              <w:spacing w:after="0" w:line="240" w:lineRule="auto"/>
              <w:rPr>
                <w:rFonts w:ascii="Arial" w:eastAsia="Calibri" w:hAnsi="Arial" w:cs="Arial"/>
                <w:sz w:val="20"/>
                <w:szCs w:val="20"/>
                <w:lang w:eastAsia="ru-RU"/>
              </w:rPr>
            </w:pPr>
            <w:r w:rsidRPr="00451335">
              <w:rPr>
                <w:rFonts w:ascii="Arial" w:eastAsia="Calibri" w:hAnsi="Arial" w:cs="Arial"/>
                <w:sz w:val="20"/>
                <w:szCs w:val="20"/>
                <w:lang w:eastAsia="ru-RU"/>
              </w:rPr>
              <w:t xml:space="preserve">на поддержку животноводства </w:t>
            </w:r>
          </w:p>
        </w:tc>
        <w:tc>
          <w:tcPr>
            <w:tcW w:w="1363" w:type="dxa"/>
            <w:vAlign w:val="center"/>
          </w:tcPr>
          <w:p w:rsidR="00CE2BC4" w:rsidRPr="00451335" w:rsidRDefault="00CE2BC4" w:rsidP="00CE2BC4">
            <w:pPr>
              <w:spacing w:after="0" w:line="240" w:lineRule="auto"/>
              <w:ind w:right="-231" w:hanging="73"/>
              <w:jc w:val="center"/>
              <w:rPr>
                <w:rFonts w:ascii="Arial" w:eastAsia="Calibri" w:hAnsi="Arial" w:cs="Arial"/>
                <w:sz w:val="20"/>
                <w:szCs w:val="20"/>
                <w:lang w:eastAsia="ru-RU"/>
              </w:rPr>
            </w:pPr>
            <w:r w:rsidRPr="00451335">
              <w:rPr>
                <w:rFonts w:ascii="Arial" w:eastAsia="Calibri" w:hAnsi="Arial" w:cs="Arial"/>
                <w:sz w:val="20"/>
                <w:szCs w:val="20"/>
                <w:lang w:eastAsia="ru-RU"/>
              </w:rPr>
              <w:t>14802,5</w:t>
            </w:r>
          </w:p>
        </w:tc>
        <w:tc>
          <w:tcPr>
            <w:tcW w:w="1276"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4572,9</w:t>
            </w:r>
          </w:p>
        </w:tc>
        <w:tc>
          <w:tcPr>
            <w:tcW w:w="1275" w:type="dxa"/>
            <w:vAlign w:val="center"/>
          </w:tcPr>
          <w:p w:rsidR="00CE2BC4" w:rsidRPr="00451335" w:rsidRDefault="00CE2BC4" w:rsidP="00CE2BC4">
            <w:pPr>
              <w:spacing w:after="0" w:line="240" w:lineRule="auto"/>
              <w:ind w:right="-120"/>
              <w:jc w:val="center"/>
              <w:rPr>
                <w:rFonts w:ascii="Arial" w:eastAsia="Calibri" w:hAnsi="Arial" w:cs="Arial"/>
                <w:sz w:val="20"/>
                <w:szCs w:val="20"/>
                <w:lang w:eastAsia="ru-RU"/>
              </w:rPr>
            </w:pPr>
            <w:r w:rsidRPr="00451335">
              <w:rPr>
                <w:rFonts w:ascii="Arial" w:eastAsia="Calibri" w:hAnsi="Arial" w:cs="Arial"/>
                <w:sz w:val="20"/>
                <w:szCs w:val="20"/>
                <w:lang w:eastAsia="ru-RU"/>
              </w:rPr>
              <w:t>15652,3</w:t>
            </w:r>
          </w:p>
        </w:tc>
        <w:tc>
          <w:tcPr>
            <w:tcW w:w="1227"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9652,4</w:t>
            </w:r>
          </w:p>
        </w:tc>
        <w:tc>
          <w:tcPr>
            <w:tcW w:w="1160"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18341,3</w:t>
            </w:r>
          </w:p>
        </w:tc>
      </w:tr>
      <w:tr w:rsidR="00CE2BC4" w:rsidRPr="00451335" w:rsidTr="00CE2BC4">
        <w:trPr>
          <w:trHeight w:val="379"/>
        </w:trPr>
        <w:tc>
          <w:tcPr>
            <w:tcW w:w="3085" w:type="dxa"/>
          </w:tcPr>
          <w:p w:rsidR="00CE2BC4" w:rsidRPr="00451335" w:rsidRDefault="00CE2BC4" w:rsidP="00CE2BC4">
            <w:pPr>
              <w:spacing w:after="0" w:line="240" w:lineRule="auto"/>
              <w:rPr>
                <w:rFonts w:ascii="Arial" w:eastAsia="Calibri" w:hAnsi="Arial" w:cs="Arial"/>
                <w:sz w:val="20"/>
                <w:szCs w:val="20"/>
                <w:lang w:eastAsia="ru-RU"/>
              </w:rPr>
            </w:pPr>
            <w:r w:rsidRPr="00451335">
              <w:rPr>
                <w:rFonts w:ascii="Arial" w:eastAsia="Calibri" w:hAnsi="Arial" w:cs="Arial"/>
                <w:sz w:val="20"/>
                <w:szCs w:val="20"/>
                <w:lang w:eastAsia="ru-RU"/>
              </w:rPr>
              <w:t>на поддержку растениеводства</w:t>
            </w:r>
          </w:p>
        </w:tc>
        <w:tc>
          <w:tcPr>
            <w:tcW w:w="1363"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6590,5</w:t>
            </w:r>
          </w:p>
        </w:tc>
        <w:tc>
          <w:tcPr>
            <w:tcW w:w="1276"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4551,9</w:t>
            </w:r>
          </w:p>
        </w:tc>
        <w:tc>
          <w:tcPr>
            <w:tcW w:w="1275" w:type="dxa"/>
            <w:vAlign w:val="center"/>
          </w:tcPr>
          <w:p w:rsidR="00CE2BC4" w:rsidRPr="00451335" w:rsidRDefault="00CE2BC4" w:rsidP="00CE2BC4">
            <w:pPr>
              <w:spacing w:after="0" w:line="240" w:lineRule="auto"/>
              <w:ind w:right="-120"/>
              <w:jc w:val="center"/>
              <w:rPr>
                <w:rFonts w:ascii="Arial" w:eastAsia="Calibri" w:hAnsi="Arial" w:cs="Arial"/>
                <w:sz w:val="20"/>
                <w:szCs w:val="20"/>
                <w:lang w:eastAsia="ru-RU"/>
              </w:rPr>
            </w:pPr>
            <w:r w:rsidRPr="00451335">
              <w:rPr>
                <w:rFonts w:ascii="Arial" w:eastAsia="Calibri" w:hAnsi="Arial" w:cs="Arial"/>
                <w:sz w:val="20"/>
                <w:szCs w:val="20"/>
                <w:lang w:eastAsia="ru-RU"/>
              </w:rPr>
              <w:t>4119,9</w:t>
            </w:r>
          </w:p>
        </w:tc>
        <w:tc>
          <w:tcPr>
            <w:tcW w:w="1227"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697,6</w:t>
            </w:r>
          </w:p>
        </w:tc>
        <w:tc>
          <w:tcPr>
            <w:tcW w:w="1160"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10980,9</w:t>
            </w:r>
          </w:p>
        </w:tc>
      </w:tr>
      <w:tr w:rsidR="00CE2BC4" w:rsidRPr="00451335" w:rsidTr="00CE2BC4">
        <w:trPr>
          <w:trHeight w:val="379"/>
        </w:trPr>
        <w:tc>
          <w:tcPr>
            <w:tcW w:w="3085" w:type="dxa"/>
          </w:tcPr>
          <w:p w:rsidR="00CE2BC4" w:rsidRPr="00451335" w:rsidRDefault="00CE2BC4" w:rsidP="00CE2BC4">
            <w:pPr>
              <w:spacing w:after="0" w:line="240" w:lineRule="auto"/>
              <w:rPr>
                <w:rFonts w:ascii="Arial" w:eastAsia="Calibri" w:hAnsi="Arial" w:cs="Arial"/>
                <w:sz w:val="20"/>
                <w:szCs w:val="20"/>
                <w:lang w:eastAsia="ru-RU"/>
              </w:rPr>
            </w:pPr>
            <w:r w:rsidRPr="00451335">
              <w:rPr>
                <w:rFonts w:ascii="Arial" w:eastAsia="Calibri" w:hAnsi="Arial" w:cs="Arial"/>
                <w:sz w:val="20"/>
                <w:szCs w:val="20"/>
                <w:lang w:eastAsia="ru-RU"/>
              </w:rPr>
              <w:t>поддержка начинающих фермеров</w:t>
            </w:r>
          </w:p>
        </w:tc>
        <w:tc>
          <w:tcPr>
            <w:tcW w:w="1363"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28069</w:t>
            </w:r>
          </w:p>
        </w:tc>
        <w:tc>
          <w:tcPr>
            <w:tcW w:w="1276"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20371</w:t>
            </w:r>
          </w:p>
        </w:tc>
        <w:tc>
          <w:tcPr>
            <w:tcW w:w="1275" w:type="dxa"/>
            <w:vAlign w:val="center"/>
          </w:tcPr>
          <w:p w:rsidR="00CE2BC4" w:rsidRPr="00451335" w:rsidRDefault="00CE2BC4" w:rsidP="00CE2BC4">
            <w:pPr>
              <w:spacing w:after="0" w:line="240" w:lineRule="auto"/>
              <w:ind w:right="-120"/>
              <w:jc w:val="center"/>
              <w:rPr>
                <w:rFonts w:ascii="Arial" w:eastAsia="Calibri" w:hAnsi="Arial" w:cs="Arial"/>
                <w:sz w:val="20"/>
                <w:szCs w:val="20"/>
                <w:lang w:eastAsia="ru-RU"/>
              </w:rPr>
            </w:pPr>
            <w:r w:rsidRPr="00451335">
              <w:rPr>
                <w:rFonts w:ascii="Arial" w:eastAsia="Calibri" w:hAnsi="Arial" w:cs="Arial"/>
                <w:sz w:val="20"/>
                <w:szCs w:val="20"/>
                <w:lang w:eastAsia="ru-RU"/>
              </w:rPr>
              <w:t>13279,8</w:t>
            </w:r>
          </w:p>
        </w:tc>
        <w:tc>
          <w:tcPr>
            <w:tcW w:w="1227"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10926</w:t>
            </w:r>
          </w:p>
        </w:tc>
        <w:tc>
          <w:tcPr>
            <w:tcW w:w="1160" w:type="dxa"/>
            <w:vAlign w:val="center"/>
          </w:tcPr>
          <w:p w:rsidR="00CE2BC4" w:rsidRPr="00451335" w:rsidRDefault="00CE2BC4" w:rsidP="00CE2BC4">
            <w:pPr>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5964,0</w:t>
            </w:r>
          </w:p>
        </w:tc>
      </w:tr>
    </w:tbl>
    <w:p w:rsidR="00CE2BC4" w:rsidRPr="00451335" w:rsidRDefault="00CE2BC4" w:rsidP="00CE2BC4">
      <w:pPr>
        <w:spacing w:after="0" w:line="240" w:lineRule="auto"/>
        <w:jc w:val="both"/>
        <w:rPr>
          <w:rFonts w:ascii="Arial" w:eastAsia="Times New Roman" w:hAnsi="Arial" w:cs="Arial"/>
          <w:sz w:val="20"/>
          <w:szCs w:val="20"/>
          <w:lang w:eastAsia="ru-RU"/>
        </w:rPr>
      </w:pPr>
    </w:p>
    <w:p w:rsidR="00CE2BC4" w:rsidRPr="00451335" w:rsidRDefault="00CE2BC4" w:rsidP="00CE2BC4">
      <w:pPr>
        <w:spacing w:after="0" w:line="240" w:lineRule="auto"/>
        <w:jc w:val="center"/>
        <w:rPr>
          <w:rFonts w:ascii="Arial" w:eastAsia="Times New Roman" w:hAnsi="Arial" w:cs="Arial"/>
          <w:b/>
          <w:sz w:val="20"/>
          <w:szCs w:val="20"/>
          <w:lang w:eastAsia="ru-RU"/>
        </w:rPr>
      </w:pPr>
    </w:p>
    <w:p w:rsidR="00CE2BC4" w:rsidRPr="003F537A" w:rsidRDefault="00CE2BC4" w:rsidP="003F537A">
      <w:pPr>
        <w:spacing w:after="0" w:line="240" w:lineRule="auto"/>
        <w:ind w:firstLine="567"/>
        <w:jc w:val="center"/>
        <w:rPr>
          <w:rFonts w:ascii="Arial" w:eastAsia="Times New Roman" w:hAnsi="Arial" w:cs="Arial"/>
          <w:b/>
          <w:sz w:val="20"/>
          <w:szCs w:val="20"/>
          <w:lang w:eastAsia="ru-RU"/>
        </w:rPr>
      </w:pPr>
      <w:r w:rsidRPr="003F537A">
        <w:rPr>
          <w:rFonts w:ascii="Arial" w:eastAsia="Times New Roman" w:hAnsi="Arial" w:cs="Arial"/>
          <w:b/>
          <w:sz w:val="20"/>
          <w:szCs w:val="20"/>
          <w:lang w:eastAsia="ru-RU"/>
        </w:rPr>
        <w:t>Малый бизнес</w:t>
      </w:r>
    </w:p>
    <w:p w:rsidR="00CE2BC4" w:rsidRPr="00451335" w:rsidRDefault="00CE2BC4" w:rsidP="003F537A">
      <w:pPr>
        <w:spacing w:after="0" w:line="240" w:lineRule="auto"/>
        <w:ind w:firstLine="567"/>
        <w:jc w:val="both"/>
        <w:rPr>
          <w:rFonts w:ascii="Arial" w:eastAsia="Times New Roman" w:hAnsi="Arial" w:cs="Arial"/>
          <w:sz w:val="20"/>
          <w:szCs w:val="20"/>
          <w:lang w:eastAsia="ru-RU"/>
        </w:rPr>
      </w:pPr>
      <w:r w:rsidRPr="003F537A">
        <w:rPr>
          <w:rFonts w:ascii="Arial" w:eastAsia="Times New Roman" w:hAnsi="Arial" w:cs="Arial"/>
          <w:sz w:val="20"/>
          <w:szCs w:val="20"/>
          <w:lang w:eastAsia="ru-RU"/>
        </w:rPr>
        <w:t xml:space="preserve">Достижение положительной динамики показателей социально-экономического развития района основывается на согласованных действиях органов местного самоуправления </w:t>
      </w:r>
      <w:proofErr w:type="spellStart"/>
      <w:r w:rsidRPr="003F537A">
        <w:rPr>
          <w:rFonts w:ascii="Arial" w:eastAsia="Times New Roman" w:hAnsi="Arial" w:cs="Arial"/>
          <w:sz w:val="20"/>
          <w:szCs w:val="20"/>
          <w:lang w:eastAsia="ru-RU"/>
        </w:rPr>
        <w:t>Аскизского</w:t>
      </w:r>
      <w:proofErr w:type="spellEnd"/>
      <w:r w:rsidRPr="003F537A">
        <w:rPr>
          <w:rFonts w:ascii="Arial" w:eastAsia="Times New Roman" w:hAnsi="Arial" w:cs="Arial"/>
          <w:sz w:val="20"/>
          <w:szCs w:val="20"/>
          <w:lang w:eastAsia="ru-RU"/>
        </w:rPr>
        <w:t xml:space="preserve"> района и </w:t>
      </w:r>
      <w:proofErr w:type="gramStart"/>
      <w:r w:rsidRPr="003F537A">
        <w:rPr>
          <w:rFonts w:ascii="Arial" w:eastAsia="Times New Roman" w:hAnsi="Arial" w:cs="Arial"/>
          <w:sz w:val="20"/>
          <w:szCs w:val="20"/>
          <w:lang w:eastAsia="ru-RU"/>
        </w:rPr>
        <w:t>бизнес-сообщества</w:t>
      </w:r>
      <w:proofErr w:type="gramEnd"/>
      <w:r w:rsidRPr="003F537A">
        <w:rPr>
          <w:rFonts w:ascii="Arial" w:eastAsia="Times New Roman" w:hAnsi="Arial" w:cs="Arial"/>
          <w:sz w:val="20"/>
          <w:szCs w:val="20"/>
          <w:lang w:eastAsia="ru-RU"/>
        </w:rPr>
        <w:t xml:space="preserve">, в том числе в рамках Муниципальной программы «Развитие субъектов малого и среднего предпринимательства в </w:t>
      </w:r>
      <w:proofErr w:type="spellStart"/>
      <w:r w:rsidRPr="003F537A">
        <w:rPr>
          <w:rFonts w:ascii="Arial" w:eastAsia="Times New Roman" w:hAnsi="Arial" w:cs="Arial"/>
          <w:sz w:val="20"/>
          <w:szCs w:val="20"/>
          <w:lang w:eastAsia="ru-RU"/>
        </w:rPr>
        <w:t>Аскизском</w:t>
      </w:r>
      <w:proofErr w:type="spellEnd"/>
      <w:r w:rsidRPr="003F537A">
        <w:rPr>
          <w:rFonts w:ascii="Arial" w:eastAsia="Times New Roman" w:hAnsi="Arial" w:cs="Arial"/>
          <w:sz w:val="20"/>
          <w:szCs w:val="20"/>
          <w:lang w:eastAsia="ru-RU"/>
        </w:rPr>
        <w:t xml:space="preserve"> районе на 2017 - 2020 годы»</w:t>
      </w:r>
      <w:r w:rsidRPr="00451335">
        <w:rPr>
          <w:rFonts w:ascii="Arial" w:eastAsia="Times New Roman" w:hAnsi="Arial" w:cs="Arial"/>
          <w:sz w:val="20"/>
          <w:szCs w:val="20"/>
          <w:lang w:eastAsia="ru-RU"/>
        </w:rPr>
        <w:t xml:space="preserve"> </w:t>
      </w:r>
    </w:p>
    <w:p w:rsidR="00CE2BC4" w:rsidRPr="00451335" w:rsidRDefault="00CE2BC4" w:rsidP="003F537A">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Малый и средний бизнес оказывает значительное влияние на обеспечение социальной стабильности, организацию занятости населения и насыщение потребительского рынка товарами и услугами, является надежной базой налоговых поступлений в бюджеты всех уровней. Значительную часть в структуре малого и среднего предпринимательства района составляют индивидуальные предприниматели (по количественному показателю) - 85% от общего количества субъектов малого и среднего предпринимательства. Их деятельность</w:t>
      </w:r>
      <w:r w:rsidR="00221AE0">
        <w:rPr>
          <w:rFonts w:ascii="Arial" w:eastAsia="Times New Roman" w:hAnsi="Arial" w:cs="Arial"/>
          <w:sz w:val="20"/>
          <w:szCs w:val="20"/>
          <w:lang w:eastAsia="ru-RU"/>
        </w:rPr>
        <w:t xml:space="preserve"> в основном</w:t>
      </w:r>
      <w:r w:rsidRPr="00451335">
        <w:rPr>
          <w:rFonts w:ascii="Arial" w:eastAsia="Times New Roman" w:hAnsi="Arial" w:cs="Arial"/>
          <w:sz w:val="20"/>
          <w:szCs w:val="20"/>
          <w:lang w:eastAsia="ru-RU"/>
        </w:rPr>
        <w:t xml:space="preserve"> сосредоточена в сфере торговли и бытовых услуг.</w:t>
      </w:r>
    </w:p>
    <w:p w:rsidR="00CE2BC4" w:rsidRPr="00451335" w:rsidRDefault="00CE2BC4" w:rsidP="003F537A">
      <w:pPr>
        <w:spacing w:after="120" w:line="240" w:lineRule="auto"/>
        <w:ind w:firstLine="567"/>
        <w:contextualSpacing/>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 2020 году на территории района действовало 576 субъектов малого и среднего предпринимательства, в том числе 532 индивидуальных предпринимателей. Основной вид деятельности предпринимателей – торговля (42,3%), сельское хозяйство – 23,1%, транспортные услуги – 7,1%. </w:t>
      </w:r>
    </w:p>
    <w:p w:rsidR="00CE2BC4" w:rsidRPr="00451335" w:rsidRDefault="00CE2BC4" w:rsidP="003F537A">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Структура малых предприятий по видам экономической деятельности в течение ряда лет остается постоянной и не претерпевает существенных изменений. Сфера торговли и общественного питания в связи с достаточно высокой оборачиваемостью капитала является наиболее предпочтительной для малого бизнеса. </w:t>
      </w:r>
    </w:p>
    <w:p w:rsidR="00CE2BC4" w:rsidRPr="00451335" w:rsidRDefault="00CE2BC4" w:rsidP="003F537A">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 целях координации заинтересованных участников межведомственного и межмуниципального взаимодействия в работе по формированию условий, стимулирующих экономическое развитие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в мае 2008 года создан Общественный совет предпринимателей при Администрации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За отчетный период было проведено 7 заседаний Общественн</w:t>
      </w:r>
      <w:r w:rsidR="00277E86" w:rsidRPr="00451335">
        <w:rPr>
          <w:rFonts w:ascii="Arial" w:eastAsia="Times New Roman" w:hAnsi="Arial" w:cs="Arial"/>
          <w:sz w:val="20"/>
          <w:szCs w:val="20"/>
          <w:lang w:eastAsia="ru-RU"/>
        </w:rPr>
        <w:t>ого</w:t>
      </w:r>
      <w:r w:rsidRPr="00451335">
        <w:rPr>
          <w:rFonts w:ascii="Arial" w:eastAsia="Times New Roman" w:hAnsi="Arial" w:cs="Arial"/>
          <w:sz w:val="20"/>
          <w:szCs w:val="20"/>
          <w:lang w:eastAsia="ru-RU"/>
        </w:rPr>
        <w:t xml:space="preserve"> совет</w:t>
      </w:r>
      <w:r w:rsidR="00277E86" w:rsidRPr="00451335">
        <w:rPr>
          <w:rFonts w:ascii="Arial" w:eastAsia="Times New Roman" w:hAnsi="Arial" w:cs="Arial"/>
          <w:sz w:val="20"/>
          <w:szCs w:val="20"/>
          <w:lang w:eastAsia="ru-RU"/>
        </w:rPr>
        <w:t>а</w:t>
      </w:r>
      <w:r w:rsidRPr="00451335">
        <w:rPr>
          <w:rFonts w:ascii="Arial" w:eastAsia="Times New Roman" w:hAnsi="Arial" w:cs="Arial"/>
          <w:sz w:val="20"/>
          <w:szCs w:val="20"/>
          <w:lang w:eastAsia="ru-RU"/>
        </w:rPr>
        <w:t xml:space="preserve"> предпринимателей при Администрации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w:t>
      </w:r>
    </w:p>
    <w:p w:rsidR="00CE2BC4" w:rsidRPr="00451335" w:rsidRDefault="00CE2BC4" w:rsidP="003F537A">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В соответствии с законодательством определены меры содействия и поддержки проектов:</w:t>
      </w:r>
    </w:p>
    <w:p w:rsidR="00CE2BC4" w:rsidRPr="00451335" w:rsidRDefault="00CE2BC4" w:rsidP="003F537A">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снижение ставки арендной платы за земельные участки;</w:t>
      </w:r>
    </w:p>
    <w:p w:rsidR="00CE2BC4" w:rsidRPr="009F3992" w:rsidRDefault="00CE2BC4" w:rsidP="003F537A">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предоставление субсидии на компенсацию части расходов  на приобретение </w:t>
      </w:r>
      <w:r w:rsidRPr="009F3992">
        <w:rPr>
          <w:rFonts w:ascii="Arial" w:eastAsia="Times New Roman" w:hAnsi="Arial" w:cs="Arial"/>
          <w:sz w:val="20"/>
          <w:szCs w:val="20"/>
          <w:lang w:eastAsia="ru-RU"/>
        </w:rPr>
        <w:t>оборудования;</w:t>
      </w:r>
    </w:p>
    <w:p w:rsidR="00CE2BC4" w:rsidRPr="009F3992" w:rsidRDefault="00CE2BC4" w:rsidP="003F537A">
      <w:pPr>
        <w:spacing w:after="0" w:line="240" w:lineRule="auto"/>
        <w:ind w:firstLine="567"/>
        <w:jc w:val="both"/>
        <w:rPr>
          <w:rFonts w:ascii="Arial" w:eastAsia="Times New Roman" w:hAnsi="Arial" w:cs="Arial"/>
          <w:sz w:val="20"/>
          <w:szCs w:val="20"/>
          <w:lang w:eastAsia="ru-RU"/>
        </w:rPr>
      </w:pPr>
      <w:r w:rsidRPr="009F3992">
        <w:rPr>
          <w:rFonts w:ascii="Arial" w:eastAsia="Times New Roman" w:hAnsi="Arial" w:cs="Arial"/>
          <w:sz w:val="20"/>
          <w:szCs w:val="20"/>
          <w:lang w:eastAsia="ru-RU"/>
        </w:rPr>
        <w:t>- предоставление нефинансовых мер поддержки: организационной, информационной, консультационной и др.</w:t>
      </w:r>
    </w:p>
    <w:p w:rsidR="00CE2BC4" w:rsidRPr="009F3992" w:rsidRDefault="00CE2BC4" w:rsidP="003F537A">
      <w:pPr>
        <w:spacing w:after="0" w:line="240" w:lineRule="auto"/>
        <w:ind w:firstLine="567"/>
        <w:jc w:val="both"/>
        <w:rPr>
          <w:rFonts w:ascii="Arial" w:eastAsia="Times New Roman" w:hAnsi="Arial" w:cs="Arial"/>
          <w:sz w:val="20"/>
          <w:szCs w:val="20"/>
          <w:lang w:eastAsia="ru-RU"/>
        </w:rPr>
      </w:pPr>
      <w:r w:rsidRPr="009F3992">
        <w:rPr>
          <w:rFonts w:ascii="Arial" w:eastAsia="Times New Roman" w:hAnsi="Arial" w:cs="Arial"/>
          <w:sz w:val="20"/>
          <w:szCs w:val="20"/>
          <w:lang w:eastAsia="ru-RU"/>
        </w:rPr>
        <w:t>В условиях пандемии в 2020 году предоставлена отсрочка по уплате платежей по аренде имущества.</w:t>
      </w:r>
    </w:p>
    <w:p w:rsidR="00CE2BC4" w:rsidRPr="009F3992" w:rsidRDefault="00CE2BC4" w:rsidP="003F537A">
      <w:pPr>
        <w:spacing w:after="0" w:line="240" w:lineRule="auto"/>
        <w:ind w:firstLine="540"/>
        <w:jc w:val="both"/>
        <w:rPr>
          <w:rFonts w:ascii="Arial" w:eastAsia="Times New Roman" w:hAnsi="Arial" w:cs="Arial"/>
          <w:sz w:val="20"/>
          <w:szCs w:val="20"/>
          <w:lang w:eastAsia="ru-RU"/>
        </w:rPr>
      </w:pPr>
    </w:p>
    <w:p w:rsidR="00CE2BC4" w:rsidRPr="009F3992" w:rsidRDefault="00CE2BC4" w:rsidP="00CE2BC4">
      <w:pPr>
        <w:shd w:val="clear" w:color="auto" w:fill="FFFFFF"/>
        <w:spacing w:after="0" w:line="240" w:lineRule="auto"/>
        <w:jc w:val="center"/>
        <w:rPr>
          <w:rFonts w:ascii="Arial" w:eastAsia="Times New Roman" w:hAnsi="Arial" w:cs="Arial"/>
          <w:b/>
          <w:sz w:val="20"/>
          <w:szCs w:val="20"/>
          <w:lang w:eastAsia="ru-RU"/>
        </w:rPr>
      </w:pPr>
      <w:r w:rsidRPr="009F3992">
        <w:rPr>
          <w:rFonts w:ascii="Arial" w:eastAsia="Times New Roman" w:hAnsi="Arial" w:cs="Arial"/>
          <w:b/>
          <w:sz w:val="20"/>
          <w:szCs w:val="20"/>
          <w:lang w:eastAsia="ru-RU"/>
        </w:rPr>
        <w:t>Развитие социальной сферы</w:t>
      </w:r>
    </w:p>
    <w:p w:rsidR="008E1A8C" w:rsidRPr="009F3992" w:rsidRDefault="008E1A8C" w:rsidP="00CE2BC4">
      <w:pPr>
        <w:shd w:val="clear" w:color="auto" w:fill="FFFFFF"/>
        <w:spacing w:after="0" w:line="240" w:lineRule="auto"/>
        <w:jc w:val="center"/>
        <w:rPr>
          <w:rFonts w:ascii="Arial" w:eastAsia="Times New Roman" w:hAnsi="Arial" w:cs="Arial"/>
          <w:b/>
          <w:sz w:val="20"/>
          <w:szCs w:val="20"/>
          <w:lang w:eastAsia="ru-RU"/>
        </w:rPr>
      </w:pPr>
    </w:p>
    <w:p w:rsidR="00CE2BC4" w:rsidRPr="009F3992" w:rsidRDefault="00CE2BC4" w:rsidP="00CE2BC4">
      <w:pPr>
        <w:spacing w:after="0" w:line="240" w:lineRule="auto"/>
        <w:ind w:firstLine="709"/>
        <w:jc w:val="both"/>
        <w:rPr>
          <w:rFonts w:ascii="Arial" w:eastAsia="Times New Roman" w:hAnsi="Arial" w:cs="Arial"/>
          <w:sz w:val="20"/>
          <w:szCs w:val="20"/>
          <w:lang w:eastAsia="ru-RU"/>
        </w:rPr>
      </w:pPr>
      <w:r w:rsidRPr="009F3992">
        <w:rPr>
          <w:rFonts w:ascii="Arial" w:eastAsia="Times New Roman" w:hAnsi="Arial" w:cs="Arial"/>
          <w:sz w:val="20"/>
          <w:szCs w:val="20"/>
          <w:lang w:eastAsia="ru-RU"/>
        </w:rPr>
        <w:t>Развитие социальной сферы ориентировано на создание для населения условий получения доступных и качественных услуг в сфере образования, здравоохранения, ресурсов культурного потенциала района</w:t>
      </w:r>
    </w:p>
    <w:p w:rsidR="00CE2BC4" w:rsidRPr="009F3992" w:rsidRDefault="00CE2BC4" w:rsidP="00CE2BC4">
      <w:pPr>
        <w:autoSpaceDE w:val="0"/>
        <w:autoSpaceDN w:val="0"/>
        <w:adjustRightInd w:val="0"/>
        <w:spacing w:after="0" w:line="240" w:lineRule="auto"/>
        <w:ind w:firstLine="709"/>
        <w:jc w:val="both"/>
        <w:rPr>
          <w:rFonts w:ascii="Arial" w:eastAsia="Times New Roman" w:hAnsi="Arial" w:cs="Arial"/>
          <w:b/>
          <w:i/>
          <w:sz w:val="20"/>
          <w:szCs w:val="20"/>
          <w:lang w:eastAsia="ru-RU"/>
        </w:rPr>
      </w:pPr>
      <w:r w:rsidRPr="009F3992">
        <w:rPr>
          <w:rFonts w:ascii="Arial" w:eastAsia="Times New Roman" w:hAnsi="Arial" w:cs="Arial"/>
          <w:b/>
          <w:i/>
          <w:sz w:val="20"/>
          <w:szCs w:val="20"/>
          <w:lang w:eastAsia="ru-RU"/>
        </w:rPr>
        <w:t>Образование</w:t>
      </w:r>
    </w:p>
    <w:p w:rsidR="00CE2BC4" w:rsidRPr="009F3992" w:rsidRDefault="00CE2BC4" w:rsidP="00CE2BC4">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9F3992">
        <w:rPr>
          <w:rFonts w:ascii="Arial" w:eastAsia="Times New Roman" w:hAnsi="Arial" w:cs="Arial"/>
          <w:color w:val="444444"/>
          <w:sz w:val="20"/>
          <w:szCs w:val="20"/>
          <w:lang w:eastAsia="ru-RU"/>
        </w:rPr>
        <w:t xml:space="preserve">Образование </w:t>
      </w:r>
      <w:proofErr w:type="spellStart"/>
      <w:r w:rsidRPr="009F3992">
        <w:rPr>
          <w:rFonts w:ascii="Arial" w:eastAsia="Times New Roman" w:hAnsi="Arial" w:cs="Arial"/>
          <w:color w:val="444444"/>
          <w:sz w:val="20"/>
          <w:szCs w:val="20"/>
          <w:lang w:eastAsia="ru-RU"/>
        </w:rPr>
        <w:t>Аскизского</w:t>
      </w:r>
      <w:proofErr w:type="spellEnd"/>
      <w:r w:rsidRPr="009F3992">
        <w:rPr>
          <w:rFonts w:ascii="Arial" w:eastAsia="Times New Roman" w:hAnsi="Arial" w:cs="Arial"/>
          <w:color w:val="444444"/>
          <w:sz w:val="20"/>
          <w:szCs w:val="20"/>
          <w:lang w:eastAsia="ru-RU"/>
        </w:rPr>
        <w:t xml:space="preserve"> района - это динамично </w:t>
      </w:r>
      <w:r w:rsidRPr="009F3992">
        <w:rPr>
          <w:rFonts w:ascii="Arial" w:eastAsia="Times New Roman" w:hAnsi="Arial" w:cs="Arial"/>
          <w:sz w:val="20"/>
          <w:szCs w:val="20"/>
          <w:lang w:eastAsia="ru-RU"/>
        </w:rPr>
        <w:t xml:space="preserve">развивающаяся система, обеспечивающая полный объем образовательных услуг, качество и доступность. </w:t>
      </w:r>
      <w:r w:rsidRPr="009F3992">
        <w:rPr>
          <w:rFonts w:ascii="Arial" w:eastAsia="Times New Roman" w:hAnsi="Arial" w:cs="Arial"/>
          <w:sz w:val="20"/>
          <w:szCs w:val="20"/>
          <w:lang w:eastAsia="ru-RU"/>
        </w:rPr>
        <w:lastRenderedPageBreak/>
        <w:t xml:space="preserve">Образовательный комплекс </w:t>
      </w:r>
      <w:proofErr w:type="spellStart"/>
      <w:r w:rsidRPr="009F3992">
        <w:rPr>
          <w:rFonts w:ascii="Arial" w:eastAsia="Times New Roman" w:hAnsi="Arial" w:cs="Arial"/>
          <w:sz w:val="20"/>
          <w:szCs w:val="20"/>
          <w:lang w:eastAsia="ru-RU"/>
        </w:rPr>
        <w:t>Аскизского</w:t>
      </w:r>
      <w:proofErr w:type="spellEnd"/>
      <w:r w:rsidRPr="009F3992">
        <w:rPr>
          <w:rFonts w:ascii="Arial" w:eastAsia="Times New Roman" w:hAnsi="Arial" w:cs="Arial"/>
          <w:sz w:val="20"/>
          <w:szCs w:val="20"/>
          <w:lang w:eastAsia="ru-RU"/>
        </w:rPr>
        <w:t xml:space="preserve"> района  представлен сетью учреждений дошкольного, общего и дополнительного образования, организацией начального профессионального образования.</w:t>
      </w:r>
    </w:p>
    <w:p w:rsidR="00CE2BC4" w:rsidRPr="009F3992" w:rsidRDefault="00CE2BC4" w:rsidP="00CE2BC4">
      <w:pPr>
        <w:spacing w:after="0" w:line="240" w:lineRule="auto"/>
        <w:ind w:firstLine="709"/>
        <w:jc w:val="both"/>
        <w:rPr>
          <w:rFonts w:ascii="Arial" w:hAnsi="Arial" w:cs="Arial"/>
          <w:sz w:val="20"/>
          <w:szCs w:val="20"/>
        </w:rPr>
      </w:pPr>
      <w:r w:rsidRPr="009F3992">
        <w:rPr>
          <w:rFonts w:ascii="Arial" w:hAnsi="Arial" w:cs="Arial"/>
          <w:sz w:val="20"/>
          <w:szCs w:val="20"/>
        </w:rPr>
        <w:t xml:space="preserve">На начало 2021 года  систему образования </w:t>
      </w:r>
      <w:proofErr w:type="spellStart"/>
      <w:r w:rsidRPr="009F3992">
        <w:rPr>
          <w:rFonts w:ascii="Arial" w:hAnsi="Arial" w:cs="Arial"/>
          <w:sz w:val="20"/>
          <w:szCs w:val="20"/>
        </w:rPr>
        <w:t>Аскизск</w:t>
      </w:r>
      <w:r w:rsidR="00221AE0" w:rsidRPr="009F3992">
        <w:rPr>
          <w:rFonts w:ascii="Arial" w:hAnsi="Arial" w:cs="Arial"/>
          <w:sz w:val="20"/>
          <w:szCs w:val="20"/>
        </w:rPr>
        <w:t>ого</w:t>
      </w:r>
      <w:proofErr w:type="spellEnd"/>
      <w:r w:rsidRPr="009F3992">
        <w:rPr>
          <w:rFonts w:ascii="Arial" w:hAnsi="Arial" w:cs="Arial"/>
          <w:sz w:val="20"/>
          <w:szCs w:val="20"/>
        </w:rPr>
        <w:t xml:space="preserve"> район</w:t>
      </w:r>
      <w:r w:rsidR="00221AE0" w:rsidRPr="009F3992">
        <w:rPr>
          <w:rFonts w:ascii="Arial" w:hAnsi="Arial" w:cs="Arial"/>
          <w:sz w:val="20"/>
          <w:szCs w:val="20"/>
        </w:rPr>
        <w:t>а</w:t>
      </w:r>
      <w:r w:rsidRPr="009F3992">
        <w:rPr>
          <w:rFonts w:ascii="Arial" w:hAnsi="Arial" w:cs="Arial"/>
          <w:sz w:val="20"/>
          <w:szCs w:val="20"/>
        </w:rPr>
        <w:t xml:space="preserve"> </w:t>
      </w:r>
      <w:r w:rsidR="00221AE0" w:rsidRPr="009F3992">
        <w:rPr>
          <w:rFonts w:ascii="Arial" w:hAnsi="Arial" w:cs="Arial"/>
          <w:sz w:val="20"/>
          <w:szCs w:val="20"/>
        </w:rPr>
        <w:t>составляет</w:t>
      </w:r>
      <w:r w:rsidRPr="009F3992">
        <w:rPr>
          <w:rFonts w:ascii="Arial" w:hAnsi="Arial" w:cs="Arial"/>
          <w:sz w:val="20"/>
          <w:szCs w:val="20"/>
        </w:rPr>
        <w:t xml:space="preserve"> </w:t>
      </w:r>
      <w:r w:rsidRPr="009F3992">
        <w:rPr>
          <w:rFonts w:ascii="Arial" w:hAnsi="Arial" w:cs="Arial"/>
          <w:b/>
          <w:sz w:val="20"/>
          <w:szCs w:val="20"/>
        </w:rPr>
        <w:t>59</w:t>
      </w:r>
      <w:r w:rsidRPr="009F3992">
        <w:rPr>
          <w:rFonts w:ascii="Arial" w:hAnsi="Arial" w:cs="Arial"/>
          <w:sz w:val="20"/>
          <w:szCs w:val="20"/>
        </w:rPr>
        <w:t xml:space="preserve"> образовательных организаций, в том числе с правом самостоятельного юридического лица - </w:t>
      </w:r>
      <w:r w:rsidRPr="009F3992">
        <w:rPr>
          <w:rFonts w:ascii="Arial" w:hAnsi="Arial" w:cs="Arial"/>
          <w:b/>
          <w:sz w:val="20"/>
          <w:szCs w:val="20"/>
        </w:rPr>
        <w:t>39</w:t>
      </w:r>
      <w:r w:rsidRPr="009F3992">
        <w:rPr>
          <w:rFonts w:ascii="Arial" w:hAnsi="Arial" w:cs="Arial"/>
          <w:sz w:val="20"/>
          <w:szCs w:val="20"/>
        </w:rPr>
        <w:t>, филиалов – 20</w:t>
      </w:r>
      <w:r w:rsidR="00221AE0" w:rsidRPr="009F3992">
        <w:rPr>
          <w:rFonts w:ascii="Arial" w:hAnsi="Arial" w:cs="Arial"/>
          <w:sz w:val="20"/>
          <w:szCs w:val="20"/>
        </w:rPr>
        <w:t xml:space="preserve">. В районе </w:t>
      </w:r>
      <w:r w:rsidRPr="009F3992">
        <w:rPr>
          <w:rFonts w:ascii="Arial" w:hAnsi="Arial" w:cs="Arial"/>
          <w:sz w:val="20"/>
          <w:szCs w:val="20"/>
        </w:rPr>
        <w:t xml:space="preserve"> 20 средних, 5</w:t>
      </w:r>
      <w:r w:rsidR="00221AE0" w:rsidRPr="009F3992">
        <w:rPr>
          <w:rFonts w:ascii="Arial" w:hAnsi="Arial" w:cs="Arial"/>
          <w:sz w:val="20"/>
          <w:szCs w:val="20"/>
        </w:rPr>
        <w:t xml:space="preserve"> </w:t>
      </w:r>
      <w:r w:rsidRPr="009F3992">
        <w:rPr>
          <w:rFonts w:ascii="Arial" w:hAnsi="Arial" w:cs="Arial"/>
          <w:sz w:val="20"/>
          <w:szCs w:val="20"/>
        </w:rPr>
        <w:t>- основных (из них 3 филиала), 16</w:t>
      </w:r>
      <w:r w:rsidR="00221AE0" w:rsidRPr="009F3992">
        <w:rPr>
          <w:rFonts w:ascii="Arial" w:hAnsi="Arial" w:cs="Arial"/>
          <w:sz w:val="20"/>
          <w:szCs w:val="20"/>
        </w:rPr>
        <w:t xml:space="preserve"> </w:t>
      </w:r>
      <w:r w:rsidRPr="009F3992">
        <w:rPr>
          <w:rFonts w:ascii="Arial" w:hAnsi="Arial" w:cs="Arial"/>
          <w:sz w:val="20"/>
          <w:szCs w:val="20"/>
        </w:rPr>
        <w:t>- начальных общеобразовательных организаций (филиалы), 16 - муниципальных дошкольных учреждений, 2 - организации дополнительного образования детей (из них 1 филиал).</w:t>
      </w:r>
    </w:p>
    <w:p w:rsidR="00CE2BC4" w:rsidRPr="009F3992" w:rsidRDefault="00CE2BC4" w:rsidP="00CE2BC4">
      <w:pPr>
        <w:spacing w:after="0" w:line="240" w:lineRule="auto"/>
        <w:ind w:firstLine="708"/>
        <w:jc w:val="both"/>
        <w:rPr>
          <w:rFonts w:ascii="Arial" w:eastAsia="Times New Roman" w:hAnsi="Arial" w:cs="Arial"/>
          <w:sz w:val="20"/>
          <w:szCs w:val="20"/>
          <w:lang w:eastAsia="ru-RU"/>
        </w:rPr>
      </w:pPr>
      <w:r w:rsidRPr="009F3992">
        <w:rPr>
          <w:rFonts w:ascii="Arial" w:eastAsia="Times New Roman" w:hAnsi="Arial" w:cs="Arial"/>
          <w:b/>
          <w:sz w:val="20"/>
          <w:szCs w:val="20"/>
          <w:lang w:eastAsia="ru-RU"/>
        </w:rPr>
        <w:t>Дошкольное образование.</w:t>
      </w:r>
      <w:r w:rsidRPr="009F3992">
        <w:rPr>
          <w:rFonts w:ascii="Arial" w:eastAsia="Times New Roman" w:hAnsi="Arial" w:cs="Arial"/>
          <w:sz w:val="20"/>
          <w:szCs w:val="20"/>
          <w:lang w:eastAsia="ru-RU"/>
        </w:rPr>
        <w:t xml:space="preserve"> В районе функционируют 26 дошкольных организаций: муниципальных – 16, структурных подразделений – 7, ведомственных (ОАО РЖД) – 2 (пос.</w:t>
      </w:r>
      <w:r w:rsidR="00221AE0" w:rsidRPr="009F3992">
        <w:rPr>
          <w:rFonts w:ascii="Arial" w:eastAsia="Times New Roman" w:hAnsi="Arial" w:cs="Arial"/>
          <w:sz w:val="20"/>
          <w:szCs w:val="20"/>
          <w:lang w:eastAsia="ru-RU"/>
        </w:rPr>
        <w:t xml:space="preserve"> </w:t>
      </w:r>
      <w:r w:rsidRPr="009F3992">
        <w:rPr>
          <w:rFonts w:ascii="Arial" w:eastAsia="Times New Roman" w:hAnsi="Arial" w:cs="Arial"/>
          <w:sz w:val="20"/>
          <w:szCs w:val="20"/>
          <w:lang w:eastAsia="ru-RU"/>
        </w:rPr>
        <w:t>Аскиз, с.</w:t>
      </w:r>
      <w:r w:rsidR="00221AE0" w:rsidRPr="009F3992">
        <w:rPr>
          <w:rFonts w:ascii="Arial" w:eastAsia="Times New Roman" w:hAnsi="Arial" w:cs="Arial"/>
          <w:sz w:val="20"/>
          <w:szCs w:val="20"/>
          <w:lang w:eastAsia="ru-RU"/>
        </w:rPr>
        <w:t xml:space="preserve"> </w:t>
      </w:r>
      <w:proofErr w:type="spellStart"/>
      <w:r w:rsidRPr="009F3992">
        <w:rPr>
          <w:rFonts w:ascii="Arial" w:eastAsia="Times New Roman" w:hAnsi="Arial" w:cs="Arial"/>
          <w:sz w:val="20"/>
          <w:szCs w:val="20"/>
          <w:lang w:eastAsia="ru-RU"/>
        </w:rPr>
        <w:t>Балыкса</w:t>
      </w:r>
      <w:proofErr w:type="spellEnd"/>
      <w:r w:rsidRPr="009F3992">
        <w:rPr>
          <w:rFonts w:ascii="Arial" w:eastAsia="Times New Roman" w:hAnsi="Arial" w:cs="Arial"/>
          <w:sz w:val="20"/>
          <w:szCs w:val="20"/>
          <w:lang w:eastAsia="ru-RU"/>
        </w:rPr>
        <w:t xml:space="preserve">), 1 – государственный -  с общим охватом </w:t>
      </w:r>
      <w:r w:rsidRPr="009F3992">
        <w:rPr>
          <w:rFonts w:ascii="Arial" w:eastAsia="Times New Roman" w:hAnsi="Arial" w:cs="Arial"/>
          <w:b/>
          <w:sz w:val="20"/>
          <w:szCs w:val="20"/>
          <w:lang w:eastAsia="ru-RU"/>
        </w:rPr>
        <w:t>1586</w:t>
      </w:r>
      <w:r w:rsidRPr="009F3992">
        <w:rPr>
          <w:rFonts w:ascii="Arial" w:eastAsia="Times New Roman" w:hAnsi="Arial" w:cs="Arial"/>
          <w:sz w:val="20"/>
          <w:szCs w:val="20"/>
          <w:lang w:eastAsia="ru-RU"/>
        </w:rPr>
        <w:t xml:space="preserve"> детей дошкольного возраста. Кроме того, в 18 общеобразовательных организациях функционируют группы кратковременного пребывания с общим охватом </w:t>
      </w:r>
      <w:r w:rsidRPr="009F3992">
        <w:rPr>
          <w:rFonts w:ascii="Arial" w:eastAsia="Times New Roman" w:hAnsi="Arial" w:cs="Arial"/>
          <w:b/>
          <w:sz w:val="20"/>
          <w:szCs w:val="20"/>
          <w:lang w:eastAsia="ru-RU"/>
        </w:rPr>
        <w:t>282</w:t>
      </w:r>
      <w:r w:rsidRPr="009F3992">
        <w:rPr>
          <w:rFonts w:ascii="Arial" w:eastAsia="Times New Roman" w:hAnsi="Arial" w:cs="Arial"/>
          <w:sz w:val="20"/>
          <w:szCs w:val="20"/>
          <w:lang w:eastAsia="ru-RU"/>
        </w:rPr>
        <w:t xml:space="preserve"> детей. Численность детей, стоящих в очереди на получение в дошкольные образовательные организации </w:t>
      </w:r>
      <w:proofErr w:type="spellStart"/>
      <w:r w:rsidRPr="009F3992">
        <w:rPr>
          <w:rFonts w:ascii="Arial" w:eastAsia="Times New Roman" w:hAnsi="Arial" w:cs="Arial"/>
          <w:sz w:val="20"/>
          <w:szCs w:val="20"/>
          <w:lang w:eastAsia="ru-RU"/>
        </w:rPr>
        <w:t>Аскизского</w:t>
      </w:r>
      <w:proofErr w:type="spellEnd"/>
      <w:r w:rsidRPr="009F3992">
        <w:rPr>
          <w:rFonts w:ascii="Arial" w:eastAsia="Times New Roman" w:hAnsi="Arial" w:cs="Arial"/>
          <w:sz w:val="20"/>
          <w:szCs w:val="20"/>
          <w:lang w:eastAsia="ru-RU"/>
        </w:rPr>
        <w:t xml:space="preserve"> района</w:t>
      </w:r>
      <w:r w:rsidR="00221AE0" w:rsidRPr="009F3992">
        <w:rPr>
          <w:rFonts w:ascii="Arial" w:eastAsia="Times New Roman" w:hAnsi="Arial" w:cs="Arial"/>
          <w:sz w:val="20"/>
          <w:szCs w:val="20"/>
          <w:lang w:eastAsia="ru-RU"/>
        </w:rPr>
        <w:t>,</w:t>
      </w:r>
      <w:r w:rsidRPr="009F3992">
        <w:rPr>
          <w:rFonts w:ascii="Arial" w:eastAsia="Times New Roman" w:hAnsi="Arial" w:cs="Arial"/>
          <w:sz w:val="20"/>
          <w:szCs w:val="20"/>
          <w:lang w:eastAsia="ru-RU"/>
        </w:rPr>
        <w:t xml:space="preserve">  зарегистрированы 232.</w:t>
      </w:r>
    </w:p>
    <w:p w:rsidR="00CE2BC4" w:rsidRPr="009F3992" w:rsidRDefault="00CE2BC4" w:rsidP="00CE2BC4">
      <w:pPr>
        <w:spacing w:after="0" w:line="240" w:lineRule="auto"/>
        <w:ind w:firstLine="708"/>
        <w:jc w:val="both"/>
        <w:rPr>
          <w:rFonts w:ascii="Arial" w:eastAsia="Times New Roman" w:hAnsi="Arial" w:cs="Arial"/>
          <w:sz w:val="20"/>
          <w:szCs w:val="20"/>
          <w:lang w:eastAsia="ru-RU"/>
        </w:rPr>
      </w:pPr>
    </w:p>
    <w:p w:rsidR="00CE2BC4" w:rsidRPr="009F3992" w:rsidRDefault="00CE2BC4" w:rsidP="00CE2BC4">
      <w:pPr>
        <w:spacing w:after="0" w:line="240" w:lineRule="auto"/>
        <w:ind w:firstLine="708"/>
        <w:jc w:val="both"/>
        <w:rPr>
          <w:rFonts w:ascii="Arial" w:eastAsia="Times New Roman" w:hAnsi="Arial" w:cs="Arial"/>
          <w:b/>
          <w:sz w:val="20"/>
          <w:szCs w:val="20"/>
          <w:lang w:eastAsia="ru-RU"/>
        </w:rPr>
      </w:pPr>
      <w:r w:rsidRPr="009F3992">
        <w:rPr>
          <w:rFonts w:ascii="Arial" w:eastAsia="Times New Roman" w:hAnsi="Arial" w:cs="Arial"/>
          <w:b/>
          <w:sz w:val="20"/>
          <w:szCs w:val="20"/>
          <w:lang w:eastAsia="ru-RU"/>
        </w:rPr>
        <w:t>Обеспечение доступности дошкольного образования</w:t>
      </w:r>
    </w:p>
    <w:p w:rsidR="00CE2BC4" w:rsidRPr="009F3992" w:rsidRDefault="00CE2BC4" w:rsidP="00CE2BC4">
      <w:pPr>
        <w:spacing w:after="0" w:line="240" w:lineRule="auto"/>
        <w:ind w:firstLine="708"/>
        <w:jc w:val="both"/>
        <w:rPr>
          <w:rFonts w:ascii="Arial" w:eastAsia="Times New Roman" w:hAnsi="Arial" w:cs="Arial"/>
          <w:b/>
          <w:i/>
          <w:sz w:val="20"/>
          <w:szCs w:val="20"/>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992"/>
        <w:gridCol w:w="992"/>
        <w:gridCol w:w="992"/>
        <w:gridCol w:w="993"/>
        <w:gridCol w:w="993"/>
      </w:tblGrid>
      <w:tr w:rsidR="00CE2BC4" w:rsidRPr="009F3992" w:rsidTr="00CE2BC4">
        <w:tc>
          <w:tcPr>
            <w:tcW w:w="4644" w:type="dxa"/>
            <w:tcBorders>
              <w:top w:val="single" w:sz="4" w:space="0" w:color="000000"/>
              <w:left w:val="single" w:sz="4" w:space="0" w:color="000000"/>
              <w:bottom w:val="single" w:sz="4" w:space="0" w:color="000000"/>
              <w:right w:val="single" w:sz="4" w:space="0" w:color="000000"/>
            </w:tcBorders>
          </w:tcPr>
          <w:p w:rsidR="00CE2BC4" w:rsidRPr="009F3992" w:rsidRDefault="00CE2BC4" w:rsidP="00CE2BC4">
            <w:pPr>
              <w:tabs>
                <w:tab w:val="center" w:pos="4677"/>
                <w:tab w:val="left" w:pos="5910"/>
              </w:tabs>
              <w:spacing w:after="0" w:line="240" w:lineRule="auto"/>
              <w:ind w:firstLine="703"/>
              <w:jc w:val="both"/>
              <w:rPr>
                <w:rFonts w:ascii="Arial" w:hAnsi="Arial" w:cs="Arial"/>
                <w:sz w:val="20"/>
                <w:szCs w:val="20"/>
              </w:rPr>
            </w:pP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2016г.</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2017г.</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2018г.</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2019г.</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2020г.</w:t>
            </w:r>
          </w:p>
        </w:tc>
      </w:tr>
      <w:tr w:rsidR="00CE2BC4" w:rsidRPr="009F3992" w:rsidTr="00CE2BC4">
        <w:trPr>
          <w:trHeight w:val="322"/>
        </w:trPr>
        <w:tc>
          <w:tcPr>
            <w:tcW w:w="4644" w:type="dxa"/>
            <w:tcBorders>
              <w:top w:val="nil"/>
              <w:left w:val="single" w:sz="4" w:space="0" w:color="000000"/>
              <w:bottom w:val="single" w:sz="4" w:space="0" w:color="auto"/>
              <w:right w:val="single" w:sz="4" w:space="0" w:color="000000"/>
            </w:tcBorders>
            <w:hideMark/>
          </w:tcPr>
          <w:p w:rsidR="00CE2BC4" w:rsidRPr="009F3992" w:rsidRDefault="00CE2BC4" w:rsidP="00221AE0">
            <w:pPr>
              <w:tabs>
                <w:tab w:val="center" w:pos="4677"/>
                <w:tab w:val="left" w:pos="5910"/>
              </w:tabs>
              <w:spacing w:after="0" w:line="240" w:lineRule="auto"/>
              <w:jc w:val="both"/>
              <w:rPr>
                <w:rFonts w:ascii="Arial" w:hAnsi="Arial" w:cs="Arial"/>
                <w:sz w:val="20"/>
                <w:szCs w:val="20"/>
              </w:rPr>
            </w:pPr>
            <w:r w:rsidRPr="009F3992">
              <w:rPr>
                <w:rFonts w:ascii="Arial" w:hAnsi="Arial" w:cs="Arial"/>
                <w:sz w:val="20"/>
                <w:szCs w:val="20"/>
              </w:rPr>
              <w:t>Число ДОУ, всего:</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25</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26</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26</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26</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26</w:t>
            </w:r>
          </w:p>
        </w:tc>
      </w:tr>
      <w:tr w:rsidR="00CE2BC4" w:rsidRPr="009F3992" w:rsidTr="00CE2BC4">
        <w:trPr>
          <w:trHeight w:val="230"/>
        </w:trPr>
        <w:tc>
          <w:tcPr>
            <w:tcW w:w="4644" w:type="dxa"/>
            <w:tcBorders>
              <w:top w:val="single" w:sz="4" w:space="0" w:color="auto"/>
              <w:left w:val="single" w:sz="4" w:space="0" w:color="000000"/>
              <w:bottom w:val="single" w:sz="4" w:space="0" w:color="auto"/>
              <w:right w:val="single" w:sz="4" w:space="0" w:color="000000"/>
            </w:tcBorders>
            <w:hideMark/>
          </w:tcPr>
          <w:p w:rsidR="00CE2BC4" w:rsidRPr="009F3992" w:rsidRDefault="00CE2BC4" w:rsidP="00CE2BC4">
            <w:pPr>
              <w:tabs>
                <w:tab w:val="center" w:pos="4677"/>
                <w:tab w:val="left" w:pos="5910"/>
              </w:tabs>
              <w:spacing w:after="0" w:line="240" w:lineRule="auto"/>
              <w:ind w:firstLine="142"/>
              <w:jc w:val="both"/>
              <w:rPr>
                <w:rFonts w:ascii="Arial" w:hAnsi="Arial" w:cs="Arial"/>
                <w:i/>
                <w:sz w:val="20"/>
                <w:szCs w:val="20"/>
              </w:rPr>
            </w:pPr>
            <w:r w:rsidRPr="009F3992">
              <w:rPr>
                <w:rFonts w:ascii="Arial" w:hAnsi="Arial" w:cs="Arial"/>
                <w:i/>
                <w:sz w:val="20"/>
                <w:szCs w:val="20"/>
              </w:rPr>
              <w:t>Структурных подразделений</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6</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7</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7</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7</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7</w:t>
            </w:r>
          </w:p>
        </w:tc>
      </w:tr>
      <w:tr w:rsidR="00CE2BC4" w:rsidRPr="009F3992" w:rsidTr="00CE2BC4">
        <w:trPr>
          <w:trHeight w:val="230"/>
        </w:trPr>
        <w:tc>
          <w:tcPr>
            <w:tcW w:w="4644" w:type="dxa"/>
            <w:tcBorders>
              <w:top w:val="single" w:sz="4" w:space="0" w:color="auto"/>
              <w:left w:val="single" w:sz="4" w:space="0" w:color="000000"/>
              <w:bottom w:val="single" w:sz="4" w:space="0" w:color="auto"/>
              <w:right w:val="single" w:sz="4" w:space="0" w:color="000000"/>
            </w:tcBorders>
            <w:hideMark/>
          </w:tcPr>
          <w:p w:rsidR="00CE2BC4" w:rsidRPr="009F3992" w:rsidRDefault="00CE2BC4" w:rsidP="00CE2BC4">
            <w:pPr>
              <w:tabs>
                <w:tab w:val="center" w:pos="4677"/>
                <w:tab w:val="left" w:pos="5910"/>
              </w:tabs>
              <w:spacing w:after="0" w:line="240" w:lineRule="auto"/>
              <w:ind w:firstLine="142"/>
              <w:jc w:val="both"/>
              <w:rPr>
                <w:rFonts w:ascii="Arial" w:hAnsi="Arial" w:cs="Arial"/>
                <w:i/>
                <w:sz w:val="20"/>
                <w:szCs w:val="20"/>
              </w:rPr>
            </w:pPr>
            <w:r w:rsidRPr="009F3992">
              <w:rPr>
                <w:rFonts w:ascii="Arial" w:hAnsi="Arial" w:cs="Arial"/>
                <w:i/>
                <w:sz w:val="20"/>
                <w:szCs w:val="20"/>
              </w:rPr>
              <w:t>Государственные</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1</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1</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1</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1</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1</w:t>
            </w:r>
          </w:p>
        </w:tc>
      </w:tr>
      <w:tr w:rsidR="00CE2BC4" w:rsidRPr="009F3992" w:rsidTr="00CE2BC4">
        <w:trPr>
          <w:trHeight w:val="230"/>
        </w:trPr>
        <w:tc>
          <w:tcPr>
            <w:tcW w:w="4644" w:type="dxa"/>
            <w:tcBorders>
              <w:top w:val="single" w:sz="4" w:space="0" w:color="auto"/>
              <w:left w:val="single" w:sz="4" w:space="0" w:color="000000"/>
              <w:bottom w:val="single" w:sz="4" w:space="0" w:color="auto"/>
              <w:right w:val="single" w:sz="4" w:space="0" w:color="000000"/>
            </w:tcBorders>
            <w:hideMark/>
          </w:tcPr>
          <w:p w:rsidR="00CE2BC4" w:rsidRPr="009F3992" w:rsidRDefault="00CE2BC4" w:rsidP="00CE2BC4">
            <w:pPr>
              <w:tabs>
                <w:tab w:val="center" w:pos="4677"/>
                <w:tab w:val="left" w:pos="5910"/>
              </w:tabs>
              <w:spacing w:after="0" w:line="240" w:lineRule="auto"/>
              <w:ind w:firstLine="142"/>
              <w:jc w:val="both"/>
              <w:rPr>
                <w:rFonts w:ascii="Arial" w:hAnsi="Arial" w:cs="Arial"/>
                <w:i/>
                <w:sz w:val="20"/>
                <w:szCs w:val="20"/>
              </w:rPr>
            </w:pPr>
            <w:r w:rsidRPr="009F3992">
              <w:rPr>
                <w:rFonts w:ascii="Arial" w:hAnsi="Arial" w:cs="Arial"/>
                <w:i/>
                <w:sz w:val="20"/>
                <w:szCs w:val="20"/>
              </w:rPr>
              <w:t>Негосударственные (ведомственные ОАО РЖД)</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2</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2</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2</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2</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2</w:t>
            </w:r>
          </w:p>
        </w:tc>
      </w:tr>
      <w:tr w:rsidR="00CE2BC4" w:rsidRPr="009F3992" w:rsidTr="00CE2BC4">
        <w:trPr>
          <w:trHeight w:val="330"/>
        </w:trPr>
        <w:tc>
          <w:tcPr>
            <w:tcW w:w="4644" w:type="dxa"/>
            <w:tcBorders>
              <w:top w:val="single" w:sz="4" w:space="0" w:color="auto"/>
              <w:left w:val="single" w:sz="4" w:space="0" w:color="000000"/>
              <w:bottom w:val="single" w:sz="4" w:space="0" w:color="auto"/>
              <w:right w:val="single" w:sz="4" w:space="0" w:color="000000"/>
            </w:tcBorders>
            <w:hideMark/>
          </w:tcPr>
          <w:p w:rsidR="00CE2BC4" w:rsidRPr="009F3992" w:rsidRDefault="00CE2BC4" w:rsidP="00CE2BC4">
            <w:pPr>
              <w:tabs>
                <w:tab w:val="center" w:pos="4677"/>
                <w:tab w:val="left" w:pos="5910"/>
              </w:tabs>
              <w:spacing w:after="0" w:line="240" w:lineRule="auto"/>
              <w:ind w:firstLine="142"/>
              <w:jc w:val="both"/>
              <w:rPr>
                <w:rFonts w:ascii="Arial" w:hAnsi="Arial" w:cs="Arial"/>
                <w:i/>
                <w:sz w:val="20"/>
                <w:szCs w:val="20"/>
              </w:rPr>
            </w:pPr>
            <w:r w:rsidRPr="009F3992">
              <w:rPr>
                <w:rFonts w:ascii="Arial" w:hAnsi="Arial" w:cs="Arial"/>
                <w:i/>
                <w:sz w:val="20"/>
                <w:szCs w:val="20"/>
              </w:rPr>
              <w:t xml:space="preserve">Негосударственные ДОУ (частные) </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2</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1</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1</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0</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i/>
                <w:sz w:val="20"/>
                <w:szCs w:val="20"/>
              </w:rPr>
            </w:pPr>
            <w:r w:rsidRPr="009F3992">
              <w:rPr>
                <w:rFonts w:ascii="Arial" w:eastAsia="Times New Roman" w:hAnsi="Arial" w:cs="Arial"/>
                <w:i/>
                <w:sz w:val="20"/>
                <w:szCs w:val="20"/>
                <w:lang w:eastAsia="ru-RU"/>
              </w:rPr>
              <w:t>0</w:t>
            </w:r>
          </w:p>
        </w:tc>
      </w:tr>
      <w:tr w:rsidR="00CE2BC4" w:rsidRPr="009F3992" w:rsidTr="00CE2BC4">
        <w:trPr>
          <w:trHeight w:val="330"/>
        </w:trPr>
        <w:tc>
          <w:tcPr>
            <w:tcW w:w="4644" w:type="dxa"/>
            <w:tcBorders>
              <w:top w:val="single" w:sz="4" w:space="0" w:color="auto"/>
              <w:left w:val="single" w:sz="4" w:space="0" w:color="000000"/>
              <w:bottom w:val="single" w:sz="4" w:space="0" w:color="auto"/>
              <w:right w:val="single" w:sz="4" w:space="0" w:color="000000"/>
            </w:tcBorders>
          </w:tcPr>
          <w:p w:rsidR="00CE2BC4" w:rsidRPr="009F3992" w:rsidRDefault="00CE2BC4" w:rsidP="006A1237">
            <w:pPr>
              <w:tabs>
                <w:tab w:val="center" w:pos="4677"/>
                <w:tab w:val="left" w:pos="5910"/>
              </w:tabs>
              <w:spacing w:after="0" w:line="240" w:lineRule="auto"/>
              <w:rPr>
                <w:rFonts w:ascii="Arial" w:hAnsi="Arial" w:cs="Arial"/>
                <w:i/>
                <w:sz w:val="20"/>
                <w:szCs w:val="20"/>
              </w:rPr>
            </w:pPr>
            <w:r w:rsidRPr="009F3992">
              <w:rPr>
                <w:rFonts w:ascii="Arial" w:eastAsia="Times New Roman" w:hAnsi="Arial" w:cs="Arial"/>
                <w:sz w:val="20"/>
                <w:szCs w:val="20"/>
                <w:lang w:eastAsia="ru-RU"/>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992" w:type="dxa"/>
            <w:tcBorders>
              <w:top w:val="single" w:sz="4" w:space="0" w:color="auto"/>
              <w:left w:val="single" w:sz="4" w:space="0" w:color="000000"/>
              <w:bottom w:val="single" w:sz="4" w:space="0" w:color="auto"/>
              <w:right w:val="single" w:sz="4" w:space="0" w:color="auto"/>
            </w:tcBorders>
            <w:vAlign w:val="center"/>
          </w:tcPr>
          <w:p w:rsidR="00CE2BC4" w:rsidRPr="009F3992" w:rsidRDefault="00CE2BC4" w:rsidP="00CE2BC4">
            <w:pPr>
              <w:spacing w:after="0" w:line="240" w:lineRule="auto"/>
              <w:jc w:val="center"/>
              <w:rPr>
                <w:rFonts w:ascii="Arial" w:eastAsia="Times New Roman" w:hAnsi="Arial" w:cs="Arial"/>
                <w:sz w:val="20"/>
                <w:szCs w:val="20"/>
                <w:lang w:eastAsia="ru-RU"/>
              </w:rPr>
            </w:pPr>
            <w:r w:rsidRPr="009F3992">
              <w:rPr>
                <w:rFonts w:ascii="Arial" w:eastAsia="Times New Roman" w:hAnsi="Arial" w:cs="Arial"/>
                <w:sz w:val="20"/>
                <w:szCs w:val="20"/>
                <w:lang w:eastAsia="ru-RU"/>
              </w:rPr>
              <w:t>2190</w:t>
            </w:r>
          </w:p>
        </w:tc>
        <w:tc>
          <w:tcPr>
            <w:tcW w:w="992" w:type="dxa"/>
            <w:tcBorders>
              <w:top w:val="single" w:sz="4" w:space="0" w:color="auto"/>
              <w:left w:val="single" w:sz="4" w:space="0" w:color="000000"/>
              <w:bottom w:val="single" w:sz="4" w:space="0" w:color="auto"/>
              <w:right w:val="single" w:sz="4" w:space="0" w:color="auto"/>
            </w:tcBorders>
            <w:vAlign w:val="center"/>
          </w:tcPr>
          <w:p w:rsidR="00CE2BC4" w:rsidRPr="009F3992" w:rsidRDefault="00CE2BC4" w:rsidP="00CE2BC4">
            <w:pPr>
              <w:spacing w:after="0" w:line="240" w:lineRule="auto"/>
              <w:jc w:val="center"/>
              <w:rPr>
                <w:rFonts w:ascii="Arial" w:eastAsia="Times New Roman" w:hAnsi="Arial" w:cs="Arial"/>
                <w:sz w:val="20"/>
                <w:szCs w:val="20"/>
                <w:lang w:eastAsia="ru-RU"/>
              </w:rPr>
            </w:pPr>
            <w:r w:rsidRPr="009F3992">
              <w:rPr>
                <w:rFonts w:ascii="Arial" w:eastAsia="Times New Roman" w:hAnsi="Arial" w:cs="Arial"/>
                <w:sz w:val="20"/>
                <w:szCs w:val="20"/>
                <w:lang w:eastAsia="ru-RU"/>
              </w:rPr>
              <w:t>2248</w:t>
            </w:r>
          </w:p>
        </w:tc>
        <w:tc>
          <w:tcPr>
            <w:tcW w:w="992" w:type="dxa"/>
            <w:tcBorders>
              <w:top w:val="single" w:sz="4" w:space="0" w:color="auto"/>
              <w:left w:val="single" w:sz="4" w:space="0" w:color="000000"/>
              <w:bottom w:val="single" w:sz="4" w:space="0" w:color="auto"/>
              <w:right w:val="single" w:sz="4" w:space="0" w:color="auto"/>
            </w:tcBorders>
            <w:vAlign w:val="center"/>
          </w:tcPr>
          <w:p w:rsidR="00CE2BC4" w:rsidRPr="009F3992" w:rsidRDefault="00CE2BC4" w:rsidP="00CE2BC4">
            <w:pPr>
              <w:spacing w:after="0" w:line="240" w:lineRule="auto"/>
              <w:jc w:val="center"/>
              <w:rPr>
                <w:rFonts w:ascii="Arial" w:eastAsia="Times New Roman" w:hAnsi="Arial" w:cs="Arial"/>
                <w:sz w:val="20"/>
                <w:szCs w:val="20"/>
                <w:lang w:eastAsia="ru-RU"/>
              </w:rPr>
            </w:pPr>
            <w:r w:rsidRPr="009F3992">
              <w:rPr>
                <w:rFonts w:ascii="Arial" w:eastAsia="Times New Roman" w:hAnsi="Arial" w:cs="Arial"/>
                <w:sz w:val="20"/>
                <w:szCs w:val="20"/>
                <w:lang w:eastAsia="ru-RU"/>
              </w:rPr>
              <w:t>2259</w:t>
            </w:r>
          </w:p>
        </w:tc>
        <w:tc>
          <w:tcPr>
            <w:tcW w:w="993" w:type="dxa"/>
            <w:tcBorders>
              <w:top w:val="single" w:sz="4" w:space="0" w:color="auto"/>
              <w:left w:val="single" w:sz="4" w:space="0" w:color="000000"/>
              <w:bottom w:val="single" w:sz="4" w:space="0" w:color="auto"/>
              <w:right w:val="single" w:sz="4" w:space="0" w:color="auto"/>
            </w:tcBorders>
            <w:vAlign w:val="center"/>
          </w:tcPr>
          <w:p w:rsidR="00CE2BC4" w:rsidRPr="009F3992" w:rsidRDefault="00CE2BC4" w:rsidP="00CE2BC4">
            <w:pPr>
              <w:spacing w:after="0" w:line="240" w:lineRule="auto"/>
              <w:jc w:val="center"/>
              <w:rPr>
                <w:rFonts w:ascii="Arial" w:eastAsia="Times New Roman" w:hAnsi="Arial" w:cs="Arial"/>
                <w:sz w:val="20"/>
                <w:szCs w:val="20"/>
                <w:lang w:eastAsia="ru-RU"/>
              </w:rPr>
            </w:pPr>
            <w:r w:rsidRPr="009F3992">
              <w:rPr>
                <w:rFonts w:ascii="Arial" w:eastAsia="Times New Roman" w:hAnsi="Arial" w:cs="Arial"/>
                <w:sz w:val="20"/>
                <w:szCs w:val="20"/>
                <w:lang w:eastAsia="ru-RU"/>
              </w:rPr>
              <w:t>2283</w:t>
            </w:r>
          </w:p>
        </w:tc>
        <w:tc>
          <w:tcPr>
            <w:tcW w:w="993" w:type="dxa"/>
            <w:tcBorders>
              <w:top w:val="single" w:sz="4" w:space="0" w:color="auto"/>
              <w:left w:val="single" w:sz="4" w:space="0" w:color="000000"/>
              <w:bottom w:val="single" w:sz="4" w:space="0" w:color="auto"/>
              <w:right w:val="single" w:sz="4" w:space="0" w:color="auto"/>
            </w:tcBorders>
            <w:vAlign w:val="center"/>
          </w:tcPr>
          <w:p w:rsidR="00CE2BC4" w:rsidRPr="009F3992" w:rsidRDefault="00CE2BC4" w:rsidP="00CE2BC4">
            <w:pPr>
              <w:spacing w:after="0" w:line="240" w:lineRule="auto"/>
              <w:jc w:val="center"/>
              <w:rPr>
                <w:rFonts w:ascii="Arial" w:eastAsia="Times New Roman" w:hAnsi="Arial" w:cs="Arial"/>
                <w:sz w:val="20"/>
                <w:szCs w:val="20"/>
                <w:lang w:eastAsia="ru-RU"/>
              </w:rPr>
            </w:pPr>
            <w:r w:rsidRPr="009F3992">
              <w:rPr>
                <w:rFonts w:ascii="Arial" w:eastAsia="Times New Roman" w:hAnsi="Arial" w:cs="Arial"/>
                <w:sz w:val="20"/>
                <w:szCs w:val="20"/>
                <w:lang w:eastAsia="ru-RU"/>
              </w:rPr>
              <w:t>2375</w:t>
            </w:r>
          </w:p>
        </w:tc>
      </w:tr>
      <w:tr w:rsidR="00CE2BC4" w:rsidRPr="009F3992" w:rsidTr="00CE2BC4">
        <w:trPr>
          <w:trHeight w:val="330"/>
        </w:trPr>
        <w:tc>
          <w:tcPr>
            <w:tcW w:w="4644" w:type="dxa"/>
            <w:tcBorders>
              <w:top w:val="single" w:sz="4" w:space="0" w:color="auto"/>
              <w:left w:val="single" w:sz="4" w:space="0" w:color="000000"/>
              <w:bottom w:val="single" w:sz="4" w:space="0" w:color="auto"/>
              <w:right w:val="single" w:sz="4" w:space="0" w:color="000000"/>
            </w:tcBorders>
          </w:tcPr>
          <w:p w:rsidR="00CE2BC4" w:rsidRPr="009F3992" w:rsidRDefault="00CE2BC4" w:rsidP="006A1237">
            <w:pPr>
              <w:tabs>
                <w:tab w:val="center" w:pos="4677"/>
                <w:tab w:val="left" w:pos="5910"/>
              </w:tabs>
              <w:spacing w:after="0" w:line="240" w:lineRule="auto"/>
              <w:rPr>
                <w:rFonts w:ascii="Arial" w:eastAsia="Times New Roman" w:hAnsi="Arial" w:cs="Arial"/>
                <w:sz w:val="20"/>
                <w:szCs w:val="20"/>
                <w:lang w:eastAsia="ru-RU"/>
              </w:rPr>
            </w:pPr>
            <w:r w:rsidRPr="009F3992">
              <w:rPr>
                <w:rFonts w:ascii="Arial" w:eastAsia="Times New Roman" w:hAnsi="Arial" w:cs="Arial"/>
                <w:sz w:val="20"/>
                <w:szCs w:val="20"/>
                <w:lang w:eastAsia="ru-RU"/>
              </w:rPr>
              <w:t>Численность воспитанников, посещающих организации,</w:t>
            </w:r>
            <w:r w:rsidR="006A1237" w:rsidRPr="009F3992">
              <w:rPr>
                <w:rFonts w:ascii="Arial" w:eastAsia="Times New Roman" w:hAnsi="Arial" w:cs="Arial"/>
                <w:sz w:val="20"/>
                <w:szCs w:val="20"/>
                <w:lang w:eastAsia="ru-RU"/>
              </w:rPr>
              <w:t xml:space="preserve"> </w:t>
            </w:r>
            <w:r w:rsidRPr="009F3992">
              <w:rPr>
                <w:rFonts w:ascii="Arial" w:eastAsia="Times New Roman" w:hAnsi="Arial" w:cs="Arial"/>
                <w:sz w:val="20"/>
                <w:szCs w:val="20"/>
                <w:lang w:eastAsia="ru-RU"/>
              </w:rPr>
              <w:t>осуществляющие образовательную деятельность по образовательным программам дошкольного образования, присмотр и уход за детьми</w:t>
            </w:r>
          </w:p>
        </w:tc>
        <w:tc>
          <w:tcPr>
            <w:tcW w:w="992" w:type="dxa"/>
            <w:tcBorders>
              <w:top w:val="single" w:sz="4" w:space="0" w:color="auto"/>
              <w:left w:val="single" w:sz="4" w:space="0" w:color="000000"/>
              <w:bottom w:val="single" w:sz="4" w:space="0" w:color="auto"/>
              <w:right w:val="single" w:sz="4" w:space="0" w:color="auto"/>
            </w:tcBorders>
            <w:vAlign w:val="center"/>
          </w:tcPr>
          <w:p w:rsidR="00CE2BC4" w:rsidRPr="009F3992" w:rsidRDefault="00CE2BC4" w:rsidP="00CE2BC4">
            <w:pPr>
              <w:spacing w:after="0" w:line="240" w:lineRule="auto"/>
              <w:jc w:val="center"/>
              <w:rPr>
                <w:rFonts w:ascii="Arial" w:eastAsia="Times New Roman" w:hAnsi="Arial" w:cs="Arial"/>
                <w:sz w:val="20"/>
                <w:szCs w:val="20"/>
                <w:lang w:eastAsia="ru-RU"/>
              </w:rPr>
            </w:pPr>
            <w:r w:rsidRPr="009F3992">
              <w:rPr>
                <w:rFonts w:ascii="Arial" w:eastAsia="Times New Roman" w:hAnsi="Arial" w:cs="Arial"/>
                <w:sz w:val="20"/>
                <w:szCs w:val="20"/>
                <w:lang w:eastAsia="ru-RU"/>
              </w:rPr>
              <w:t>2131</w:t>
            </w:r>
          </w:p>
        </w:tc>
        <w:tc>
          <w:tcPr>
            <w:tcW w:w="992" w:type="dxa"/>
            <w:tcBorders>
              <w:top w:val="single" w:sz="4" w:space="0" w:color="auto"/>
              <w:left w:val="single" w:sz="4" w:space="0" w:color="000000"/>
              <w:bottom w:val="single" w:sz="4" w:space="0" w:color="auto"/>
              <w:right w:val="single" w:sz="4" w:space="0" w:color="auto"/>
            </w:tcBorders>
            <w:vAlign w:val="center"/>
          </w:tcPr>
          <w:p w:rsidR="00CE2BC4" w:rsidRPr="009F3992" w:rsidRDefault="00CE2BC4" w:rsidP="00CE2BC4">
            <w:pPr>
              <w:spacing w:after="0" w:line="240" w:lineRule="auto"/>
              <w:jc w:val="center"/>
              <w:rPr>
                <w:rFonts w:ascii="Arial" w:eastAsia="Times New Roman" w:hAnsi="Arial" w:cs="Arial"/>
                <w:sz w:val="20"/>
                <w:szCs w:val="20"/>
                <w:lang w:eastAsia="ru-RU"/>
              </w:rPr>
            </w:pPr>
            <w:r w:rsidRPr="009F3992">
              <w:rPr>
                <w:rFonts w:ascii="Arial" w:eastAsia="Times New Roman" w:hAnsi="Arial" w:cs="Arial"/>
                <w:sz w:val="20"/>
                <w:szCs w:val="20"/>
                <w:lang w:eastAsia="ru-RU"/>
              </w:rPr>
              <w:t>2137</w:t>
            </w:r>
          </w:p>
        </w:tc>
        <w:tc>
          <w:tcPr>
            <w:tcW w:w="992" w:type="dxa"/>
            <w:tcBorders>
              <w:top w:val="single" w:sz="4" w:space="0" w:color="auto"/>
              <w:left w:val="single" w:sz="4" w:space="0" w:color="000000"/>
              <w:bottom w:val="single" w:sz="4" w:space="0" w:color="auto"/>
              <w:right w:val="single" w:sz="4" w:space="0" w:color="auto"/>
            </w:tcBorders>
            <w:vAlign w:val="center"/>
          </w:tcPr>
          <w:p w:rsidR="00CE2BC4" w:rsidRPr="009F3992" w:rsidRDefault="00CE2BC4" w:rsidP="00CE2BC4">
            <w:pPr>
              <w:spacing w:after="0" w:line="240" w:lineRule="auto"/>
              <w:jc w:val="center"/>
              <w:rPr>
                <w:rFonts w:ascii="Arial" w:eastAsia="Times New Roman" w:hAnsi="Arial" w:cs="Arial"/>
                <w:sz w:val="20"/>
                <w:szCs w:val="20"/>
                <w:lang w:eastAsia="ru-RU"/>
              </w:rPr>
            </w:pPr>
            <w:r w:rsidRPr="009F3992">
              <w:rPr>
                <w:rFonts w:ascii="Arial" w:eastAsia="Times New Roman" w:hAnsi="Arial" w:cs="Arial"/>
                <w:sz w:val="20"/>
                <w:szCs w:val="20"/>
                <w:lang w:eastAsia="ru-RU"/>
              </w:rPr>
              <w:t>2048</w:t>
            </w:r>
          </w:p>
        </w:tc>
        <w:tc>
          <w:tcPr>
            <w:tcW w:w="993" w:type="dxa"/>
            <w:tcBorders>
              <w:top w:val="single" w:sz="4" w:space="0" w:color="auto"/>
              <w:left w:val="single" w:sz="4" w:space="0" w:color="000000"/>
              <w:bottom w:val="single" w:sz="4" w:space="0" w:color="auto"/>
              <w:right w:val="single" w:sz="4" w:space="0" w:color="auto"/>
            </w:tcBorders>
            <w:vAlign w:val="center"/>
          </w:tcPr>
          <w:p w:rsidR="00CE2BC4" w:rsidRPr="009F3992" w:rsidRDefault="00CE2BC4" w:rsidP="00CE2BC4">
            <w:pPr>
              <w:spacing w:after="0" w:line="240" w:lineRule="auto"/>
              <w:jc w:val="center"/>
              <w:rPr>
                <w:rFonts w:ascii="Arial" w:eastAsia="Times New Roman" w:hAnsi="Arial" w:cs="Arial"/>
                <w:sz w:val="20"/>
                <w:szCs w:val="20"/>
                <w:lang w:eastAsia="ru-RU"/>
              </w:rPr>
            </w:pPr>
            <w:r w:rsidRPr="009F3992">
              <w:rPr>
                <w:rFonts w:ascii="Arial" w:eastAsia="Times New Roman" w:hAnsi="Arial" w:cs="Arial"/>
                <w:sz w:val="20"/>
                <w:szCs w:val="20"/>
                <w:lang w:eastAsia="ru-RU"/>
              </w:rPr>
              <w:t>1927</w:t>
            </w:r>
          </w:p>
        </w:tc>
        <w:tc>
          <w:tcPr>
            <w:tcW w:w="993" w:type="dxa"/>
            <w:tcBorders>
              <w:top w:val="single" w:sz="4" w:space="0" w:color="auto"/>
              <w:left w:val="single" w:sz="4" w:space="0" w:color="000000"/>
              <w:bottom w:val="single" w:sz="4" w:space="0" w:color="auto"/>
              <w:right w:val="single" w:sz="4" w:space="0" w:color="auto"/>
            </w:tcBorders>
            <w:vAlign w:val="center"/>
          </w:tcPr>
          <w:p w:rsidR="00CE2BC4" w:rsidRPr="009F3992" w:rsidRDefault="00CE2BC4" w:rsidP="00CE2BC4">
            <w:pPr>
              <w:spacing w:after="0" w:line="240" w:lineRule="auto"/>
              <w:jc w:val="center"/>
              <w:rPr>
                <w:rFonts w:ascii="Arial" w:eastAsia="Times New Roman" w:hAnsi="Arial" w:cs="Arial"/>
                <w:sz w:val="20"/>
                <w:szCs w:val="20"/>
                <w:lang w:eastAsia="ru-RU"/>
              </w:rPr>
            </w:pPr>
            <w:r w:rsidRPr="009F3992">
              <w:rPr>
                <w:rFonts w:ascii="Arial" w:eastAsia="Times New Roman" w:hAnsi="Arial" w:cs="Arial"/>
                <w:sz w:val="20"/>
                <w:szCs w:val="20"/>
                <w:lang w:eastAsia="ru-RU"/>
              </w:rPr>
              <w:t>1785</w:t>
            </w:r>
          </w:p>
        </w:tc>
      </w:tr>
      <w:tr w:rsidR="00CE2BC4" w:rsidRPr="009F3992" w:rsidTr="00CE2BC4">
        <w:trPr>
          <w:trHeight w:val="315"/>
        </w:trPr>
        <w:tc>
          <w:tcPr>
            <w:tcW w:w="4644" w:type="dxa"/>
            <w:tcBorders>
              <w:top w:val="single" w:sz="4" w:space="0" w:color="auto"/>
              <w:left w:val="single" w:sz="4" w:space="0" w:color="000000"/>
              <w:bottom w:val="single" w:sz="4" w:space="0" w:color="000000"/>
              <w:right w:val="single" w:sz="4" w:space="0" w:color="000000"/>
            </w:tcBorders>
            <w:hideMark/>
          </w:tcPr>
          <w:p w:rsidR="00CE2BC4" w:rsidRPr="009F3992" w:rsidRDefault="00CE2BC4" w:rsidP="006A1237">
            <w:pPr>
              <w:tabs>
                <w:tab w:val="center" w:pos="4677"/>
                <w:tab w:val="left" w:pos="5910"/>
              </w:tabs>
              <w:spacing w:after="0" w:line="240" w:lineRule="auto"/>
              <w:ind w:firstLine="142"/>
              <w:rPr>
                <w:rFonts w:ascii="Arial" w:hAnsi="Arial" w:cs="Arial"/>
                <w:sz w:val="20"/>
                <w:szCs w:val="20"/>
              </w:rPr>
            </w:pPr>
            <w:r w:rsidRPr="009F3992">
              <w:rPr>
                <w:rFonts w:ascii="Arial" w:hAnsi="Arial" w:cs="Arial"/>
                <w:sz w:val="20"/>
                <w:szCs w:val="20"/>
              </w:rPr>
              <w:t xml:space="preserve">Численность детей в ДОУ, всего </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1685</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1693</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1686</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1690</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1586</w:t>
            </w:r>
          </w:p>
        </w:tc>
      </w:tr>
      <w:tr w:rsidR="00CE2BC4" w:rsidRPr="009F3992" w:rsidTr="00CE2BC4">
        <w:trPr>
          <w:trHeight w:val="315"/>
        </w:trPr>
        <w:tc>
          <w:tcPr>
            <w:tcW w:w="4644" w:type="dxa"/>
            <w:tcBorders>
              <w:top w:val="single" w:sz="4" w:space="0" w:color="auto"/>
              <w:left w:val="single" w:sz="4" w:space="0" w:color="000000"/>
              <w:bottom w:val="single" w:sz="4" w:space="0" w:color="000000"/>
              <w:right w:val="single" w:sz="4" w:space="0" w:color="000000"/>
            </w:tcBorders>
            <w:hideMark/>
          </w:tcPr>
          <w:p w:rsidR="00CE2BC4" w:rsidRPr="009F3992" w:rsidRDefault="00CE2BC4" w:rsidP="006A1237">
            <w:pPr>
              <w:tabs>
                <w:tab w:val="center" w:pos="4677"/>
                <w:tab w:val="left" w:pos="5910"/>
              </w:tabs>
              <w:spacing w:after="0" w:line="240" w:lineRule="auto"/>
              <w:ind w:firstLine="142"/>
              <w:rPr>
                <w:rFonts w:ascii="Arial" w:hAnsi="Arial" w:cs="Arial"/>
                <w:sz w:val="20"/>
                <w:szCs w:val="20"/>
              </w:rPr>
            </w:pPr>
            <w:r w:rsidRPr="009F3992">
              <w:rPr>
                <w:rFonts w:ascii="Arial" w:hAnsi="Arial" w:cs="Arial"/>
                <w:sz w:val="20"/>
                <w:szCs w:val="20"/>
              </w:rPr>
              <w:t>Численность детей в группах кратковременного пребывания ОО, всего</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427</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447</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419</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357</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282</w:t>
            </w:r>
          </w:p>
        </w:tc>
      </w:tr>
      <w:tr w:rsidR="00CE2BC4" w:rsidRPr="009F3992" w:rsidTr="00CE2BC4">
        <w:tc>
          <w:tcPr>
            <w:tcW w:w="4644" w:type="dxa"/>
            <w:tcBorders>
              <w:top w:val="single" w:sz="4" w:space="0" w:color="000000"/>
              <w:left w:val="single" w:sz="4" w:space="0" w:color="000000"/>
              <w:bottom w:val="single" w:sz="4" w:space="0" w:color="000000"/>
              <w:right w:val="single" w:sz="4" w:space="0" w:color="000000"/>
            </w:tcBorders>
            <w:hideMark/>
          </w:tcPr>
          <w:p w:rsidR="00CE2BC4" w:rsidRPr="009F3992" w:rsidRDefault="00CE2BC4" w:rsidP="006A1237">
            <w:pPr>
              <w:tabs>
                <w:tab w:val="center" w:pos="4677"/>
                <w:tab w:val="left" w:pos="5910"/>
              </w:tabs>
              <w:spacing w:after="0" w:line="240" w:lineRule="auto"/>
              <w:ind w:firstLine="142"/>
              <w:rPr>
                <w:rFonts w:ascii="Arial" w:hAnsi="Arial" w:cs="Arial"/>
                <w:sz w:val="20"/>
                <w:szCs w:val="20"/>
              </w:rPr>
            </w:pPr>
            <w:r w:rsidRPr="009F3992">
              <w:rPr>
                <w:rFonts w:ascii="Arial" w:hAnsi="Arial" w:cs="Arial"/>
                <w:sz w:val="20"/>
                <w:szCs w:val="20"/>
              </w:rPr>
              <w:t>Охват детей в возрасте  1</w:t>
            </w:r>
            <w:r w:rsidRPr="009F3992">
              <w:rPr>
                <w:rFonts w:ascii="Arial" w:hAnsi="Arial" w:cs="Arial"/>
                <w:b/>
                <w:sz w:val="20"/>
                <w:szCs w:val="20"/>
              </w:rPr>
              <w:t>-6</w:t>
            </w:r>
            <w:r w:rsidRPr="009F3992">
              <w:rPr>
                <w:rFonts w:ascii="Arial" w:hAnsi="Arial" w:cs="Arial"/>
                <w:sz w:val="20"/>
                <w:szCs w:val="20"/>
              </w:rPr>
              <w:t xml:space="preserve"> лет дошкольными учреждениями, процентов</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41,7</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50,4</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54,3</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57,4</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59,5</w:t>
            </w:r>
          </w:p>
        </w:tc>
      </w:tr>
      <w:tr w:rsidR="00CE2BC4" w:rsidRPr="009F3992" w:rsidTr="00CE2BC4">
        <w:trPr>
          <w:trHeight w:val="335"/>
        </w:trPr>
        <w:tc>
          <w:tcPr>
            <w:tcW w:w="4644" w:type="dxa"/>
            <w:tcBorders>
              <w:top w:val="single" w:sz="4" w:space="0" w:color="000000"/>
              <w:left w:val="single" w:sz="4" w:space="0" w:color="000000"/>
              <w:bottom w:val="single" w:sz="4" w:space="0" w:color="000000"/>
              <w:right w:val="single" w:sz="4" w:space="0" w:color="000000"/>
            </w:tcBorders>
            <w:hideMark/>
          </w:tcPr>
          <w:p w:rsidR="00CE2BC4" w:rsidRPr="009F3992" w:rsidRDefault="00CE2BC4" w:rsidP="006A1237">
            <w:pPr>
              <w:tabs>
                <w:tab w:val="center" w:pos="4677"/>
                <w:tab w:val="left" w:pos="5910"/>
              </w:tabs>
              <w:spacing w:after="0" w:line="240" w:lineRule="auto"/>
              <w:ind w:firstLine="142"/>
              <w:rPr>
                <w:rFonts w:ascii="Arial" w:hAnsi="Arial" w:cs="Arial"/>
                <w:sz w:val="20"/>
                <w:szCs w:val="20"/>
              </w:rPr>
            </w:pPr>
            <w:r w:rsidRPr="009F3992">
              <w:rPr>
                <w:rFonts w:ascii="Arial" w:hAnsi="Arial" w:cs="Arial"/>
                <w:sz w:val="20"/>
                <w:szCs w:val="20"/>
              </w:rPr>
              <w:t>Численность детей, стоящих в очереди в ДОУ, в возрасте  от 0 до 3 лет</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686</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600</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427</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369</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E2BC4" w:rsidRPr="009F3992" w:rsidRDefault="00CE2BC4" w:rsidP="00CE2BC4">
            <w:pPr>
              <w:spacing w:after="0"/>
              <w:jc w:val="center"/>
              <w:rPr>
                <w:rFonts w:ascii="Arial" w:eastAsia="Times New Roman" w:hAnsi="Arial" w:cs="Arial"/>
                <w:sz w:val="20"/>
                <w:szCs w:val="20"/>
              </w:rPr>
            </w:pPr>
            <w:r w:rsidRPr="009F3992">
              <w:rPr>
                <w:rFonts w:ascii="Arial" w:eastAsia="Times New Roman" w:hAnsi="Arial" w:cs="Arial"/>
                <w:sz w:val="20"/>
                <w:szCs w:val="20"/>
                <w:lang w:eastAsia="ru-RU"/>
              </w:rPr>
              <w:t>232</w:t>
            </w:r>
          </w:p>
        </w:tc>
      </w:tr>
    </w:tbl>
    <w:p w:rsidR="00CE2BC4" w:rsidRPr="009F3992" w:rsidRDefault="00CE2BC4" w:rsidP="00CE2BC4">
      <w:pPr>
        <w:spacing w:after="0" w:line="240" w:lineRule="auto"/>
        <w:ind w:firstLine="709"/>
        <w:jc w:val="both"/>
        <w:rPr>
          <w:rFonts w:ascii="Arial" w:eastAsia="Calibri" w:hAnsi="Arial" w:cs="Arial"/>
          <w:sz w:val="20"/>
          <w:szCs w:val="20"/>
          <w:lang w:eastAsia="ru-RU"/>
        </w:rPr>
      </w:pPr>
    </w:p>
    <w:p w:rsidR="00CE2BC4" w:rsidRPr="009F3992" w:rsidRDefault="00CE2BC4" w:rsidP="00CE2BC4">
      <w:pPr>
        <w:spacing w:after="0" w:line="240" w:lineRule="auto"/>
        <w:ind w:firstLine="567"/>
        <w:jc w:val="both"/>
        <w:rPr>
          <w:rFonts w:ascii="Arial" w:eastAsia="Times New Roman" w:hAnsi="Arial" w:cs="Arial"/>
          <w:sz w:val="20"/>
          <w:szCs w:val="20"/>
          <w:shd w:val="clear" w:color="auto" w:fill="FFFFFF"/>
          <w:lang w:eastAsia="ru-RU"/>
        </w:rPr>
      </w:pPr>
      <w:r w:rsidRPr="009F3992">
        <w:rPr>
          <w:rFonts w:ascii="Arial" w:eastAsia="Times New Roman" w:hAnsi="Arial" w:cs="Arial"/>
          <w:sz w:val="20"/>
          <w:szCs w:val="20"/>
          <w:shd w:val="clear" w:color="auto" w:fill="FFFFFF"/>
          <w:lang w:eastAsia="ru-RU"/>
        </w:rPr>
        <w:t>За анализируемый период количество мест в организациях, реализующих образовательные программы дошкольного образования, увеличилось с 2190 до 2375 мест. Численность детей, состоящих на учете для зачисления в детские сады, уменьшилась с 686 до 232 чел. Охват детей в возрасте 3 - 7 лет дошкольным образованием с учетом вариативных и альтернативных форм дошкольного образования составил 59,5%.</w:t>
      </w:r>
    </w:p>
    <w:p w:rsidR="00CE2BC4" w:rsidRPr="009F3992" w:rsidRDefault="00CE2BC4" w:rsidP="00CE2BC4">
      <w:pPr>
        <w:spacing w:after="0" w:line="240" w:lineRule="auto"/>
        <w:ind w:firstLine="709"/>
        <w:jc w:val="both"/>
        <w:rPr>
          <w:rFonts w:ascii="Arial" w:eastAsia="Times New Roman" w:hAnsi="Arial" w:cs="Arial"/>
          <w:sz w:val="20"/>
          <w:szCs w:val="20"/>
          <w:shd w:val="clear" w:color="auto" w:fill="FFFFFF"/>
          <w:lang w:eastAsia="ru-RU"/>
        </w:rPr>
      </w:pPr>
      <w:r w:rsidRPr="009F3992">
        <w:rPr>
          <w:rFonts w:ascii="Arial" w:eastAsia="Times New Roman" w:hAnsi="Arial" w:cs="Arial"/>
          <w:sz w:val="20"/>
          <w:szCs w:val="20"/>
          <w:shd w:val="clear" w:color="auto" w:fill="FFFFFF"/>
          <w:lang w:eastAsia="ru-RU"/>
        </w:rPr>
        <w:t>Увеличение сети муниципальных образовательных учреждений стало возможным, в том числе, за счет активного участия района в национальных проектах "Демография" и "Образование".</w:t>
      </w:r>
    </w:p>
    <w:p w:rsidR="00CE2BC4" w:rsidRPr="009F3992" w:rsidRDefault="00CE2BC4" w:rsidP="00CE2BC4">
      <w:pPr>
        <w:spacing w:after="0" w:line="240" w:lineRule="auto"/>
        <w:ind w:firstLine="708"/>
        <w:jc w:val="both"/>
        <w:rPr>
          <w:rFonts w:ascii="Arial" w:eastAsia="Times New Roman" w:hAnsi="Arial" w:cs="Arial"/>
          <w:sz w:val="20"/>
          <w:szCs w:val="20"/>
          <w:lang w:eastAsia="ru-RU"/>
        </w:rPr>
      </w:pPr>
      <w:r w:rsidRPr="009F3992">
        <w:rPr>
          <w:rFonts w:ascii="Arial" w:eastAsia="Times New Roman" w:hAnsi="Arial" w:cs="Arial"/>
          <w:sz w:val="20"/>
          <w:szCs w:val="20"/>
          <w:lang w:eastAsia="ru-RU"/>
        </w:rPr>
        <w:t xml:space="preserve">В сентябре 2020 года </w:t>
      </w:r>
      <w:proofErr w:type="spellStart"/>
      <w:r w:rsidRPr="009F3992">
        <w:rPr>
          <w:rFonts w:ascii="Arial" w:eastAsia="Times New Roman" w:hAnsi="Arial" w:cs="Arial"/>
          <w:sz w:val="20"/>
          <w:szCs w:val="20"/>
          <w:lang w:eastAsia="ru-RU"/>
        </w:rPr>
        <w:t>Катановский</w:t>
      </w:r>
      <w:proofErr w:type="spellEnd"/>
      <w:r w:rsidRPr="009F3992">
        <w:rPr>
          <w:rFonts w:ascii="Arial" w:eastAsia="Times New Roman" w:hAnsi="Arial" w:cs="Arial"/>
          <w:sz w:val="20"/>
          <w:szCs w:val="20"/>
          <w:lang w:eastAsia="ru-RU"/>
        </w:rPr>
        <w:t xml:space="preserve"> детский сад «Ручеек» перешел в новое здание. Создана еще одна дополнительная группа – для детей ясельного возраста. В </w:t>
      </w:r>
      <w:proofErr w:type="spellStart"/>
      <w:r w:rsidRPr="009F3992">
        <w:rPr>
          <w:rFonts w:ascii="Arial" w:eastAsia="Times New Roman" w:hAnsi="Arial" w:cs="Arial"/>
          <w:sz w:val="20"/>
          <w:szCs w:val="20"/>
          <w:lang w:eastAsia="ru-RU"/>
        </w:rPr>
        <w:t>Аскизском</w:t>
      </w:r>
      <w:proofErr w:type="spellEnd"/>
      <w:r w:rsidRPr="009F3992">
        <w:rPr>
          <w:rFonts w:ascii="Arial" w:eastAsia="Times New Roman" w:hAnsi="Arial" w:cs="Arial"/>
          <w:sz w:val="20"/>
          <w:szCs w:val="20"/>
          <w:lang w:eastAsia="ru-RU"/>
        </w:rPr>
        <w:t xml:space="preserve"> детском саду «Родничок» создано 25 дополнительных мест для детей 6-7 лет. 25 декабря 2020 года </w:t>
      </w:r>
      <w:proofErr w:type="gramStart"/>
      <w:r w:rsidRPr="009F3992">
        <w:rPr>
          <w:rFonts w:ascii="Arial" w:eastAsia="Times New Roman" w:hAnsi="Arial" w:cs="Arial"/>
          <w:sz w:val="20"/>
          <w:szCs w:val="20"/>
          <w:lang w:eastAsia="ru-RU"/>
        </w:rPr>
        <w:t>в</w:t>
      </w:r>
      <w:proofErr w:type="gramEnd"/>
      <w:r w:rsidRPr="009F3992">
        <w:rPr>
          <w:rFonts w:ascii="Arial" w:eastAsia="Times New Roman" w:hAnsi="Arial" w:cs="Arial"/>
          <w:sz w:val="20"/>
          <w:szCs w:val="20"/>
          <w:lang w:eastAsia="ru-RU"/>
        </w:rPr>
        <w:t xml:space="preserve"> с. </w:t>
      </w:r>
      <w:proofErr w:type="spellStart"/>
      <w:r w:rsidRPr="009F3992">
        <w:rPr>
          <w:rFonts w:ascii="Arial" w:eastAsia="Times New Roman" w:hAnsi="Arial" w:cs="Arial"/>
          <w:sz w:val="20"/>
          <w:szCs w:val="20"/>
          <w:lang w:eastAsia="ru-RU"/>
        </w:rPr>
        <w:t>Бельтирское</w:t>
      </w:r>
      <w:proofErr w:type="spellEnd"/>
      <w:r w:rsidRPr="009F3992">
        <w:rPr>
          <w:rFonts w:ascii="Arial" w:eastAsia="Times New Roman" w:hAnsi="Arial" w:cs="Arial"/>
          <w:sz w:val="20"/>
          <w:szCs w:val="20"/>
          <w:lang w:eastAsia="ru-RU"/>
        </w:rPr>
        <w:t xml:space="preserve">   сдано </w:t>
      </w:r>
      <w:proofErr w:type="gramStart"/>
      <w:r w:rsidRPr="009F3992">
        <w:rPr>
          <w:rFonts w:ascii="Arial" w:eastAsia="Times New Roman" w:hAnsi="Arial" w:cs="Arial"/>
          <w:sz w:val="20"/>
          <w:szCs w:val="20"/>
          <w:lang w:eastAsia="ru-RU"/>
        </w:rPr>
        <w:t>в</w:t>
      </w:r>
      <w:proofErr w:type="gramEnd"/>
      <w:r w:rsidRPr="009F3992">
        <w:rPr>
          <w:rFonts w:ascii="Arial" w:eastAsia="Times New Roman" w:hAnsi="Arial" w:cs="Arial"/>
          <w:sz w:val="20"/>
          <w:szCs w:val="20"/>
          <w:lang w:eastAsia="ru-RU"/>
        </w:rPr>
        <w:t xml:space="preserve"> эксплуатацию новое здание детского сада «Колокольчик». Он рассчитан на 120 мест, 40 из которых </w:t>
      </w:r>
      <w:proofErr w:type="gramStart"/>
      <w:r w:rsidRPr="009F3992">
        <w:rPr>
          <w:rFonts w:ascii="Arial" w:eastAsia="Times New Roman" w:hAnsi="Arial" w:cs="Arial"/>
          <w:sz w:val="20"/>
          <w:szCs w:val="20"/>
          <w:lang w:eastAsia="ru-RU"/>
        </w:rPr>
        <w:t>предназначены</w:t>
      </w:r>
      <w:proofErr w:type="gramEnd"/>
      <w:r w:rsidRPr="009F3992">
        <w:rPr>
          <w:rFonts w:ascii="Arial" w:eastAsia="Times New Roman" w:hAnsi="Arial" w:cs="Arial"/>
          <w:sz w:val="20"/>
          <w:szCs w:val="20"/>
          <w:lang w:eastAsia="ru-RU"/>
        </w:rPr>
        <w:t xml:space="preserve"> для детей ясельного возраста. В 2021 году завершится строительство детского сада в поселке Аскиз на 80 мест, 40 мест будут также укомплектованы детьми ясельного возраста.</w:t>
      </w:r>
    </w:p>
    <w:p w:rsidR="00CE2BC4" w:rsidRPr="00451335" w:rsidRDefault="00CE2BC4" w:rsidP="006A1237">
      <w:pPr>
        <w:spacing w:after="0" w:line="240" w:lineRule="auto"/>
        <w:ind w:left="-142" w:firstLine="424"/>
        <w:jc w:val="both"/>
        <w:rPr>
          <w:rFonts w:ascii="Arial" w:eastAsia="Times New Roman" w:hAnsi="Arial" w:cs="Arial"/>
          <w:sz w:val="20"/>
          <w:szCs w:val="20"/>
          <w:lang w:eastAsia="ru-RU"/>
        </w:rPr>
      </w:pPr>
      <w:r w:rsidRPr="009F3992">
        <w:rPr>
          <w:rFonts w:ascii="Arial" w:eastAsia="Times New Roman" w:hAnsi="Arial" w:cs="Arial"/>
          <w:b/>
          <w:sz w:val="20"/>
          <w:szCs w:val="20"/>
          <w:lang w:eastAsia="ru-RU"/>
        </w:rPr>
        <w:t>Общее образование</w:t>
      </w:r>
      <w:r w:rsidRPr="009F3992">
        <w:rPr>
          <w:rFonts w:ascii="Arial" w:eastAsia="Times New Roman" w:hAnsi="Arial" w:cs="Arial"/>
          <w:sz w:val="20"/>
          <w:szCs w:val="20"/>
          <w:lang w:eastAsia="ru-RU"/>
        </w:rPr>
        <w:t xml:space="preserve">. В районе действуют 41  общеобразовательное  учреждение  (в том числе 19 филиалов).  В 2019-2020 учебном году в образовательных организациях района обучались 6354 обучающихся, из них </w:t>
      </w:r>
      <w:proofErr w:type="spellStart"/>
      <w:r w:rsidRPr="009F3992">
        <w:rPr>
          <w:rFonts w:ascii="Arial" w:eastAsia="Times New Roman" w:hAnsi="Arial" w:cs="Arial"/>
          <w:sz w:val="20"/>
          <w:szCs w:val="20"/>
          <w:lang w:eastAsia="ru-RU"/>
        </w:rPr>
        <w:t>предшкольные</w:t>
      </w:r>
      <w:proofErr w:type="spellEnd"/>
      <w:r w:rsidRPr="009F3992">
        <w:rPr>
          <w:rFonts w:ascii="Arial" w:eastAsia="Times New Roman" w:hAnsi="Arial" w:cs="Arial"/>
          <w:sz w:val="20"/>
          <w:szCs w:val="20"/>
          <w:lang w:eastAsia="ru-RU"/>
        </w:rPr>
        <w:t xml:space="preserve"> группы окончили 366 детей,  1 класс -  724 обучающихся. Индивидуальным обучением на дому в 18 школах было охвачено 45 детей  с ограниченными возмо</w:t>
      </w:r>
      <w:r w:rsidRPr="00451335">
        <w:rPr>
          <w:rFonts w:ascii="Arial" w:eastAsia="Times New Roman" w:hAnsi="Arial" w:cs="Arial"/>
          <w:sz w:val="20"/>
          <w:szCs w:val="20"/>
          <w:lang w:eastAsia="ru-RU"/>
        </w:rPr>
        <w:t xml:space="preserve">жностями здоровья (далее - ОВЗ), из них 35 детей – инвалидов. На 01.09.2020г. в </w:t>
      </w:r>
      <w:r w:rsidRPr="00451335">
        <w:rPr>
          <w:rFonts w:ascii="Arial" w:eastAsia="Times New Roman" w:hAnsi="Arial" w:cs="Arial"/>
          <w:sz w:val="20"/>
          <w:szCs w:val="20"/>
          <w:lang w:eastAsia="ru-RU"/>
        </w:rPr>
        <w:lastRenderedPageBreak/>
        <w:t xml:space="preserve">общеобразовательных учреждениях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6060 обучающихся, в том числе 282 воспитанника </w:t>
      </w:r>
      <w:proofErr w:type="spellStart"/>
      <w:r w:rsidRPr="00451335">
        <w:rPr>
          <w:rFonts w:ascii="Arial" w:eastAsia="Times New Roman" w:hAnsi="Arial" w:cs="Arial"/>
          <w:sz w:val="20"/>
          <w:szCs w:val="20"/>
          <w:lang w:eastAsia="ru-RU"/>
        </w:rPr>
        <w:t>предшкольных</w:t>
      </w:r>
      <w:proofErr w:type="spellEnd"/>
      <w:r w:rsidRPr="00451335">
        <w:rPr>
          <w:rFonts w:ascii="Arial" w:eastAsia="Times New Roman" w:hAnsi="Arial" w:cs="Arial"/>
          <w:sz w:val="20"/>
          <w:szCs w:val="20"/>
          <w:lang w:eastAsia="ru-RU"/>
        </w:rPr>
        <w:t xml:space="preserve"> групп и 51 обучающихся коррекционных классов.</w:t>
      </w:r>
    </w:p>
    <w:p w:rsidR="00CE2BC4" w:rsidRPr="00451335" w:rsidRDefault="00CE2BC4" w:rsidP="006A1237">
      <w:pPr>
        <w:spacing w:after="0" w:line="240" w:lineRule="auto"/>
        <w:ind w:left="-142" w:firstLine="424"/>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 связи с удаленностью населенных пунктов, на территории МО </w:t>
      </w:r>
      <w:proofErr w:type="spellStart"/>
      <w:r w:rsidRPr="00451335">
        <w:rPr>
          <w:rFonts w:ascii="Arial" w:eastAsia="Times New Roman" w:hAnsi="Arial" w:cs="Arial"/>
          <w:sz w:val="20"/>
          <w:szCs w:val="20"/>
          <w:lang w:eastAsia="ru-RU"/>
        </w:rPr>
        <w:t>Аскизский</w:t>
      </w:r>
      <w:proofErr w:type="spellEnd"/>
      <w:r w:rsidRPr="00451335">
        <w:rPr>
          <w:rFonts w:ascii="Arial" w:eastAsia="Times New Roman" w:hAnsi="Arial" w:cs="Arial"/>
          <w:sz w:val="20"/>
          <w:szCs w:val="20"/>
          <w:lang w:eastAsia="ru-RU"/>
        </w:rPr>
        <w:t xml:space="preserve"> район в 15 средних общеобразовательных организациях осуществляется ежедневный подвоз: на 01.01.2020 года – 685 обучающихся (на 01.01.2019 – 595, на 01.01.2018 – 613).</w:t>
      </w:r>
    </w:p>
    <w:p w:rsidR="00CE2BC4" w:rsidRPr="00451335" w:rsidRDefault="00CE2BC4" w:rsidP="006A1237">
      <w:pPr>
        <w:spacing w:after="0" w:line="240" w:lineRule="auto"/>
        <w:ind w:left="-142" w:firstLine="424"/>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Педагоги дополнительного образования в  общеобразовательных организациях занимаются с 943  обучающимися, в </w:t>
      </w:r>
      <w:proofErr w:type="spellStart"/>
      <w:r w:rsidRPr="00451335">
        <w:rPr>
          <w:rFonts w:ascii="Arial" w:eastAsia="Times New Roman" w:hAnsi="Arial" w:cs="Arial"/>
          <w:sz w:val="20"/>
          <w:szCs w:val="20"/>
          <w:lang w:eastAsia="ru-RU"/>
        </w:rPr>
        <w:t>Аскизском</w:t>
      </w:r>
      <w:proofErr w:type="spellEnd"/>
      <w:r w:rsidRPr="00451335">
        <w:rPr>
          <w:rFonts w:ascii="Arial" w:eastAsia="Times New Roman" w:hAnsi="Arial" w:cs="Arial"/>
          <w:sz w:val="20"/>
          <w:szCs w:val="20"/>
          <w:lang w:eastAsia="ru-RU"/>
        </w:rPr>
        <w:t xml:space="preserve">  районном центре дополнительного образования – 1876 детей, в  районной  спортивной школе  им. </w:t>
      </w:r>
      <w:proofErr w:type="spellStart"/>
      <w:r w:rsidRPr="00451335">
        <w:rPr>
          <w:rFonts w:ascii="Arial" w:eastAsia="Times New Roman" w:hAnsi="Arial" w:cs="Arial"/>
          <w:sz w:val="20"/>
          <w:szCs w:val="20"/>
          <w:lang w:eastAsia="ru-RU"/>
        </w:rPr>
        <w:t>С.З.Карамчакова</w:t>
      </w:r>
      <w:proofErr w:type="spellEnd"/>
      <w:r w:rsidRPr="00451335">
        <w:rPr>
          <w:rFonts w:ascii="Arial" w:eastAsia="Times New Roman" w:hAnsi="Arial" w:cs="Arial"/>
          <w:sz w:val="20"/>
          <w:szCs w:val="20"/>
          <w:lang w:eastAsia="ru-RU"/>
        </w:rPr>
        <w:t xml:space="preserve">  – 1164 детей, в учреждениях культуры – 556, бассейн «Афалина» посещает 349 детей, итого охват составляет – 81%.</w:t>
      </w:r>
    </w:p>
    <w:p w:rsidR="00CE2BC4" w:rsidRPr="00451335" w:rsidRDefault="00CE2BC4" w:rsidP="006A1237">
      <w:pPr>
        <w:spacing w:after="0" w:line="240" w:lineRule="auto"/>
        <w:ind w:left="-142" w:firstLine="424"/>
        <w:jc w:val="both"/>
        <w:rPr>
          <w:rFonts w:ascii="Arial" w:eastAsia="Times New Roman" w:hAnsi="Arial" w:cs="Arial"/>
          <w:sz w:val="20"/>
          <w:szCs w:val="20"/>
          <w:lang w:eastAsia="ru-RU"/>
        </w:rPr>
      </w:pPr>
    </w:p>
    <w:p w:rsidR="00CE2BC4" w:rsidRPr="00451335" w:rsidRDefault="00CE2BC4" w:rsidP="006A1237">
      <w:pPr>
        <w:spacing w:after="0" w:line="240" w:lineRule="auto"/>
        <w:ind w:left="-142" w:firstLine="424"/>
        <w:jc w:val="both"/>
        <w:rPr>
          <w:rFonts w:ascii="Arial" w:eastAsia="Times New Roman" w:hAnsi="Arial" w:cs="Arial"/>
          <w:b/>
          <w:i/>
          <w:sz w:val="20"/>
          <w:szCs w:val="20"/>
          <w:lang w:eastAsia="ru-RU"/>
        </w:rPr>
      </w:pPr>
      <w:r w:rsidRPr="00451335">
        <w:rPr>
          <w:rFonts w:ascii="Arial" w:eastAsia="Times New Roman" w:hAnsi="Arial" w:cs="Arial"/>
          <w:b/>
          <w:i/>
          <w:sz w:val="20"/>
          <w:szCs w:val="20"/>
          <w:lang w:eastAsia="ru-RU"/>
        </w:rPr>
        <w:t>Качество,  успеваемость</w:t>
      </w:r>
      <w:r w:rsidRPr="00451335">
        <w:rPr>
          <w:rFonts w:ascii="Arial" w:eastAsia="Times New Roman" w:hAnsi="Arial" w:cs="Arial"/>
          <w:noProof/>
          <w:sz w:val="20"/>
          <w:szCs w:val="20"/>
          <w:lang w:eastAsia="ru-RU"/>
        </w:rPr>
        <w:t xml:space="preserve">                                               </w:t>
      </w:r>
    </w:p>
    <w:p w:rsidR="00CE2BC4" w:rsidRPr="00451335" w:rsidRDefault="00CE2BC4" w:rsidP="006A1237">
      <w:pPr>
        <w:spacing w:after="0" w:line="240" w:lineRule="auto"/>
        <w:ind w:left="-142" w:firstLine="424"/>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По итогам 2019–2020 учебного года  из 5988 учащихся дневных школ </w:t>
      </w:r>
      <w:proofErr w:type="gramStart"/>
      <w:r w:rsidRPr="00451335">
        <w:rPr>
          <w:rFonts w:ascii="Arial" w:eastAsia="Times New Roman" w:hAnsi="Arial" w:cs="Arial"/>
          <w:sz w:val="20"/>
          <w:szCs w:val="20"/>
          <w:lang w:eastAsia="ru-RU"/>
        </w:rPr>
        <w:t>переведены</w:t>
      </w:r>
      <w:proofErr w:type="gramEnd"/>
      <w:r w:rsidRPr="00451335">
        <w:rPr>
          <w:rFonts w:ascii="Arial" w:eastAsia="Times New Roman" w:hAnsi="Arial" w:cs="Arial"/>
          <w:sz w:val="20"/>
          <w:szCs w:val="20"/>
          <w:lang w:eastAsia="ru-RU"/>
        </w:rPr>
        <w:t xml:space="preserve"> </w:t>
      </w:r>
      <w:r w:rsidR="006A1237">
        <w:rPr>
          <w:rFonts w:ascii="Arial" w:eastAsia="Times New Roman" w:hAnsi="Arial" w:cs="Arial"/>
          <w:sz w:val="20"/>
          <w:szCs w:val="20"/>
          <w:lang w:eastAsia="ru-RU"/>
        </w:rPr>
        <w:t>в следую</w:t>
      </w:r>
      <w:r w:rsidRPr="00451335">
        <w:rPr>
          <w:rFonts w:ascii="Arial" w:eastAsia="Times New Roman" w:hAnsi="Arial" w:cs="Arial"/>
          <w:sz w:val="20"/>
          <w:szCs w:val="20"/>
          <w:lang w:eastAsia="ru-RU"/>
        </w:rPr>
        <w:t xml:space="preserve"> 5949. Успеваемость  -  99,3 %  (в  2018-2019 уч. году –  99,5 %). </w:t>
      </w:r>
    </w:p>
    <w:p w:rsidR="00CE2BC4" w:rsidRPr="00451335" w:rsidRDefault="00CE2BC4" w:rsidP="006A1237">
      <w:pPr>
        <w:spacing w:after="0" w:line="240" w:lineRule="auto"/>
        <w:ind w:left="-142" w:firstLine="424"/>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Качество обучения   в среднем по району составило 43,2 %  (в  2018-2019 уч. году –  42,1%). </w:t>
      </w:r>
    </w:p>
    <w:p w:rsidR="00CE2BC4" w:rsidRPr="00451335" w:rsidRDefault="00CE2BC4" w:rsidP="006A1237">
      <w:pPr>
        <w:spacing w:after="0" w:line="240" w:lineRule="auto"/>
        <w:ind w:left="-142" w:firstLine="424"/>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Качество </w:t>
      </w:r>
      <w:proofErr w:type="gramStart"/>
      <w:r w:rsidRPr="00451335">
        <w:rPr>
          <w:rFonts w:ascii="Arial" w:eastAsia="Times New Roman" w:hAnsi="Arial" w:cs="Arial"/>
          <w:sz w:val="20"/>
          <w:szCs w:val="20"/>
          <w:lang w:eastAsia="ru-RU"/>
        </w:rPr>
        <w:t>обучения по итогам</w:t>
      </w:r>
      <w:proofErr w:type="gramEnd"/>
      <w:r w:rsidRPr="00451335">
        <w:rPr>
          <w:rFonts w:ascii="Arial" w:eastAsia="Times New Roman" w:hAnsi="Arial" w:cs="Arial"/>
          <w:sz w:val="20"/>
          <w:szCs w:val="20"/>
          <w:lang w:eastAsia="ru-RU"/>
        </w:rPr>
        <w:t>  2019 – 2020  учебного  года  в среднем по району составило 43,2%:</w:t>
      </w:r>
    </w:p>
    <w:p w:rsidR="00CE2BC4" w:rsidRPr="003D2AE4" w:rsidRDefault="00CE2BC4" w:rsidP="006A1237">
      <w:pPr>
        <w:spacing w:after="0" w:line="240" w:lineRule="auto"/>
        <w:ind w:left="-142" w:firstLine="424"/>
        <w:jc w:val="both"/>
        <w:rPr>
          <w:rFonts w:ascii="Arial" w:eastAsia="Times New Roman" w:hAnsi="Arial" w:cs="Arial"/>
          <w:sz w:val="20"/>
          <w:szCs w:val="20"/>
          <w:lang w:eastAsia="ru-RU"/>
        </w:rPr>
      </w:pPr>
      <w:r w:rsidRPr="003D2AE4">
        <w:rPr>
          <w:rFonts w:ascii="Arial" w:eastAsia="Times New Roman" w:hAnsi="Arial" w:cs="Arial"/>
          <w:sz w:val="20"/>
          <w:szCs w:val="20"/>
          <w:lang w:eastAsia="ru-RU"/>
        </w:rPr>
        <w:t xml:space="preserve">по программам начального общего образования – 50,3% (в сравнении 2018-2019 уч. год  - 48,9%) </w:t>
      </w:r>
    </w:p>
    <w:p w:rsidR="00CE2BC4" w:rsidRPr="003D2AE4" w:rsidRDefault="00CE2BC4" w:rsidP="006A1237">
      <w:pPr>
        <w:spacing w:after="0" w:line="240" w:lineRule="auto"/>
        <w:ind w:left="-142" w:firstLine="424"/>
        <w:jc w:val="both"/>
        <w:rPr>
          <w:rFonts w:ascii="Arial" w:eastAsia="Times New Roman" w:hAnsi="Arial" w:cs="Arial"/>
          <w:sz w:val="20"/>
          <w:szCs w:val="20"/>
          <w:lang w:eastAsia="ru-RU"/>
        </w:rPr>
      </w:pPr>
      <w:r w:rsidRPr="003D2AE4">
        <w:rPr>
          <w:rFonts w:ascii="Arial" w:eastAsia="Times New Roman" w:hAnsi="Arial" w:cs="Arial"/>
          <w:sz w:val="20"/>
          <w:szCs w:val="20"/>
          <w:lang w:eastAsia="ru-RU"/>
        </w:rPr>
        <w:t xml:space="preserve">по программам основного общего образования -  37,2% (в сравнении 2018-2019 уч. год – 37,3%)   </w:t>
      </w:r>
    </w:p>
    <w:p w:rsidR="00CE2BC4" w:rsidRPr="003D2AE4" w:rsidRDefault="00CE2BC4" w:rsidP="006A1237">
      <w:pPr>
        <w:spacing w:after="0" w:line="240" w:lineRule="auto"/>
        <w:ind w:left="-142" w:firstLine="424"/>
        <w:jc w:val="both"/>
        <w:rPr>
          <w:rFonts w:ascii="Arial" w:eastAsia="Times New Roman" w:hAnsi="Arial" w:cs="Arial"/>
          <w:sz w:val="20"/>
          <w:szCs w:val="20"/>
          <w:lang w:eastAsia="ru-RU"/>
        </w:rPr>
      </w:pPr>
      <w:r w:rsidRPr="003D2AE4">
        <w:rPr>
          <w:rFonts w:ascii="Arial" w:eastAsia="Times New Roman" w:hAnsi="Arial" w:cs="Arial"/>
          <w:sz w:val="20"/>
          <w:szCs w:val="20"/>
          <w:lang w:eastAsia="ru-RU"/>
        </w:rPr>
        <w:t>по программам среднего общего образования -  52,3% (в сравнении 2018-2019 уч. год – 47,9%).</w:t>
      </w:r>
    </w:p>
    <w:p w:rsidR="00CE2BC4" w:rsidRPr="00451335" w:rsidRDefault="00CE2BC4" w:rsidP="006A1237">
      <w:pPr>
        <w:autoSpaceDE w:val="0"/>
        <w:autoSpaceDN w:val="0"/>
        <w:adjustRightInd w:val="0"/>
        <w:spacing w:after="0" w:line="240" w:lineRule="auto"/>
        <w:ind w:left="-142" w:firstLine="424"/>
        <w:rPr>
          <w:rFonts w:ascii="Arial" w:hAnsi="Arial" w:cs="Arial"/>
          <w:b/>
          <w:color w:val="000000"/>
          <w:sz w:val="20"/>
          <w:szCs w:val="20"/>
        </w:rPr>
      </w:pPr>
    </w:p>
    <w:p w:rsidR="00CE2BC4" w:rsidRDefault="00CE2BC4" w:rsidP="006A1237">
      <w:pPr>
        <w:autoSpaceDE w:val="0"/>
        <w:autoSpaceDN w:val="0"/>
        <w:adjustRightInd w:val="0"/>
        <w:spacing w:after="0" w:line="240" w:lineRule="auto"/>
        <w:ind w:left="-142" w:firstLine="424"/>
        <w:jc w:val="center"/>
        <w:rPr>
          <w:rFonts w:ascii="Arial" w:hAnsi="Arial" w:cs="Arial"/>
          <w:b/>
          <w:color w:val="000000"/>
          <w:sz w:val="20"/>
          <w:szCs w:val="20"/>
        </w:rPr>
      </w:pPr>
      <w:r w:rsidRPr="00451335">
        <w:rPr>
          <w:rFonts w:ascii="Arial" w:hAnsi="Arial" w:cs="Arial"/>
          <w:b/>
          <w:color w:val="000000"/>
          <w:sz w:val="20"/>
          <w:szCs w:val="20"/>
        </w:rPr>
        <w:t>Обеспечение доступности общего образования для детей с ограниченными возможностями здоровья</w:t>
      </w:r>
      <w:r w:rsidR="006A1237">
        <w:rPr>
          <w:rFonts w:ascii="Arial" w:hAnsi="Arial" w:cs="Arial"/>
          <w:b/>
          <w:color w:val="000000"/>
          <w:sz w:val="20"/>
          <w:szCs w:val="20"/>
        </w:rPr>
        <w:t xml:space="preserve"> (ОВЗ)</w:t>
      </w:r>
      <w:r w:rsidRPr="00451335">
        <w:rPr>
          <w:rFonts w:ascii="Arial" w:hAnsi="Arial" w:cs="Arial"/>
          <w:b/>
          <w:color w:val="000000"/>
          <w:sz w:val="20"/>
          <w:szCs w:val="20"/>
        </w:rPr>
        <w:t>, в том числе для детей – инвалидов</w:t>
      </w:r>
    </w:p>
    <w:p w:rsidR="003D2AE4" w:rsidRPr="00451335" w:rsidRDefault="003D2AE4" w:rsidP="006A1237">
      <w:pPr>
        <w:autoSpaceDE w:val="0"/>
        <w:autoSpaceDN w:val="0"/>
        <w:adjustRightInd w:val="0"/>
        <w:spacing w:after="0" w:line="240" w:lineRule="auto"/>
        <w:ind w:left="-142" w:firstLine="424"/>
        <w:jc w:val="center"/>
        <w:rPr>
          <w:rFonts w:ascii="Arial" w:hAnsi="Arial" w:cs="Arial"/>
          <w:b/>
          <w:color w:val="000000"/>
          <w:sz w:val="20"/>
          <w:szCs w:val="20"/>
        </w:rPr>
      </w:pPr>
    </w:p>
    <w:p w:rsidR="00CE2BC4" w:rsidRPr="00451335" w:rsidRDefault="00CE2BC4" w:rsidP="006A1237">
      <w:pPr>
        <w:autoSpaceDE w:val="0"/>
        <w:autoSpaceDN w:val="0"/>
        <w:adjustRightInd w:val="0"/>
        <w:spacing w:after="0"/>
        <w:ind w:left="-142" w:firstLine="424"/>
        <w:jc w:val="both"/>
        <w:rPr>
          <w:rFonts w:ascii="Arial" w:hAnsi="Arial" w:cs="Arial"/>
          <w:color w:val="000000"/>
          <w:sz w:val="20"/>
          <w:szCs w:val="20"/>
        </w:rPr>
      </w:pPr>
      <w:r w:rsidRPr="00451335">
        <w:rPr>
          <w:rFonts w:ascii="Arial" w:hAnsi="Arial" w:cs="Arial"/>
          <w:color w:val="000000"/>
          <w:sz w:val="20"/>
          <w:szCs w:val="20"/>
        </w:rPr>
        <w:t xml:space="preserve">В районе обучается 128 детей с ОВЗ, детей–инвалидов – 81.  На семейной форме образования - 12 детей (у всех детей ДЦП с  системными множественными нарушениями). </w:t>
      </w:r>
    </w:p>
    <w:p w:rsidR="00CE2BC4" w:rsidRPr="00451335" w:rsidRDefault="00CE2BC4" w:rsidP="006A1237">
      <w:pPr>
        <w:autoSpaceDE w:val="0"/>
        <w:autoSpaceDN w:val="0"/>
        <w:adjustRightInd w:val="0"/>
        <w:spacing w:after="0"/>
        <w:ind w:left="-142" w:firstLine="424"/>
        <w:jc w:val="both"/>
        <w:rPr>
          <w:rFonts w:ascii="Arial" w:hAnsi="Arial" w:cs="Arial"/>
          <w:color w:val="000000"/>
          <w:sz w:val="20"/>
          <w:szCs w:val="20"/>
        </w:rPr>
      </w:pPr>
      <w:r w:rsidRPr="00451335">
        <w:rPr>
          <w:rFonts w:ascii="Arial" w:hAnsi="Arial" w:cs="Arial"/>
          <w:color w:val="000000"/>
          <w:sz w:val="20"/>
          <w:szCs w:val="20"/>
        </w:rPr>
        <w:t>Организация образовательного процесса осуществляется в соответствии с адаптированными образовательными программами и индивидуальными программами реабилитации  образовательной организации.</w:t>
      </w:r>
    </w:p>
    <w:p w:rsidR="00CE2BC4" w:rsidRPr="00451335" w:rsidRDefault="00CE2BC4" w:rsidP="006A1237">
      <w:pPr>
        <w:spacing w:after="0" w:line="240" w:lineRule="auto"/>
        <w:ind w:left="-142" w:right="-2" w:firstLine="424"/>
        <w:jc w:val="both"/>
        <w:rPr>
          <w:rFonts w:ascii="Arial" w:hAnsi="Arial" w:cs="Arial"/>
          <w:sz w:val="20"/>
          <w:szCs w:val="20"/>
        </w:rPr>
      </w:pPr>
      <w:r w:rsidRPr="00451335">
        <w:rPr>
          <w:rFonts w:ascii="Arial" w:hAnsi="Arial" w:cs="Arial"/>
          <w:sz w:val="20"/>
          <w:szCs w:val="20"/>
        </w:rPr>
        <w:t xml:space="preserve">В школах реализуются стандарты:  образовательный </w:t>
      </w:r>
      <w:r w:rsidRPr="00451335">
        <w:rPr>
          <w:rFonts w:ascii="Arial" w:hAnsi="Arial" w:cs="Arial"/>
          <w:b/>
          <w:sz w:val="20"/>
          <w:szCs w:val="20"/>
        </w:rPr>
        <w:t xml:space="preserve">стандарт начального общего образования по хакасскому языку, </w:t>
      </w:r>
      <w:r w:rsidRPr="00451335">
        <w:rPr>
          <w:rFonts w:ascii="Arial" w:hAnsi="Arial" w:cs="Arial"/>
          <w:sz w:val="20"/>
          <w:szCs w:val="20"/>
        </w:rPr>
        <w:t>образовательный стандарт основного общего образования по хакасскому языку   и образовательный стандарт начального и основного общего образования по хакасскому языку для начинающих изучение родного (хакасского) языка.</w:t>
      </w:r>
    </w:p>
    <w:p w:rsidR="00CE2BC4" w:rsidRPr="00451335" w:rsidRDefault="00CE2BC4" w:rsidP="006A1237">
      <w:pPr>
        <w:spacing w:after="0" w:line="240" w:lineRule="auto"/>
        <w:ind w:left="-142" w:firstLine="424"/>
        <w:jc w:val="both"/>
        <w:rPr>
          <w:rFonts w:ascii="Arial" w:hAnsi="Arial" w:cs="Arial"/>
          <w:sz w:val="20"/>
          <w:szCs w:val="20"/>
        </w:rPr>
      </w:pPr>
      <w:r w:rsidRPr="00451335">
        <w:rPr>
          <w:rFonts w:ascii="Arial" w:hAnsi="Arial" w:cs="Arial"/>
          <w:sz w:val="20"/>
          <w:szCs w:val="20"/>
        </w:rPr>
        <w:t xml:space="preserve">В школах реализуются образовательные программы  владеющих и слабо владеющих хакасским языком. Обучение хакасскому языку осуществляется через предметные области, внеурочную деятельность в форме факультативных и кружковых занятий. </w:t>
      </w:r>
      <w:proofErr w:type="gramStart"/>
      <w:r w:rsidRPr="00451335">
        <w:rPr>
          <w:rFonts w:ascii="Arial" w:hAnsi="Arial" w:cs="Arial"/>
          <w:sz w:val="20"/>
          <w:szCs w:val="20"/>
        </w:rPr>
        <w:t xml:space="preserve">Обучающиеся охвачены кружковой деятельностью </w:t>
      </w:r>
      <w:r w:rsidRPr="00451335">
        <w:rPr>
          <w:rFonts w:ascii="Arial" w:hAnsi="Arial" w:cs="Arial"/>
          <w:b/>
          <w:sz w:val="20"/>
          <w:szCs w:val="20"/>
        </w:rPr>
        <w:t xml:space="preserve"> </w:t>
      </w:r>
      <w:r w:rsidRPr="00451335">
        <w:rPr>
          <w:rFonts w:ascii="Arial" w:hAnsi="Arial" w:cs="Arial"/>
          <w:sz w:val="20"/>
          <w:szCs w:val="20"/>
        </w:rPr>
        <w:t xml:space="preserve">по развитию детского хакасского литературного творчества. </w:t>
      </w:r>
      <w:proofErr w:type="gramEnd"/>
    </w:p>
    <w:p w:rsidR="00CE2BC4" w:rsidRPr="00451335" w:rsidRDefault="00CE2BC4" w:rsidP="006A1237">
      <w:pPr>
        <w:spacing w:after="0" w:line="240" w:lineRule="auto"/>
        <w:ind w:left="-142" w:firstLine="424"/>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9"/>
        <w:gridCol w:w="2319"/>
        <w:gridCol w:w="3067"/>
        <w:gridCol w:w="1416"/>
      </w:tblGrid>
      <w:tr w:rsidR="00CE2BC4" w:rsidRPr="00451335" w:rsidTr="008849DE">
        <w:trPr>
          <w:trHeight w:val="449"/>
        </w:trPr>
        <w:tc>
          <w:tcPr>
            <w:tcW w:w="2609" w:type="dxa"/>
            <w:tcBorders>
              <w:top w:val="single" w:sz="4" w:space="0" w:color="000000"/>
              <w:left w:val="single" w:sz="4" w:space="0" w:color="000000"/>
              <w:bottom w:val="single" w:sz="4" w:space="0" w:color="000000"/>
              <w:right w:val="single" w:sz="4" w:space="0" w:color="000000"/>
            </w:tcBorders>
            <w:hideMark/>
          </w:tcPr>
          <w:p w:rsidR="00CE2BC4" w:rsidRPr="00451335" w:rsidRDefault="00CE2BC4" w:rsidP="006A1237">
            <w:pPr>
              <w:spacing w:after="0" w:line="240" w:lineRule="auto"/>
              <w:ind w:left="-142" w:firstLine="424"/>
              <w:jc w:val="center"/>
              <w:rPr>
                <w:rFonts w:ascii="Arial" w:hAnsi="Arial" w:cs="Arial"/>
                <w:sz w:val="20"/>
                <w:szCs w:val="20"/>
              </w:rPr>
            </w:pPr>
            <w:r w:rsidRPr="00451335">
              <w:rPr>
                <w:rFonts w:ascii="Arial" w:hAnsi="Arial" w:cs="Arial"/>
                <w:sz w:val="20"/>
                <w:szCs w:val="20"/>
              </w:rPr>
              <w:t>Учебный год</w:t>
            </w:r>
          </w:p>
        </w:tc>
        <w:tc>
          <w:tcPr>
            <w:tcW w:w="2319" w:type="dxa"/>
            <w:tcBorders>
              <w:top w:val="single" w:sz="4" w:space="0" w:color="000000"/>
              <w:left w:val="single" w:sz="4" w:space="0" w:color="000000"/>
              <w:bottom w:val="single" w:sz="4" w:space="0" w:color="000000"/>
              <w:right w:val="single" w:sz="4" w:space="0" w:color="000000"/>
            </w:tcBorders>
            <w:hideMark/>
          </w:tcPr>
          <w:p w:rsidR="00CE2BC4" w:rsidRPr="00451335" w:rsidRDefault="00CE2BC4" w:rsidP="006A1237">
            <w:pPr>
              <w:spacing w:after="0" w:line="240" w:lineRule="auto"/>
              <w:ind w:left="-142" w:firstLine="424"/>
              <w:jc w:val="center"/>
              <w:rPr>
                <w:rFonts w:ascii="Arial" w:hAnsi="Arial" w:cs="Arial"/>
                <w:sz w:val="20"/>
                <w:szCs w:val="20"/>
              </w:rPr>
            </w:pPr>
            <w:r w:rsidRPr="00451335">
              <w:rPr>
                <w:rFonts w:ascii="Arial" w:hAnsi="Arial" w:cs="Arial"/>
                <w:sz w:val="20"/>
                <w:szCs w:val="20"/>
              </w:rPr>
              <w:t xml:space="preserve">Количество </w:t>
            </w:r>
            <w:proofErr w:type="gramStart"/>
            <w:r w:rsidRPr="00451335">
              <w:rPr>
                <w:rFonts w:ascii="Arial" w:hAnsi="Arial" w:cs="Arial"/>
                <w:sz w:val="20"/>
                <w:szCs w:val="20"/>
              </w:rPr>
              <w:t>обучающихся</w:t>
            </w:r>
            <w:proofErr w:type="gramEnd"/>
            <w:r w:rsidRPr="00451335">
              <w:rPr>
                <w:rFonts w:ascii="Arial" w:hAnsi="Arial" w:cs="Arial"/>
                <w:sz w:val="20"/>
                <w:szCs w:val="20"/>
              </w:rPr>
              <w:t xml:space="preserve"> хакасской национальности</w:t>
            </w:r>
          </w:p>
        </w:tc>
        <w:tc>
          <w:tcPr>
            <w:tcW w:w="3067" w:type="dxa"/>
            <w:tcBorders>
              <w:top w:val="single" w:sz="4" w:space="0" w:color="000000"/>
              <w:left w:val="single" w:sz="4" w:space="0" w:color="000000"/>
              <w:bottom w:val="single" w:sz="4" w:space="0" w:color="000000"/>
              <w:right w:val="single" w:sz="4" w:space="0" w:color="000000"/>
            </w:tcBorders>
            <w:hideMark/>
          </w:tcPr>
          <w:p w:rsidR="00CE2BC4" w:rsidRPr="00451335" w:rsidRDefault="00CE2BC4" w:rsidP="006A1237">
            <w:pPr>
              <w:spacing w:after="0" w:line="240" w:lineRule="auto"/>
              <w:ind w:left="-142" w:firstLine="424"/>
              <w:jc w:val="center"/>
              <w:rPr>
                <w:rFonts w:ascii="Arial" w:hAnsi="Arial" w:cs="Arial"/>
                <w:sz w:val="20"/>
                <w:szCs w:val="20"/>
              </w:rPr>
            </w:pPr>
            <w:r w:rsidRPr="00451335">
              <w:rPr>
                <w:rFonts w:ascii="Arial" w:hAnsi="Arial" w:cs="Arial"/>
                <w:sz w:val="20"/>
                <w:szCs w:val="20"/>
              </w:rPr>
              <w:t xml:space="preserve">Количество </w:t>
            </w:r>
            <w:proofErr w:type="gramStart"/>
            <w:r w:rsidRPr="00451335">
              <w:rPr>
                <w:rFonts w:ascii="Arial" w:hAnsi="Arial" w:cs="Arial"/>
                <w:sz w:val="20"/>
                <w:szCs w:val="20"/>
              </w:rPr>
              <w:t>обучающихся</w:t>
            </w:r>
            <w:proofErr w:type="gramEnd"/>
            <w:r w:rsidRPr="00451335">
              <w:rPr>
                <w:rFonts w:ascii="Arial" w:hAnsi="Arial" w:cs="Arial"/>
                <w:sz w:val="20"/>
                <w:szCs w:val="20"/>
              </w:rPr>
              <w:t xml:space="preserve"> изучающих хакасский язык</w:t>
            </w:r>
          </w:p>
        </w:tc>
        <w:tc>
          <w:tcPr>
            <w:tcW w:w="1416" w:type="dxa"/>
            <w:tcBorders>
              <w:top w:val="single" w:sz="4" w:space="0" w:color="000000"/>
              <w:left w:val="single" w:sz="4" w:space="0" w:color="000000"/>
              <w:bottom w:val="single" w:sz="4" w:space="0" w:color="000000"/>
              <w:right w:val="single" w:sz="4" w:space="0" w:color="000000"/>
            </w:tcBorders>
            <w:hideMark/>
          </w:tcPr>
          <w:p w:rsidR="00CE2BC4" w:rsidRPr="00451335" w:rsidRDefault="00CE2BC4" w:rsidP="006A1237">
            <w:pPr>
              <w:spacing w:after="0" w:line="240" w:lineRule="auto"/>
              <w:ind w:left="-142" w:firstLine="424"/>
              <w:jc w:val="center"/>
              <w:rPr>
                <w:rFonts w:ascii="Arial" w:hAnsi="Arial" w:cs="Arial"/>
                <w:sz w:val="20"/>
                <w:szCs w:val="20"/>
              </w:rPr>
            </w:pPr>
            <w:r w:rsidRPr="00451335">
              <w:rPr>
                <w:rFonts w:ascii="Arial" w:hAnsi="Arial" w:cs="Arial"/>
                <w:sz w:val="20"/>
                <w:szCs w:val="20"/>
              </w:rPr>
              <w:t>%</w:t>
            </w:r>
          </w:p>
        </w:tc>
      </w:tr>
      <w:tr w:rsidR="00CE2BC4" w:rsidRPr="00451335" w:rsidTr="008849DE">
        <w:tc>
          <w:tcPr>
            <w:tcW w:w="2609" w:type="dxa"/>
            <w:tcBorders>
              <w:top w:val="single" w:sz="4" w:space="0" w:color="000000"/>
              <w:left w:val="single" w:sz="4" w:space="0" w:color="000000"/>
              <w:bottom w:val="single" w:sz="4" w:space="0" w:color="000000"/>
              <w:right w:val="single" w:sz="4" w:space="0" w:color="000000"/>
            </w:tcBorders>
            <w:hideMark/>
          </w:tcPr>
          <w:p w:rsidR="00CE2BC4" w:rsidRPr="00451335" w:rsidRDefault="00CE2BC4" w:rsidP="00CE2BC4">
            <w:pPr>
              <w:spacing w:after="0" w:line="240" w:lineRule="auto"/>
              <w:jc w:val="both"/>
              <w:rPr>
                <w:rFonts w:ascii="Arial" w:hAnsi="Arial" w:cs="Arial"/>
                <w:sz w:val="20"/>
                <w:szCs w:val="20"/>
              </w:rPr>
            </w:pPr>
            <w:r w:rsidRPr="00451335">
              <w:rPr>
                <w:rFonts w:ascii="Arial" w:hAnsi="Arial" w:cs="Arial"/>
                <w:sz w:val="20"/>
                <w:szCs w:val="20"/>
              </w:rPr>
              <w:t>2017-2018</w:t>
            </w:r>
          </w:p>
        </w:tc>
        <w:tc>
          <w:tcPr>
            <w:tcW w:w="2319" w:type="dxa"/>
            <w:tcBorders>
              <w:top w:val="single" w:sz="4" w:space="0" w:color="000000"/>
              <w:left w:val="single" w:sz="4" w:space="0" w:color="000000"/>
              <w:bottom w:val="single" w:sz="4" w:space="0" w:color="000000"/>
              <w:right w:val="single" w:sz="4" w:space="0" w:color="000000"/>
            </w:tcBorders>
            <w:hideMark/>
          </w:tcPr>
          <w:p w:rsidR="00CE2BC4" w:rsidRPr="00451335" w:rsidRDefault="00CE2BC4" w:rsidP="008849DE">
            <w:pPr>
              <w:spacing w:after="0" w:line="240" w:lineRule="auto"/>
              <w:jc w:val="center"/>
              <w:rPr>
                <w:rFonts w:ascii="Arial" w:hAnsi="Arial" w:cs="Arial"/>
                <w:sz w:val="20"/>
                <w:szCs w:val="20"/>
              </w:rPr>
            </w:pPr>
            <w:r w:rsidRPr="00451335">
              <w:rPr>
                <w:rFonts w:ascii="Arial" w:hAnsi="Arial" w:cs="Arial"/>
                <w:sz w:val="20"/>
                <w:szCs w:val="20"/>
              </w:rPr>
              <w:t>3337</w:t>
            </w:r>
          </w:p>
        </w:tc>
        <w:tc>
          <w:tcPr>
            <w:tcW w:w="3067" w:type="dxa"/>
            <w:tcBorders>
              <w:top w:val="single" w:sz="4" w:space="0" w:color="000000"/>
              <w:left w:val="single" w:sz="4" w:space="0" w:color="000000"/>
              <w:bottom w:val="single" w:sz="4" w:space="0" w:color="000000"/>
              <w:right w:val="single" w:sz="4" w:space="0" w:color="000000"/>
            </w:tcBorders>
            <w:hideMark/>
          </w:tcPr>
          <w:p w:rsidR="00CE2BC4" w:rsidRPr="00451335" w:rsidRDefault="00CE2BC4" w:rsidP="008849DE">
            <w:pPr>
              <w:spacing w:after="0" w:line="240" w:lineRule="auto"/>
              <w:jc w:val="center"/>
              <w:rPr>
                <w:rFonts w:ascii="Arial" w:hAnsi="Arial" w:cs="Arial"/>
                <w:sz w:val="20"/>
                <w:szCs w:val="20"/>
              </w:rPr>
            </w:pPr>
            <w:r w:rsidRPr="00451335">
              <w:rPr>
                <w:rFonts w:ascii="Arial" w:hAnsi="Arial" w:cs="Arial"/>
                <w:sz w:val="20"/>
                <w:szCs w:val="20"/>
              </w:rPr>
              <w:t>3046</w:t>
            </w:r>
          </w:p>
        </w:tc>
        <w:tc>
          <w:tcPr>
            <w:tcW w:w="1416" w:type="dxa"/>
            <w:tcBorders>
              <w:top w:val="single" w:sz="4" w:space="0" w:color="000000"/>
              <w:left w:val="single" w:sz="4" w:space="0" w:color="000000"/>
              <w:bottom w:val="single" w:sz="4" w:space="0" w:color="000000"/>
              <w:right w:val="single" w:sz="4" w:space="0" w:color="000000"/>
            </w:tcBorders>
            <w:hideMark/>
          </w:tcPr>
          <w:p w:rsidR="00CE2BC4" w:rsidRPr="00451335" w:rsidRDefault="00CE2BC4" w:rsidP="00277E86">
            <w:pPr>
              <w:spacing w:after="0" w:line="240" w:lineRule="auto"/>
              <w:jc w:val="center"/>
              <w:rPr>
                <w:rFonts w:ascii="Arial" w:hAnsi="Arial" w:cs="Arial"/>
                <w:sz w:val="20"/>
                <w:szCs w:val="20"/>
              </w:rPr>
            </w:pPr>
            <w:r w:rsidRPr="00451335">
              <w:rPr>
                <w:rFonts w:ascii="Arial" w:hAnsi="Arial" w:cs="Arial"/>
                <w:sz w:val="20"/>
                <w:szCs w:val="20"/>
              </w:rPr>
              <w:t>91</w:t>
            </w:r>
            <w:r w:rsidR="00277E86" w:rsidRPr="00451335">
              <w:rPr>
                <w:rFonts w:ascii="Arial" w:hAnsi="Arial" w:cs="Arial"/>
                <w:sz w:val="20"/>
                <w:szCs w:val="20"/>
              </w:rPr>
              <w:t>,</w:t>
            </w:r>
            <w:r w:rsidRPr="00451335">
              <w:rPr>
                <w:rFonts w:ascii="Arial" w:hAnsi="Arial" w:cs="Arial"/>
                <w:sz w:val="20"/>
                <w:szCs w:val="20"/>
              </w:rPr>
              <w:t>28</w:t>
            </w:r>
          </w:p>
        </w:tc>
      </w:tr>
      <w:tr w:rsidR="00CE2BC4" w:rsidRPr="00451335" w:rsidTr="008849DE">
        <w:tc>
          <w:tcPr>
            <w:tcW w:w="2609" w:type="dxa"/>
            <w:tcBorders>
              <w:top w:val="single" w:sz="4" w:space="0" w:color="000000"/>
              <w:left w:val="single" w:sz="4" w:space="0" w:color="000000"/>
              <w:bottom w:val="single" w:sz="4" w:space="0" w:color="000000"/>
              <w:right w:val="single" w:sz="4" w:space="0" w:color="000000"/>
            </w:tcBorders>
            <w:hideMark/>
          </w:tcPr>
          <w:p w:rsidR="00CE2BC4" w:rsidRPr="00451335" w:rsidRDefault="00CE2BC4" w:rsidP="00CE2BC4">
            <w:pPr>
              <w:spacing w:after="0" w:line="240" w:lineRule="auto"/>
              <w:jc w:val="both"/>
              <w:rPr>
                <w:rFonts w:ascii="Arial" w:hAnsi="Arial" w:cs="Arial"/>
                <w:sz w:val="20"/>
                <w:szCs w:val="20"/>
              </w:rPr>
            </w:pPr>
            <w:r w:rsidRPr="00451335">
              <w:rPr>
                <w:rFonts w:ascii="Arial" w:hAnsi="Arial" w:cs="Arial"/>
                <w:sz w:val="20"/>
                <w:szCs w:val="20"/>
              </w:rPr>
              <w:t>2018- 2019</w:t>
            </w:r>
          </w:p>
        </w:tc>
        <w:tc>
          <w:tcPr>
            <w:tcW w:w="2319" w:type="dxa"/>
            <w:tcBorders>
              <w:top w:val="single" w:sz="4" w:space="0" w:color="000000"/>
              <w:left w:val="single" w:sz="4" w:space="0" w:color="000000"/>
              <w:bottom w:val="single" w:sz="4" w:space="0" w:color="000000"/>
              <w:right w:val="single" w:sz="4" w:space="0" w:color="000000"/>
            </w:tcBorders>
            <w:hideMark/>
          </w:tcPr>
          <w:p w:rsidR="00CE2BC4" w:rsidRPr="00451335" w:rsidRDefault="00CE2BC4" w:rsidP="008849DE">
            <w:pPr>
              <w:spacing w:after="0" w:line="240" w:lineRule="auto"/>
              <w:jc w:val="center"/>
              <w:rPr>
                <w:rFonts w:ascii="Arial" w:hAnsi="Arial" w:cs="Arial"/>
                <w:sz w:val="20"/>
                <w:szCs w:val="20"/>
              </w:rPr>
            </w:pPr>
            <w:r w:rsidRPr="00451335">
              <w:rPr>
                <w:rFonts w:ascii="Arial" w:hAnsi="Arial" w:cs="Arial"/>
                <w:sz w:val="20"/>
                <w:szCs w:val="20"/>
              </w:rPr>
              <w:t>3427</w:t>
            </w:r>
          </w:p>
        </w:tc>
        <w:tc>
          <w:tcPr>
            <w:tcW w:w="3067" w:type="dxa"/>
            <w:tcBorders>
              <w:top w:val="single" w:sz="4" w:space="0" w:color="000000"/>
              <w:left w:val="single" w:sz="4" w:space="0" w:color="000000"/>
              <w:bottom w:val="single" w:sz="4" w:space="0" w:color="000000"/>
              <w:right w:val="single" w:sz="4" w:space="0" w:color="000000"/>
            </w:tcBorders>
            <w:hideMark/>
          </w:tcPr>
          <w:p w:rsidR="00CE2BC4" w:rsidRPr="00451335" w:rsidRDefault="00CE2BC4" w:rsidP="008849DE">
            <w:pPr>
              <w:spacing w:after="0" w:line="240" w:lineRule="auto"/>
              <w:jc w:val="center"/>
              <w:rPr>
                <w:rFonts w:ascii="Arial" w:hAnsi="Arial" w:cs="Arial"/>
                <w:sz w:val="20"/>
                <w:szCs w:val="20"/>
              </w:rPr>
            </w:pPr>
            <w:r w:rsidRPr="00451335">
              <w:rPr>
                <w:rFonts w:ascii="Arial" w:hAnsi="Arial" w:cs="Arial"/>
                <w:sz w:val="20"/>
                <w:szCs w:val="20"/>
              </w:rPr>
              <w:t>3067</w:t>
            </w:r>
          </w:p>
        </w:tc>
        <w:tc>
          <w:tcPr>
            <w:tcW w:w="1416" w:type="dxa"/>
            <w:tcBorders>
              <w:top w:val="single" w:sz="4" w:space="0" w:color="000000"/>
              <w:left w:val="single" w:sz="4" w:space="0" w:color="000000"/>
              <w:bottom w:val="single" w:sz="4" w:space="0" w:color="000000"/>
              <w:right w:val="single" w:sz="4" w:space="0" w:color="000000"/>
            </w:tcBorders>
            <w:hideMark/>
          </w:tcPr>
          <w:p w:rsidR="00CE2BC4" w:rsidRPr="00451335" w:rsidRDefault="00277E86" w:rsidP="008849DE">
            <w:pPr>
              <w:spacing w:after="0" w:line="240" w:lineRule="auto"/>
              <w:jc w:val="center"/>
              <w:rPr>
                <w:rFonts w:ascii="Arial" w:hAnsi="Arial" w:cs="Arial"/>
                <w:sz w:val="20"/>
                <w:szCs w:val="20"/>
              </w:rPr>
            </w:pPr>
            <w:r w:rsidRPr="00451335">
              <w:rPr>
                <w:rFonts w:ascii="Arial" w:hAnsi="Arial" w:cs="Arial"/>
                <w:sz w:val="20"/>
                <w:szCs w:val="20"/>
              </w:rPr>
              <w:t>89,</w:t>
            </w:r>
            <w:r w:rsidR="00CE2BC4" w:rsidRPr="00451335">
              <w:rPr>
                <w:rFonts w:ascii="Arial" w:hAnsi="Arial" w:cs="Arial"/>
                <w:sz w:val="20"/>
                <w:szCs w:val="20"/>
              </w:rPr>
              <w:t>50</w:t>
            </w:r>
          </w:p>
        </w:tc>
      </w:tr>
      <w:tr w:rsidR="00CE2BC4" w:rsidRPr="00451335" w:rsidTr="008849DE">
        <w:tc>
          <w:tcPr>
            <w:tcW w:w="2609" w:type="dxa"/>
            <w:tcBorders>
              <w:top w:val="single" w:sz="4" w:space="0" w:color="000000"/>
              <w:left w:val="single" w:sz="4" w:space="0" w:color="000000"/>
              <w:bottom w:val="single" w:sz="4" w:space="0" w:color="000000"/>
              <w:right w:val="single" w:sz="4" w:space="0" w:color="000000"/>
            </w:tcBorders>
            <w:hideMark/>
          </w:tcPr>
          <w:p w:rsidR="00CE2BC4" w:rsidRPr="00451335" w:rsidRDefault="00CE2BC4" w:rsidP="00CE2BC4">
            <w:pPr>
              <w:spacing w:after="0" w:line="240" w:lineRule="auto"/>
              <w:jc w:val="both"/>
              <w:rPr>
                <w:rFonts w:ascii="Arial" w:hAnsi="Arial" w:cs="Arial"/>
                <w:sz w:val="20"/>
                <w:szCs w:val="20"/>
              </w:rPr>
            </w:pPr>
            <w:r w:rsidRPr="00451335">
              <w:rPr>
                <w:rFonts w:ascii="Arial" w:hAnsi="Arial" w:cs="Arial"/>
                <w:sz w:val="20"/>
                <w:szCs w:val="20"/>
              </w:rPr>
              <w:t>2019-2020</w:t>
            </w:r>
          </w:p>
        </w:tc>
        <w:tc>
          <w:tcPr>
            <w:tcW w:w="2319" w:type="dxa"/>
            <w:tcBorders>
              <w:top w:val="single" w:sz="4" w:space="0" w:color="000000"/>
              <w:left w:val="single" w:sz="4" w:space="0" w:color="000000"/>
              <w:bottom w:val="single" w:sz="4" w:space="0" w:color="000000"/>
              <w:right w:val="single" w:sz="4" w:space="0" w:color="000000"/>
            </w:tcBorders>
            <w:hideMark/>
          </w:tcPr>
          <w:p w:rsidR="00CE2BC4" w:rsidRPr="00451335" w:rsidRDefault="00CE2BC4" w:rsidP="008849DE">
            <w:pPr>
              <w:spacing w:after="0" w:line="240" w:lineRule="auto"/>
              <w:jc w:val="center"/>
              <w:rPr>
                <w:rFonts w:ascii="Arial" w:hAnsi="Arial" w:cs="Arial"/>
                <w:sz w:val="20"/>
                <w:szCs w:val="20"/>
              </w:rPr>
            </w:pPr>
            <w:r w:rsidRPr="00451335">
              <w:rPr>
                <w:rFonts w:ascii="Arial" w:hAnsi="Arial" w:cs="Arial"/>
                <w:sz w:val="20"/>
                <w:szCs w:val="20"/>
              </w:rPr>
              <w:t>3553</w:t>
            </w:r>
          </w:p>
        </w:tc>
        <w:tc>
          <w:tcPr>
            <w:tcW w:w="3067" w:type="dxa"/>
            <w:tcBorders>
              <w:top w:val="single" w:sz="4" w:space="0" w:color="000000"/>
              <w:left w:val="single" w:sz="4" w:space="0" w:color="000000"/>
              <w:bottom w:val="single" w:sz="4" w:space="0" w:color="000000"/>
              <w:right w:val="single" w:sz="4" w:space="0" w:color="000000"/>
            </w:tcBorders>
            <w:hideMark/>
          </w:tcPr>
          <w:p w:rsidR="00CE2BC4" w:rsidRPr="00451335" w:rsidRDefault="00CE2BC4" w:rsidP="008849DE">
            <w:pPr>
              <w:spacing w:after="0" w:line="240" w:lineRule="auto"/>
              <w:jc w:val="center"/>
              <w:rPr>
                <w:rFonts w:ascii="Arial" w:hAnsi="Arial" w:cs="Arial"/>
                <w:sz w:val="20"/>
                <w:szCs w:val="20"/>
              </w:rPr>
            </w:pPr>
            <w:r w:rsidRPr="00451335">
              <w:rPr>
                <w:rFonts w:ascii="Arial" w:hAnsi="Arial" w:cs="Arial"/>
                <w:sz w:val="20"/>
                <w:szCs w:val="20"/>
              </w:rPr>
              <w:t>3202</w:t>
            </w:r>
          </w:p>
        </w:tc>
        <w:tc>
          <w:tcPr>
            <w:tcW w:w="1416" w:type="dxa"/>
            <w:tcBorders>
              <w:top w:val="single" w:sz="4" w:space="0" w:color="000000"/>
              <w:left w:val="single" w:sz="4" w:space="0" w:color="000000"/>
              <w:bottom w:val="single" w:sz="4" w:space="0" w:color="000000"/>
              <w:right w:val="single" w:sz="4" w:space="0" w:color="000000"/>
            </w:tcBorders>
            <w:hideMark/>
          </w:tcPr>
          <w:p w:rsidR="00CE2BC4" w:rsidRPr="00451335" w:rsidRDefault="00CE2BC4" w:rsidP="008849DE">
            <w:pPr>
              <w:spacing w:after="0" w:line="240" w:lineRule="auto"/>
              <w:jc w:val="center"/>
              <w:rPr>
                <w:rFonts w:ascii="Arial" w:hAnsi="Arial" w:cs="Arial"/>
                <w:sz w:val="20"/>
                <w:szCs w:val="20"/>
              </w:rPr>
            </w:pPr>
            <w:r w:rsidRPr="00451335">
              <w:rPr>
                <w:rFonts w:ascii="Arial" w:hAnsi="Arial" w:cs="Arial"/>
                <w:sz w:val="20"/>
                <w:szCs w:val="20"/>
              </w:rPr>
              <w:t>90,12</w:t>
            </w:r>
          </w:p>
        </w:tc>
      </w:tr>
    </w:tbl>
    <w:p w:rsidR="00CE2BC4" w:rsidRPr="00451335" w:rsidRDefault="00CE2BC4" w:rsidP="00CE2BC4">
      <w:pPr>
        <w:spacing w:after="0" w:line="240" w:lineRule="auto"/>
        <w:ind w:left="-142" w:firstLine="850"/>
        <w:jc w:val="both"/>
        <w:rPr>
          <w:rFonts w:ascii="Arial" w:hAnsi="Arial" w:cs="Arial"/>
          <w:sz w:val="20"/>
          <w:szCs w:val="20"/>
        </w:rPr>
      </w:pPr>
    </w:p>
    <w:p w:rsidR="00CE2BC4" w:rsidRPr="00451335" w:rsidRDefault="00CE2BC4" w:rsidP="00CE2BC4">
      <w:pPr>
        <w:spacing w:after="0" w:line="240" w:lineRule="auto"/>
        <w:ind w:firstLine="708"/>
        <w:jc w:val="both"/>
        <w:rPr>
          <w:rFonts w:ascii="Arial" w:eastAsia="Times New Roman" w:hAnsi="Arial" w:cs="Arial"/>
          <w:sz w:val="20"/>
          <w:szCs w:val="20"/>
          <w:lang w:eastAsia="ru-RU"/>
        </w:rPr>
      </w:pPr>
    </w:p>
    <w:p w:rsidR="00CE2BC4" w:rsidRPr="00451335" w:rsidRDefault="00CE2BC4" w:rsidP="00EC7216">
      <w:pPr>
        <w:spacing w:after="0" w:line="240" w:lineRule="auto"/>
        <w:ind w:firstLine="567"/>
        <w:jc w:val="both"/>
        <w:rPr>
          <w:rFonts w:ascii="Arial" w:eastAsia="Times New Roman" w:hAnsi="Arial" w:cs="Arial"/>
          <w:sz w:val="20"/>
          <w:szCs w:val="20"/>
          <w:lang w:eastAsia="ru-RU"/>
        </w:rPr>
      </w:pPr>
      <w:r w:rsidRPr="003D2AE4">
        <w:rPr>
          <w:rFonts w:ascii="Arial" w:eastAsia="Times New Roman" w:hAnsi="Arial" w:cs="Arial"/>
          <w:sz w:val="20"/>
          <w:szCs w:val="20"/>
          <w:lang w:eastAsia="ru-RU"/>
        </w:rPr>
        <w:t xml:space="preserve">Обеспечение жилыми помещениями детей-сирот, детей, оставшихся без попечения родителей,  в 2020 году было предоставлено 29 квартир детям сиротам: 16 жилых помещений в </w:t>
      </w:r>
      <w:proofErr w:type="spellStart"/>
      <w:r w:rsidRPr="003D2AE4">
        <w:rPr>
          <w:rFonts w:ascii="Arial" w:eastAsia="Times New Roman" w:hAnsi="Arial" w:cs="Arial"/>
          <w:sz w:val="20"/>
          <w:szCs w:val="20"/>
          <w:lang w:eastAsia="ru-RU"/>
        </w:rPr>
        <w:t>г</w:t>
      </w:r>
      <w:proofErr w:type="gramStart"/>
      <w:r w:rsidRPr="003D2AE4">
        <w:rPr>
          <w:rFonts w:ascii="Arial" w:eastAsia="Times New Roman" w:hAnsi="Arial" w:cs="Arial"/>
          <w:sz w:val="20"/>
          <w:szCs w:val="20"/>
          <w:lang w:eastAsia="ru-RU"/>
        </w:rPr>
        <w:t>.А</w:t>
      </w:r>
      <w:proofErr w:type="gramEnd"/>
      <w:r w:rsidRPr="003D2AE4">
        <w:rPr>
          <w:rFonts w:ascii="Arial" w:eastAsia="Times New Roman" w:hAnsi="Arial" w:cs="Arial"/>
          <w:sz w:val="20"/>
          <w:szCs w:val="20"/>
          <w:lang w:eastAsia="ru-RU"/>
        </w:rPr>
        <w:t>бакане</w:t>
      </w:r>
      <w:proofErr w:type="spellEnd"/>
      <w:r w:rsidRPr="003D2AE4">
        <w:rPr>
          <w:rFonts w:ascii="Arial" w:eastAsia="Times New Roman" w:hAnsi="Arial" w:cs="Arial"/>
          <w:sz w:val="20"/>
          <w:szCs w:val="20"/>
          <w:lang w:eastAsia="ru-RU"/>
        </w:rPr>
        <w:t xml:space="preserve">, 10 – в Аскизе, 1 – в </w:t>
      </w:r>
      <w:proofErr w:type="spellStart"/>
      <w:r w:rsidRPr="003D2AE4">
        <w:rPr>
          <w:rFonts w:ascii="Arial" w:eastAsia="Times New Roman" w:hAnsi="Arial" w:cs="Arial"/>
          <w:sz w:val="20"/>
          <w:szCs w:val="20"/>
          <w:lang w:eastAsia="ru-RU"/>
        </w:rPr>
        <w:t>рп</w:t>
      </w:r>
      <w:proofErr w:type="spellEnd"/>
      <w:r w:rsidRPr="003D2AE4">
        <w:rPr>
          <w:rFonts w:ascii="Arial" w:eastAsia="Times New Roman" w:hAnsi="Arial" w:cs="Arial"/>
          <w:sz w:val="20"/>
          <w:szCs w:val="20"/>
          <w:lang w:eastAsia="ru-RU"/>
        </w:rPr>
        <w:t xml:space="preserve"> Аскиз,  с. </w:t>
      </w:r>
      <w:proofErr w:type="spellStart"/>
      <w:r w:rsidRPr="003D2AE4">
        <w:rPr>
          <w:rFonts w:ascii="Arial" w:eastAsia="Times New Roman" w:hAnsi="Arial" w:cs="Arial"/>
          <w:sz w:val="20"/>
          <w:szCs w:val="20"/>
          <w:lang w:eastAsia="ru-RU"/>
        </w:rPr>
        <w:t>Бельтирское</w:t>
      </w:r>
      <w:proofErr w:type="spellEnd"/>
      <w:r w:rsidRPr="003D2AE4">
        <w:rPr>
          <w:rFonts w:ascii="Arial" w:eastAsia="Times New Roman" w:hAnsi="Arial" w:cs="Arial"/>
          <w:sz w:val="20"/>
          <w:szCs w:val="20"/>
          <w:lang w:eastAsia="ru-RU"/>
        </w:rPr>
        <w:t xml:space="preserve">  – 1 жилое помещение, </w:t>
      </w:r>
      <w:proofErr w:type="spellStart"/>
      <w:r w:rsidRPr="003D2AE4">
        <w:rPr>
          <w:rFonts w:ascii="Arial" w:eastAsia="Times New Roman" w:hAnsi="Arial" w:cs="Arial"/>
          <w:sz w:val="20"/>
          <w:szCs w:val="20"/>
          <w:lang w:eastAsia="ru-RU"/>
        </w:rPr>
        <w:t>с</w:t>
      </w:r>
      <w:r w:rsidRPr="00451335">
        <w:rPr>
          <w:rFonts w:ascii="Arial" w:eastAsia="Times New Roman" w:hAnsi="Arial" w:cs="Arial"/>
          <w:sz w:val="20"/>
          <w:szCs w:val="20"/>
          <w:lang w:eastAsia="ru-RU"/>
        </w:rPr>
        <w:t>.Бирикчуль</w:t>
      </w:r>
      <w:proofErr w:type="spellEnd"/>
      <w:r w:rsidRPr="00451335">
        <w:rPr>
          <w:rFonts w:ascii="Arial" w:eastAsia="Times New Roman" w:hAnsi="Arial" w:cs="Arial"/>
          <w:sz w:val="20"/>
          <w:szCs w:val="20"/>
          <w:lang w:eastAsia="ru-RU"/>
        </w:rPr>
        <w:t xml:space="preserve"> – 1.</w:t>
      </w:r>
      <w:r w:rsidRPr="00451335">
        <w:rPr>
          <w:rFonts w:ascii="Arial" w:eastAsia="Times New Roman" w:hAnsi="Arial" w:cs="Arial"/>
          <w:sz w:val="20"/>
          <w:szCs w:val="20"/>
          <w:lang w:eastAsia="ru-RU"/>
        </w:rPr>
        <w:tab/>
        <w:t xml:space="preserve">Общее количество детей-сирот, не имеющих жилых помещений, в </w:t>
      </w:r>
      <w:proofErr w:type="spellStart"/>
      <w:r w:rsidRPr="00451335">
        <w:rPr>
          <w:rFonts w:ascii="Arial" w:eastAsia="Times New Roman" w:hAnsi="Arial" w:cs="Arial"/>
          <w:sz w:val="20"/>
          <w:szCs w:val="20"/>
          <w:lang w:eastAsia="ru-RU"/>
        </w:rPr>
        <w:t>Аскизском</w:t>
      </w:r>
      <w:proofErr w:type="spellEnd"/>
      <w:r w:rsidRPr="00451335">
        <w:rPr>
          <w:rFonts w:ascii="Arial" w:eastAsia="Times New Roman" w:hAnsi="Arial" w:cs="Arial"/>
          <w:sz w:val="20"/>
          <w:szCs w:val="20"/>
          <w:lang w:eastAsia="ru-RU"/>
        </w:rPr>
        <w:t xml:space="preserve"> районе на 01.0</w:t>
      </w:r>
      <w:r w:rsidR="00EC7216">
        <w:rPr>
          <w:rFonts w:ascii="Arial" w:eastAsia="Times New Roman" w:hAnsi="Arial" w:cs="Arial"/>
          <w:sz w:val="20"/>
          <w:szCs w:val="20"/>
          <w:lang w:eastAsia="ru-RU"/>
        </w:rPr>
        <w:t>1</w:t>
      </w:r>
      <w:r w:rsidRPr="00451335">
        <w:rPr>
          <w:rFonts w:ascii="Arial" w:eastAsia="Times New Roman" w:hAnsi="Arial" w:cs="Arial"/>
          <w:sz w:val="20"/>
          <w:szCs w:val="20"/>
          <w:lang w:eastAsia="ru-RU"/>
        </w:rPr>
        <w:t>.2021 составляет 708 человек.</w:t>
      </w:r>
    </w:p>
    <w:p w:rsidR="00CE2BC4" w:rsidRPr="00451335" w:rsidRDefault="00CE2BC4" w:rsidP="00EC7216">
      <w:pPr>
        <w:spacing w:after="0" w:line="240" w:lineRule="auto"/>
        <w:ind w:firstLine="567"/>
        <w:jc w:val="both"/>
        <w:rPr>
          <w:rFonts w:ascii="Arial" w:eastAsia="Times New Roman" w:hAnsi="Arial" w:cs="Arial"/>
          <w:sz w:val="20"/>
          <w:szCs w:val="20"/>
          <w:lang w:eastAsia="ru-RU"/>
        </w:rPr>
      </w:pPr>
    </w:p>
    <w:p w:rsidR="00CE2BC4" w:rsidRPr="00451335" w:rsidRDefault="00CE2BC4" w:rsidP="00EC7216">
      <w:pPr>
        <w:spacing w:after="0" w:line="240" w:lineRule="auto"/>
        <w:ind w:firstLine="567"/>
        <w:jc w:val="both"/>
        <w:rPr>
          <w:rFonts w:ascii="Arial" w:eastAsia="Times New Roman" w:hAnsi="Arial" w:cs="Arial"/>
          <w:color w:val="000000"/>
          <w:sz w:val="20"/>
          <w:szCs w:val="20"/>
          <w:lang w:eastAsia="ru-RU"/>
        </w:rPr>
      </w:pPr>
      <w:r w:rsidRPr="00451335">
        <w:rPr>
          <w:rFonts w:ascii="Arial" w:eastAsia="Times New Roman" w:hAnsi="Arial" w:cs="Arial"/>
          <w:b/>
          <w:sz w:val="20"/>
          <w:szCs w:val="20"/>
          <w:shd w:val="clear" w:color="auto" w:fill="FFFFFF"/>
          <w:lang w:eastAsia="ru-RU"/>
        </w:rPr>
        <w:t xml:space="preserve">Культура. </w:t>
      </w:r>
      <w:r w:rsidRPr="00451335">
        <w:rPr>
          <w:rFonts w:ascii="Arial" w:eastAsia="Times New Roman" w:hAnsi="Arial" w:cs="Arial"/>
          <w:sz w:val="20"/>
          <w:szCs w:val="20"/>
          <w:lang w:eastAsia="ru-RU"/>
        </w:rPr>
        <w:t xml:space="preserve">Для создания оптимальных условий для эффективной организации культурного досуга населения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w:t>
      </w:r>
      <w:r w:rsidRPr="00451335">
        <w:rPr>
          <w:rFonts w:ascii="Arial" w:eastAsia="Times New Roman" w:hAnsi="Arial" w:cs="Arial"/>
          <w:color w:val="000000"/>
          <w:sz w:val="20"/>
          <w:szCs w:val="20"/>
          <w:lang w:eastAsia="ru-RU"/>
        </w:rPr>
        <w:t xml:space="preserve"> осуществлялись мероприятия:</w:t>
      </w:r>
    </w:p>
    <w:p w:rsidR="00CE2BC4" w:rsidRPr="00451335" w:rsidRDefault="00CE2BC4" w:rsidP="00EC7216">
      <w:pPr>
        <w:spacing w:after="0" w:line="240" w:lineRule="auto"/>
        <w:ind w:firstLine="567"/>
        <w:jc w:val="both"/>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 xml:space="preserve"> </w:t>
      </w:r>
      <w:r w:rsidR="00277E86" w:rsidRPr="00451335">
        <w:rPr>
          <w:rFonts w:ascii="Arial" w:eastAsia="Times New Roman" w:hAnsi="Arial" w:cs="Arial"/>
          <w:color w:val="000000"/>
          <w:sz w:val="20"/>
          <w:szCs w:val="20"/>
          <w:lang w:eastAsia="ru-RU"/>
        </w:rPr>
        <w:t>о</w:t>
      </w:r>
      <w:r w:rsidRPr="00451335">
        <w:rPr>
          <w:rFonts w:ascii="Arial" w:eastAsia="Times New Roman" w:hAnsi="Arial" w:cs="Arial"/>
          <w:color w:val="000000"/>
          <w:sz w:val="20"/>
          <w:szCs w:val="20"/>
          <w:lang w:eastAsia="ru-RU"/>
        </w:rPr>
        <w:t>беспечение деятельности 35 Домов культуры,  4 музеев, 33 библиотек. 6 учреждений дополнительного образования (школы искусств и музыкальные школы)</w:t>
      </w:r>
      <w:r w:rsidR="00277E86" w:rsidRPr="00451335">
        <w:rPr>
          <w:rFonts w:ascii="Arial" w:eastAsia="Times New Roman" w:hAnsi="Arial" w:cs="Arial"/>
          <w:color w:val="000000"/>
          <w:sz w:val="20"/>
          <w:szCs w:val="20"/>
          <w:lang w:eastAsia="ru-RU"/>
        </w:rPr>
        <w:t>;</w:t>
      </w:r>
    </w:p>
    <w:p w:rsidR="00CE2BC4" w:rsidRPr="00451335" w:rsidRDefault="00277E86" w:rsidP="00EC7216">
      <w:pPr>
        <w:spacing w:after="0" w:line="240" w:lineRule="auto"/>
        <w:ind w:firstLine="567"/>
        <w:jc w:val="both"/>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п</w:t>
      </w:r>
      <w:r w:rsidR="00CE2BC4" w:rsidRPr="00451335">
        <w:rPr>
          <w:rFonts w:ascii="Arial" w:eastAsia="Times New Roman" w:hAnsi="Arial" w:cs="Arial"/>
          <w:color w:val="000000"/>
          <w:sz w:val="20"/>
          <w:szCs w:val="20"/>
          <w:lang w:eastAsia="ru-RU"/>
        </w:rPr>
        <w:t>одключение общедоступных библиотек к сети Интернет и развитие системы библиотечного дела</w:t>
      </w:r>
      <w:r w:rsidRPr="00451335">
        <w:rPr>
          <w:rFonts w:ascii="Arial" w:eastAsia="Times New Roman" w:hAnsi="Arial" w:cs="Arial"/>
          <w:color w:val="000000"/>
          <w:sz w:val="20"/>
          <w:szCs w:val="20"/>
          <w:lang w:eastAsia="ru-RU"/>
        </w:rPr>
        <w:t>;</w:t>
      </w:r>
    </w:p>
    <w:p w:rsidR="00CE2BC4" w:rsidRPr="00451335" w:rsidRDefault="00277E86" w:rsidP="00EC7216">
      <w:pPr>
        <w:spacing w:after="0" w:line="240" w:lineRule="auto"/>
        <w:ind w:firstLine="567"/>
        <w:jc w:val="both"/>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у</w:t>
      </w:r>
      <w:r w:rsidR="00CE2BC4" w:rsidRPr="00451335">
        <w:rPr>
          <w:rFonts w:ascii="Arial" w:eastAsia="Times New Roman" w:hAnsi="Arial" w:cs="Arial"/>
          <w:color w:val="000000"/>
          <w:sz w:val="20"/>
          <w:szCs w:val="20"/>
          <w:lang w:eastAsia="ru-RU"/>
        </w:rPr>
        <w:t xml:space="preserve">крепление </w:t>
      </w:r>
      <w:r w:rsidR="00CE2BC4" w:rsidRPr="00451335">
        <w:rPr>
          <w:rFonts w:ascii="Arial" w:eastAsia="Times New Roman" w:hAnsi="Arial" w:cs="Arial"/>
          <w:sz w:val="20"/>
          <w:szCs w:val="20"/>
          <w:lang w:eastAsia="ru-RU"/>
        </w:rPr>
        <w:t>материально-технической базы домов культуры</w:t>
      </w:r>
      <w:r w:rsidRPr="00451335">
        <w:rPr>
          <w:rFonts w:ascii="Arial" w:eastAsia="Times New Roman" w:hAnsi="Arial" w:cs="Arial"/>
          <w:color w:val="000000"/>
          <w:sz w:val="20"/>
          <w:szCs w:val="20"/>
          <w:lang w:eastAsia="ru-RU"/>
        </w:rPr>
        <w:t>;</w:t>
      </w:r>
    </w:p>
    <w:p w:rsidR="00CE2BC4" w:rsidRPr="00451335" w:rsidRDefault="00277E86" w:rsidP="00EC7216">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color w:val="000000"/>
          <w:sz w:val="20"/>
          <w:szCs w:val="20"/>
          <w:lang w:eastAsia="ru-RU"/>
        </w:rPr>
        <w:t>о</w:t>
      </w:r>
      <w:r w:rsidR="00CE2BC4" w:rsidRPr="00451335">
        <w:rPr>
          <w:rFonts w:ascii="Arial" w:eastAsia="Times New Roman" w:hAnsi="Arial" w:cs="Arial"/>
          <w:color w:val="000000"/>
          <w:sz w:val="20"/>
          <w:szCs w:val="20"/>
          <w:lang w:eastAsia="ru-RU"/>
        </w:rPr>
        <w:t>беспечение учреждений дополнительного образования детей.</w:t>
      </w:r>
      <w:r w:rsidR="00CE2BC4" w:rsidRPr="00451335">
        <w:rPr>
          <w:rFonts w:ascii="Arial" w:eastAsia="Times New Roman" w:hAnsi="Arial" w:cs="Arial"/>
          <w:sz w:val="20"/>
          <w:szCs w:val="20"/>
          <w:lang w:eastAsia="ru-RU"/>
        </w:rPr>
        <w:t xml:space="preserve"> </w:t>
      </w:r>
    </w:p>
    <w:p w:rsidR="00CE2BC4" w:rsidRPr="00451335" w:rsidRDefault="00CE2BC4" w:rsidP="00EC7216">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Деятельность учреждений культуры в </w:t>
      </w:r>
      <w:proofErr w:type="spellStart"/>
      <w:r w:rsidRPr="00451335">
        <w:rPr>
          <w:rFonts w:ascii="Arial" w:eastAsia="Times New Roman" w:hAnsi="Arial" w:cs="Arial"/>
          <w:sz w:val="20"/>
          <w:szCs w:val="20"/>
          <w:lang w:eastAsia="ru-RU"/>
        </w:rPr>
        <w:t>Аскизском</w:t>
      </w:r>
      <w:proofErr w:type="spellEnd"/>
      <w:r w:rsidRPr="00451335">
        <w:rPr>
          <w:rFonts w:ascii="Arial" w:eastAsia="Times New Roman" w:hAnsi="Arial" w:cs="Arial"/>
          <w:sz w:val="20"/>
          <w:szCs w:val="20"/>
          <w:lang w:eastAsia="ru-RU"/>
        </w:rPr>
        <w:t xml:space="preserve"> районе направлена на создание условий, обеспечивающих доступ населения к высококачественным культурным услугам и формирующих </w:t>
      </w:r>
      <w:r w:rsidRPr="00451335">
        <w:rPr>
          <w:rFonts w:ascii="Arial" w:eastAsia="Times New Roman" w:hAnsi="Arial" w:cs="Arial"/>
          <w:sz w:val="20"/>
          <w:szCs w:val="20"/>
          <w:lang w:eastAsia="ru-RU"/>
        </w:rPr>
        <w:lastRenderedPageBreak/>
        <w:t>благоприятную культурную среду для всестороннего развития личности. Творческие коллективы являются постоянными участниками районных, республиканских, краевых конкурсов, фестивалей. Все учреждения культуры ведут работу по сохранению народных традиций</w:t>
      </w:r>
      <w:r w:rsidR="00277E86" w:rsidRPr="00451335">
        <w:rPr>
          <w:rFonts w:ascii="Arial" w:eastAsia="Times New Roman" w:hAnsi="Arial" w:cs="Arial"/>
          <w:sz w:val="20"/>
          <w:szCs w:val="20"/>
          <w:lang w:eastAsia="ru-RU"/>
        </w:rPr>
        <w:t>.</w:t>
      </w:r>
      <w:r w:rsidRPr="00451335">
        <w:rPr>
          <w:rFonts w:ascii="Arial" w:eastAsia="Times New Roman" w:hAnsi="Arial" w:cs="Arial"/>
          <w:sz w:val="20"/>
          <w:szCs w:val="20"/>
          <w:lang w:eastAsia="ru-RU"/>
        </w:rPr>
        <w:t xml:space="preserve"> В районе на базе культурно-досуговых учреждений функционируют 390 клубных формирований, в том числе самодеятельного народного творчества, а также любительские объединения и клубы по интересам. Показатели обеспеченности культурно-досуговыми учреждениями в районе составляют 72,1%. </w:t>
      </w:r>
    </w:p>
    <w:p w:rsidR="008E1A8C" w:rsidRPr="00451335" w:rsidRDefault="008E1A8C" w:rsidP="00CE2BC4">
      <w:pPr>
        <w:spacing w:after="0" w:line="240" w:lineRule="auto"/>
        <w:rPr>
          <w:rFonts w:ascii="Arial" w:eastAsia="Times New Roman" w:hAnsi="Arial" w:cs="Arial"/>
          <w:b/>
          <w:color w:val="000000" w:themeColor="text1"/>
          <w:spacing w:val="2"/>
          <w:sz w:val="20"/>
          <w:szCs w:val="20"/>
          <w:lang w:eastAsia="ru-RU"/>
        </w:rPr>
      </w:pPr>
    </w:p>
    <w:p w:rsidR="00CE2BC4" w:rsidRPr="00451335" w:rsidRDefault="00CE2BC4" w:rsidP="003D2AE4">
      <w:pPr>
        <w:spacing w:after="0" w:line="240" w:lineRule="auto"/>
        <w:jc w:val="center"/>
        <w:rPr>
          <w:rFonts w:ascii="Arial" w:eastAsia="Times New Roman" w:hAnsi="Arial" w:cs="Arial"/>
          <w:b/>
          <w:color w:val="000000" w:themeColor="text1"/>
          <w:spacing w:val="2"/>
          <w:sz w:val="20"/>
          <w:szCs w:val="20"/>
          <w:lang w:eastAsia="ru-RU"/>
        </w:rPr>
      </w:pPr>
      <w:r w:rsidRPr="00451335">
        <w:rPr>
          <w:rFonts w:ascii="Arial" w:eastAsia="Times New Roman" w:hAnsi="Arial" w:cs="Arial"/>
          <w:b/>
          <w:color w:val="000000" w:themeColor="text1"/>
          <w:spacing w:val="2"/>
          <w:sz w:val="20"/>
          <w:szCs w:val="20"/>
          <w:lang w:eastAsia="ru-RU"/>
        </w:rPr>
        <w:t>Основные показатели работы культурно-досуговых учреждений</w:t>
      </w:r>
    </w:p>
    <w:p w:rsidR="00CE2BC4" w:rsidRPr="00451335" w:rsidRDefault="00CE2BC4" w:rsidP="00CE2BC4">
      <w:pPr>
        <w:spacing w:after="0" w:line="240" w:lineRule="auto"/>
        <w:rPr>
          <w:rFonts w:ascii="Arial" w:eastAsia="Times New Roman" w:hAnsi="Arial" w:cs="Arial"/>
          <w:b/>
          <w:i/>
          <w:color w:val="000000" w:themeColor="text1"/>
          <w:spacing w:val="2"/>
          <w:sz w:val="20"/>
          <w:szCs w:val="20"/>
          <w:lang w:eastAsia="ru-RU"/>
        </w:rPr>
      </w:pPr>
    </w:p>
    <w:tbl>
      <w:tblPr>
        <w:tblStyle w:val="a3"/>
        <w:tblW w:w="9322" w:type="dxa"/>
        <w:tblLayout w:type="fixed"/>
        <w:tblLook w:val="04A0" w:firstRow="1" w:lastRow="0" w:firstColumn="1" w:lastColumn="0" w:noHBand="0" w:noVBand="1"/>
      </w:tblPr>
      <w:tblGrid>
        <w:gridCol w:w="3794"/>
        <w:gridCol w:w="1559"/>
        <w:gridCol w:w="1418"/>
        <w:gridCol w:w="1417"/>
        <w:gridCol w:w="1134"/>
      </w:tblGrid>
      <w:tr w:rsidR="00CE2BC4" w:rsidRPr="00451335" w:rsidTr="00934B90">
        <w:trPr>
          <w:trHeight w:val="591"/>
        </w:trPr>
        <w:tc>
          <w:tcPr>
            <w:tcW w:w="3794" w:type="dxa"/>
            <w:vAlign w:val="center"/>
          </w:tcPr>
          <w:p w:rsidR="00CE2BC4" w:rsidRPr="00451335" w:rsidRDefault="00CE2BC4" w:rsidP="00CE2BC4">
            <w:pPr>
              <w:jc w:val="center"/>
              <w:rPr>
                <w:rFonts w:ascii="Arial" w:hAnsi="Arial" w:cs="Arial"/>
                <w:b/>
                <w:sz w:val="20"/>
                <w:szCs w:val="20"/>
              </w:rPr>
            </w:pPr>
            <w:r w:rsidRPr="00451335">
              <w:rPr>
                <w:rFonts w:ascii="Arial" w:hAnsi="Arial" w:cs="Arial"/>
                <w:b/>
                <w:sz w:val="20"/>
                <w:szCs w:val="20"/>
              </w:rPr>
              <w:t>Наименование показателя</w:t>
            </w:r>
          </w:p>
        </w:tc>
        <w:tc>
          <w:tcPr>
            <w:tcW w:w="1559" w:type="dxa"/>
            <w:vAlign w:val="center"/>
          </w:tcPr>
          <w:p w:rsidR="00CE2BC4" w:rsidRPr="00451335" w:rsidRDefault="00CE2BC4" w:rsidP="00CE2BC4">
            <w:pPr>
              <w:jc w:val="center"/>
              <w:rPr>
                <w:rFonts w:ascii="Arial" w:hAnsi="Arial" w:cs="Arial"/>
                <w:b/>
                <w:sz w:val="20"/>
                <w:szCs w:val="20"/>
              </w:rPr>
            </w:pPr>
            <w:r w:rsidRPr="00451335">
              <w:rPr>
                <w:rFonts w:ascii="Arial" w:hAnsi="Arial" w:cs="Arial"/>
                <w:b/>
                <w:sz w:val="20"/>
                <w:szCs w:val="20"/>
              </w:rPr>
              <w:t>2017 год</w:t>
            </w:r>
          </w:p>
        </w:tc>
        <w:tc>
          <w:tcPr>
            <w:tcW w:w="1418" w:type="dxa"/>
            <w:vAlign w:val="center"/>
          </w:tcPr>
          <w:p w:rsidR="00CE2BC4" w:rsidRPr="00451335" w:rsidRDefault="00CE2BC4" w:rsidP="00CE2BC4">
            <w:pPr>
              <w:jc w:val="center"/>
              <w:rPr>
                <w:rFonts w:ascii="Arial" w:hAnsi="Arial" w:cs="Arial"/>
                <w:b/>
                <w:sz w:val="20"/>
                <w:szCs w:val="20"/>
              </w:rPr>
            </w:pPr>
            <w:r w:rsidRPr="00451335">
              <w:rPr>
                <w:rFonts w:ascii="Arial" w:hAnsi="Arial" w:cs="Arial"/>
                <w:b/>
                <w:sz w:val="20"/>
                <w:szCs w:val="20"/>
              </w:rPr>
              <w:t>2018 год</w:t>
            </w:r>
          </w:p>
        </w:tc>
        <w:tc>
          <w:tcPr>
            <w:tcW w:w="1417" w:type="dxa"/>
            <w:vAlign w:val="center"/>
          </w:tcPr>
          <w:p w:rsidR="00CE2BC4" w:rsidRPr="00451335" w:rsidRDefault="00CE2BC4" w:rsidP="00CE2BC4">
            <w:pPr>
              <w:jc w:val="center"/>
              <w:rPr>
                <w:rFonts w:ascii="Arial" w:hAnsi="Arial" w:cs="Arial"/>
                <w:b/>
                <w:sz w:val="20"/>
                <w:szCs w:val="20"/>
              </w:rPr>
            </w:pPr>
            <w:r w:rsidRPr="00451335">
              <w:rPr>
                <w:rFonts w:ascii="Arial" w:hAnsi="Arial" w:cs="Arial"/>
                <w:b/>
                <w:sz w:val="20"/>
                <w:szCs w:val="20"/>
              </w:rPr>
              <w:t>2019год</w:t>
            </w:r>
          </w:p>
        </w:tc>
        <w:tc>
          <w:tcPr>
            <w:tcW w:w="1134" w:type="dxa"/>
            <w:vAlign w:val="center"/>
          </w:tcPr>
          <w:p w:rsidR="00CE2BC4" w:rsidRPr="00451335" w:rsidRDefault="00CE2BC4" w:rsidP="00CE2BC4">
            <w:pPr>
              <w:jc w:val="center"/>
              <w:rPr>
                <w:rFonts w:ascii="Arial" w:hAnsi="Arial" w:cs="Arial"/>
                <w:b/>
                <w:sz w:val="20"/>
                <w:szCs w:val="20"/>
              </w:rPr>
            </w:pPr>
            <w:r w:rsidRPr="00451335">
              <w:rPr>
                <w:rFonts w:ascii="Arial" w:hAnsi="Arial" w:cs="Arial"/>
                <w:b/>
                <w:sz w:val="20"/>
                <w:szCs w:val="20"/>
              </w:rPr>
              <w:t>2020 год</w:t>
            </w:r>
          </w:p>
        </w:tc>
      </w:tr>
      <w:tr w:rsidR="00CE2BC4" w:rsidRPr="00451335" w:rsidTr="00934B90">
        <w:trPr>
          <w:trHeight w:val="414"/>
        </w:trPr>
        <w:tc>
          <w:tcPr>
            <w:tcW w:w="3794" w:type="dxa"/>
            <w:vAlign w:val="center"/>
          </w:tcPr>
          <w:p w:rsidR="00CE2BC4" w:rsidRPr="00451335" w:rsidRDefault="00CE2BC4" w:rsidP="00CE2BC4">
            <w:pPr>
              <w:rPr>
                <w:rFonts w:ascii="Arial" w:hAnsi="Arial" w:cs="Arial"/>
                <w:b/>
                <w:sz w:val="20"/>
                <w:szCs w:val="20"/>
              </w:rPr>
            </w:pPr>
            <w:r w:rsidRPr="00451335">
              <w:rPr>
                <w:rFonts w:ascii="Arial" w:hAnsi="Arial" w:cs="Arial"/>
                <w:sz w:val="20"/>
                <w:szCs w:val="20"/>
              </w:rPr>
              <w:t>Число культурно-массовых мероприятий, ед.</w:t>
            </w:r>
          </w:p>
        </w:tc>
        <w:tc>
          <w:tcPr>
            <w:tcW w:w="1559" w:type="dxa"/>
            <w:vAlign w:val="center"/>
          </w:tcPr>
          <w:p w:rsidR="00CE2BC4" w:rsidRPr="00451335" w:rsidRDefault="00CE2BC4" w:rsidP="00CE2BC4">
            <w:pPr>
              <w:jc w:val="center"/>
              <w:rPr>
                <w:rFonts w:ascii="Arial" w:hAnsi="Arial" w:cs="Arial"/>
                <w:sz w:val="20"/>
                <w:szCs w:val="20"/>
              </w:rPr>
            </w:pPr>
            <w:r w:rsidRPr="00451335">
              <w:rPr>
                <w:rFonts w:ascii="Arial" w:hAnsi="Arial" w:cs="Arial"/>
                <w:sz w:val="20"/>
                <w:szCs w:val="20"/>
              </w:rPr>
              <w:t>2214</w:t>
            </w:r>
          </w:p>
        </w:tc>
        <w:tc>
          <w:tcPr>
            <w:tcW w:w="1418" w:type="dxa"/>
            <w:vAlign w:val="center"/>
          </w:tcPr>
          <w:p w:rsidR="00CE2BC4" w:rsidRPr="00451335" w:rsidRDefault="00CE2BC4" w:rsidP="00CE2BC4">
            <w:pPr>
              <w:jc w:val="center"/>
              <w:rPr>
                <w:rFonts w:ascii="Arial" w:hAnsi="Arial" w:cs="Arial"/>
                <w:sz w:val="20"/>
                <w:szCs w:val="20"/>
              </w:rPr>
            </w:pPr>
            <w:r w:rsidRPr="00451335">
              <w:rPr>
                <w:rFonts w:ascii="Arial" w:hAnsi="Arial" w:cs="Arial"/>
                <w:sz w:val="20"/>
                <w:szCs w:val="20"/>
              </w:rPr>
              <w:t>2359</w:t>
            </w:r>
          </w:p>
        </w:tc>
        <w:tc>
          <w:tcPr>
            <w:tcW w:w="1417" w:type="dxa"/>
            <w:vAlign w:val="center"/>
          </w:tcPr>
          <w:p w:rsidR="00CE2BC4" w:rsidRPr="00451335" w:rsidRDefault="00CE2BC4" w:rsidP="00CE2BC4">
            <w:pPr>
              <w:jc w:val="center"/>
              <w:rPr>
                <w:rFonts w:ascii="Arial" w:hAnsi="Arial" w:cs="Arial"/>
                <w:sz w:val="20"/>
                <w:szCs w:val="20"/>
              </w:rPr>
            </w:pPr>
            <w:r w:rsidRPr="00451335">
              <w:rPr>
                <w:rFonts w:ascii="Arial" w:hAnsi="Arial" w:cs="Arial"/>
                <w:sz w:val="20"/>
                <w:szCs w:val="20"/>
              </w:rPr>
              <w:t>2780</w:t>
            </w:r>
          </w:p>
        </w:tc>
        <w:tc>
          <w:tcPr>
            <w:tcW w:w="1134" w:type="dxa"/>
            <w:vAlign w:val="center"/>
          </w:tcPr>
          <w:p w:rsidR="00CE2BC4" w:rsidRPr="00451335" w:rsidRDefault="00CE2BC4" w:rsidP="00CE2BC4">
            <w:pPr>
              <w:jc w:val="center"/>
              <w:rPr>
                <w:rFonts w:ascii="Arial" w:hAnsi="Arial" w:cs="Arial"/>
                <w:sz w:val="20"/>
                <w:szCs w:val="20"/>
              </w:rPr>
            </w:pPr>
            <w:r w:rsidRPr="00451335">
              <w:rPr>
                <w:rFonts w:ascii="Arial" w:hAnsi="Arial" w:cs="Arial"/>
                <w:sz w:val="20"/>
                <w:szCs w:val="20"/>
              </w:rPr>
              <w:t>84</w:t>
            </w:r>
          </w:p>
        </w:tc>
      </w:tr>
      <w:tr w:rsidR="00CE2BC4" w:rsidRPr="00451335" w:rsidTr="00934B90">
        <w:tc>
          <w:tcPr>
            <w:tcW w:w="3794" w:type="dxa"/>
            <w:vAlign w:val="center"/>
          </w:tcPr>
          <w:p w:rsidR="00CE2BC4" w:rsidRPr="00451335" w:rsidRDefault="00CE2BC4" w:rsidP="00CE2BC4">
            <w:pPr>
              <w:rPr>
                <w:rFonts w:ascii="Arial" w:hAnsi="Arial" w:cs="Arial"/>
                <w:b/>
                <w:sz w:val="20"/>
                <w:szCs w:val="20"/>
              </w:rPr>
            </w:pPr>
            <w:r w:rsidRPr="00451335">
              <w:rPr>
                <w:rFonts w:ascii="Arial" w:hAnsi="Arial" w:cs="Arial"/>
                <w:sz w:val="20"/>
                <w:szCs w:val="20"/>
              </w:rPr>
              <w:t>Число посещений культурно-массовых мероприятий, чел.</w:t>
            </w:r>
          </w:p>
        </w:tc>
        <w:tc>
          <w:tcPr>
            <w:tcW w:w="1559" w:type="dxa"/>
            <w:vAlign w:val="center"/>
          </w:tcPr>
          <w:p w:rsidR="00CE2BC4" w:rsidRPr="00451335" w:rsidRDefault="00CE2BC4" w:rsidP="00CE2BC4">
            <w:pPr>
              <w:jc w:val="center"/>
              <w:rPr>
                <w:rFonts w:ascii="Arial" w:hAnsi="Arial" w:cs="Arial"/>
                <w:sz w:val="20"/>
                <w:szCs w:val="20"/>
              </w:rPr>
            </w:pPr>
            <w:r w:rsidRPr="00451335">
              <w:rPr>
                <w:rFonts w:ascii="Arial" w:hAnsi="Arial" w:cs="Arial"/>
                <w:sz w:val="20"/>
                <w:szCs w:val="20"/>
              </w:rPr>
              <w:t>201594</w:t>
            </w:r>
          </w:p>
        </w:tc>
        <w:tc>
          <w:tcPr>
            <w:tcW w:w="1418" w:type="dxa"/>
            <w:vAlign w:val="center"/>
          </w:tcPr>
          <w:p w:rsidR="00CE2BC4" w:rsidRPr="00451335" w:rsidRDefault="00CE2BC4" w:rsidP="00CE2BC4">
            <w:pPr>
              <w:jc w:val="center"/>
              <w:rPr>
                <w:rFonts w:ascii="Arial" w:hAnsi="Arial" w:cs="Arial"/>
                <w:sz w:val="20"/>
                <w:szCs w:val="20"/>
              </w:rPr>
            </w:pPr>
            <w:r w:rsidRPr="00451335">
              <w:rPr>
                <w:rFonts w:ascii="Arial" w:hAnsi="Arial" w:cs="Arial"/>
                <w:sz w:val="20"/>
                <w:szCs w:val="20"/>
              </w:rPr>
              <w:t>215675</w:t>
            </w:r>
          </w:p>
        </w:tc>
        <w:tc>
          <w:tcPr>
            <w:tcW w:w="1417" w:type="dxa"/>
            <w:vAlign w:val="center"/>
          </w:tcPr>
          <w:p w:rsidR="00CE2BC4" w:rsidRPr="00451335" w:rsidRDefault="00CE2BC4" w:rsidP="00CE2BC4">
            <w:pPr>
              <w:jc w:val="center"/>
              <w:rPr>
                <w:rFonts w:ascii="Arial" w:hAnsi="Arial" w:cs="Arial"/>
                <w:sz w:val="20"/>
                <w:szCs w:val="20"/>
              </w:rPr>
            </w:pPr>
            <w:r w:rsidRPr="00451335">
              <w:rPr>
                <w:rFonts w:ascii="Arial" w:hAnsi="Arial" w:cs="Arial"/>
                <w:sz w:val="20"/>
                <w:szCs w:val="20"/>
              </w:rPr>
              <w:t>243274</w:t>
            </w:r>
          </w:p>
        </w:tc>
        <w:tc>
          <w:tcPr>
            <w:tcW w:w="1134" w:type="dxa"/>
            <w:vAlign w:val="center"/>
          </w:tcPr>
          <w:p w:rsidR="00CE2BC4" w:rsidRPr="00451335" w:rsidRDefault="00CE2BC4" w:rsidP="00CE2BC4">
            <w:pPr>
              <w:jc w:val="center"/>
              <w:rPr>
                <w:rFonts w:ascii="Arial" w:hAnsi="Arial" w:cs="Arial"/>
                <w:sz w:val="20"/>
                <w:szCs w:val="20"/>
              </w:rPr>
            </w:pPr>
            <w:r w:rsidRPr="00451335">
              <w:rPr>
                <w:rFonts w:ascii="Arial" w:hAnsi="Arial" w:cs="Arial"/>
                <w:sz w:val="20"/>
                <w:szCs w:val="20"/>
              </w:rPr>
              <w:t>10490</w:t>
            </w:r>
          </w:p>
        </w:tc>
      </w:tr>
      <w:tr w:rsidR="00CE2BC4" w:rsidRPr="00451335" w:rsidTr="00934B90">
        <w:tc>
          <w:tcPr>
            <w:tcW w:w="3794" w:type="dxa"/>
            <w:vAlign w:val="center"/>
          </w:tcPr>
          <w:p w:rsidR="00CE2BC4" w:rsidRPr="00451335" w:rsidRDefault="00CE2BC4" w:rsidP="00CE2BC4">
            <w:pPr>
              <w:rPr>
                <w:rFonts w:ascii="Arial" w:hAnsi="Arial" w:cs="Arial"/>
                <w:sz w:val="20"/>
                <w:szCs w:val="20"/>
              </w:rPr>
            </w:pPr>
            <w:r w:rsidRPr="00451335">
              <w:rPr>
                <w:rFonts w:ascii="Arial" w:hAnsi="Arial" w:cs="Arial"/>
                <w:sz w:val="20"/>
                <w:szCs w:val="20"/>
              </w:rPr>
              <w:t>Число клубных формирований, ед.</w:t>
            </w:r>
          </w:p>
        </w:tc>
        <w:tc>
          <w:tcPr>
            <w:tcW w:w="1559" w:type="dxa"/>
            <w:vAlign w:val="center"/>
          </w:tcPr>
          <w:p w:rsidR="00CE2BC4" w:rsidRPr="00451335" w:rsidRDefault="00CE2BC4" w:rsidP="00CE2BC4">
            <w:pPr>
              <w:jc w:val="center"/>
              <w:rPr>
                <w:rFonts w:ascii="Arial" w:hAnsi="Arial" w:cs="Arial"/>
                <w:sz w:val="20"/>
                <w:szCs w:val="20"/>
              </w:rPr>
            </w:pPr>
            <w:r w:rsidRPr="00451335">
              <w:rPr>
                <w:rFonts w:ascii="Arial" w:hAnsi="Arial" w:cs="Arial"/>
                <w:sz w:val="20"/>
                <w:szCs w:val="20"/>
              </w:rPr>
              <w:t>384</w:t>
            </w:r>
          </w:p>
        </w:tc>
        <w:tc>
          <w:tcPr>
            <w:tcW w:w="1418" w:type="dxa"/>
            <w:vAlign w:val="center"/>
          </w:tcPr>
          <w:p w:rsidR="00CE2BC4" w:rsidRPr="00451335" w:rsidRDefault="00CE2BC4" w:rsidP="00CE2BC4">
            <w:pPr>
              <w:jc w:val="center"/>
              <w:rPr>
                <w:rFonts w:ascii="Arial" w:hAnsi="Arial" w:cs="Arial"/>
                <w:sz w:val="20"/>
                <w:szCs w:val="20"/>
              </w:rPr>
            </w:pPr>
            <w:r w:rsidRPr="00451335">
              <w:rPr>
                <w:rFonts w:ascii="Arial" w:hAnsi="Arial" w:cs="Arial"/>
                <w:sz w:val="20"/>
                <w:szCs w:val="20"/>
              </w:rPr>
              <w:t>388</w:t>
            </w:r>
          </w:p>
        </w:tc>
        <w:tc>
          <w:tcPr>
            <w:tcW w:w="1417" w:type="dxa"/>
            <w:vAlign w:val="center"/>
          </w:tcPr>
          <w:p w:rsidR="00CE2BC4" w:rsidRPr="00451335" w:rsidRDefault="00CE2BC4" w:rsidP="00CE2BC4">
            <w:pPr>
              <w:jc w:val="center"/>
              <w:rPr>
                <w:rFonts w:ascii="Arial" w:hAnsi="Arial" w:cs="Arial"/>
                <w:sz w:val="20"/>
                <w:szCs w:val="20"/>
              </w:rPr>
            </w:pPr>
            <w:r w:rsidRPr="00451335">
              <w:rPr>
                <w:rFonts w:ascii="Arial" w:hAnsi="Arial" w:cs="Arial"/>
                <w:sz w:val="20"/>
                <w:szCs w:val="20"/>
              </w:rPr>
              <w:t>399</w:t>
            </w:r>
          </w:p>
        </w:tc>
        <w:tc>
          <w:tcPr>
            <w:tcW w:w="1134" w:type="dxa"/>
            <w:vAlign w:val="center"/>
          </w:tcPr>
          <w:p w:rsidR="00CE2BC4" w:rsidRPr="00451335" w:rsidRDefault="00CE2BC4" w:rsidP="00CE2BC4">
            <w:pPr>
              <w:jc w:val="center"/>
              <w:rPr>
                <w:rFonts w:ascii="Arial" w:hAnsi="Arial" w:cs="Arial"/>
                <w:sz w:val="20"/>
                <w:szCs w:val="20"/>
              </w:rPr>
            </w:pPr>
            <w:r w:rsidRPr="00451335">
              <w:rPr>
                <w:rFonts w:ascii="Arial" w:hAnsi="Arial" w:cs="Arial"/>
                <w:sz w:val="20"/>
                <w:szCs w:val="20"/>
              </w:rPr>
              <w:t>390</w:t>
            </w:r>
          </w:p>
        </w:tc>
      </w:tr>
      <w:tr w:rsidR="00CE2BC4" w:rsidRPr="00451335" w:rsidTr="00934B90">
        <w:tc>
          <w:tcPr>
            <w:tcW w:w="3794" w:type="dxa"/>
            <w:vAlign w:val="center"/>
          </w:tcPr>
          <w:p w:rsidR="00CE2BC4" w:rsidRPr="00451335" w:rsidRDefault="00CE2BC4" w:rsidP="00934B90">
            <w:pPr>
              <w:rPr>
                <w:rFonts w:ascii="Arial" w:hAnsi="Arial" w:cs="Arial"/>
                <w:sz w:val="20"/>
                <w:szCs w:val="20"/>
              </w:rPr>
            </w:pPr>
            <w:r w:rsidRPr="00451335">
              <w:rPr>
                <w:rFonts w:ascii="Arial" w:hAnsi="Arial" w:cs="Arial"/>
                <w:sz w:val="20"/>
                <w:szCs w:val="20"/>
              </w:rPr>
              <w:t>Количество участников, чел.</w:t>
            </w:r>
          </w:p>
        </w:tc>
        <w:tc>
          <w:tcPr>
            <w:tcW w:w="1559" w:type="dxa"/>
            <w:vAlign w:val="center"/>
          </w:tcPr>
          <w:p w:rsidR="00CE2BC4" w:rsidRPr="00451335" w:rsidRDefault="00CE2BC4" w:rsidP="00CE2BC4">
            <w:pPr>
              <w:jc w:val="center"/>
              <w:rPr>
                <w:rFonts w:ascii="Arial" w:hAnsi="Arial" w:cs="Arial"/>
                <w:sz w:val="20"/>
                <w:szCs w:val="20"/>
              </w:rPr>
            </w:pPr>
            <w:r w:rsidRPr="00451335">
              <w:rPr>
                <w:rFonts w:ascii="Arial" w:hAnsi="Arial" w:cs="Arial"/>
                <w:sz w:val="20"/>
                <w:szCs w:val="20"/>
              </w:rPr>
              <w:t>4185</w:t>
            </w:r>
          </w:p>
        </w:tc>
        <w:tc>
          <w:tcPr>
            <w:tcW w:w="1418" w:type="dxa"/>
            <w:vAlign w:val="center"/>
          </w:tcPr>
          <w:p w:rsidR="00CE2BC4" w:rsidRPr="00451335" w:rsidRDefault="00CE2BC4" w:rsidP="00CE2BC4">
            <w:pPr>
              <w:jc w:val="center"/>
              <w:rPr>
                <w:rFonts w:ascii="Arial" w:hAnsi="Arial" w:cs="Arial"/>
                <w:sz w:val="20"/>
                <w:szCs w:val="20"/>
              </w:rPr>
            </w:pPr>
            <w:r w:rsidRPr="00451335">
              <w:rPr>
                <w:rFonts w:ascii="Arial" w:hAnsi="Arial" w:cs="Arial"/>
                <w:sz w:val="20"/>
                <w:szCs w:val="20"/>
              </w:rPr>
              <w:t>4185</w:t>
            </w:r>
          </w:p>
        </w:tc>
        <w:tc>
          <w:tcPr>
            <w:tcW w:w="1417" w:type="dxa"/>
            <w:vAlign w:val="center"/>
          </w:tcPr>
          <w:p w:rsidR="00CE2BC4" w:rsidRPr="00451335" w:rsidRDefault="00CE2BC4" w:rsidP="00CE2BC4">
            <w:pPr>
              <w:jc w:val="center"/>
              <w:rPr>
                <w:rFonts w:ascii="Arial" w:hAnsi="Arial" w:cs="Arial"/>
                <w:sz w:val="20"/>
                <w:szCs w:val="20"/>
              </w:rPr>
            </w:pPr>
            <w:r w:rsidRPr="00451335">
              <w:rPr>
                <w:rFonts w:ascii="Arial" w:hAnsi="Arial" w:cs="Arial"/>
                <w:sz w:val="20"/>
                <w:szCs w:val="20"/>
              </w:rPr>
              <w:t>4249</w:t>
            </w:r>
          </w:p>
        </w:tc>
        <w:tc>
          <w:tcPr>
            <w:tcW w:w="1134" w:type="dxa"/>
            <w:vAlign w:val="center"/>
          </w:tcPr>
          <w:p w:rsidR="00CE2BC4" w:rsidRPr="00451335" w:rsidRDefault="00CE2BC4" w:rsidP="00CE2BC4">
            <w:pPr>
              <w:jc w:val="center"/>
              <w:rPr>
                <w:rFonts w:ascii="Arial" w:hAnsi="Arial" w:cs="Arial"/>
                <w:sz w:val="20"/>
                <w:szCs w:val="20"/>
              </w:rPr>
            </w:pPr>
            <w:r w:rsidRPr="00451335">
              <w:rPr>
                <w:rFonts w:ascii="Arial" w:hAnsi="Arial" w:cs="Arial"/>
                <w:sz w:val="20"/>
                <w:szCs w:val="20"/>
              </w:rPr>
              <w:t>240</w:t>
            </w:r>
          </w:p>
        </w:tc>
      </w:tr>
    </w:tbl>
    <w:p w:rsidR="00CE2BC4" w:rsidRPr="00451335" w:rsidRDefault="00CE2BC4" w:rsidP="00CE2BC4">
      <w:pPr>
        <w:spacing w:after="0" w:line="240" w:lineRule="auto"/>
        <w:rPr>
          <w:rFonts w:ascii="Arial" w:eastAsia="Times New Roman" w:hAnsi="Arial" w:cs="Arial"/>
          <w:sz w:val="20"/>
          <w:szCs w:val="20"/>
          <w:lang w:eastAsia="ru-RU"/>
        </w:rPr>
      </w:pPr>
    </w:p>
    <w:p w:rsidR="00CE2BC4" w:rsidRPr="00451335" w:rsidRDefault="00CE2BC4" w:rsidP="003D2AE4">
      <w:pPr>
        <w:shd w:val="clear" w:color="auto" w:fill="FFFFFF"/>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Одна из главных проблем эффективной деятельности клубных учреждений района остается материально-техническая база учреждений культуры и создание комфортных условий для посетителей. </w:t>
      </w:r>
    </w:p>
    <w:p w:rsidR="00CE2BC4" w:rsidRPr="00451335" w:rsidRDefault="00CE2BC4" w:rsidP="003D2AE4">
      <w:pPr>
        <w:shd w:val="clear" w:color="auto" w:fill="FFFFFF"/>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Недостаток современного звука и другого технического оборудования; музыкальных инструментов, сценических костюмов; сокращение специалистов на муниципальном уровне, перевод клубных работников на неполный рабочий день, недостаток специалистов по различным жанрам; недостаточная информационная открытость учреждений; изменение досуговых предпочтений населения, появление альтернативы в проведении досуга.</w:t>
      </w:r>
    </w:p>
    <w:p w:rsidR="00CE2BC4" w:rsidRPr="00451335" w:rsidRDefault="00CE2BC4" w:rsidP="003D2AE4">
      <w:pPr>
        <w:spacing w:after="0" w:line="240" w:lineRule="auto"/>
        <w:ind w:firstLine="709"/>
        <w:jc w:val="both"/>
        <w:rPr>
          <w:rFonts w:ascii="Arial" w:hAnsi="Arial" w:cs="Arial"/>
          <w:sz w:val="20"/>
          <w:szCs w:val="20"/>
        </w:rPr>
      </w:pPr>
      <w:r w:rsidRPr="00451335">
        <w:rPr>
          <w:rFonts w:ascii="Arial" w:eastAsia="Calibri" w:hAnsi="Arial" w:cs="Arial"/>
          <w:b/>
          <w:sz w:val="20"/>
          <w:szCs w:val="20"/>
        </w:rPr>
        <w:t xml:space="preserve">Библиотечное обслуживание. </w:t>
      </w:r>
      <w:r w:rsidRPr="00451335">
        <w:rPr>
          <w:rFonts w:ascii="Arial" w:eastAsia="Calibri" w:hAnsi="Arial" w:cs="Arial"/>
          <w:sz w:val="20"/>
          <w:szCs w:val="20"/>
        </w:rPr>
        <w:t>Библиотечная система включает в себя 33 библиотеки, которые обслуживают пользователей всех возрастных категорий и социальных групп.</w:t>
      </w:r>
      <w:r w:rsidRPr="00451335">
        <w:rPr>
          <w:rFonts w:ascii="Arial" w:eastAsia="Calibri" w:hAnsi="Arial" w:cs="Arial"/>
          <w:color w:val="FF0000"/>
          <w:sz w:val="20"/>
          <w:szCs w:val="20"/>
        </w:rPr>
        <w:t xml:space="preserve"> </w:t>
      </w:r>
      <w:r w:rsidRPr="00451335">
        <w:rPr>
          <w:rFonts w:ascii="Arial" w:eastAsia="Calibri" w:hAnsi="Arial" w:cs="Arial"/>
          <w:sz w:val="20"/>
          <w:szCs w:val="20"/>
        </w:rPr>
        <w:t xml:space="preserve">Пользователем муниципальных библиотек сегодня стал каждый второй житель </w:t>
      </w:r>
      <w:proofErr w:type="spellStart"/>
      <w:r w:rsidRPr="00451335">
        <w:rPr>
          <w:rFonts w:ascii="Arial" w:eastAsia="Calibri" w:hAnsi="Arial" w:cs="Arial"/>
          <w:sz w:val="20"/>
          <w:szCs w:val="20"/>
        </w:rPr>
        <w:t>Аскизского</w:t>
      </w:r>
      <w:proofErr w:type="spellEnd"/>
      <w:r w:rsidRPr="00451335">
        <w:rPr>
          <w:rFonts w:ascii="Arial" w:eastAsia="Calibri" w:hAnsi="Arial" w:cs="Arial"/>
          <w:sz w:val="20"/>
          <w:szCs w:val="20"/>
        </w:rPr>
        <w:t xml:space="preserve"> района.</w:t>
      </w:r>
      <w:r w:rsidRPr="00451335">
        <w:rPr>
          <w:rFonts w:ascii="Arial" w:hAnsi="Arial" w:cs="Arial"/>
          <w:sz w:val="20"/>
          <w:szCs w:val="20"/>
        </w:rPr>
        <w:t xml:space="preserve"> Обеспеченность учреждений библиотечной деятельностью составляет 97,9%.</w:t>
      </w:r>
    </w:p>
    <w:p w:rsidR="00CE2BC4" w:rsidRPr="00451335" w:rsidRDefault="00CE2BC4" w:rsidP="00CE2BC4">
      <w:pPr>
        <w:spacing w:after="0" w:line="240" w:lineRule="auto"/>
        <w:ind w:firstLine="709"/>
        <w:rPr>
          <w:rFonts w:ascii="Arial" w:hAnsi="Arial" w:cs="Arial"/>
          <w:sz w:val="20"/>
          <w:szCs w:val="20"/>
        </w:rPr>
      </w:pPr>
    </w:p>
    <w:p w:rsidR="00CE2BC4" w:rsidRPr="00451335" w:rsidRDefault="00CE2BC4" w:rsidP="00CE2BC4">
      <w:pPr>
        <w:spacing w:after="0" w:line="240" w:lineRule="auto"/>
        <w:ind w:firstLine="709"/>
        <w:rPr>
          <w:rFonts w:ascii="Arial" w:hAnsi="Arial" w:cs="Arial"/>
          <w:b/>
          <w:sz w:val="20"/>
          <w:szCs w:val="20"/>
        </w:rPr>
      </w:pPr>
      <w:r w:rsidRPr="00451335">
        <w:rPr>
          <w:rFonts w:ascii="Arial" w:hAnsi="Arial" w:cs="Arial"/>
          <w:b/>
          <w:sz w:val="20"/>
          <w:szCs w:val="20"/>
        </w:rPr>
        <w:t>Основные показатели деятельности муниципальных библиотек</w:t>
      </w:r>
    </w:p>
    <w:p w:rsidR="00CE2BC4" w:rsidRPr="00451335" w:rsidRDefault="00CE2BC4" w:rsidP="00CE2BC4">
      <w:pPr>
        <w:spacing w:after="0" w:line="240" w:lineRule="auto"/>
        <w:ind w:firstLine="709"/>
        <w:rPr>
          <w:rFonts w:ascii="Arial" w:hAnsi="Arial" w:cs="Arial"/>
          <w:i/>
          <w:sz w:val="20"/>
          <w:szCs w:val="20"/>
        </w:rPr>
      </w:pPr>
    </w:p>
    <w:tbl>
      <w:tblPr>
        <w:tblStyle w:val="a3"/>
        <w:tblW w:w="9516" w:type="dxa"/>
        <w:jc w:val="center"/>
        <w:tblLayout w:type="fixed"/>
        <w:tblLook w:val="01E0" w:firstRow="1" w:lastRow="1" w:firstColumn="1" w:lastColumn="1" w:noHBand="0" w:noVBand="0"/>
      </w:tblPr>
      <w:tblGrid>
        <w:gridCol w:w="3908"/>
        <w:gridCol w:w="1402"/>
        <w:gridCol w:w="1402"/>
        <w:gridCol w:w="1402"/>
        <w:gridCol w:w="1402"/>
      </w:tblGrid>
      <w:tr w:rsidR="00CE2BC4" w:rsidRPr="00451335" w:rsidTr="00CE2BC4">
        <w:trPr>
          <w:jc w:val="center"/>
        </w:trPr>
        <w:tc>
          <w:tcPr>
            <w:tcW w:w="3908" w:type="dxa"/>
          </w:tcPr>
          <w:p w:rsidR="00CE2BC4" w:rsidRPr="00451335" w:rsidRDefault="00CE2BC4" w:rsidP="00CE2BC4">
            <w:pPr>
              <w:jc w:val="center"/>
              <w:rPr>
                <w:rFonts w:ascii="Arial" w:hAnsi="Arial" w:cs="Arial"/>
                <w:b/>
                <w:sz w:val="20"/>
                <w:szCs w:val="20"/>
              </w:rPr>
            </w:pPr>
            <w:r w:rsidRPr="00451335">
              <w:rPr>
                <w:rFonts w:ascii="Arial" w:hAnsi="Arial" w:cs="Arial"/>
                <w:b/>
                <w:sz w:val="20"/>
                <w:szCs w:val="20"/>
              </w:rPr>
              <w:t>Наименование показателя</w:t>
            </w:r>
          </w:p>
          <w:p w:rsidR="00CE2BC4" w:rsidRPr="00451335" w:rsidRDefault="00CE2BC4" w:rsidP="00CE2BC4">
            <w:pPr>
              <w:jc w:val="center"/>
              <w:rPr>
                <w:rFonts w:ascii="Arial" w:hAnsi="Arial" w:cs="Arial"/>
                <w:b/>
                <w:sz w:val="20"/>
                <w:szCs w:val="20"/>
              </w:rPr>
            </w:pPr>
            <w:r w:rsidRPr="00451335">
              <w:rPr>
                <w:rFonts w:ascii="Arial" w:hAnsi="Arial" w:cs="Arial"/>
                <w:b/>
                <w:sz w:val="20"/>
                <w:szCs w:val="20"/>
              </w:rPr>
              <w:t>деятельности</w:t>
            </w:r>
          </w:p>
        </w:tc>
        <w:tc>
          <w:tcPr>
            <w:tcW w:w="1402" w:type="dxa"/>
          </w:tcPr>
          <w:p w:rsidR="00CE2BC4" w:rsidRPr="00451335" w:rsidRDefault="00CE2BC4" w:rsidP="00CE2BC4">
            <w:pPr>
              <w:jc w:val="center"/>
              <w:rPr>
                <w:rFonts w:ascii="Arial" w:hAnsi="Arial" w:cs="Arial"/>
                <w:b/>
                <w:sz w:val="20"/>
                <w:szCs w:val="20"/>
              </w:rPr>
            </w:pPr>
            <w:r w:rsidRPr="00451335">
              <w:rPr>
                <w:rFonts w:ascii="Arial" w:hAnsi="Arial" w:cs="Arial"/>
                <w:b/>
                <w:sz w:val="20"/>
                <w:szCs w:val="20"/>
              </w:rPr>
              <w:t>2017 год</w:t>
            </w:r>
          </w:p>
        </w:tc>
        <w:tc>
          <w:tcPr>
            <w:tcW w:w="1402" w:type="dxa"/>
          </w:tcPr>
          <w:p w:rsidR="00CE2BC4" w:rsidRPr="00451335" w:rsidRDefault="00CE2BC4" w:rsidP="00CE2BC4">
            <w:pPr>
              <w:jc w:val="center"/>
              <w:rPr>
                <w:rFonts w:ascii="Arial" w:hAnsi="Arial" w:cs="Arial"/>
                <w:b/>
                <w:sz w:val="20"/>
                <w:szCs w:val="20"/>
              </w:rPr>
            </w:pPr>
            <w:r w:rsidRPr="00451335">
              <w:rPr>
                <w:rFonts w:ascii="Arial" w:hAnsi="Arial" w:cs="Arial"/>
                <w:b/>
                <w:sz w:val="20"/>
                <w:szCs w:val="20"/>
              </w:rPr>
              <w:t>2018год</w:t>
            </w:r>
          </w:p>
        </w:tc>
        <w:tc>
          <w:tcPr>
            <w:tcW w:w="1402" w:type="dxa"/>
            <w:tcBorders>
              <w:bottom w:val="single" w:sz="4" w:space="0" w:color="auto"/>
            </w:tcBorders>
            <w:shd w:val="clear" w:color="auto" w:fill="auto"/>
          </w:tcPr>
          <w:p w:rsidR="00CE2BC4" w:rsidRPr="00451335" w:rsidRDefault="00CE2BC4" w:rsidP="00CE2BC4">
            <w:pPr>
              <w:jc w:val="center"/>
              <w:rPr>
                <w:rFonts w:ascii="Arial" w:eastAsia="Times New Roman" w:hAnsi="Arial" w:cs="Arial"/>
                <w:b/>
                <w:sz w:val="20"/>
                <w:szCs w:val="20"/>
                <w:lang w:eastAsia="ru-RU"/>
              </w:rPr>
            </w:pPr>
            <w:r w:rsidRPr="00451335">
              <w:rPr>
                <w:rFonts w:ascii="Arial" w:eastAsia="Times New Roman" w:hAnsi="Arial" w:cs="Arial"/>
                <w:b/>
                <w:sz w:val="20"/>
                <w:szCs w:val="20"/>
                <w:lang w:eastAsia="ru-RU"/>
              </w:rPr>
              <w:t>2019 год</w:t>
            </w:r>
          </w:p>
        </w:tc>
        <w:tc>
          <w:tcPr>
            <w:tcW w:w="1402" w:type="dxa"/>
            <w:tcBorders>
              <w:bottom w:val="single" w:sz="4" w:space="0" w:color="auto"/>
            </w:tcBorders>
            <w:shd w:val="clear" w:color="auto" w:fill="auto"/>
          </w:tcPr>
          <w:p w:rsidR="00CE2BC4" w:rsidRPr="00451335" w:rsidRDefault="00CE2BC4" w:rsidP="00CE2BC4">
            <w:pPr>
              <w:jc w:val="center"/>
              <w:rPr>
                <w:rFonts w:ascii="Arial" w:eastAsia="Times New Roman" w:hAnsi="Arial" w:cs="Arial"/>
                <w:b/>
                <w:sz w:val="20"/>
                <w:szCs w:val="20"/>
                <w:lang w:eastAsia="ru-RU"/>
              </w:rPr>
            </w:pPr>
            <w:r w:rsidRPr="00451335">
              <w:rPr>
                <w:rFonts w:ascii="Arial" w:eastAsia="Times New Roman" w:hAnsi="Arial" w:cs="Arial"/>
                <w:b/>
                <w:sz w:val="20"/>
                <w:szCs w:val="20"/>
                <w:lang w:eastAsia="ru-RU"/>
              </w:rPr>
              <w:t>2020 год</w:t>
            </w:r>
          </w:p>
        </w:tc>
      </w:tr>
      <w:tr w:rsidR="00CE2BC4" w:rsidRPr="00451335" w:rsidTr="00CE2BC4">
        <w:trPr>
          <w:trHeight w:val="368"/>
          <w:jc w:val="center"/>
        </w:trPr>
        <w:tc>
          <w:tcPr>
            <w:tcW w:w="3908" w:type="dxa"/>
          </w:tcPr>
          <w:p w:rsidR="00CE2BC4" w:rsidRPr="00451335" w:rsidRDefault="00CE2BC4" w:rsidP="00CE2BC4">
            <w:pPr>
              <w:rPr>
                <w:rFonts w:ascii="Arial" w:hAnsi="Arial" w:cs="Arial"/>
                <w:sz w:val="20"/>
                <w:szCs w:val="20"/>
              </w:rPr>
            </w:pPr>
            <w:r w:rsidRPr="00451335">
              <w:rPr>
                <w:rFonts w:ascii="Arial" w:hAnsi="Arial" w:cs="Arial"/>
                <w:sz w:val="20"/>
                <w:szCs w:val="20"/>
              </w:rPr>
              <w:t>Число читателей, чел.</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19020</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19021</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19065</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12445</w:t>
            </w:r>
          </w:p>
        </w:tc>
      </w:tr>
      <w:tr w:rsidR="00CE2BC4" w:rsidRPr="00451335" w:rsidTr="00CE2BC4">
        <w:trPr>
          <w:trHeight w:val="303"/>
          <w:jc w:val="center"/>
        </w:trPr>
        <w:tc>
          <w:tcPr>
            <w:tcW w:w="3908" w:type="dxa"/>
          </w:tcPr>
          <w:p w:rsidR="00CE2BC4" w:rsidRPr="00451335" w:rsidRDefault="00CE2BC4" w:rsidP="00CE2BC4">
            <w:pPr>
              <w:rPr>
                <w:rFonts w:ascii="Arial" w:hAnsi="Arial" w:cs="Arial"/>
                <w:sz w:val="20"/>
                <w:szCs w:val="20"/>
              </w:rPr>
            </w:pPr>
            <w:r w:rsidRPr="00451335">
              <w:rPr>
                <w:rFonts w:ascii="Arial" w:hAnsi="Arial" w:cs="Arial"/>
                <w:sz w:val="20"/>
                <w:szCs w:val="20"/>
              </w:rPr>
              <w:t>Число посещений, ед.</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152077</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152199</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153435</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178752</w:t>
            </w:r>
          </w:p>
        </w:tc>
      </w:tr>
      <w:tr w:rsidR="00CE2BC4" w:rsidRPr="00451335" w:rsidTr="00CE2BC4">
        <w:trPr>
          <w:jc w:val="center"/>
        </w:trPr>
        <w:tc>
          <w:tcPr>
            <w:tcW w:w="3908" w:type="dxa"/>
          </w:tcPr>
          <w:p w:rsidR="00CE2BC4" w:rsidRPr="00451335" w:rsidRDefault="00CE2BC4" w:rsidP="00CE2BC4">
            <w:pPr>
              <w:rPr>
                <w:rFonts w:ascii="Arial" w:hAnsi="Arial" w:cs="Arial"/>
                <w:sz w:val="20"/>
                <w:szCs w:val="20"/>
              </w:rPr>
            </w:pPr>
            <w:r w:rsidRPr="00451335">
              <w:rPr>
                <w:rFonts w:ascii="Arial" w:hAnsi="Arial" w:cs="Arial"/>
                <w:sz w:val="20"/>
                <w:szCs w:val="20"/>
              </w:rPr>
              <w:t>Фонд, экз.</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280393</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272040</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167315</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262840</w:t>
            </w:r>
          </w:p>
        </w:tc>
      </w:tr>
      <w:tr w:rsidR="00CE2BC4" w:rsidRPr="00451335" w:rsidTr="00CE2BC4">
        <w:trPr>
          <w:jc w:val="center"/>
        </w:trPr>
        <w:tc>
          <w:tcPr>
            <w:tcW w:w="3908" w:type="dxa"/>
          </w:tcPr>
          <w:p w:rsidR="00CE2BC4" w:rsidRPr="00451335" w:rsidRDefault="00CE2BC4" w:rsidP="00CE2BC4">
            <w:pPr>
              <w:rPr>
                <w:rFonts w:ascii="Arial" w:hAnsi="Arial" w:cs="Arial"/>
                <w:sz w:val="20"/>
                <w:szCs w:val="20"/>
              </w:rPr>
            </w:pPr>
            <w:r w:rsidRPr="00451335">
              <w:rPr>
                <w:rFonts w:ascii="Arial" w:hAnsi="Arial" w:cs="Arial"/>
                <w:sz w:val="20"/>
                <w:szCs w:val="20"/>
              </w:rPr>
              <w:t>Книговыдача, экз.</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37109</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376951</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375763</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157557</w:t>
            </w:r>
          </w:p>
        </w:tc>
      </w:tr>
      <w:tr w:rsidR="00CE2BC4" w:rsidRPr="00451335" w:rsidTr="00CE2BC4">
        <w:trPr>
          <w:jc w:val="center"/>
        </w:trPr>
        <w:tc>
          <w:tcPr>
            <w:tcW w:w="3908" w:type="dxa"/>
          </w:tcPr>
          <w:p w:rsidR="00CE2BC4" w:rsidRPr="00451335" w:rsidRDefault="00CE2BC4" w:rsidP="00CE2BC4">
            <w:pPr>
              <w:rPr>
                <w:rFonts w:ascii="Arial" w:hAnsi="Arial" w:cs="Arial"/>
                <w:sz w:val="20"/>
                <w:szCs w:val="20"/>
              </w:rPr>
            </w:pPr>
            <w:r w:rsidRPr="00451335">
              <w:rPr>
                <w:rFonts w:ascii="Arial" w:hAnsi="Arial" w:cs="Arial"/>
                <w:sz w:val="20"/>
                <w:szCs w:val="20"/>
              </w:rPr>
              <w:t>Число жителей в районе, чел.</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37272</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36589</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36305</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35929</w:t>
            </w:r>
          </w:p>
        </w:tc>
      </w:tr>
      <w:tr w:rsidR="00CE2BC4" w:rsidRPr="00451335" w:rsidTr="00CE2BC4">
        <w:trPr>
          <w:jc w:val="center"/>
        </w:trPr>
        <w:tc>
          <w:tcPr>
            <w:tcW w:w="3908" w:type="dxa"/>
          </w:tcPr>
          <w:p w:rsidR="00CE2BC4" w:rsidRPr="00451335" w:rsidRDefault="00CE2BC4" w:rsidP="00CE2BC4">
            <w:pPr>
              <w:rPr>
                <w:rFonts w:ascii="Arial" w:hAnsi="Arial" w:cs="Arial"/>
                <w:sz w:val="20"/>
                <w:szCs w:val="20"/>
              </w:rPr>
            </w:pPr>
            <w:r w:rsidRPr="00451335">
              <w:rPr>
                <w:rFonts w:ascii="Arial" w:hAnsi="Arial" w:cs="Arial"/>
                <w:sz w:val="20"/>
                <w:szCs w:val="20"/>
              </w:rPr>
              <w:t>% охвата библ. обслуживанием</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51</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52</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52,5</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34,6</w:t>
            </w:r>
          </w:p>
        </w:tc>
      </w:tr>
      <w:tr w:rsidR="00CE2BC4" w:rsidRPr="00451335" w:rsidTr="00CE2BC4">
        <w:trPr>
          <w:jc w:val="center"/>
        </w:trPr>
        <w:tc>
          <w:tcPr>
            <w:tcW w:w="3908" w:type="dxa"/>
          </w:tcPr>
          <w:p w:rsidR="00CE2BC4" w:rsidRPr="00451335" w:rsidRDefault="00CE2BC4" w:rsidP="00CE2BC4">
            <w:pPr>
              <w:rPr>
                <w:rFonts w:ascii="Arial" w:hAnsi="Arial" w:cs="Arial"/>
                <w:sz w:val="20"/>
                <w:szCs w:val="20"/>
              </w:rPr>
            </w:pPr>
            <w:proofErr w:type="spellStart"/>
            <w:r w:rsidRPr="00451335">
              <w:rPr>
                <w:rFonts w:ascii="Arial" w:hAnsi="Arial" w:cs="Arial"/>
                <w:sz w:val="20"/>
                <w:szCs w:val="20"/>
              </w:rPr>
              <w:t>Книгообеспеченность</w:t>
            </w:r>
            <w:proofErr w:type="spellEnd"/>
            <w:r w:rsidRPr="00451335">
              <w:rPr>
                <w:rFonts w:ascii="Arial" w:hAnsi="Arial" w:cs="Arial"/>
                <w:sz w:val="20"/>
                <w:szCs w:val="20"/>
              </w:rPr>
              <w:t xml:space="preserve"> на 1 жителя</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7,5</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7,4</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4,6</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7,3</w:t>
            </w:r>
          </w:p>
        </w:tc>
      </w:tr>
      <w:tr w:rsidR="00CE2BC4" w:rsidRPr="00451335" w:rsidTr="00CE2BC4">
        <w:trPr>
          <w:jc w:val="center"/>
        </w:trPr>
        <w:tc>
          <w:tcPr>
            <w:tcW w:w="3908" w:type="dxa"/>
          </w:tcPr>
          <w:p w:rsidR="00CE2BC4" w:rsidRPr="00451335" w:rsidRDefault="00CE2BC4" w:rsidP="00CE2BC4">
            <w:pPr>
              <w:rPr>
                <w:rFonts w:ascii="Arial" w:hAnsi="Arial" w:cs="Arial"/>
                <w:sz w:val="20"/>
                <w:szCs w:val="20"/>
              </w:rPr>
            </w:pPr>
            <w:r w:rsidRPr="00451335">
              <w:rPr>
                <w:rFonts w:ascii="Arial" w:hAnsi="Arial" w:cs="Arial"/>
                <w:sz w:val="20"/>
                <w:szCs w:val="20"/>
              </w:rPr>
              <w:t>Кол-во новых поступлений на 1000 жителей, экз.</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76,4</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67</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66,1</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13,9</w:t>
            </w:r>
          </w:p>
        </w:tc>
      </w:tr>
      <w:tr w:rsidR="00CE2BC4" w:rsidRPr="00451335" w:rsidTr="00CE2BC4">
        <w:trPr>
          <w:jc w:val="center"/>
        </w:trPr>
        <w:tc>
          <w:tcPr>
            <w:tcW w:w="3908" w:type="dxa"/>
          </w:tcPr>
          <w:p w:rsidR="00CE2BC4" w:rsidRPr="00451335" w:rsidRDefault="00CE2BC4" w:rsidP="00CE2BC4">
            <w:pPr>
              <w:rPr>
                <w:rFonts w:ascii="Arial" w:hAnsi="Arial" w:cs="Arial"/>
                <w:sz w:val="20"/>
                <w:szCs w:val="20"/>
              </w:rPr>
            </w:pPr>
            <w:r w:rsidRPr="00451335">
              <w:rPr>
                <w:rFonts w:ascii="Arial" w:hAnsi="Arial" w:cs="Arial"/>
                <w:sz w:val="20"/>
                <w:szCs w:val="20"/>
              </w:rPr>
              <w:t>Обращаемость фондов,  экз.</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1,3</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1,4</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1,0</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0,2</w:t>
            </w:r>
          </w:p>
        </w:tc>
      </w:tr>
      <w:tr w:rsidR="00CE2BC4" w:rsidRPr="00451335" w:rsidTr="00CE2BC4">
        <w:trPr>
          <w:jc w:val="center"/>
        </w:trPr>
        <w:tc>
          <w:tcPr>
            <w:tcW w:w="3908" w:type="dxa"/>
          </w:tcPr>
          <w:p w:rsidR="00CE2BC4" w:rsidRPr="00451335" w:rsidRDefault="00CE2BC4" w:rsidP="00CE2BC4">
            <w:pPr>
              <w:rPr>
                <w:rFonts w:ascii="Arial" w:hAnsi="Arial" w:cs="Arial"/>
                <w:sz w:val="20"/>
                <w:szCs w:val="20"/>
              </w:rPr>
            </w:pPr>
            <w:r w:rsidRPr="00451335">
              <w:rPr>
                <w:rFonts w:ascii="Arial" w:hAnsi="Arial" w:cs="Arial"/>
                <w:sz w:val="20"/>
                <w:szCs w:val="20"/>
              </w:rPr>
              <w:t>Посещаемость,  чел.</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8</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8</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8</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4,2</w:t>
            </w:r>
          </w:p>
        </w:tc>
      </w:tr>
      <w:tr w:rsidR="00CE2BC4" w:rsidRPr="00451335" w:rsidTr="00CE2BC4">
        <w:trPr>
          <w:jc w:val="center"/>
        </w:trPr>
        <w:tc>
          <w:tcPr>
            <w:tcW w:w="3908" w:type="dxa"/>
          </w:tcPr>
          <w:p w:rsidR="00CE2BC4" w:rsidRPr="00451335" w:rsidRDefault="00CE2BC4" w:rsidP="00CE2BC4">
            <w:pPr>
              <w:rPr>
                <w:rFonts w:ascii="Arial" w:hAnsi="Arial" w:cs="Arial"/>
                <w:sz w:val="20"/>
                <w:szCs w:val="20"/>
              </w:rPr>
            </w:pPr>
            <w:r w:rsidRPr="00451335">
              <w:rPr>
                <w:rFonts w:ascii="Arial" w:hAnsi="Arial" w:cs="Arial"/>
                <w:sz w:val="20"/>
                <w:szCs w:val="20"/>
              </w:rPr>
              <w:t>Читаемость, экз.</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19,5</w:t>
            </w:r>
          </w:p>
        </w:tc>
        <w:tc>
          <w:tcPr>
            <w:tcW w:w="1402" w:type="dxa"/>
          </w:tcPr>
          <w:p w:rsidR="00CE2BC4" w:rsidRPr="00451335" w:rsidRDefault="00CE2BC4" w:rsidP="00EC7216">
            <w:pPr>
              <w:jc w:val="right"/>
              <w:rPr>
                <w:rFonts w:ascii="Arial" w:hAnsi="Arial" w:cs="Arial"/>
                <w:sz w:val="20"/>
                <w:szCs w:val="20"/>
              </w:rPr>
            </w:pPr>
            <w:r w:rsidRPr="00451335">
              <w:rPr>
                <w:rFonts w:ascii="Arial" w:hAnsi="Arial" w:cs="Arial"/>
                <w:sz w:val="20"/>
                <w:szCs w:val="20"/>
              </w:rPr>
              <w:t>19,8</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19,7</w:t>
            </w:r>
          </w:p>
        </w:tc>
        <w:tc>
          <w:tcPr>
            <w:tcW w:w="1402" w:type="dxa"/>
            <w:tcBorders>
              <w:bottom w:val="single" w:sz="4" w:space="0" w:color="auto"/>
            </w:tcBorders>
            <w:shd w:val="clear" w:color="auto" w:fill="auto"/>
          </w:tcPr>
          <w:p w:rsidR="00CE2BC4" w:rsidRPr="00451335" w:rsidRDefault="00CE2BC4" w:rsidP="00EC7216">
            <w:pPr>
              <w:jc w:val="right"/>
              <w:rPr>
                <w:rFonts w:ascii="Arial" w:hAnsi="Arial" w:cs="Arial"/>
                <w:sz w:val="20"/>
                <w:szCs w:val="20"/>
              </w:rPr>
            </w:pPr>
            <w:r w:rsidRPr="00451335">
              <w:rPr>
                <w:rFonts w:ascii="Arial" w:hAnsi="Arial" w:cs="Arial"/>
                <w:sz w:val="20"/>
                <w:szCs w:val="20"/>
              </w:rPr>
              <w:t>4,3</w:t>
            </w:r>
          </w:p>
        </w:tc>
      </w:tr>
    </w:tbl>
    <w:p w:rsidR="008E1A8C" w:rsidRPr="00451335" w:rsidRDefault="008E1A8C" w:rsidP="008E1A8C">
      <w:pPr>
        <w:tabs>
          <w:tab w:val="left" w:pos="284"/>
        </w:tabs>
        <w:spacing w:after="0" w:line="240" w:lineRule="auto"/>
        <w:ind w:firstLine="709"/>
        <w:jc w:val="both"/>
        <w:rPr>
          <w:rFonts w:ascii="Arial" w:eastAsia="Times New Roman" w:hAnsi="Arial" w:cs="Arial"/>
          <w:sz w:val="20"/>
          <w:szCs w:val="20"/>
          <w:lang w:eastAsia="ru-RU"/>
        </w:rPr>
      </w:pPr>
    </w:p>
    <w:p w:rsidR="00CE2BC4" w:rsidRPr="00451335" w:rsidRDefault="00CE2BC4" w:rsidP="003D2AE4">
      <w:pPr>
        <w:tabs>
          <w:tab w:val="left" w:pos="284"/>
        </w:tabs>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Фонды центральной районной библиотеки им. М.Е. </w:t>
      </w:r>
      <w:proofErr w:type="spellStart"/>
      <w:r w:rsidRPr="00451335">
        <w:rPr>
          <w:rFonts w:ascii="Arial" w:eastAsia="Times New Roman" w:hAnsi="Arial" w:cs="Arial"/>
          <w:sz w:val="20"/>
          <w:szCs w:val="20"/>
          <w:lang w:eastAsia="ru-RU"/>
        </w:rPr>
        <w:t>Кильчичакова</w:t>
      </w:r>
      <w:proofErr w:type="spellEnd"/>
      <w:r w:rsidRPr="00451335">
        <w:rPr>
          <w:rFonts w:ascii="Arial" w:eastAsia="Times New Roman" w:hAnsi="Arial" w:cs="Arial"/>
          <w:sz w:val="20"/>
          <w:szCs w:val="20"/>
          <w:lang w:eastAsia="ru-RU"/>
        </w:rPr>
        <w:t>, являются общедоступным информационным ресурсом района. Библиотека хранит наиболее полное собрание краеведческой и национальной литературы.</w:t>
      </w:r>
    </w:p>
    <w:p w:rsidR="00CE2BC4" w:rsidRPr="00451335" w:rsidRDefault="00CE2BC4" w:rsidP="003D2AE4">
      <w:pPr>
        <w:tabs>
          <w:tab w:val="left" w:pos="284"/>
        </w:tabs>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Фондохранилища библиотек не в полном объеме соответствуют федеральным нормативам и стандартам, это сказывается на сохранности и безопасности фондов. Одной из главных проблем является поддержание в хранилищах необходимого температурно-влажностного режима. Важной задачей является модернизация охранной и пожарной сигнализации.</w:t>
      </w:r>
    </w:p>
    <w:p w:rsidR="00CE2BC4" w:rsidRPr="00451335" w:rsidRDefault="00CE2BC4" w:rsidP="003D2AE4">
      <w:pPr>
        <w:keepNext/>
        <w:widowControl w:val="0"/>
        <w:adjustRightInd w:val="0"/>
        <w:spacing w:after="0" w:line="240" w:lineRule="auto"/>
        <w:ind w:firstLine="708"/>
        <w:rPr>
          <w:rFonts w:ascii="Arial" w:eastAsia="Calibri" w:hAnsi="Arial" w:cs="Arial"/>
          <w:b/>
          <w:color w:val="00B050"/>
          <w:sz w:val="20"/>
          <w:szCs w:val="20"/>
          <w:lang w:eastAsia="ru-RU"/>
        </w:rPr>
      </w:pPr>
    </w:p>
    <w:p w:rsidR="00CE2BC4" w:rsidRPr="00451335" w:rsidRDefault="00CE2BC4" w:rsidP="003D2AE4">
      <w:pPr>
        <w:keepNext/>
        <w:widowControl w:val="0"/>
        <w:adjustRightInd w:val="0"/>
        <w:spacing w:after="0" w:line="240" w:lineRule="auto"/>
        <w:ind w:firstLine="708"/>
        <w:rPr>
          <w:rFonts w:ascii="Arial" w:eastAsia="Calibri" w:hAnsi="Arial" w:cs="Arial"/>
          <w:b/>
          <w:sz w:val="20"/>
          <w:szCs w:val="20"/>
          <w:lang w:eastAsia="ru-RU"/>
        </w:rPr>
      </w:pPr>
      <w:r w:rsidRPr="00451335">
        <w:rPr>
          <w:rFonts w:ascii="Arial" w:eastAsia="Calibri" w:hAnsi="Arial" w:cs="Arial"/>
          <w:b/>
          <w:sz w:val="20"/>
          <w:szCs w:val="20"/>
          <w:lang w:eastAsia="ru-RU"/>
        </w:rPr>
        <w:t>Музейное обслуживание.</w:t>
      </w:r>
    </w:p>
    <w:p w:rsidR="00CE2BC4" w:rsidRPr="00451335" w:rsidRDefault="00CE2BC4" w:rsidP="003D2AE4">
      <w:pPr>
        <w:tabs>
          <w:tab w:val="left" w:pos="284"/>
        </w:tabs>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ab/>
      </w:r>
      <w:r w:rsidRPr="00451335">
        <w:rPr>
          <w:rFonts w:ascii="Arial" w:eastAsia="Times New Roman" w:hAnsi="Arial" w:cs="Arial"/>
          <w:sz w:val="20"/>
          <w:szCs w:val="20"/>
          <w:lang w:eastAsia="ru-RU"/>
        </w:rPr>
        <w:tab/>
        <w:t xml:space="preserve">Широкое историко-культурное наследие района является не только достоянием и неким хранилищем ценностей, доставшихся нам от предшествующих поколений, но и обладает огромным потенциалом культурно-просветительского воздействия на современное общество. </w:t>
      </w:r>
      <w:r w:rsidRPr="00451335">
        <w:rPr>
          <w:rFonts w:ascii="Arial" w:eastAsia="Times New Roman" w:hAnsi="Arial" w:cs="Arial"/>
          <w:sz w:val="20"/>
          <w:szCs w:val="20"/>
          <w:lang w:eastAsia="ru-RU"/>
        </w:rPr>
        <w:lastRenderedPageBreak/>
        <w:t>Памятники археологии позволяют значительно расширить горизонты исторического знания, тем самым влияя на общественное самосознание и культуру в целом. Популяризация культурного наследия - это один из путей повышения общего уровня культурного развития современного общества.</w:t>
      </w:r>
    </w:p>
    <w:p w:rsidR="00CE2BC4" w:rsidRPr="00451335" w:rsidRDefault="00CE2BC4" w:rsidP="003D2AE4">
      <w:pPr>
        <w:tabs>
          <w:tab w:val="left" w:pos="284"/>
        </w:tabs>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Но наряду с этими положительными факторами возникает и ряд существенных проблем. Культурное наследие является не возобновляемым ресурсом, отражающим культурные особенности нации. Естественная и искусственная окружающая среда, и исторические объекты, составляя культурное наследие и являясь базой для развития культурно-познавательного туризма, нуждаются в особенно продуманном менеджменте и охране.</w:t>
      </w:r>
      <w:r w:rsidRPr="00451335">
        <w:rPr>
          <w:rFonts w:ascii="Arial" w:eastAsia="Times New Roman" w:hAnsi="Arial" w:cs="Arial"/>
          <w:sz w:val="20"/>
          <w:szCs w:val="20"/>
          <w:lang w:eastAsia="ru-RU"/>
        </w:rPr>
        <w:tab/>
      </w:r>
      <w:r w:rsidRPr="00451335">
        <w:rPr>
          <w:rFonts w:ascii="Arial" w:eastAsia="Times New Roman" w:hAnsi="Arial" w:cs="Arial"/>
          <w:sz w:val="20"/>
          <w:szCs w:val="20"/>
          <w:lang w:eastAsia="ru-RU"/>
        </w:rPr>
        <w:tab/>
      </w:r>
    </w:p>
    <w:p w:rsidR="00CE2BC4" w:rsidRPr="00451335" w:rsidRDefault="00CE2BC4" w:rsidP="003D2AE4">
      <w:pPr>
        <w:keepNext/>
        <w:widowControl w:val="0"/>
        <w:adjustRightInd w:val="0"/>
        <w:spacing w:after="0" w:line="240" w:lineRule="auto"/>
        <w:ind w:firstLine="708"/>
        <w:jc w:val="both"/>
        <w:rPr>
          <w:rFonts w:ascii="Arial" w:eastAsia="Calibri" w:hAnsi="Arial" w:cs="Arial"/>
          <w:sz w:val="20"/>
          <w:szCs w:val="20"/>
          <w:lang w:eastAsia="ru-RU"/>
        </w:rPr>
      </w:pPr>
      <w:r w:rsidRPr="00451335">
        <w:rPr>
          <w:rFonts w:ascii="Arial" w:eastAsia="Calibri" w:hAnsi="Arial" w:cs="Arial"/>
          <w:b/>
          <w:sz w:val="20"/>
          <w:szCs w:val="20"/>
          <w:lang w:eastAsia="ru-RU"/>
        </w:rPr>
        <w:t xml:space="preserve"> </w:t>
      </w:r>
      <w:r w:rsidRPr="00451335">
        <w:rPr>
          <w:rFonts w:ascii="Arial" w:eastAsia="Calibri" w:hAnsi="Arial" w:cs="Arial"/>
          <w:sz w:val="20"/>
          <w:szCs w:val="20"/>
          <w:lang w:eastAsia="ru-RU"/>
        </w:rPr>
        <w:t xml:space="preserve">На территории </w:t>
      </w:r>
      <w:proofErr w:type="spellStart"/>
      <w:r w:rsidRPr="00451335">
        <w:rPr>
          <w:rFonts w:ascii="Arial" w:eastAsia="Calibri" w:hAnsi="Arial" w:cs="Arial"/>
          <w:sz w:val="20"/>
          <w:szCs w:val="20"/>
          <w:lang w:eastAsia="ru-RU"/>
        </w:rPr>
        <w:t>Аскизского</w:t>
      </w:r>
      <w:proofErr w:type="spellEnd"/>
      <w:r w:rsidRPr="00451335">
        <w:rPr>
          <w:rFonts w:ascii="Arial" w:eastAsia="Calibri" w:hAnsi="Arial" w:cs="Arial"/>
          <w:sz w:val="20"/>
          <w:szCs w:val="20"/>
          <w:lang w:eastAsia="ru-RU"/>
        </w:rPr>
        <w:t xml:space="preserve"> района осуществляют деятельность пять музеев.</w:t>
      </w:r>
    </w:p>
    <w:p w:rsidR="00CE2BC4" w:rsidRPr="00451335" w:rsidRDefault="00CE2BC4" w:rsidP="003D2AE4">
      <w:pPr>
        <w:keepNext/>
        <w:widowControl w:val="0"/>
        <w:adjustRightInd w:val="0"/>
        <w:spacing w:after="0" w:line="240" w:lineRule="auto"/>
        <w:ind w:firstLine="708"/>
        <w:jc w:val="both"/>
        <w:rPr>
          <w:rFonts w:ascii="Arial" w:eastAsia="Calibri" w:hAnsi="Arial" w:cs="Arial"/>
          <w:sz w:val="20"/>
          <w:szCs w:val="20"/>
          <w:lang w:eastAsia="ru-RU"/>
        </w:rPr>
      </w:pPr>
      <w:r w:rsidRPr="00451335">
        <w:rPr>
          <w:rFonts w:ascii="Arial" w:eastAsia="Calibri" w:hAnsi="Arial" w:cs="Arial"/>
          <w:sz w:val="20"/>
          <w:szCs w:val="20"/>
          <w:lang w:eastAsia="ru-RU"/>
        </w:rPr>
        <w:t>За время работы музеев проведена значительная работа по комплектованию фондов и развитию экспозиционной деятельности, реализован ряд социально-значимых проектов.</w:t>
      </w:r>
    </w:p>
    <w:p w:rsidR="00CE2BC4" w:rsidRPr="00451335" w:rsidRDefault="00CE2BC4" w:rsidP="003D2AE4">
      <w:pPr>
        <w:keepNext/>
        <w:widowControl w:val="0"/>
        <w:adjustRightInd w:val="0"/>
        <w:spacing w:after="0" w:line="240" w:lineRule="auto"/>
        <w:ind w:firstLine="708"/>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Благодаря эффективной и планомерной работе посещаемость музеев </w:t>
      </w:r>
      <w:proofErr w:type="spellStart"/>
      <w:r w:rsidRPr="00451335">
        <w:rPr>
          <w:rFonts w:ascii="Arial" w:eastAsia="Calibri" w:hAnsi="Arial" w:cs="Arial"/>
          <w:sz w:val="20"/>
          <w:szCs w:val="20"/>
          <w:lang w:eastAsia="ru-RU"/>
        </w:rPr>
        <w:t>Аскизского</w:t>
      </w:r>
      <w:proofErr w:type="spellEnd"/>
      <w:r w:rsidRPr="00451335">
        <w:rPr>
          <w:rFonts w:ascii="Arial" w:eastAsia="Calibri" w:hAnsi="Arial" w:cs="Arial"/>
          <w:sz w:val="20"/>
          <w:szCs w:val="20"/>
          <w:lang w:eastAsia="ru-RU"/>
        </w:rPr>
        <w:t xml:space="preserve"> района ежегодно увеличивалась до 2019 года включительно. В условиях пандемии в 2020 году число посещений музеев было ограничено.</w:t>
      </w:r>
    </w:p>
    <w:p w:rsidR="00CE2BC4" w:rsidRPr="00451335" w:rsidRDefault="00CE2BC4" w:rsidP="003D2AE4">
      <w:pPr>
        <w:keepNext/>
        <w:widowControl w:val="0"/>
        <w:adjustRightInd w:val="0"/>
        <w:spacing w:after="0" w:line="240" w:lineRule="auto"/>
        <w:ind w:firstLine="708"/>
        <w:jc w:val="both"/>
        <w:rPr>
          <w:rFonts w:ascii="Arial" w:eastAsia="Calibri" w:hAnsi="Arial" w:cs="Arial"/>
          <w:b/>
          <w:sz w:val="20"/>
          <w:szCs w:val="20"/>
          <w:lang w:eastAsia="ru-RU"/>
        </w:rPr>
      </w:pPr>
    </w:p>
    <w:p w:rsidR="00CE2BC4" w:rsidRPr="00451335" w:rsidRDefault="00CE2BC4" w:rsidP="00CE2BC4">
      <w:pPr>
        <w:keepNext/>
        <w:widowControl w:val="0"/>
        <w:adjustRightInd w:val="0"/>
        <w:spacing w:after="0" w:line="240" w:lineRule="auto"/>
        <w:ind w:firstLine="708"/>
        <w:jc w:val="center"/>
        <w:rPr>
          <w:rFonts w:ascii="Arial" w:eastAsia="Calibri" w:hAnsi="Arial" w:cs="Arial"/>
          <w:b/>
          <w:sz w:val="20"/>
          <w:szCs w:val="20"/>
          <w:lang w:eastAsia="ru-RU"/>
        </w:rPr>
      </w:pPr>
      <w:r w:rsidRPr="00451335">
        <w:rPr>
          <w:rFonts w:ascii="Arial" w:eastAsia="Calibri" w:hAnsi="Arial" w:cs="Arial"/>
          <w:b/>
          <w:sz w:val="20"/>
          <w:szCs w:val="20"/>
          <w:lang w:eastAsia="ru-RU"/>
        </w:rPr>
        <w:t xml:space="preserve">Основные показатели деятельности музеев </w:t>
      </w:r>
    </w:p>
    <w:p w:rsidR="00CE2BC4" w:rsidRPr="00451335" w:rsidRDefault="00CE2BC4" w:rsidP="00CE2BC4">
      <w:pPr>
        <w:keepNext/>
        <w:widowControl w:val="0"/>
        <w:adjustRightInd w:val="0"/>
        <w:spacing w:after="0" w:line="240" w:lineRule="auto"/>
        <w:ind w:firstLine="708"/>
        <w:jc w:val="center"/>
        <w:rPr>
          <w:rFonts w:ascii="Arial" w:eastAsia="Calibri" w:hAnsi="Arial" w:cs="Arial"/>
          <w:b/>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134"/>
        <w:gridCol w:w="1133"/>
        <w:gridCol w:w="1275"/>
        <w:gridCol w:w="1136"/>
      </w:tblGrid>
      <w:tr w:rsidR="00CE2BC4" w:rsidRPr="00451335" w:rsidTr="00531799">
        <w:tc>
          <w:tcPr>
            <w:tcW w:w="851" w:type="dxa"/>
            <w:tcBorders>
              <w:top w:val="single" w:sz="4" w:space="0" w:color="auto"/>
              <w:left w:val="single" w:sz="4" w:space="0" w:color="auto"/>
              <w:bottom w:val="single" w:sz="4" w:space="0" w:color="auto"/>
              <w:right w:val="single" w:sz="4" w:space="0" w:color="auto"/>
            </w:tcBorders>
            <w:hideMark/>
          </w:tcPr>
          <w:p w:rsidR="00CE2BC4" w:rsidRPr="00451335" w:rsidRDefault="00CE2BC4" w:rsidP="0053179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w:t>
            </w:r>
          </w:p>
          <w:p w:rsidR="00CE2BC4" w:rsidRPr="00451335" w:rsidRDefault="00CE2BC4" w:rsidP="00934B90">
            <w:pPr>
              <w:widowControl w:val="0"/>
              <w:tabs>
                <w:tab w:val="left" w:pos="284"/>
              </w:tabs>
              <w:autoSpaceDE w:val="0"/>
              <w:autoSpaceDN w:val="0"/>
              <w:adjustRightInd w:val="0"/>
              <w:spacing w:after="0" w:line="240" w:lineRule="auto"/>
              <w:jc w:val="center"/>
              <w:rPr>
                <w:rFonts w:ascii="Arial" w:eastAsia="Times New Roman" w:hAnsi="Arial" w:cs="Arial"/>
                <w:bCs/>
                <w:sz w:val="20"/>
                <w:szCs w:val="20"/>
                <w:lang w:eastAsia="ru-RU"/>
              </w:rPr>
            </w:pPr>
            <w:proofErr w:type="gramStart"/>
            <w:r w:rsidRPr="00451335">
              <w:rPr>
                <w:rFonts w:ascii="Arial" w:eastAsia="Times New Roman" w:hAnsi="Arial" w:cs="Arial"/>
                <w:bCs/>
                <w:sz w:val="20"/>
                <w:szCs w:val="20"/>
                <w:lang w:eastAsia="ru-RU"/>
              </w:rPr>
              <w:t>п</w:t>
            </w:r>
            <w:proofErr w:type="gramEnd"/>
            <w:r w:rsidRPr="00451335">
              <w:rPr>
                <w:rFonts w:ascii="Arial" w:eastAsia="Times New Roman" w:hAnsi="Arial" w:cs="Arial"/>
                <w:bCs/>
                <w:sz w:val="20"/>
                <w:szCs w:val="20"/>
                <w:lang w:eastAsia="ru-RU"/>
              </w:rPr>
              <w:t>/п</w:t>
            </w:r>
          </w:p>
        </w:tc>
        <w:tc>
          <w:tcPr>
            <w:tcW w:w="3827" w:type="dxa"/>
            <w:tcBorders>
              <w:top w:val="single" w:sz="4" w:space="0" w:color="auto"/>
              <w:left w:val="single" w:sz="4" w:space="0" w:color="auto"/>
              <w:bottom w:val="single" w:sz="4" w:space="0" w:color="auto"/>
              <w:right w:val="single" w:sz="4" w:space="0" w:color="auto"/>
            </w:tcBorders>
          </w:tcPr>
          <w:p w:rsidR="00CE2BC4" w:rsidRPr="00451335" w:rsidRDefault="00CE2BC4" w:rsidP="00934B90">
            <w:pPr>
              <w:widowControl w:val="0"/>
              <w:tabs>
                <w:tab w:val="left" w:pos="284"/>
              </w:tabs>
              <w:autoSpaceDE w:val="0"/>
              <w:autoSpaceDN w:val="0"/>
              <w:adjustRightInd w:val="0"/>
              <w:spacing w:after="0" w:line="240" w:lineRule="auto"/>
              <w:ind w:left="7"/>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CE2BC4" w:rsidRPr="00451335" w:rsidRDefault="00CE2BC4" w:rsidP="00934B90">
            <w:pPr>
              <w:widowControl w:val="0"/>
              <w:tabs>
                <w:tab w:val="left" w:pos="284"/>
              </w:tabs>
              <w:autoSpaceDE w:val="0"/>
              <w:autoSpaceDN w:val="0"/>
              <w:adjustRightInd w:val="0"/>
              <w:spacing w:after="0" w:line="240" w:lineRule="auto"/>
              <w:ind w:left="7"/>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2017</w:t>
            </w:r>
          </w:p>
        </w:tc>
        <w:tc>
          <w:tcPr>
            <w:tcW w:w="1133" w:type="dxa"/>
            <w:tcBorders>
              <w:top w:val="single" w:sz="4" w:space="0" w:color="auto"/>
              <w:left w:val="single" w:sz="4" w:space="0" w:color="auto"/>
              <w:bottom w:val="single" w:sz="4" w:space="0" w:color="auto"/>
              <w:right w:val="single" w:sz="4" w:space="0" w:color="auto"/>
            </w:tcBorders>
          </w:tcPr>
          <w:p w:rsidR="00CE2BC4" w:rsidRPr="00451335" w:rsidRDefault="00CE2BC4" w:rsidP="00934B90">
            <w:pPr>
              <w:widowControl w:val="0"/>
              <w:tabs>
                <w:tab w:val="left" w:pos="284"/>
              </w:tabs>
              <w:autoSpaceDE w:val="0"/>
              <w:autoSpaceDN w:val="0"/>
              <w:adjustRightInd w:val="0"/>
              <w:spacing w:after="0" w:line="240" w:lineRule="auto"/>
              <w:ind w:left="7"/>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2018</w:t>
            </w:r>
          </w:p>
        </w:tc>
        <w:tc>
          <w:tcPr>
            <w:tcW w:w="1275" w:type="dxa"/>
            <w:tcBorders>
              <w:top w:val="single" w:sz="4" w:space="0" w:color="auto"/>
              <w:left w:val="single" w:sz="4" w:space="0" w:color="auto"/>
              <w:bottom w:val="single" w:sz="4" w:space="0" w:color="auto"/>
              <w:right w:val="single" w:sz="4" w:space="0" w:color="auto"/>
            </w:tcBorders>
          </w:tcPr>
          <w:p w:rsidR="00CE2BC4" w:rsidRPr="00451335" w:rsidRDefault="00CE2BC4" w:rsidP="00934B90">
            <w:pPr>
              <w:widowControl w:val="0"/>
              <w:tabs>
                <w:tab w:val="left" w:pos="284"/>
              </w:tabs>
              <w:autoSpaceDE w:val="0"/>
              <w:autoSpaceDN w:val="0"/>
              <w:adjustRightInd w:val="0"/>
              <w:spacing w:after="0" w:line="240" w:lineRule="auto"/>
              <w:ind w:left="7"/>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2019</w:t>
            </w:r>
          </w:p>
        </w:tc>
        <w:tc>
          <w:tcPr>
            <w:tcW w:w="1136" w:type="dxa"/>
            <w:tcBorders>
              <w:top w:val="single" w:sz="4" w:space="0" w:color="auto"/>
              <w:left w:val="single" w:sz="4" w:space="0" w:color="auto"/>
              <w:bottom w:val="single" w:sz="4" w:space="0" w:color="auto"/>
              <w:right w:val="single" w:sz="4" w:space="0" w:color="auto"/>
            </w:tcBorders>
          </w:tcPr>
          <w:p w:rsidR="00CE2BC4" w:rsidRPr="00451335" w:rsidRDefault="00CE2BC4" w:rsidP="00934B90">
            <w:pPr>
              <w:widowControl w:val="0"/>
              <w:tabs>
                <w:tab w:val="left" w:pos="284"/>
              </w:tabs>
              <w:autoSpaceDE w:val="0"/>
              <w:autoSpaceDN w:val="0"/>
              <w:adjustRightInd w:val="0"/>
              <w:spacing w:after="0" w:line="240" w:lineRule="auto"/>
              <w:ind w:left="7"/>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2020</w:t>
            </w:r>
          </w:p>
        </w:tc>
      </w:tr>
      <w:tr w:rsidR="00CE2BC4" w:rsidRPr="00451335" w:rsidTr="00531799">
        <w:trPr>
          <w:trHeight w:val="118"/>
        </w:trPr>
        <w:tc>
          <w:tcPr>
            <w:tcW w:w="851" w:type="dxa"/>
            <w:tcBorders>
              <w:top w:val="single" w:sz="4" w:space="0" w:color="auto"/>
              <w:left w:val="single" w:sz="4" w:space="0" w:color="auto"/>
              <w:bottom w:val="single" w:sz="4" w:space="0" w:color="auto"/>
              <w:right w:val="single" w:sz="4" w:space="0" w:color="auto"/>
            </w:tcBorders>
            <w:hideMark/>
          </w:tcPr>
          <w:p w:rsidR="00CE2BC4" w:rsidRPr="00451335" w:rsidRDefault="00CE2BC4" w:rsidP="00934B90">
            <w:pPr>
              <w:widowControl w:val="0"/>
              <w:tabs>
                <w:tab w:val="left" w:pos="284"/>
              </w:tabs>
              <w:autoSpaceDE w:val="0"/>
              <w:autoSpaceDN w:val="0"/>
              <w:adjustRightInd w:val="0"/>
              <w:spacing w:after="0" w:line="240" w:lineRule="auto"/>
              <w:ind w:firstLine="34"/>
              <w:rPr>
                <w:rFonts w:ascii="Arial" w:eastAsia="Times New Roman" w:hAnsi="Arial" w:cs="Arial"/>
                <w:bCs/>
                <w:sz w:val="20"/>
                <w:szCs w:val="20"/>
                <w:lang w:eastAsia="ru-RU"/>
              </w:rPr>
            </w:pPr>
            <w:r w:rsidRPr="00451335">
              <w:rPr>
                <w:rFonts w:ascii="Arial" w:eastAsia="Times New Roman" w:hAnsi="Arial" w:cs="Arial"/>
                <w:bCs/>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tcPr>
          <w:p w:rsidR="00CE2BC4" w:rsidRPr="00451335" w:rsidRDefault="00CE2BC4" w:rsidP="00934B90">
            <w:pPr>
              <w:widowControl w:val="0"/>
              <w:tabs>
                <w:tab w:val="left" w:pos="284"/>
              </w:tabs>
              <w:autoSpaceDE w:val="0"/>
              <w:autoSpaceDN w:val="0"/>
              <w:adjustRightInd w:val="0"/>
              <w:spacing w:after="0" w:line="240" w:lineRule="auto"/>
              <w:ind w:left="7"/>
              <w:rPr>
                <w:rFonts w:ascii="Arial" w:eastAsia="Times New Roman" w:hAnsi="Arial" w:cs="Arial"/>
                <w:bCs/>
                <w:sz w:val="20"/>
                <w:szCs w:val="20"/>
                <w:lang w:eastAsia="ru-RU"/>
              </w:rPr>
            </w:pPr>
            <w:r w:rsidRPr="00451335">
              <w:rPr>
                <w:rFonts w:ascii="Arial" w:eastAsia="Times New Roman" w:hAnsi="Arial" w:cs="Arial"/>
                <w:bCs/>
                <w:sz w:val="20"/>
                <w:szCs w:val="20"/>
                <w:lang w:eastAsia="ru-RU"/>
              </w:rPr>
              <w:t xml:space="preserve">Количество посетителей музеев </w:t>
            </w:r>
          </w:p>
        </w:tc>
        <w:tc>
          <w:tcPr>
            <w:tcW w:w="1134" w:type="dxa"/>
            <w:tcBorders>
              <w:top w:val="single" w:sz="4" w:space="0" w:color="auto"/>
              <w:left w:val="single" w:sz="4" w:space="0" w:color="auto"/>
              <w:bottom w:val="single" w:sz="4" w:space="0" w:color="auto"/>
              <w:right w:val="single" w:sz="4" w:space="0" w:color="auto"/>
            </w:tcBorders>
          </w:tcPr>
          <w:p w:rsidR="00CE2BC4" w:rsidRPr="00451335" w:rsidRDefault="00CE2BC4" w:rsidP="00934B90">
            <w:pPr>
              <w:widowControl w:val="0"/>
              <w:tabs>
                <w:tab w:val="left" w:pos="284"/>
              </w:tabs>
              <w:autoSpaceDE w:val="0"/>
              <w:autoSpaceDN w:val="0"/>
              <w:adjustRightInd w:val="0"/>
              <w:spacing w:after="0" w:line="240" w:lineRule="auto"/>
              <w:ind w:left="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30826</w:t>
            </w:r>
          </w:p>
        </w:tc>
        <w:tc>
          <w:tcPr>
            <w:tcW w:w="1133" w:type="dxa"/>
            <w:tcBorders>
              <w:top w:val="single" w:sz="4" w:space="0" w:color="auto"/>
              <w:left w:val="single" w:sz="4" w:space="0" w:color="auto"/>
              <w:bottom w:val="single" w:sz="4" w:space="0" w:color="auto"/>
              <w:right w:val="single" w:sz="4" w:space="0" w:color="auto"/>
            </w:tcBorders>
          </w:tcPr>
          <w:p w:rsidR="00CE2BC4" w:rsidRPr="00451335" w:rsidRDefault="00CE2BC4" w:rsidP="00934B90">
            <w:pPr>
              <w:widowControl w:val="0"/>
              <w:tabs>
                <w:tab w:val="left" w:pos="284"/>
              </w:tabs>
              <w:autoSpaceDE w:val="0"/>
              <w:autoSpaceDN w:val="0"/>
              <w:adjustRightInd w:val="0"/>
              <w:spacing w:after="0" w:line="240" w:lineRule="auto"/>
              <w:ind w:left="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46056</w:t>
            </w:r>
          </w:p>
        </w:tc>
        <w:tc>
          <w:tcPr>
            <w:tcW w:w="1275" w:type="dxa"/>
            <w:tcBorders>
              <w:top w:val="single" w:sz="4" w:space="0" w:color="auto"/>
              <w:left w:val="single" w:sz="4" w:space="0" w:color="auto"/>
              <w:bottom w:val="single" w:sz="4" w:space="0" w:color="auto"/>
              <w:right w:val="single" w:sz="4" w:space="0" w:color="auto"/>
            </w:tcBorders>
          </w:tcPr>
          <w:p w:rsidR="00CE2BC4" w:rsidRPr="00451335" w:rsidRDefault="00CE2BC4" w:rsidP="00934B90">
            <w:pPr>
              <w:spacing w:after="0" w:line="240" w:lineRule="auto"/>
              <w:ind w:left="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55229</w:t>
            </w:r>
          </w:p>
        </w:tc>
        <w:tc>
          <w:tcPr>
            <w:tcW w:w="1136" w:type="dxa"/>
            <w:tcBorders>
              <w:top w:val="single" w:sz="4" w:space="0" w:color="auto"/>
              <w:left w:val="single" w:sz="4" w:space="0" w:color="auto"/>
              <w:bottom w:val="single" w:sz="4" w:space="0" w:color="auto"/>
              <w:right w:val="single" w:sz="4" w:space="0" w:color="auto"/>
            </w:tcBorders>
          </w:tcPr>
          <w:p w:rsidR="00CE2BC4" w:rsidRPr="00451335" w:rsidRDefault="00CE2BC4" w:rsidP="00934B90">
            <w:pPr>
              <w:widowControl w:val="0"/>
              <w:tabs>
                <w:tab w:val="left" w:pos="284"/>
              </w:tabs>
              <w:autoSpaceDE w:val="0"/>
              <w:autoSpaceDN w:val="0"/>
              <w:adjustRightInd w:val="0"/>
              <w:spacing w:after="0" w:line="240" w:lineRule="auto"/>
              <w:ind w:left="7"/>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32766</w:t>
            </w:r>
          </w:p>
        </w:tc>
      </w:tr>
    </w:tbl>
    <w:p w:rsidR="00CE2BC4" w:rsidRPr="00451335" w:rsidRDefault="00CE2BC4" w:rsidP="00CE2BC4">
      <w:pPr>
        <w:tabs>
          <w:tab w:val="left" w:pos="284"/>
        </w:tabs>
        <w:spacing w:after="0" w:line="240" w:lineRule="auto"/>
        <w:jc w:val="both"/>
        <w:rPr>
          <w:rFonts w:ascii="Arial" w:eastAsia="Times New Roman" w:hAnsi="Arial" w:cs="Arial"/>
          <w:b/>
          <w:sz w:val="20"/>
          <w:szCs w:val="20"/>
          <w:lang w:eastAsia="ru-RU"/>
        </w:rPr>
      </w:pPr>
    </w:p>
    <w:p w:rsidR="00CE2BC4" w:rsidRPr="00451335" w:rsidRDefault="00CE2BC4" w:rsidP="008849DE">
      <w:pPr>
        <w:tabs>
          <w:tab w:val="left" w:pos="284"/>
        </w:tabs>
        <w:spacing w:after="0" w:line="240" w:lineRule="auto"/>
        <w:ind w:firstLine="709"/>
        <w:jc w:val="both"/>
        <w:rPr>
          <w:rFonts w:ascii="Arial" w:eastAsia="Times New Roman" w:hAnsi="Arial" w:cs="Arial"/>
          <w:b/>
          <w:sz w:val="20"/>
          <w:szCs w:val="20"/>
          <w:lang w:eastAsia="ru-RU"/>
        </w:rPr>
      </w:pPr>
      <w:r w:rsidRPr="00451335">
        <w:rPr>
          <w:rFonts w:ascii="Arial" w:eastAsia="Times New Roman" w:hAnsi="Arial" w:cs="Arial"/>
          <w:b/>
          <w:sz w:val="20"/>
          <w:szCs w:val="20"/>
          <w:lang w:eastAsia="ru-RU"/>
        </w:rPr>
        <w:t>Дополнительное образование детей.</w:t>
      </w:r>
    </w:p>
    <w:p w:rsidR="00CE2BC4" w:rsidRPr="00451335" w:rsidRDefault="00CE2BC4" w:rsidP="008849DE">
      <w:pPr>
        <w:tabs>
          <w:tab w:val="left" w:pos="284"/>
        </w:tabs>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Деятельность детских музыкальных школ и школ искусств направлена как на эстетическое развитие подрастающего поколения, так и на овладение детьми профессиональными навыками, необходимыми для поступления в средние специальные образовательные учреждения (музыкальные, художественные, хореографические училища) и высшие учебные заведения, ведущие подготовку кадров для отрасли культуры и искусства. В </w:t>
      </w:r>
      <w:proofErr w:type="spellStart"/>
      <w:r w:rsidRPr="00451335">
        <w:rPr>
          <w:rFonts w:ascii="Arial" w:eastAsia="Times New Roman" w:hAnsi="Arial" w:cs="Arial"/>
          <w:sz w:val="20"/>
          <w:szCs w:val="20"/>
          <w:lang w:eastAsia="ru-RU"/>
        </w:rPr>
        <w:t>Аскизском</w:t>
      </w:r>
      <w:proofErr w:type="spellEnd"/>
      <w:r w:rsidRPr="00451335">
        <w:rPr>
          <w:rFonts w:ascii="Arial" w:eastAsia="Times New Roman" w:hAnsi="Arial" w:cs="Arial"/>
          <w:sz w:val="20"/>
          <w:szCs w:val="20"/>
          <w:lang w:eastAsia="ru-RU"/>
        </w:rPr>
        <w:t xml:space="preserve"> районе действует 4 Детских школы искусств (525 учащихся) и две музыкальные школы (70 учащихся). Ежегодно привлекаются дети к участию в творческих мероприятиях: </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0"/>
        <w:gridCol w:w="1134"/>
        <w:gridCol w:w="1133"/>
        <w:gridCol w:w="1275"/>
        <w:gridCol w:w="1136"/>
      </w:tblGrid>
      <w:tr w:rsidR="008849DE" w:rsidRPr="00451335" w:rsidTr="008849DE">
        <w:tc>
          <w:tcPr>
            <w:tcW w:w="4280" w:type="dxa"/>
            <w:tcBorders>
              <w:top w:val="single" w:sz="4" w:space="0" w:color="auto"/>
              <w:left w:val="single" w:sz="4" w:space="0" w:color="auto"/>
              <w:bottom w:val="single" w:sz="4" w:space="0" w:color="auto"/>
              <w:right w:val="single" w:sz="4" w:space="0" w:color="auto"/>
            </w:tcBorders>
          </w:tcPr>
          <w:p w:rsidR="008849DE" w:rsidRPr="00451335" w:rsidRDefault="008849DE" w:rsidP="00531799">
            <w:pPr>
              <w:widowControl w:val="0"/>
              <w:tabs>
                <w:tab w:val="left" w:pos="284"/>
              </w:tabs>
              <w:autoSpaceDE w:val="0"/>
              <w:autoSpaceDN w:val="0"/>
              <w:adjustRightInd w:val="0"/>
              <w:spacing w:before="100" w:beforeAutospacing="1" w:after="100" w:afterAutospacing="1" w:line="240" w:lineRule="auto"/>
              <w:ind w:left="7"/>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8849DE" w:rsidRPr="00451335" w:rsidRDefault="008849DE" w:rsidP="000E5F30">
            <w:pPr>
              <w:widowControl w:val="0"/>
              <w:tabs>
                <w:tab w:val="left" w:pos="284"/>
              </w:tabs>
              <w:autoSpaceDE w:val="0"/>
              <w:autoSpaceDN w:val="0"/>
              <w:adjustRightInd w:val="0"/>
              <w:spacing w:after="0" w:line="240" w:lineRule="auto"/>
              <w:ind w:left="7"/>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2017</w:t>
            </w:r>
          </w:p>
        </w:tc>
        <w:tc>
          <w:tcPr>
            <w:tcW w:w="1133" w:type="dxa"/>
            <w:tcBorders>
              <w:top w:val="single" w:sz="4" w:space="0" w:color="auto"/>
              <w:left w:val="single" w:sz="4" w:space="0" w:color="auto"/>
              <w:bottom w:val="single" w:sz="4" w:space="0" w:color="auto"/>
              <w:right w:val="single" w:sz="4" w:space="0" w:color="auto"/>
            </w:tcBorders>
          </w:tcPr>
          <w:p w:rsidR="008849DE" w:rsidRPr="00451335" w:rsidRDefault="008849DE" w:rsidP="000E5F30">
            <w:pPr>
              <w:widowControl w:val="0"/>
              <w:tabs>
                <w:tab w:val="left" w:pos="284"/>
              </w:tabs>
              <w:autoSpaceDE w:val="0"/>
              <w:autoSpaceDN w:val="0"/>
              <w:adjustRightInd w:val="0"/>
              <w:spacing w:after="0" w:line="240" w:lineRule="auto"/>
              <w:ind w:left="7"/>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2018</w:t>
            </w:r>
          </w:p>
        </w:tc>
        <w:tc>
          <w:tcPr>
            <w:tcW w:w="1275" w:type="dxa"/>
            <w:tcBorders>
              <w:top w:val="single" w:sz="4" w:space="0" w:color="auto"/>
              <w:left w:val="single" w:sz="4" w:space="0" w:color="auto"/>
              <w:bottom w:val="single" w:sz="4" w:space="0" w:color="auto"/>
              <w:right w:val="single" w:sz="4" w:space="0" w:color="auto"/>
            </w:tcBorders>
          </w:tcPr>
          <w:p w:rsidR="008849DE" w:rsidRPr="00451335" w:rsidRDefault="008849DE" w:rsidP="000E5F30">
            <w:pPr>
              <w:widowControl w:val="0"/>
              <w:tabs>
                <w:tab w:val="left" w:pos="284"/>
              </w:tabs>
              <w:autoSpaceDE w:val="0"/>
              <w:autoSpaceDN w:val="0"/>
              <w:adjustRightInd w:val="0"/>
              <w:spacing w:after="0" w:line="240" w:lineRule="auto"/>
              <w:ind w:left="7"/>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2019</w:t>
            </w:r>
          </w:p>
        </w:tc>
        <w:tc>
          <w:tcPr>
            <w:tcW w:w="1136" w:type="dxa"/>
            <w:tcBorders>
              <w:top w:val="single" w:sz="4" w:space="0" w:color="auto"/>
              <w:left w:val="single" w:sz="4" w:space="0" w:color="auto"/>
              <w:bottom w:val="single" w:sz="4" w:space="0" w:color="auto"/>
              <w:right w:val="single" w:sz="4" w:space="0" w:color="auto"/>
            </w:tcBorders>
          </w:tcPr>
          <w:p w:rsidR="008849DE" w:rsidRPr="00451335" w:rsidRDefault="008849DE" w:rsidP="000E5F30">
            <w:pPr>
              <w:widowControl w:val="0"/>
              <w:tabs>
                <w:tab w:val="left" w:pos="284"/>
              </w:tabs>
              <w:autoSpaceDE w:val="0"/>
              <w:autoSpaceDN w:val="0"/>
              <w:adjustRightInd w:val="0"/>
              <w:spacing w:after="0" w:line="240" w:lineRule="auto"/>
              <w:ind w:left="7"/>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2020</w:t>
            </w:r>
          </w:p>
        </w:tc>
      </w:tr>
      <w:tr w:rsidR="008849DE" w:rsidRPr="00451335" w:rsidTr="008849DE">
        <w:trPr>
          <w:trHeight w:val="621"/>
        </w:trPr>
        <w:tc>
          <w:tcPr>
            <w:tcW w:w="4280" w:type="dxa"/>
            <w:tcBorders>
              <w:top w:val="single" w:sz="4" w:space="0" w:color="auto"/>
              <w:left w:val="single" w:sz="4" w:space="0" w:color="auto"/>
              <w:bottom w:val="single" w:sz="4" w:space="0" w:color="auto"/>
              <w:right w:val="single" w:sz="4" w:space="0" w:color="auto"/>
            </w:tcBorders>
          </w:tcPr>
          <w:p w:rsidR="008849DE" w:rsidRPr="00451335" w:rsidRDefault="008849DE" w:rsidP="00531799">
            <w:pPr>
              <w:widowControl w:val="0"/>
              <w:tabs>
                <w:tab w:val="left" w:pos="284"/>
              </w:tabs>
              <w:autoSpaceDE w:val="0"/>
              <w:autoSpaceDN w:val="0"/>
              <w:adjustRightInd w:val="0"/>
              <w:spacing w:after="0" w:line="240" w:lineRule="auto"/>
              <w:ind w:left="7"/>
              <w:rPr>
                <w:rFonts w:ascii="Arial" w:eastAsia="Times New Roman" w:hAnsi="Arial" w:cs="Arial"/>
                <w:bCs/>
                <w:sz w:val="20"/>
                <w:szCs w:val="20"/>
                <w:lang w:eastAsia="ru-RU"/>
              </w:rPr>
            </w:pPr>
            <w:r w:rsidRPr="00451335">
              <w:rPr>
                <w:rFonts w:ascii="Arial" w:eastAsia="Times New Roman" w:hAnsi="Arial" w:cs="Arial"/>
                <w:bCs/>
                <w:sz w:val="20"/>
                <w:szCs w:val="20"/>
                <w:lang w:eastAsia="ru-RU"/>
              </w:rPr>
              <w:t xml:space="preserve">Количество детей, привлекаемых </w:t>
            </w:r>
            <w:r w:rsidR="00531799">
              <w:rPr>
                <w:rFonts w:ascii="Arial" w:eastAsia="Times New Roman" w:hAnsi="Arial" w:cs="Arial"/>
                <w:bCs/>
                <w:sz w:val="20"/>
                <w:szCs w:val="20"/>
                <w:lang w:eastAsia="ru-RU"/>
              </w:rPr>
              <w:t xml:space="preserve">к </w:t>
            </w:r>
            <w:r w:rsidRPr="00451335">
              <w:rPr>
                <w:rFonts w:ascii="Arial" w:eastAsia="Times New Roman" w:hAnsi="Arial" w:cs="Arial"/>
                <w:bCs/>
                <w:sz w:val="20"/>
                <w:szCs w:val="20"/>
                <w:lang w:eastAsia="ru-RU"/>
              </w:rPr>
              <w:t xml:space="preserve">участию в творческих мероприятиях </w:t>
            </w:r>
          </w:p>
        </w:tc>
        <w:tc>
          <w:tcPr>
            <w:tcW w:w="1134" w:type="dxa"/>
            <w:tcBorders>
              <w:top w:val="single" w:sz="4" w:space="0" w:color="auto"/>
              <w:left w:val="single" w:sz="4" w:space="0" w:color="auto"/>
              <w:bottom w:val="single" w:sz="4" w:space="0" w:color="auto"/>
              <w:right w:val="single" w:sz="4" w:space="0" w:color="auto"/>
            </w:tcBorders>
          </w:tcPr>
          <w:p w:rsidR="008849DE" w:rsidRPr="00451335" w:rsidRDefault="008849DE" w:rsidP="00CE2BC4">
            <w:pPr>
              <w:widowControl w:val="0"/>
              <w:tabs>
                <w:tab w:val="left" w:pos="284"/>
              </w:tabs>
              <w:autoSpaceDE w:val="0"/>
              <w:autoSpaceDN w:val="0"/>
              <w:adjustRightInd w:val="0"/>
              <w:spacing w:after="0" w:line="240" w:lineRule="auto"/>
              <w:ind w:left="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1950</w:t>
            </w:r>
          </w:p>
        </w:tc>
        <w:tc>
          <w:tcPr>
            <w:tcW w:w="1133" w:type="dxa"/>
            <w:tcBorders>
              <w:top w:val="single" w:sz="4" w:space="0" w:color="auto"/>
              <w:left w:val="single" w:sz="4" w:space="0" w:color="auto"/>
              <w:bottom w:val="single" w:sz="4" w:space="0" w:color="auto"/>
              <w:right w:val="single" w:sz="4" w:space="0" w:color="auto"/>
            </w:tcBorders>
          </w:tcPr>
          <w:p w:rsidR="008849DE" w:rsidRPr="00451335" w:rsidRDefault="008849DE" w:rsidP="00CE2BC4">
            <w:pPr>
              <w:widowControl w:val="0"/>
              <w:tabs>
                <w:tab w:val="left" w:pos="284"/>
              </w:tabs>
              <w:autoSpaceDE w:val="0"/>
              <w:autoSpaceDN w:val="0"/>
              <w:adjustRightInd w:val="0"/>
              <w:spacing w:after="0" w:line="240" w:lineRule="auto"/>
              <w:ind w:left="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2075</w:t>
            </w:r>
          </w:p>
        </w:tc>
        <w:tc>
          <w:tcPr>
            <w:tcW w:w="1275" w:type="dxa"/>
            <w:tcBorders>
              <w:top w:val="single" w:sz="4" w:space="0" w:color="auto"/>
              <w:left w:val="single" w:sz="4" w:space="0" w:color="auto"/>
              <w:bottom w:val="single" w:sz="4" w:space="0" w:color="auto"/>
              <w:right w:val="single" w:sz="4" w:space="0" w:color="auto"/>
            </w:tcBorders>
          </w:tcPr>
          <w:p w:rsidR="008849DE" w:rsidRPr="00451335" w:rsidRDefault="008849DE" w:rsidP="00CE2BC4">
            <w:pPr>
              <w:spacing w:before="100" w:beforeAutospacing="1" w:after="100" w:afterAutospacing="1" w:line="240" w:lineRule="auto"/>
              <w:ind w:left="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2730</w:t>
            </w:r>
          </w:p>
        </w:tc>
        <w:tc>
          <w:tcPr>
            <w:tcW w:w="1136" w:type="dxa"/>
            <w:tcBorders>
              <w:top w:val="single" w:sz="4" w:space="0" w:color="auto"/>
              <w:left w:val="single" w:sz="4" w:space="0" w:color="auto"/>
              <w:bottom w:val="single" w:sz="4" w:space="0" w:color="auto"/>
              <w:right w:val="single" w:sz="4" w:space="0" w:color="auto"/>
            </w:tcBorders>
          </w:tcPr>
          <w:p w:rsidR="008849DE" w:rsidRPr="00451335" w:rsidRDefault="008849DE" w:rsidP="00CE2BC4">
            <w:pPr>
              <w:widowControl w:val="0"/>
              <w:tabs>
                <w:tab w:val="left" w:pos="284"/>
              </w:tabs>
              <w:autoSpaceDE w:val="0"/>
              <w:autoSpaceDN w:val="0"/>
              <w:adjustRightInd w:val="0"/>
              <w:spacing w:after="0" w:line="240" w:lineRule="auto"/>
              <w:ind w:left="7"/>
              <w:jc w:val="center"/>
              <w:rPr>
                <w:rFonts w:ascii="Arial" w:eastAsia="Times New Roman" w:hAnsi="Arial" w:cs="Arial"/>
                <w:bCs/>
                <w:sz w:val="20"/>
                <w:szCs w:val="20"/>
                <w:lang w:eastAsia="ru-RU"/>
              </w:rPr>
            </w:pPr>
            <w:r w:rsidRPr="00451335">
              <w:rPr>
                <w:rFonts w:ascii="Arial" w:eastAsia="Times New Roman" w:hAnsi="Arial" w:cs="Arial"/>
                <w:bCs/>
                <w:sz w:val="20"/>
                <w:szCs w:val="20"/>
                <w:lang w:eastAsia="ru-RU"/>
              </w:rPr>
              <w:t>596</w:t>
            </w:r>
          </w:p>
        </w:tc>
      </w:tr>
    </w:tbl>
    <w:p w:rsidR="00CE2BC4" w:rsidRPr="00451335" w:rsidRDefault="00CE2BC4" w:rsidP="00CE2BC4">
      <w:pPr>
        <w:widowControl w:val="0"/>
        <w:adjustRightInd w:val="0"/>
        <w:spacing w:after="0" w:line="240" w:lineRule="auto"/>
        <w:ind w:firstLine="708"/>
        <w:rPr>
          <w:rFonts w:ascii="Arial" w:eastAsia="Times New Roman" w:hAnsi="Arial" w:cs="Arial"/>
          <w:sz w:val="20"/>
          <w:szCs w:val="20"/>
          <w:lang w:eastAsia="ru-RU"/>
        </w:rPr>
      </w:pPr>
    </w:p>
    <w:p w:rsidR="00CE2BC4" w:rsidRPr="00451335" w:rsidRDefault="00CE2BC4" w:rsidP="00934B90">
      <w:pPr>
        <w:shd w:val="clear" w:color="auto" w:fill="FFFFFF"/>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Одна из главных проблем эффективной деятельности клубных учреждений района остается </w:t>
      </w:r>
      <w:r w:rsidR="00EC7216">
        <w:rPr>
          <w:rFonts w:ascii="Arial" w:eastAsia="Times New Roman" w:hAnsi="Arial" w:cs="Arial"/>
          <w:sz w:val="20"/>
          <w:szCs w:val="20"/>
          <w:lang w:eastAsia="ru-RU"/>
        </w:rPr>
        <w:t xml:space="preserve">недостаточная </w:t>
      </w:r>
      <w:r w:rsidRPr="00451335">
        <w:rPr>
          <w:rFonts w:ascii="Arial" w:eastAsia="Times New Roman" w:hAnsi="Arial" w:cs="Arial"/>
          <w:sz w:val="20"/>
          <w:szCs w:val="20"/>
          <w:lang w:eastAsia="ru-RU"/>
        </w:rPr>
        <w:t xml:space="preserve">материально-техническая база учреждений культуры </w:t>
      </w:r>
      <w:r w:rsidR="00EC7216">
        <w:rPr>
          <w:rFonts w:ascii="Arial" w:eastAsia="Times New Roman" w:hAnsi="Arial" w:cs="Arial"/>
          <w:sz w:val="20"/>
          <w:szCs w:val="20"/>
          <w:lang w:eastAsia="ru-RU"/>
        </w:rPr>
        <w:t xml:space="preserve">для </w:t>
      </w:r>
      <w:r w:rsidRPr="00451335">
        <w:rPr>
          <w:rFonts w:ascii="Arial" w:eastAsia="Times New Roman" w:hAnsi="Arial" w:cs="Arial"/>
          <w:sz w:val="20"/>
          <w:szCs w:val="20"/>
          <w:lang w:eastAsia="ru-RU"/>
        </w:rPr>
        <w:t>создани</w:t>
      </w:r>
      <w:r w:rsidR="00EC7216">
        <w:rPr>
          <w:rFonts w:ascii="Arial" w:eastAsia="Times New Roman" w:hAnsi="Arial" w:cs="Arial"/>
          <w:sz w:val="20"/>
          <w:szCs w:val="20"/>
          <w:lang w:eastAsia="ru-RU"/>
        </w:rPr>
        <w:t xml:space="preserve">я </w:t>
      </w:r>
      <w:r w:rsidRPr="00451335">
        <w:rPr>
          <w:rFonts w:ascii="Arial" w:eastAsia="Times New Roman" w:hAnsi="Arial" w:cs="Arial"/>
          <w:sz w:val="20"/>
          <w:szCs w:val="20"/>
          <w:lang w:eastAsia="ru-RU"/>
        </w:rPr>
        <w:t xml:space="preserve">комфортных условий для посетителей. </w:t>
      </w:r>
    </w:p>
    <w:p w:rsidR="00CE2BC4" w:rsidRPr="00451335" w:rsidRDefault="00CE2BC4" w:rsidP="00934B90">
      <w:pPr>
        <w:shd w:val="clear" w:color="auto" w:fill="FFFFFF"/>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Недостаток современного звука и другого технического оборудования; музыкальных инструментов, сценических костюмов; сокращение специалистов на муниципальном уровне, перевод клубных работников на неполный рабочий день, недостаток специалистов по различным </w:t>
      </w:r>
      <w:r w:rsidR="00EC7216">
        <w:rPr>
          <w:rFonts w:ascii="Arial" w:eastAsia="Times New Roman" w:hAnsi="Arial" w:cs="Arial"/>
          <w:sz w:val="20"/>
          <w:szCs w:val="20"/>
          <w:lang w:eastAsia="ru-RU"/>
        </w:rPr>
        <w:t>направлениям</w:t>
      </w:r>
      <w:r w:rsidRPr="00451335">
        <w:rPr>
          <w:rFonts w:ascii="Arial" w:eastAsia="Times New Roman" w:hAnsi="Arial" w:cs="Arial"/>
          <w:sz w:val="20"/>
          <w:szCs w:val="20"/>
          <w:lang w:eastAsia="ru-RU"/>
        </w:rPr>
        <w:t>; недостаточная информационная открытость учреждений; изменение досуговых предпочтений населения, появление альтернативы в проведении досуга.</w:t>
      </w:r>
    </w:p>
    <w:p w:rsidR="00531799" w:rsidRDefault="00531799" w:rsidP="00934B90">
      <w:pPr>
        <w:spacing w:after="0" w:line="240" w:lineRule="auto"/>
        <w:ind w:firstLine="709"/>
        <w:jc w:val="both"/>
        <w:rPr>
          <w:rFonts w:ascii="Arial" w:eastAsia="Times New Roman" w:hAnsi="Arial" w:cs="Arial"/>
          <w:i/>
          <w:sz w:val="20"/>
          <w:szCs w:val="20"/>
          <w:lang w:eastAsia="ru-RU"/>
        </w:rPr>
      </w:pPr>
    </w:p>
    <w:p w:rsidR="00CE2BC4" w:rsidRPr="00451335" w:rsidRDefault="00CE2BC4" w:rsidP="00934B90">
      <w:pPr>
        <w:spacing w:after="0" w:line="240" w:lineRule="auto"/>
        <w:ind w:firstLine="709"/>
        <w:jc w:val="both"/>
        <w:rPr>
          <w:rFonts w:ascii="Arial" w:eastAsia="Times New Roman" w:hAnsi="Arial" w:cs="Arial"/>
          <w:sz w:val="20"/>
          <w:szCs w:val="20"/>
          <w:lang w:eastAsia="ru-RU"/>
        </w:rPr>
      </w:pPr>
      <w:r w:rsidRPr="00531799">
        <w:rPr>
          <w:rFonts w:ascii="Arial" w:eastAsia="Times New Roman" w:hAnsi="Arial" w:cs="Arial"/>
          <w:sz w:val="20"/>
          <w:szCs w:val="20"/>
          <w:lang w:eastAsia="ru-RU"/>
        </w:rPr>
        <w:t>Для укрепления материально-технической базы</w:t>
      </w:r>
      <w:r w:rsidRPr="00451335">
        <w:rPr>
          <w:rFonts w:ascii="Arial" w:eastAsia="Times New Roman" w:hAnsi="Arial" w:cs="Arial"/>
          <w:i/>
          <w:sz w:val="20"/>
          <w:szCs w:val="20"/>
          <w:lang w:eastAsia="ru-RU"/>
        </w:rPr>
        <w:t xml:space="preserve"> </w:t>
      </w:r>
      <w:r w:rsidRPr="00451335">
        <w:rPr>
          <w:rFonts w:ascii="Arial" w:eastAsia="Times New Roman" w:hAnsi="Arial" w:cs="Arial"/>
          <w:sz w:val="20"/>
          <w:szCs w:val="20"/>
          <w:lang w:eastAsia="ru-RU"/>
        </w:rPr>
        <w:t xml:space="preserve">в сфере культуры в </w:t>
      </w:r>
      <w:proofErr w:type="spellStart"/>
      <w:r w:rsidRPr="00451335">
        <w:rPr>
          <w:rFonts w:ascii="Arial" w:eastAsia="Times New Roman" w:hAnsi="Arial" w:cs="Arial"/>
          <w:sz w:val="20"/>
          <w:szCs w:val="20"/>
          <w:lang w:eastAsia="ru-RU"/>
        </w:rPr>
        <w:t>Асикзском</w:t>
      </w:r>
      <w:proofErr w:type="spellEnd"/>
      <w:r w:rsidRPr="00451335">
        <w:rPr>
          <w:rFonts w:ascii="Arial" w:eastAsia="Times New Roman" w:hAnsi="Arial" w:cs="Arial"/>
          <w:sz w:val="20"/>
          <w:szCs w:val="20"/>
          <w:lang w:eastAsia="ru-RU"/>
        </w:rPr>
        <w:t xml:space="preserve"> районе:</w:t>
      </w:r>
    </w:p>
    <w:p w:rsidR="00CE2BC4" w:rsidRPr="00451335" w:rsidRDefault="00CE2BC4" w:rsidP="003D2AE4">
      <w:pPr>
        <w:widowControl w:val="0"/>
        <w:adjustRightInd w:val="0"/>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необходимо строительство нового  Дома культуры в с. </w:t>
      </w:r>
      <w:proofErr w:type="spellStart"/>
      <w:r w:rsidRPr="00451335">
        <w:rPr>
          <w:rFonts w:ascii="Arial" w:eastAsia="Times New Roman" w:hAnsi="Arial" w:cs="Arial"/>
          <w:sz w:val="20"/>
          <w:szCs w:val="20"/>
          <w:lang w:eastAsia="ru-RU"/>
        </w:rPr>
        <w:t>Балыкса</w:t>
      </w:r>
      <w:proofErr w:type="spellEnd"/>
      <w:r w:rsidRPr="00451335">
        <w:rPr>
          <w:rFonts w:ascii="Arial" w:eastAsia="Times New Roman" w:hAnsi="Arial" w:cs="Arial"/>
          <w:sz w:val="20"/>
          <w:szCs w:val="20"/>
          <w:lang w:eastAsia="ru-RU"/>
        </w:rPr>
        <w:t xml:space="preserve"> (</w:t>
      </w:r>
      <w:proofErr w:type="spellStart"/>
      <w:r w:rsidRPr="00451335">
        <w:rPr>
          <w:rFonts w:ascii="Arial" w:eastAsia="Times New Roman" w:hAnsi="Arial" w:cs="Arial"/>
          <w:sz w:val="20"/>
          <w:szCs w:val="20"/>
          <w:lang w:eastAsia="ru-RU"/>
        </w:rPr>
        <w:t>Балыксинский</w:t>
      </w:r>
      <w:proofErr w:type="spellEnd"/>
      <w:r w:rsidRPr="00451335">
        <w:rPr>
          <w:rFonts w:ascii="Arial" w:eastAsia="Times New Roman" w:hAnsi="Arial" w:cs="Arial"/>
          <w:sz w:val="20"/>
          <w:szCs w:val="20"/>
          <w:lang w:eastAsia="ru-RU"/>
        </w:rPr>
        <w:t xml:space="preserve"> сельский дом культуры  находится в приспособленном  помещении);</w:t>
      </w:r>
    </w:p>
    <w:p w:rsidR="00CE2BC4" w:rsidRPr="00451335" w:rsidRDefault="00CE2BC4" w:rsidP="003D2AE4">
      <w:pPr>
        <w:widowControl w:val="0"/>
        <w:adjustRightInd w:val="0"/>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строительство  2 клубов: в </w:t>
      </w:r>
      <w:proofErr w:type="spellStart"/>
      <w:r w:rsidRPr="00451335">
        <w:rPr>
          <w:rFonts w:ascii="Arial" w:eastAsia="Times New Roman" w:hAnsi="Arial" w:cs="Arial"/>
          <w:sz w:val="20"/>
          <w:szCs w:val="20"/>
          <w:lang w:eastAsia="ru-RU"/>
        </w:rPr>
        <w:t>аале</w:t>
      </w:r>
      <w:proofErr w:type="spellEnd"/>
      <w:r w:rsidRPr="00451335">
        <w:rPr>
          <w:rFonts w:ascii="Arial" w:eastAsia="Times New Roman" w:hAnsi="Arial" w:cs="Arial"/>
          <w:sz w:val="20"/>
          <w:szCs w:val="20"/>
          <w:lang w:eastAsia="ru-RU"/>
        </w:rPr>
        <w:t xml:space="preserve"> </w:t>
      </w:r>
      <w:proofErr w:type="spellStart"/>
      <w:r w:rsidRPr="00451335">
        <w:rPr>
          <w:rFonts w:ascii="Arial" w:eastAsia="Times New Roman" w:hAnsi="Arial" w:cs="Arial"/>
          <w:sz w:val="20"/>
          <w:szCs w:val="20"/>
          <w:lang w:eastAsia="ru-RU"/>
        </w:rPr>
        <w:t>Усть</w:t>
      </w:r>
      <w:proofErr w:type="spellEnd"/>
      <w:proofErr w:type="gramStart"/>
      <w:r w:rsidRPr="00451335">
        <w:rPr>
          <w:rFonts w:ascii="Arial" w:eastAsia="Times New Roman" w:hAnsi="Arial" w:cs="Arial"/>
          <w:sz w:val="20"/>
          <w:szCs w:val="20"/>
          <w:lang w:eastAsia="ru-RU"/>
        </w:rPr>
        <w:t>.-</w:t>
      </w:r>
      <w:proofErr w:type="gramEnd"/>
      <w:r w:rsidRPr="00451335">
        <w:rPr>
          <w:rFonts w:ascii="Arial" w:eastAsia="Times New Roman" w:hAnsi="Arial" w:cs="Arial"/>
          <w:sz w:val="20"/>
          <w:szCs w:val="20"/>
          <w:lang w:eastAsia="ru-RU"/>
        </w:rPr>
        <w:t>База, в д Казановка;</w:t>
      </w:r>
    </w:p>
    <w:p w:rsidR="00CE2BC4" w:rsidRPr="00451335" w:rsidRDefault="008849DE" w:rsidP="003D2AE4">
      <w:pPr>
        <w:widowControl w:val="0"/>
        <w:adjustRightInd w:val="0"/>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В</w:t>
      </w:r>
      <w:r w:rsidR="00CE2BC4" w:rsidRPr="00451335">
        <w:rPr>
          <w:rFonts w:ascii="Arial" w:eastAsia="Times New Roman" w:hAnsi="Arial" w:cs="Arial"/>
          <w:sz w:val="20"/>
          <w:szCs w:val="20"/>
          <w:lang w:eastAsia="ru-RU"/>
        </w:rPr>
        <w:t xml:space="preserve"> капитальном ремонте нуждаются 11 культурно-досуговых учреждений (реконструкция </w:t>
      </w:r>
      <w:proofErr w:type="gramStart"/>
      <w:r w:rsidR="00CE2BC4" w:rsidRPr="00451335">
        <w:rPr>
          <w:rFonts w:ascii="Arial" w:eastAsia="Times New Roman" w:hAnsi="Arial" w:cs="Arial"/>
          <w:sz w:val="20"/>
          <w:szCs w:val="20"/>
          <w:lang w:eastAsia="ru-RU"/>
        </w:rPr>
        <w:t>Калининского</w:t>
      </w:r>
      <w:proofErr w:type="gramEnd"/>
      <w:r w:rsidR="00CE2BC4" w:rsidRPr="00451335">
        <w:rPr>
          <w:rFonts w:ascii="Arial" w:eastAsia="Times New Roman" w:hAnsi="Arial" w:cs="Arial"/>
          <w:sz w:val="20"/>
          <w:szCs w:val="20"/>
          <w:lang w:eastAsia="ru-RU"/>
        </w:rPr>
        <w:t xml:space="preserve"> СДК</w:t>
      </w:r>
      <w:r w:rsidR="00EC7216">
        <w:rPr>
          <w:rFonts w:ascii="Arial" w:eastAsia="Times New Roman" w:hAnsi="Arial" w:cs="Arial"/>
          <w:sz w:val="20"/>
          <w:szCs w:val="20"/>
          <w:lang w:eastAsia="ru-RU"/>
        </w:rPr>
        <w:t>)</w:t>
      </w:r>
      <w:r w:rsidR="00CE2BC4" w:rsidRPr="00451335">
        <w:rPr>
          <w:rFonts w:ascii="Arial" w:eastAsia="Times New Roman" w:hAnsi="Arial" w:cs="Arial"/>
          <w:sz w:val="20"/>
          <w:szCs w:val="20"/>
          <w:lang w:eastAsia="ru-RU"/>
        </w:rPr>
        <w:t xml:space="preserve">, Капитальный ремонт: Центральной районной библиотеки, </w:t>
      </w:r>
      <w:proofErr w:type="spellStart"/>
      <w:r w:rsidR="00CE2BC4" w:rsidRPr="00451335">
        <w:rPr>
          <w:rFonts w:ascii="Arial" w:eastAsia="Times New Roman" w:hAnsi="Arial" w:cs="Arial"/>
          <w:sz w:val="20"/>
          <w:szCs w:val="20"/>
          <w:lang w:eastAsia="ru-RU"/>
        </w:rPr>
        <w:t>Бельтирского</w:t>
      </w:r>
      <w:proofErr w:type="spellEnd"/>
      <w:r w:rsidR="00CE2BC4" w:rsidRPr="00451335">
        <w:rPr>
          <w:rFonts w:ascii="Arial" w:eastAsia="Times New Roman" w:hAnsi="Arial" w:cs="Arial"/>
          <w:sz w:val="20"/>
          <w:szCs w:val="20"/>
          <w:lang w:eastAsia="ru-RU"/>
        </w:rPr>
        <w:t xml:space="preserve">  Дома культуры, </w:t>
      </w:r>
      <w:proofErr w:type="spellStart"/>
      <w:r w:rsidR="00CE2BC4" w:rsidRPr="00451335">
        <w:rPr>
          <w:rFonts w:ascii="Arial" w:eastAsia="Times New Roman" w:hAnsi="Arial" w:cs="Arial"/>
          <w:sz w:val="20"/>
          <w:szCs w:val="20"/>
          <w:lang w:eastAsia="ru-RU"/>
        </w:rPr>
        <w:t>Бельтирской</w:t>
      </w:r>
      <w:proofErr w:type="spellEnd"/>
      <w:r w:rsidR="00CE2BC4" w:rsidRPr="00451335">
        <w:rPr>
          <w:rFonts w:ascii="Arial" w:eastAsia="Times New Roman" w:hAnsi="Arial" w:cs="Arial"/>
          <w:sz w:val="20"/>
          <w:szCs w:val="20"/>
          <w:lang w:eastAsia="ru-RU"/>
        </w:rPr>
        <w:t xml:space="preserve"> детской школы искусств, </w:t>
      </w:r>
      <w:proofErr w:type="spellStart"/>
      <w:r w:rsidR="00CE2BC4" w:rsidRPr="00451335">
        <w:rPr>
          <w:rFonts w:ascii="Arial" w:eastAsia="Times New Roman" w:hAnsi="Arial" w:cs="Arial"/>
          <w:sz w:val="20"/>
          <w:szCs w:val="20"/>
          <w:lang w:eastAsia="ru-RU"/>
        </w:rPr>
        <w:t>Пуланкольского</w:t>
      </w:r>
      <w:proofErr w:type="spellEnd"/>
      <w:r w:rsidR="00CE2BC4" w:rsidRPr="00451335">
        <w:rPr>
          <w:rFonts w:ascii="Arial" w:eastAsia="Times New Roman" w:hAnsi="Arial" w:cs="Arial"/>
          <w:sz w:val="20"/>
          <w:szCs w:val="20"/>
          <w:lang w:eastAsia="ru-RU"/>
        </w:rPr>
        <w:t xml:space="preserve"> ДК,  Дом культуры</w:t>
      </w:r>
      <w:r w:rsidR="00EC7216">
        <w:rPr>
          <w:rFonts w:ascii="Arial" w:eastAsia="Times New Roman" w:hAnsi="Arial" w:cs="Arial"/>
          <w:sz w:val="20"/>
          <w:szCs w:val="20"/>
          <w:lang w:eastAsia="ru-RU"/>
        </w:rPr>
        <w:t xml:space="preserve"> в</w:t>
      </w:r>
      <w:r w:rsidR="00CE2BC4" w:rsidRPr="00451335">
        <w:rPr>
          <w:rFonts w:ascii="Arial" w:eastAsia="Times New Roman" w:hAnsi="Arial" w:cs="Arial"/>
          <w:sz w:val="20"/>
          <w:szCs w:val="20"/>
          <w:lang w:eastAsia="ru-RU"/>
        </w:rPr>
        <w:t xml:space="preserve"> </w:t>
      </w:r>
      <w:proofErr w:type="spellStart"/>
      <w:r w:rsidR="00CE2BC4" w:rsidRPr="00451335">
        <w:rPr>
          <w:rFonts w:ascii="Arial" w:eastAsia="Times New Roman" w:hAnsi="Arial" w:cs="Arial"/>
          <w:sz w:val="20"/>
          <w:szCs w:val="20"/>
          <w:lang w:eastAsia="ru-RU"/>
        </w:rPr>
        <w:t>с</w:t>
      </w:r>
      <w:proofErr w:type="gramStart"/>
      <w:r w:rsidR="00CE2BC4" w:rsidRPr="00451335">
        <w:rPr>
          <w:rFonts w:ascii="Arial" w:eastAsia="Times New Roman" w:hAnsi="Arial" w:cs="Arial"/>
          <w:sz w:val="20"/>
          <w:szCs w:val="20"/>
          <w:lang w:eastAsia="ru-RU"/>
        </w:rPr>
        <w:t>.Б</w:t>
      </w:r>
      <w:proofErr w:type="gramEnd"/>
      <w:r w:rsidR="00CE2BC4" w:rsidRPr="00451335">
        <w:rPr>
          <w:rFonts w:ascii="Arial" w:eastAsia="Times New Roman" w:hAnsi="Arial" w:cs="Arial"/>
          <w:sz w:val="20"/>
          <w:szCs w:val="20"/>
          <w:lang w:eastAsia="ru-RU"/>
        </w:rPr>
        <w:t>ирикчуль</w:t>
      </w:r>
      <w:proofErr w:type="spellEnd"/>
      <w:r w:rsidR="00CE2BC4" w:rsidRPr="00451335">
        <w:rPr>
          <w:rFonts w:ascii="Arial" w:eastAsia="Times New Roman" w:hAnsi="Arial" w:cs="Arial"/>
          <w:sz w:val="20"/>
          <w:szCs w:val="20"/>
          <w:lang w:eastAsia="ru-RU"/>
        </w:rPr>
        <w:t xml:space="preserve">, </w:t>
      </w:r>
      <w:proofErr w:type="spellStart"/>
      <w:r w:rsidR="00CE2BC4" w:rsidRPr="00451335">
        <w:rPr>
          <w:rFonts w:ascii="Arial" w:eastAsia="Times New Roman" w:hAnsi="Arial" w:cs="Arial"/>
          <w:sz w:val="20"/>
          <w:szCs w:val="20"/>
          <w:lang w:eastAsia="ru-RU"/>
        </w:rPr>
        <w:t>Есинского</w:t>
      </w:r>
      <w:proofErr w:type="spellEnd"/>
      <w:r w:rsidR="00CE2BC4" w:rsidRPr="00451335">
        <w:rPr>
          <w:rFonts w:ascii="Arial" w:eastAsia="Times New Roman" w:hAnsi="Arial" w:cs="Arial"/>
          <w:sz w:val="20"/>
          <w:szCs w:val="20"/>
          <w:lang w:eastAsia="ru-RU"/>
        </w:rPr>
        <w:t xml:space="preserve"> ДК, </w:t>
      </w:r>
      <w:proofErr w:type="spellStart"/>
      <w:r w:rsidR="00CE2BC4" w:rsidRPr="00451335">
        <w:rPr>
          <w:rFonts w:ascii="Arial" w:eastAsia="Times New Roman" w:hAnsi="Arial" w:cs="Arial"/>
          <w:sz w:val="20"/>
          <w:szCs w:val="20"/>
          <w:lang w:eastAsia="ru-RU"/>
        </w:rPr>
        <w:t>Бискамжинского</w:t>
      </w:r>
      <w:proofErr w:type="spellEnd"/>
      <w:r w:rsidR="00CE2BC4" w:rsidRPr="00451335">
        <w:rPr>
          <w:rFonts w:ascii="Arial" w:eastAsia="Times New Roman" w:hAnsi="Arial" w:cs="Arial"/>
          <w:sz w:val="20"/>
          <w:szCs w:val="20"/>
          <w:lang w:eastAsia="ru-RU"/>
        </w:rPr>
        <w:t xml:space="preserve"> ДК, сельского клуба  в </w:t>
      </w:r>
      <w:proofErr w:type="spellStart"/>
      <w:r w:rsidR="00CE2BC4" w:rsidRPr="00451335">
        <w:rPr>
          <w:rFonts w:ascii="Arial" w:eastAsia="Times New Roman" w:hAnsi="Arial" w:cs="Arial"/>
          <w:sz w:val="20"/>
          <w:szCs w:val="20"/>
          <w:lang w:eastAsia="ru-RU"/>
        </w:rPr>
        <w:t>аале</w:t>
      </w:r>
      <w:proofErr w:type="spellEnd"/>
      <w:r w:rsidR="00CE2BC4" w:rsidRPr="00451335">
        <w:rPr>
          <w:rFonts w:ascii="Arial" w:eastAsia="Times New Roman" w:hAnsi="Arial" w:cs="Arial"/>
          <w:sz w:val="20"/>
          <w:szCs w:val="20"/>
          <w:lang w:eastAsia="ru-RU"/>
        </w:rPr>
        <w:t xml:space="preserve"> </w:t>
      </w:r>
      <w:proofErr w:type="spellStart"/>
      <w:r w:rsidR="00CE2BC4" w:rsidRPr="00451335">
        <w:rPr>
          <w:rFonts w:ascii="Arial" w:eastAsia="Times New Roman" w:hAnsi="Arial" w:cs="Arial"/>
          <w:sz w:val="20"/>
          <w:szCs w:val="20"/>
          <w:lang w:eastAsia="ru-RU"/>
        </w:rPr>
        <w:t>Усть-Хойза</w:t>
      </w:r>
      <w:proofErr w:type="spellEnd"/>
      <w:r w:rsidR="00CE2BC4" w:rsidRPr="00451335">
        <w:rPr>
          <w:rFonts w:ascii="Arial" w:eastAsia="Times New Roman" w:hAnsi="Arial" w:cs="Arial"/>
          <w:sz w:val="20"/>
          <w:szCs w:val="20"/>
          <w:lang w:eastAsia="ru-RU"/>
        </w:rPr>
        <w:t xml:space="preserve">, </w:t>
      </w:r>
      <w:proofErr w:type="spellStart"/>
      <w:r w:rsidR="00CE2BC4" w:rsidRPr="00451335">
        <w:rPr>
          <w:rFonts w:ascii="Arial" w:eastAsia="Times New Roman" w:hAnsi="Arial" w:cs="Arial"/>
          <w:sz w:val="20"/>
          <w:szCs w:val="20"/>
          <w:lang w:eastAsia="ru-RU"/>
        </w:rPr>
        <w:t>Вершино</w:t>
      </w:r>
      <w:proofErr w:type="spellEnd"/>
      <w:r w:rsidR="00CE2BC4" w:rsidRPr="00451335">
        <w:rPr>
          <w:rFonts w:ascii="Arial" w:eastAsia="Times New Roman" w:hAnsi="Arial" w:cs="Arial"/>
          <w:sz w:val="20"/>
          <w:szCs w:val="20"/>
          <w:lang w:eastAsia="ru-RU"/>
        </w:rPr>
        <w:t xml:space="preserve"> –</w:t>
      </w:r>
      <w:proofErr w:type="spellStart"/>
      <w:r w:rsidR="00CE2BC4" w:rsidRPr="00451335">
        <w:rPr>
          <w:rFonts w:ascii="Arial" w:eastAsia="Times New Roman" w:hAnsi="Arial" w:cs="Arial"/>
          <w:sz w:val="20"/>
          <w:szCs w:val="20"/>
          <w:lang w:eastAsia="ru-RU"/>
        </w:rPr>
        <w:t>Тейского</w:t>
      </w:r>
      <w:proofErr w:type="spellEnd"/>
      <w:r w:rsidR="00CE2BC4" w:rsidRPr="00451335">
        <w:rPr>
          <w:rFonts w:ascii="Arial" w:eastAsia="Times New Roman" w:hAnsi="Arial" w:cs="Arial"/>
          <w:sz w:val="20"/>
          <w:szCs w:val="20"/>
          <w:lang w:eastAsia="ru-RU"/>
        </w:rPr>
        <w:t xml:space="preserve"> ДК. </w:t>
      </w:r>
      <w:proofErr w:type="spellStart"/>
      <w:proofErr w:type="gramStart"/>
      <w:r w:rsidR="00CE2BC4" w:rsidRPr="00451335">
        <w:rPr>
          <w:rFonts w:ascii="Arial" w:eastAsia="Times New Roman" w:hAnsi="Arial" w:cs="Arial"/>
          <w:sz w:val="20"/>
          <w:szCs w:val="20"/>
          <w:lang w:eastAsia="ru-RU"/>
        </w:rPr>
        <w:t>Усть-Чульского</w:t>
      </w:r>
      <w:proofErr w:type="spellEnd"/>
      <w:r w:rsidR="00CE2BC4" w:rsidRPr="00451335">
        <w:rPr>
          <w:rFonts w:ascii="Arial" w:eastAsia="Times New Roman" w:hAnsi="Arial" w:cs="Arial"/>
          <w:sz w:val="20"/>
          <w:szCs w:val="20"/>
          <w:lang w:eastAsia="ru-RU"/>
        </w:rPr>
        <w:t xml:space="preserve"> ДК).</w:t>
      </w:r>
      <w:proofErr w:type="gramEnd"/>
    </w:p>
    <w:p w:rsidR="00CE2BC4" w:rsidRPr="00451335" w:rsidRDefault="00CE2BC4" w:rsidP="003D2AE4">
      <w:pPr>
        <w:widowControl w:val="0"/>
        <w:adjustRightInd w:val="0"/>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 2021 году  </w:t>
      </w:r>
      <w:proofErr w:type="spellStart"/>
      <w:r w:rsidRPr="00451335">
        <w:rPr>
          <w:rFonts w:ascii="Arial" w:eastAsia="Times New Roman" w:hAnsi="Arial" w:cs="Arial"/>
          <w:sz w:val="20"/>
          <w:szCs w:val="20"/>
          <w:lang w:eastAsia="ru-RU"/>
        </w:rPr>
        <w:t>провод</w:t>
      </w:r>
      <w:r w:rsidR="00EC7216">
        <w:rPr>
          <w:rFonts w:ascii="Arial" w:eastAsia="Times New Roman" w:hAnsi="Arial" w:cs="Arial"/>
          <w:sz w:val="20"/>
          <w:szCs w:val="20"/>
          <w:lang w:eastAsia="ru-RU"/>
        </w:rPr>
        <w:t>ены</w:t>
      </w:r>
      <w:proofErr w:type="spellEnd"/>
      <w:r w:rsidRPr="00451335">
        <w:rPr>
          <w:rFonts w:ascii="Arial" w:eastAsia="Times New Roman" w:hAnsi="Arial" w:cs="Arial"/>
          <w:sz w:val="20"/>
          <w:szCs w:val="20"/>
          <w:lang w:eastAsia="ru-RU"/>
        </w:rPr>
        <w:t xml:space="preserve"> капитальные ремонты объектов культуры: </w:t>
      </w:r>
      <w:proofErr w:type="spellStart"/>
      <w:r w:rsidRPr="00451335">
        <w:rPr>
          <w:rFonts w:ascii="Arial" w:eastAsia="Times New Roman" w:hAnsi="Arial" w:cs="Arial"/>
          <w:sz w:val="20"/>
          <w:szCs w:val="20"/>
          <w:lang w:eastAsia="ru-RU"/>
        </w:rPr>
        <w:t>Бирикчульский</w:t>
      </w:r>
      <w:proofErr w:type="spellEnd"/>
      <w:r w:rsidRPr="00451335">
        <w:rPr>
          <w:rFonts w:ascii="Arial" w:eastAsia="Times New Roman" w:hAnsi="Arial" w:cs="Arial"/>
          <w:sz w:val="20"/>
          <w:szCs w:val="20"/>
          <w:lang w:eastAsia="ru-RU"/>
        </w:rPr>
        <w:t xml:space="preserve"> ДК, </w:t>
      </w:r>
      <w:proofErr w:type="spellStart"/>
      <w:r w:rsidRPr="00451335">
        <w:rPr>
          <w:rFonts w:ascii="Arial" w:eastAsia="Times New Roman" w:hAnsi="Arial" w:cs="Arial"/>
          <w:sz w:val="20"/>
          <w:szCs w:val="20"/>
          <w:lang w:eastAsia="ru-RU"/>
        </w:rPr>
        <w:t>Есинский</w:t>
      </w:r>
      <w:proofErr w:type="spellEnd"/>
      <w:r w:rsidRPr="00451335">
        <w:rPr>
          <w:rFonts w:ascii="Arial" w:eastAsia="Times New Roman" w:hAnsi="Arial" w:cs="Arial"/>
          <w:sz w:val="20"/>
          <w:szCs w:val="20"/>
          <w:lang w:eastAsia="ru-RU"/>
        </w:rPr>
        <w:t xml:space="preserve"> ДК, </w:t>
      </w:r>
      <w:proofErr w:type="spellStart"/>
      <w:r w:rsidRPr="00451335">
        <w:rPr>
          <w:rFonts w:ascii="Arial" w:eastAsia="Times New Roman" w:hAnsi="Arial" w:cs="Arial"/>
          <w:sz w:val="20"/>
          <w:szCs w:val="20"/>
          <w:lang w:eastAsia="ru-RU"/>
        </w:rPr>
        <w:t>Усть-Камыштинский</w:t>
      </w:r>
      <w:proofErr w:type="spellEnd"/>
      <w:r w:rsidRPr="00451335">
        <w:rPr>
          <w:rFonts w:ascii="Arial" w:eastAsia="Times New Roman" w:hAnsi="Arial" w:cs="Arial"/>
          <w:sz w:val="20"/>
          <w:szCs w:val="20"/>
          <w:lang w:eastAsia="ru-RU"/>
        </w:rPr>
        <w:t xml:space="preserve"> ДК, </w:t>
      </w:r>
      <w:proofErr w:type="spellStart"/>
      <w:r w:rsidRPr="00451335">
        <w:rPr>
          <w:rFonts w:ascii="Arial" w:eastAsia="Times New Roman" w:hAnsi="Arial" w:cs="Arial"/>
          <w:sz w:val="20"/>
          <w:szCs w:val="20"/>
          <w:lang w:eastAsia="ru-RU"/>
        </w:rPr>
        <w:t>Аскизский</w:t>
      </w:r>
      <w:proofErr w:type="spellEnd"/>
      <w:r w:rsidRPr="00451335">
        <w:rPr>
          <w:rFonts w:ascii="Arial" w:eastAsia="Times New Roman" w:hAnsi="Arial" w:cs="Arial"/>
          <w:sz w:val="20"/>
          <w:szCs w:val="20"/>
          <w:lang w:eastAsia="ru-RU"/>
        </w:rPr>
        <w:t xml:space="preserve"> РКЦД (зрительный зал под кинотеатр).</w:t>
      </w:r>
    </w:p>
    <w:p w:rsidR="00CE2BC4" w:rsidRPr="00451335" w:rsidRDefault="00CE2BC4" w:rsidP="003D2AE4">
      <w:pPr>
        <w:spacing w:after="0" w:line="240" w:lineRule="auto"/>
        <w:ind w:firstLine="709"/>
        <w:jc w:val="both"/>
        <w:rPr>
          <w:rFonts w:ascii="Arial" w:eastAsia="Times New Roman" w:hAnsi="Arial" w:cs="Arial"/>
          <w:color w:val="000000"/>
          <w:sz w:val="20"/>
          <w:szCs w:val="20"/>
          <w:lang w:eastAsia="ru-RU"/>
        </w:rPr>
      </w:pPr>
    </w:p>
    <w:p w:rsidR="00531799" w:rsidRDefault="00531799" w:rsidP="009459FC">
      <w:pPr>
        <w:spacing w:after="0" w:line="240" w:lineRule="auto"/>
        <w:jc w:val="center"/>
        <w:rPr>
          <w:rFonts w:ascii="Arial" w:eastAsia="Times New Roman" w:hAnsi="Arial" w:cs="Arial"/>
          <w:b/>
          <w:sz w:val="20"/>
          <w:szCs w:val="20"/>
          <w:lang w:eastAsia="ru-RU"/>
        </w:rPr>
      </w:pPr>
    </w:p>
    <w:p w:rsidR="00CE2BC4" w:rsidRPr="00451335" w:rsidRDefault="00CE2BC4" w:rsidP="009459FC">
      <w:pPr>
        <w:spacing w:after="0" w:line="240" w:lineRule="auto"/>
        <w:jc w:val="center"/>
        <w:rPr>
          <w:rFonts w:ascii="Arial" w:eastAsia="Times New Roman" w:hAnsi="Arial" w:cs="Arial"/>
          <w:sz w:val="20"/>
          <w:szCs w:val="20"/>
          <w:lang w:eastAsia="ru-RU"/>
        </w:rPr>
      </w:pPr>
      <w:r w:rsidRPr="00451335">
        <w:rPr>
          <w:rFonts w:ascii="Arial" w:eastAsia="Times New Roman" w:hAnsi="Arial" w:cs="Arial"/>
          <w:b/>
          <w:sz w:val="20"/>
          <w:szCs w:val="20"/>
          <w:lang w:eastAsia="ru-RU"/>
        </w:rPr>
        <w:t>Развитие физической культуры и спорта</w:t>
      </w:r>
    </w:p>
    <w:p w:rsidR="00CE2BC4" w:rsidRPr="00451335" w:rsidRDefault="00CE2BC4" w:rsidP="009459FC">
      <w:pPr>
        <w:widowControl w:val="0"/>
        <w:spacing w:after="0" w:line="240" w:lineRule="auto"/>
        <w:ind w:firstLine="539"/>
        <w:rPr>
          <w:rFonts w:ascii="Arial" w:eastAsia="Times New Roman" w:hAnsi="Arial" w:cs="Arial"/>
          <w:snapToGrid w:val="0"/>
          <w:sz w:val="20"/>
          <w:szCs w:val="20"/>
          <w:lang w:eastAsia="ru-RU"/>
        </w:rPr>
      </w:pPr>
    </w:p>
    <w:p w:rsidR="00EC7216" w:rsidRDefault="00CE2BC4" w:rsidP="009459FC">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Основными направлениями деятельности в области спорта  являются:</w:t>
      </w:r>
    </w:p>
    <w:p w:rsidR="00EC7216" w:rsidRDefault="00EC7216" w:rsidP="009459FC">
      <w:pPr>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w:t>
      </w:r>
      <w:r w:rsidR="00CE2BC4" w:rsidRPr="00451335">
        <w:rPr>
          <w:rFonts w:ascii="Arial" w:eastAsia="Times New Roman" w:hAnsi="Arial" w:cs="Arial"/>
          <w:sz w:val="20"/>
          <w:szCs w:val="20"/>
          <w:lang w:eastAsia="ru-RU"/>
        </w:rPr>
        <w:t xml:space="preserve"> развитие физической культуры и массового спорта, </w:t>
      </w:r>
    </w:p>
    <w:p w:rsidR="00EC7216" w:rsidRDefault="00EC7216" w:rsidP="009459FC">
      <w:pPr>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w:t>
      </w:r>
      <w:r w:rsidR="00CE2BC4" w:rsidRPr="00451335">
        <w:rPr>
          <w:rFonts w:ascii="Arial" w:eastAsia="Times New Roman" w:hAnsi="Arial" w:cs="Arial"/>
          <w:sz w:val="20"/>
          <w:szCs w:val="20"/>
          <w:lang w:eastAsia="ru-RU"/>
        </w:rPr>
        <w:t xml:space="preserve"> формирование системы подготовки спортивного резерва для сборных команд Республики Хакасия и Российской Федерации и развитие спорта высших достижений, </w:t>
      </w:r>
    </w:p>
    <w:p w:rsidR="00EC7216" w:rsidRDefault="00EC7216" w:rsidP="009459FC">
      <w:pPr>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w:t>
      </w:r>
      <w:r w:rsidR="00CE2BC4" w:rsidRPr="00451335">
        <w:rPr>
          <w:rFonts w:ascii="Arial" w:eastAsia="Times New Roman" w:hAnsi="Arial" w:cs="Arial"/>
          <w:sz w:val="20"/>
          <w:szCs w:val="20"/>
          <w:lang w:eastAsia="ru-RU"/>
        </w:rPr>
        <w:t xml:space="preserve">развитие физической культуры и спорта среди инвалидов и лиц с ограниченными возможностями здоровья, </w:t>
      </w:r>
    </w:p>
    <w:p w:rsidR="00CE2BC4" w:rsidRPr="00451335" w:rsidRDefault="00EC7216" w:rsidP="009459FC">
      <w:pPr>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E2BC4" w:rsidRPr="00451335">
        <w:rPr>
          <w:rFonts w:ascii="Arial" w:eastAsia="Times New Roman" w:hAnsi="Arial" w:cs="Arial"/>
          <w:sz w:val="20"/>
          <w:szCs w:val="20"/>
          <w:lang w:eastAsia="ru-RU"/>
        </w:rPr>
        <w:t xml:space="preserve">создание условий для занятий населения </w:t>
      </w:r>
      <w:proofErr w:type="spellStart"/>
      <w:r w:rsidR="00CE2BC4" w:rsidRPr="00451335">
        <w:rPr>
          <w:rFonts w:ascii="Arial" w:eastAsia="Times New Roman" w:hAnsi="Arial" w:cs="Arial"/>
          <w:sz w:val="20"/>
          <w:szCs w:val="20"/>
          <w:lang w:eastAsia="ru-RU"/>
        </w:rPr>
        <w:t>Аскизского</w:t>
      </w:r>
      <w:proofErr w:type="spellEnd"/>
      <w:r w:rsidR="00CE2BC4" w:rsidRPr="00451335">
        <w:rPr>
          <w:rFonts w:ascii="Arial" w:eastAsia="Times New Roman" w:hAnsi="Arial" w:cs="Arial"/>
          <w:sz w:val="20"/>
          <w:szCs w:val="20"/>
          <w:lang w:eastAsia="ru-RU"/>
        </w:rPr>
        <w:t xml:space="preserve"> района физической культурой и спортом, в том числе развитие спортивной инфраструктуры.</w:t>
      </w:r>
    </w:p>
    <w:p w:rsidR="00CE2BC4" w:rsidRPr="00451335" w:rsidRDefault="00CE2BC4" w:rsidP="009459FC">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 спортивной школе работает всего 43 тренера, в том числе 26 штатных тренера и 17 совместителей, 12 инструкторов по спорту (физической культуре), в том числе 10 штатных инструкторов по спорту (физической культуре) и 2 совместителя, а так же 2 инструктора-методиста. </w:t>
      </w:r>
    </w:p>
    <w:p w:rsidR="00CE2BC4" w:rsidRPr="00451335" w:rsidRDefault="00CE2BC4" w:rsidP="009459FC">
      <w:pPr>
        <w:spacing w:after="0" w:line="240" w:lineRule="auto"/>
        <w:ind w:firstLine="851"/>
        <w:jc w:val="both"/>
        <w:rPr>
          <w:rFonts w:ascii="Arial" w:eastAsia="Times New Roman" w:hAnsi="Arial" w:cs="Arial"/>
          <w:sz w:val="20"/>
          <w:szCs w:val="20"/>
          <w:lang w:eastAsia="ru-RU"/>
        </w:rPr>
      </w:pPr>
      <w:proofErr w:type="gramStart"/>
      <w:r w:rsidRPr="00451335">
        <w:rPr>
          <w:rFonts w:ascii="Arial" w:eastAsia="Times New Roman" w:hAnsi="Arial" w:cs="Arial"/>
          <w:sz w:val="20"/>
          <w:szCs w:val="20"/>
          <w:lang w:eastAsia="ru-RU"/>
        </w:rPr>
        <w:t xml:space="preserve">Работа ведется по </w:t>
      </w:r>
      <w:r w:rsidR="00EC7216">
        <w:rPr>
          <w:rFonts w:ascii="Arial" w:eastAsia="Times New Roman" w:hAnsi="Arial" w:cs="Arial"/>
          <w:sz w:val="20"/>
          <w:szCs w:val="20"/>
          <w:lang w:eastAsia="ru-RU"/>
        </w:rPr>
        <w:t>12</w:t>
      </w:r>
      <w:r w:rsidRPr="00451335">
        <w:rPr>
          <w:rFonts w:ascii="Arial" w:eastAsia="Times New Roman" w:hAnsi="Arial" w:cs="Arial"/>
          <w:sz w:val="20"/>
          <w:szCs w:val="20"/>
          <w:lang w:eastAsia="ru-RU"/>
        </w:rPr>
        <w:t xml:space="preserve"> видам спорта: баскетбол, бокс, волейбол, кикбоксинг, легкая атлетика, лыжные гонки, настольный теннис, самбо, спортивная борьба (вольная и греко-римская), стрельба из лука, футбол. </w:t>
      </w:r>
      <w:proofErr w:type="gramEnd"/>
    </w:p>
    <w:p w:rsidR="00CE2BC4" w:rsidRPr="00451335" w:rsidRDefault="00CE2BC4" w:rsidP="009459FC">
      <w:pPr>
        <w:spacing w:after="0" w:line="240" w:lineRule="auto"/>
        <w:ind w:firstLine="851"/>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 районе 22 общеобразовательные школы, все физкультурными кадрами обеспечены, всего 48 человек из них 20 человек с высшим образованием, 14 – со средне-специальным. </w:t>
      </w:r>
    </w:p>
    <w:p w:rsidR="00CE2BC4" w:rsidRPr="00451335" w:rsidRDefault="00CE2BC4" w:rsidP="009459FC">
      <w:pPr>
        <w:spacing w:after="0" w:line="240" w:lineRule="auto"/>
        <w:ind w:firstLine="851"/>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Развитие хакасских народных игр и состязаний в общеобразовательных учреждениях проводятся  с применением национально-регионального компонента на уроках физической культуры. </w:t>
      </w:r>
    </w:p>
    <w:p w:rsidR="00CE2BC4" w:rsidRPr="00451335" w:rsidRDefault="00CE2BC4" w:rsidP="009459FC">
      <w:pPr>
        <w:spacing w:after="0" w:line="240" w:lineRule="auto"/>
        <w:ind w:firstLine="851"/>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Лучшие спортсмены входят в сборную команду Республики Хакасия и участвуют во Всероссийской Спартакиаде допризывной молодежи. В 2020г. РДК проводились торжественные проводы призывников на службу в Вооруженные силы Российской Федерации.</w:t>
      </w:r>
    </w:p>
    <w:p w:rsidR="00CE2BC4" w:rsidRPr="00451335" w:rsidRDefault="00CE2BC4" w:rsidP="009459FC">
      <w:pPr>
        <w:spacing w:after="0" w:line="240" w:lineRule="auto"/>
        <w:ind w:firstLine="851"/>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Развитие спорта высших достижений базируется на последовательной и системной работе, основой которой является детско-юношеский спорт.</w:t>
      </w:r>
    </w:p>
    <w:p w:rsidR="00CE2BC4" w:rsidRPr="00451335" w:rsidRDefault="00CE2BC4" w:rsidP="009459FC">
      <w:pPr>
        <w:spacing w:after="0" w:line="240" w:lineRule="auto"/>
        <w:ind w:firstLine="851"/>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По данным статистического отчета по итогам 2020 года в спортивной школе занимается 1134 человек. </w:t>
      </w:r>
    </w:p>
    <w:p w:rsidR="00CE2BC4" w:rsidRPr="00451335" w:rsidRDefault="00CE2BC4" w:rsidP="009459FC">
      <w:pPr>
        <w:spacing w:after="0" w:line="240" w:lineRule="auto"/>
        <w:ind w:firstLine="851"/>
        <w:jc w:val="both"/>
        <w:rPr>
          <w:rFonts w:ascii="Arial" w:eastAsia="Times New Roman" w:hAnsi="Arial" w:cs="Arial"/>
          <w:b/>
          <w:sz w:val="20"/>
          <w:szCs w:val="20"/>
          <w:lang w:eastAsia="ru-RU"/>
        </w:rPr>
      </w:pPr>
      <w:r w:rsidRPr="00451335">
        <w:rPr>
          <w:rFonts w:ascii="Arial" w:eastAsia="Times New Roman" w:hAnsi="Arial" w:cs="Arial"/>
          <w:sz w:val="20"/>
          <w:szCs w:val="20"/>
          <w:lang w:eastAsia="ru-RU"/>
        </w:rPr>
        <w:t>Самые массовые виды спорта: вольная борьба, футбол, греко-римская борьба, бокс, волейбол. Базовым видом спорта в спортивной школе является спортивная борьба.</w:t>
      </w:r>
    </w:p>
    <w:p w:rsidR="00CE2BC4" w:rsidRPr="00451335" w:rsidRDefault="00CE2BC4" w:rsidP="009459FC">
      <w:pPr>
        <w:spacing w:after="0" w:line="240" w:lineRule="auto"/>
        <w:ind w:firstLine="851"/>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 2020 году увеличился удельный вес, систематически занимающегося физической культурой и спортом до </w:t>
      </w:r>
      <w:r w:rsidR="000C07A0">
        <w:rPr>
          <w:rFonts w:ascii="Arial" w:eastAsia="Times New Roman" w:hAnsi="Arial" w:cs="Arial"/>
          <w:sz w:val="20"/>
          <w:szCs w:val="20"/>
          <w:lang w:eastAsia="ru-RU"/>
        </w:rPr>
        <w:t>52,9</w:t>
      </w:r>
      <w:r w:rsidRPr="00451335">
        <w:rPr>
          <w:rFonts w:ascii="Arial" w:eastAsia="Times New Roman" w:hAnsi="Arial" w:cs="Arial"/>
          <w:sz w:val="20"/>
          <w:szCs w:val="20"/>
          <w:lang w:eastAsia="ru-RU"/>
        </w:rPr>
        <w:t xml:space="preserve">% в общей численности населения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Доля  учащихся, занимающихся в спортивных школах за 2020, составила 85%; удельный вес населения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с ограниченными физическими возможностями, систематически занимающегося физической культурой и спортом  от общей численности населения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данной категории составил -15,3%. </w:t>
      </w:r>
    </w:p>
    <w:p w:rsidR="00CE2BC4" w:rsidRPr="00451335" w:rsidRDefault="00CE2BC4" w:rsidP="009459FC">
      <w:pPr>
        <w:spacing w:after="0" w:line="240" w:lineRule="auto"/>
        <w:ind w:firstLine="851"/>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Проводятся спортивные мероприятия среди населения по основным видам спорта: волейбол, футбол, настольный теннис, шахматы, шашки и т.д.  </w:t>
      </w:r>
    </w:p>
    <w:p w:rsidR="00CE2BC4" w:rsidRPr="00451335" w:rsidRDefault="00CE2BC4" w:rsidP="009459FC">
      <w:pPr>
        <w:spacing w:after="0" w:line="240" w:lineRule="auto"/>
        <w:ind w:firstLine="851"/>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Проводятся спортивные праздники, турниры по национальным видам спорта, массовые забеги, посвященные Дню Победы. Для участия в районных и республиканских соревнованиях комплектуют команды спортсменов участников. </w:t>
      </w:r>
    </w:p>
    <w:p w:rsidR="00CE2BC4" w:rsidRPr="00451335" w:rsidRDefault="00CE2BC4" w:rsidP="009459FC">
      <w:pPr>
        <w:spacing w:after="0" w:line="240" w:lineRule="auto"/>
        <w:ind w:firstLine="851"/>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Работа в этом направлении заметно оживилась, во всех малых селах есть команды футболистов, волейболистов, которые участвуют в районных соревнованиях и становятся призерами. В зимний период заливаются хоккейные поля в с. Аскиз, хоккейные коробки </w:t>
      </w:r>
      <w:proofErr w:type="gramStart"/>
      <w:r w:rsidRPr="00451335">
        <w:rPr>
          <w:rFonts w:ascii="Arial" w:eastAsia="Times New Roman" w:hAnsi="Arial" w:cs="Arial"/>
          <w:sz w:val="20"/>
          <w:szCs w:val="20"/>
          <w:lang w:eastAsia="ru-RU"/>
        </w:rPr>
        <w:t>в</w:t>
      </w:r>
      <w:proofErr w:type="gramEnd"/>
      <w:r w:rsidRPr="00451335">
        <w:rPr>
          <w:rFonts w:ascii="Arial" w:eastAsia="Times New Roman" w:hAnsi="Arial" w:cs="Arial"/>
          <w:sz w:val="20"/>
          <w:szCs w:val="20"/>
          <w:lang w:eastAsia="ru-RU"/>
        </w:rPr>
        <w:t xml:space="preserve"> с. Верх-Аскиз,</w:t>
      </w:r>
      <w:r w:rsidR="000C07A0">
        <w:rPr>
          <w:rFonts w:ascii="Arial" w:eastAsia="Times New Roman" w:hAnsi="Arial" w:cs="Arial"/>
          <w:sz w:val="20"/>
          <w:szCs w:val="20"/>
          <w:lang w:eastAsia="ru-RU"/>
        </w:rPr>
        <w:t xml:space="preserve"> в</w:t>
      </w:r>
      <w:r w:rsidRPr="00451335">
        <w:rPr>
          <w:rFonts w:ascii="Arial" w:eastAsia="Times New Roman" w:hAnsi="Arial" w:cs="Arial"/>
          <w:sz w:val="20"/>
          <w:szCs w:val="20"/>
          <w:lang w:eastAsia="ru-RU"/>
        </w:rPr>
        <w:t xml:space="preserve"> </w:t>
      </w:r>
      <w:proofErr w:type="spellStart"/>
      <w:r w:rsidRPr="00451335">
        <w:rPr>
          <w:rFonts w:ascii="Arial" w:eastAsia="Times New Roman" w:hAnsi="Arial" w:cs="Arial"/>
          <w:sz w:val="20"/>
          <w:szCs w:val="20"/>
          <w:lang w:eastAsia="ru-RU"/>
        </w:rPr>
        <w:t>аал</w:t>
      </w:r>
      <w:r w:rsidR="000C07A0">
        <w:rPr>
          <w:rFonts w:ascii="Arial" w:eastAsia="Times New Roman" w:hAnsi="Arial" w:cs="Arial"/>
          <w:sz w:val="20"/>
          <w:szCs w:val="20"/>
          <w:lang w:eastAsia="ru-RU"/>
        </w:rPr>
        <w:t>е</w:t>
      </w:r>
      <w:proofErr w:type="spellEnd"/>
      <w:r w:rsidRPr="00451335">
        <w:rPr>
          <w:rFonts w:ascii="Arial" w:eastAsia="Times New Roman" w:hAnsi="Arial" w:cs="Arial"/>
          <w:sz w:val="20"/>
          <w:szCs w:val="20"/>
          <w:lang w:eastAsia="ru-RU"/>
        </w:rPr>
        <w:t xml:space="preserve"> Катанов. В районном центре работает прокат коньков на освещенном хоккейном поле.</w:t>
      </w:r>
    </w:p>
    <w:p w:rsidR="00CE2BC4" w:rsidRPr="00451335" w:rsidRDefault="00CE2BC4" w:rsidP="009459FC">
      <w:pPr>
        <w:widowControl w:val="0"/>
        <w:spacing w:after="0" w:line="240" w:lineRule="auto"/>
        <w:ind w:firstLine="539"/>
        <w:jc w:val="both"/>
        <w:rPr>
          <w:rFonts w:ascii="Arial" w:eastAsia="Times New Roman" w:hAnsi="Arial" w:cs="Arial"/>
          <w:snapToGrid w:val="0"/>
          <w:sz w:val="20"/>
          <w:szCs w:val="20"/>
          <w:lang w:eastAsia="ru-RU"/>
        </w:rPr>
      </w:pPr>
      <w:r w:rsidRPr="00451335">
        <w:rPr>
          <w:rFonts w:ascii="Arial" w:eastAsia="Times New Roman" w:hAnsi="Arial" w:cs="Arial"/>
          <w:snapToGrid w:val="0"/>
          <w:sz w:val="20"/>
          <w:szCs w:val="20"/>
          <w:lang w:eastAsia="ru-RU"/>
        </w:rPr>
        <w:t>Развитие физической культуры и спорта в районе осуществляются на базе МБУ ««</w:t>
      </w:r>
      <w:proofErr w:type="spellStart"/>
      <w:r w:rsidRPr="00451335">
        <w:rPr>
          <w:rFonts w:ascii="Arial" w:eastAsia="Times New Roman" w:hAnsi="Arial" w:cs="Arial"/>
          <w:snapToGrid w:val="0"/>
          <w:sz w:val="20"/>
          <w:szCs w:val="20"/>
          <w:lang w:eastAsia="ru-RU"/>
        </w:rPr>
        <w:t>Аскизская</w:t>
      </w:r>
      <w:proofErr w:type="spellEnd"/>
      <w:r w:rsidRPr="00451335">
        <w:rPr>
          <w:rFonts w:ascii="Arial" w:eastAsia="Times New Roman" w:hAnsi="Arial" w:cs="Arial"/>
          <w:snapToGrid w:val="0"/>
          <w:sz w:val="20"/>
          <w:szCs w:val="20"/>
          <w:lang w:eastAsia="ru-RU"/>
        </w:rPr>
        <w:t xml:space="preserve"> районная спортивная школа имени С.З. </w:t>
      </w:r>
      <w:proofErr w:type="spellStart"/>
      <w:r w:rsidRPr="00451335">
        <w:rPr>
          <w:rFonts w:ascii="Arial" w:eastAsia="Times New Roman" w:hAnsi="Arial" w:cs="Arial"/>
          <w:snapToGrid w:val="0"/>
          <w:sz w:val="20"/>
          <w:szCs w:val="20"/>
          <w:lang w:eastAsia="ru-RU"/>
        </w:rPr>
        <w:t>Карамчакова</w:t>
      </w:r>
      <w:proofErr w:type="spellEnd"/>
      <w:r w:rsidRPr="00451335">
        <w:rPr>
          <w:rFonts w:ascii="Arial" w:eastAsia="Times New Roman" w:hAnsi="Arial" w:cs="Arial"/>
          <w:snapToGrid w:val="0"/>
          <w:sz w:val="20"/>
          <w:szCs w:val="20"/>
          <w:lang w:eastAsia="ru-RU"/>
        </w:rPr>
        <w:t xml:space="preserve">»», а также образовательных учреждений поселений, </w:t>
      </w:r>
      <w:r w:rsidR="000C07A0">
        <w:rPr>
          <w:rFonts w:ascii="Arial" w:eastAsia="Times New Roman" w:hAnsi="Arial" w:cs="Arial"/>
          <w:snapToGrid w:val="0"/>
          <w:sz w:val="20"/>
          <w:szCs w:val="20"/>
          <w:lang w:eastAsia="ru-RU"/>
        </w:rPr>
        <w:t>в которых</w:t>
      </w:r>
      <w:r w:rsidRPr="00451335">
        <w:rPr>
          <w:rFonts w:ascii="Arial" w:eastAsia="Times New Roman" w:hAnsi="Arial" w:cs="Arial"/>
          <w:snapToGrid w:val="0"/>
          <w:sz w:val="20"/>
          <w:szCs w:val="20"/>
          <w:lang w:eastAsia="ru-RU"/>
        </w:rPr>
        <w:t xml:space="preserve"> работают тренеры-преподаватели. </w:t>
      </w:r>
    </w:p>
    <w:p w:rsidR="00CE2BC4" w:rsidRPr="00451335" w:rsidRDefault="00CE2BC4" w:rsidP="009459FC">
      <w:pPr>
        <w:widowControl w:val="0"/>
        <w:spacing w:after="0" w:line="240" w:lineRule="auto"/>
        <w:ind w:firstLine="539"/>
        <w:rPr>
          <w:rFonts w:ascii="Arial" w:eastAsia="Times New Roman" w:hAnsi="Arial" w:cs="Arial"/>
          <w:snapToGrid w:val="0"/>
          <w:sz w:val="20"/>
          <w:szCs w:val="20"/>
          <w:lang w:eastAsia="ru-RU"/>
        </w:rPr>
      </w:pPr>
    </w:p>
    <w:p w:rsidR="00CE2BC4" w:rsidRPr="00451335" w:rsidRDefault="00CE2BC4" w:rsidP="00CE2BC4">
      <w:pPr>
        <w:widowControl w:val="0"/>
        <w:spacing w:after="0" w:line="240" w:lineRule="auto"/>
        <w:ind w:firstLine="709"/>
        <w:jc w:val="center"/>
        <w:rPr>
          <w:rFonts w:ascii="Arial" w:eastAsia="Times New Roman" w:hAnsi="Arial" w:cs="Arial"/>
          <w:b/>
          <w:snapToGrid w:val="0"/>
          <w:sz w:val="20"/>
          <w:szCs w:val="20"/>
          <w:lang w:eastAsia="ru-RU"/>
        </w:rPr>
      </w:pPr>
      <w:r w:rsidRPr="00451335">
        <w:rPr>
          <w:rFonts w:ascii="Arial" w:eastAsia="Times New Roman" w:hAnsi="Arial" w:cs="Arial"/>
          <w:b/>
          <w:snapToGrid w:val="0"/>
          <w:sz w:val="20"/>
          <w:szCs w:val="20"/>
          <w:lang w:eastAsia="ru-RU"/>
        </w:rPr>
        <w:t>Показатели организации физкультурно-спортивной работы в М</w:t>
      </w:r>
      <w:r w:rsidR="009459FC">
        <w:rPr>
          <w:rFonts w:ascii="Arial" w:eastAsia="Times New Roman" w:hAnsi="Arial" w:cs="Arial"/>
          <w:b/>
          <w:snapToGrid w:val="0"/>
          <w:sz w:val="20"/>
          <w:szCs w:val="20"/>
          <w:lang w:eastAsia="ru-RU"/>
        </w:rPr>
        <w:t>БУ</w:t>
      </w:r>
      <w:r w:rsidRPr="00451335">
        <w:rPr>
          <w:rFonts w:ascii="Arial" w:eastAsia="Times New Roman" w:hAnsi="Arial" w:cs="Arial"/>
          <w:b/>
          <w:snapToGrid w:val="0"/>
          <w:sz w:val="20"/>
          <w:szCs w:val="20"/>
          <w:lang w:eastAsia="ru-RU"/>
        </w:rPr>
        <w:t xml:space="preserve"> «</w:t>
      </w:r>
      <w:proofErr w:type="spellStart"/>
      <w:r w:rsidRPr="00451335">
        <w:rPr>
          <w:rFonts w:ascii="Arial" w:eastAsia="Times New Roman" w:hAnsi="Arial" w:cs="Arial"/>
          <w:b/>
          <w:snapToGrid w:val="0"/>
          <w:sz w:val="20"/>
          <w:szCs w:val="20"/>
          <w:lang w:eastAsia="ru-RU"/>
        </w:rPr>
        <w:t>Аскизская</w:t>
      </w:r>
      <w:proofErr w:type="spellEnd"/>
      <w:r w:rsidRPr="00451335">
        <w:rPr>
          <w:rFonts w:ascii="Arial" w:eastAsia="Times New Roman" w:hAnsi="Arial" w:cs="Arial"/>
          <w:b/>
          <w:snapToGrid w:val="0"/>
          <w:sz w:val="20"/>
          <w:szCs w:val="20"/>
          <w:lang w:eastAsia="ru-RU"/>
        </w:rPr>
        <w:t xml:space="preserve"> районная спортивная школа имени С.З. </w:t>
      </w:r>
      <w:proofErr w:type="spellStart"/>
      <w:r w:rsidRPr="00451335">
        <w:rPr>
          <w:rFonts w:ascii="Arial" w:eastAsia="Times New Roman" w:hAnsi="Arial" w:cs="Arial"/>
          <w:b/>
          <w:snapToGrid w:val="0"/>
          <w:sz w:val="20"/>
          <w:szCs w:val="20"/>
          <w:lang w:eastAsia="ru-RU"/>
        </w:rPr>
        <w:t>Карамчакова</w:t>
      </w:r>
      <w:proofErr w:type="spellEnd"/>
      <w:r w:rsidRPr="00451335">
        <w:rPr>
          <w:rFonts w:ascii="Arial" w:eastAsia="Times New Roman" w:hAnsi="Arial" w:cs="Arial"/>
          <w:b/>
          <w:snapToGrid w:val="0"/>
          <w:sz w:val="20"/>
          <w:szCs w:val="20"/>
          <w:lang w:eastAsia="ru-RU"/>
        </w:rPr>
        <w:t>»</w:t>
      </w:r>
    </w:p>
    <w:p w:rsidR="00CE2BC4" w:rsidRPr="00451335" w:rsidRDefault="00CE2BC4" w:rsidP="00CE2BC4">
      <w:pPr>
        <w:spacing w:after="0" w:line="240" w:lineRule="auto"/>
        <w:jc w:val="center"/>
        <w:rPr>
          <w:rFonts w:ascii="Arial" w:eastAsia="Times New Roman" w:hAnsi="Arial" w:cs="Arial"/>
          <w:b/>
          <w:sz w:val="20"/>
          <w:szCs w:val="20"/>
          <w:lang w:eastAsia="ru-RU"/>
        </w:rPr>
      </w:pPr>
    </w:p>
    <w:tbl>
      <w:tblPr>
        <w:tblStyle w:val="a3"/>
        <w:tblW w:w="9616" w:type="dxa"/>
        <w:tblLayout w:type="fixed"/>
        <w:tblLook w:val="04A0" w:firstRow="1" w:lastRow="0" w:firstColumn="1" w:lastColumn="0" w:noHBand="0" w:noVBand="1"/>
      </w:tblPr>
      <w:tblGrid>
        <w:gridCol w:w="3085"/>
        <w:gridCol w:w="1521"/>
        <w:gridCol w:w="1724"/>
        <w:gridCol w:w="1696"/>
        <w:gridCol w:w="1590"/>
      </w:tblGrid>
      <w:tr w:rsidR="00CE2BC4" w:rsidRPr="00451335" w:rsidTr="008849DE">
        <w:tc>
          <w:tcPr>
            <w:tcW w:w="3085"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Показатели</w:t>
            </w:r>
          </w:p>
        </w:tc>
        <w:tc>
          <w:tcPr>
            <w:tcW w:w="1521"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2017 год</w:t>
            </w:r>
          </w:p>
        </w:tc>
        <w:tc>
          <w:tcPr>
            <w:tcW w:w="1724"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2018 год</w:t>
            </w:r>
          </w:p>
        </w:tc>
        <w:tc>
          <w:tcPr>
            <w:tcW w:w="1696"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2019</w:t>
            </w:r>
          </w:p>
        </w:tc>
        <w:tc>
          <w:tcPr>
            <w:tcW w:w="1590"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val="en-US" w:eastAsia="ru-RU"/>
              </w:rPr>
            </w:pPr>
            <w:r w:rsidRPr="00451335">
              <w:rPr>
                <w:rFonts w:ascii="Arial" w:eastAsia="Times New Roman" w:hAnsi="Arial" w:cs="Arial"/>
                <w:sz w:val="20"/>
                <w:szCs w:val="20"/>
                <w:lang w:val="en-US" w:eastAsia="ru-RU"/>
              </w:rPr>
              <w:t>2020</w:t>
            </w:r>
          </w:p>
        </w:tc>
      </w:tr>
      <w:tr w:rsidR="00CE2BC4" w:rsidRPr="00451335" w:rsidTr="008849DE">
        <w:tc>
          <w:tcPr>
            <w:tcW w:w="3085" w:type="dxa"/>
            <w:tcBorders>
              <w:top w:val="single" w:sz="4" w:space="0" w:color="auto"/>
              <w:left w:val="single" w:sz="4" w:space="0" w:color="auto"/>
              <w:bottom w:val="single" w:sz="4" w:space="0" w:color="auto"/>
              <w:right w:val="single" w:sz="4" w:space="0" w:color="auto"/>
            </w:tcBorders>
            <w:hideMark/>
          </w:tcPr>
          <w:p w:rsidR="00CE2BC4" w:rsidRPr="00451335" w:rsidRDefault="00CE2BC4" w:rsidP="000C07A0">
            <w:pPr>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Численность систематически </w:t>
            </w:r>
            <w:proofErr w:type="gramStart"/>
            <w:r w:rsidRPr="00451335">
              <w:rPr>
                <w:rFonts w:ascii="Arial" w:eastAsia="Times New Roman" w:hAnsi="Arial" w:cs="Arial"/>
                <w:sz w:val="20"/>
                <w:szCs w:val="20"/>
                <w:lang w:eastAsia="ru-RU"/>
              </w:rPr>
              <w:t>занимающихся</w:t>
            </w:r>
            <w:proofErr w:type="gramEnd"/>
            <w:r w:rsidRPr="00451335">
              <w:rPr>
                <w:rFonts w:ascii="Arial" w:eastAsia="Times New Roman" w:hAnsi="Arial" w:cs="Arial"/>
                <w:sz w:val="20"/>
                <w:szCs w:val="20"/>
                <w:lang w:eastAsia="ru-RU"/>
              </w:rPr>
              <w:t xml:space="preserve"> </w:t>
            </w:r>
            <w:r w:rsidR="000C07A0">
              <w:rPr>
                <w:rFonts w:ascii="Arial" w:eastAsia="Times New Roman" w:hAnsi="Arial" w:cs="Arial"/>
                <w:sz w:val="20"/>
                <w:szCs w:val="20"/>
                <w:lang w:eastAsia="ru-RU"/>
              </w:rPr>
              <w:t>физкультурой и спортом</w:t>
            </w:r>
          </w:p>
        </w:tc>
        <w:tc>
          <w:tcPr>
            <w:tcW w:w="1521" w:type="dxa"/>
            <w:tcBorders>
              <w:top w:val="single" w:sz="4" w:space="0" w:color="auto"/>
              <w:left w:val="single" w:sz="4" w:space="0" w:color="auto"/>
              <w:bottom w:val="single" w:sz="4" w:space="0" w:color="auto"/>
              <w:right w:val="single" w:sz="4" w:space="0" w:color="auto"/>
            </w:tcBorders>
            <w:vAlign w:val="center"/>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1106</w:t>
            </w:r>
          </w:p>
        </w:tc>
        <w:tc>
          <w:tcPr>
            <w:tcW w:w="1724" w:type="dxa"/>
            <w:tcBorders>
              <w:top w:val="single" w:sz="4" w:space="0" w:color="auto"/>
              <w:left w:val="single" w:sz="4" w:space="0" w:color="auto"/>
              <w:bottom w:val="single" w:sz="4" w:space="0" w:color="auto"/>
              <w:right w:val="single" w:sz="4" w:space="0" w:color="auto"/>
            </w:tcBorders>
            <w:vAlign w:val="center"/>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1186</w:t>
            </w:r>
          </w:p>
        </w:tc>
        <w:tc>
          <w:tcPr>
            <w:tcW w:w="1696" w:type="dxa"/>
            <w:tcBorders>
              <w:top w:val="single" w:sz="4" w:space="0" w:color="auto"/>
              <w:left w:val="single" w:sz="4" w:space="0" w:color="auto"/>
              <w:bottom w:val="single" w:sz="4" w:space="0" w:color="auto"/>
              <w:right w:val="single" w:sz="4" w:space="0" w:color="auto"/>
            </w:tcBorders>
            <w:vAlign w:val="center"/>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1210</w:t>
            </w:r>
          </w:p>
        </w:tc>
        <w:tc>
          <w:tcPr>
            <w:tcW w:w="1590" w:type="dxa"/>
            <w:tcBorders>
              <w:top w:val="single" w:sz="4" w:space="0" w:color="auto"/>
              <w:left w:val="single" w:sz="4" w:space="0" w:color="auto"/>
              <w:bottom w:val="single" w:sz="4" w:space="0" w:color="auto"/>
              <w:right w:val="single" w:sz="4" w:space="0" w:color="auto"/>
            </w:tcBorders>
            <w:vAlign w:val="center"/>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1134</w:t>
            </w:r>
          </w:p>
        </w:tc>
      </w:tr>
      <w:tr w:rsidR="00CE2BC4" w:rsidRPr="00451335" w:rsidTr="008849DE">
        <w:tc>
          <w:tcPr>
            <w:tcW w:w="3085"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rPr>
                <w:rFonts w:ascii="Arial" w:eastAsia="Times New Roman" w:hAnsi="Arial" w:cs="Arial"/>
                <w:sz w:val="20"/>
                <w:szCs w:val="20"/>
                <w:lang w:eastAsia="ru-RU"/>
              </w:rPr>
            </w:pPr>
            <w:r w:rsidRPr="00451335">
              <w:rPr>
                <w:rFonts w:ascii="Arial" w:eastAsia="Times New Roman" w:hAnsi="Arial" w:cs="Arial"/>
                <w:sz w:val="20"/>
                <w:szCs w:val="20"/>
                <w:lang w:eastAsia="ru-RU"/>
              </w:rPr>
              <w:t>Количество разрядов</w:t>
            </w:r>
          </w:p>
        </w:tc>
        <w:tc>
          <w:tcPr>
            <w:tcW w:w="1521"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290</w:t>
            </w:r>
          </w:p>
        </w:tc>
        <w:tc>
          <w:tcPr>
            <w:tcW w:w="1724"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210</w:t>
            </w:r>
          </w:p>
        </w:tc>
        <w:tc>
          <w:tcPr>
            <w:tcW w:w="1696"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248</w:t>
            </w:r>
          </w:p>
        </w:tc>
        <w:tc>
          <w:tcPr>
            <w:tcW w:w="1590"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177</w:t>
            </w:r>
          </w:p>
        </w:tc>
      </w:tr>
      <w:tr w:rsidR="00CE2BC4" w:rsidRPr="00451335" w:rsidTr="008849DE">
        <w:tc>
          <w:tcPr>
            <w:tcW w:w="3085"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rPr>
                <w:rFonts w:ascii="Arial" w:eastAsia="Times New Roman" w:hAnsi="Arial" w:cs="Arial"/>
                <w:sz w:val="20"/>
                <w:szCs w:val="20"/>
                <w:lang w:eastAsia="ru-RU"/>
              </w:rPr>
            </w:pPr>
            <w:r w:rsidRPr="00451335">
              <w:rPr>
                <w:rFonts w:ascii="Arial" w:eastAsia="Times New Roman" w:hAnsi="Arial" w:cs="Arial"/>
                <w:sz w:val="20"/>
                <w:szCs w:val="20"/>
                <w:lang w:eastAsia="ru-RU"/>
              </w:rPr>
              <w:t>Из них КМС</w:t>
            </w:r>
          </w:p>
        </w:tc>
        <w:tc>
          <w:tcPr>
            <w:tcW w:w="1521"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w:t>
            </w:r>
          </w:p>
        </w:tc>
        <w:tc>
          <w:tcPr>
            <w:tcW w:w="1724"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6</w:t>
            </w:r>
          </w:p>
        </w:tc>
        <w:tc>
          <w:tcPr>
            <w:tcW w:w="1696"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0</w:t>
            </w:r>
          </w:p>
        </w:tc>
        <w:tc>
          <w:tcPr>
            <w:tcW w:w="1590"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0</w:t>
            </w:r>
          </w:p>
        </w:tc>
      </w:tr>
      <w:tr w:rsidR="00CE2BC4" w:rsidRPr="00451335" w:rsidTr="008849DE">
        <w:tc>
          <w:tcPr>
            <w:tcW w:w="3085"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rPr>
                <w:rFonts w:ascii="Arial" w:eastAsia="Times New Roman" w:hAnsi="Arial" w:cs="Arial"/>
                <w:sz w:val="20"/>
                <w:szCs w:val="20"/>
                <w:lang w:eastAsia="ru-RU"/>
              </w:rPr>
            </w:pPr>
            <w:r w:rsidRPr="00451335">
              <w:rPr>
                <w:rFonts w:ascii="Arial" w:eastAsia="Times New Roman" w:hAnsi="Arial" w:cs="Arial"/>
                <w:sz w:val="20"/>
                <w:szCs w:val="20"/>
                <w:lang w:eastAsia="ru-RU"/>
              </w:rPr>
              <w:t>1 разряд</w:t>
            </w:r>
          </w:p>
        </w:tc>
        <w:tc>
          <w:tcPr>
            <w:tcW w:w="1521"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22</w:t>
            </w:r>
          </w:p>
        </w:tc>
        <w:tc>
          <w:tcPr>
            <w:tcW w:w="1724"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22</w:t>
            </w:r>
          </w:p>
        </w:tc>
        <w:tc>
          <w:tcPr>
            <w:tcW w:w="1696"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w:t>
            </w:r>
          </w:p>
        </w:tc>
        <w:tc>
          <w:tcPr>
            <w:tcW w:w="1590"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w:t>
            </w:r>
          </w:p>
        </w:tc>
      </w:tr>
      <w:tr w:rsidR="00CE2BC4" w:rsidRPr="00451335" w:rsidTr="008849DE">
        <w:tc>
          <w:tcPr>
            <w:tcW w:w="3085"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rPr>
                <w:rFonts w:ascii="Arial" w:eastAsia="Times New Roman" w:hAnsi="Arial" w:cs="Arial"/>
                <w:sz w:val="20"/>
                <w:szCs w:val="20"/>
                <w:lang w:eastAsia="ru-RU"/>
              </w:rPr>
            </w:pPr>
            <w:r w:rsidRPr="00451335">
              <w:rPr>
                <w:rFonts w:ascii="Arial" w:eastAsia="Times New Roman" w:hAnsi="Arial" w:cs="Arial"/>
                <w:sz w:val="20"/>
                <w:szCs w:val="20"/>
                <w:lang w:eastAsia="ru-RU"/>
              </w:rPr>
              <w:t>Количество отделений</w:t>
            </w:r>
          </w:p>
        </w:tc>
        <w:tc>
          <w:tcPr>
            <w:tcW w:w="1521"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14</w:t>
            </w:r>
          </w:p>
        </w:tc>
        <w:tc>
          <w:tcPr>
            <w:tcW w:w="1724"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13</w:t>
            </w:r>
          </w:p>
        </w:tc>
        <w:tc>
          <w:tcPr>
            <w:tcW w:w="1696"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13</w:t>
            </w:r>
          </w:p>
        </w:tc>
        <w:tc>
          <w:tcPr>
            <w:tcW w:w="1590" w:type="dxa"/>
            <w:tcBorders>
              <w:top w:val="single" w:sz="4" w:space="0" w:color="auto"/>
              <w:left w:val="single" w:sz="4" w:space="0" w:color="auto"/>
              <w:bottom w:val="single" w:sz="4" w:space="0" w:color="auto"/>
              <w:right w:val="single" w:sz="4" w:space="0" w:color="auto"/>
            </w:tcBorders>
            <w:hideMark/>
          </w:tcPr>
          <w:p w:rsidR="00CE2BC4" w:rsidRPr="00451335" w:rsidRDefault="00CE2BC4" w:rsidP="00CE2BC4">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13</w:t>
            </w:r>
          </w:p>
        </w:tc>
      </w:tr>
    </w:tbl>
    <w:p w:rsidR="00CE2BC4" w:rsidRPr="00451335" w:rsidRDefault="00CE2BC4" w:rsidP="00CE2BC4">
      <w:pPr>
        <w:widowControl w:val="0"/>
        <w:spacing w:after="0" w:line="240" w:lineRule="auto"/>
        <w:ind w:firstLine="709"/>
        <w:rPr>
          <w:rFonts w:ascii="Arial" w:eastAsia="Times New Roman" w:hAnsi="Arial" w:cs="Arial"/>
          <w:b/>
          <w:snapToGrid w:val="0"/>
          <w:sz w:val="20"/>
          <w:szCs w:val="20"/>
          <w:lang w:eastAsia="ru-RU"/>
        </w:rPr>
      </w:pPr>
    </w:p>
    <w:p w:rsidR="00CE2BC4" w:rsidRPr="00451335" w:rsidRDefault="00CE2BC4" w:rsidP="00CE2BC4">
      <w:pPr>
        <w:widowControl w:val="0"/>
        <w:spacing w:after="0" w:line="240" w:lineRule="auto"/>
        <w:ind w:firstLine="709"/>
        <w:rPr>
          <w:rFonts w:ascii="Arial" w:eastAsia="Times New Roman" w:hAnsi="Arial" w:cs="Arial"/>
          <w:b/>
          <w:snapToGrid w:val="0"/>
          <w:sz w:val="20"/>
          <w:szCs w:val="20"/>
          <w:lang w:eastAsia="ru-RU"/>
        </w:rPr>
      </w:pPr>
      <w:r w:rsidRPr="00451335">
        <w:rPr>
          <w:rFonts w:ascii="Arial" w:eastAsia="Times New Roman" w:hAnsi="Arial" w:cs="Arial"/>
          <w:b/>
          <w:snapToGrid w:val="0"/>
          <w:sz w:val="20"/>
          <w:szCs w:val="20"/>
          <w:lang w:eastAsia="ru-RU"/>
        </w:rPr>
        <w:t xml:space="preserve">Показатели физкультуры и спорта по </w:t>
      </w:r>
      <w:proofErr w:type="spellStart"/>
      <w:r w:rsidRPr="00451335">
        <w:rPr>
          <w:rFonts w:ascii="Arial" w:eastAsia="Times New Roman" w:hAnsi="Arial" w:cs="Arial"/>
          <w:b/>
          <w:snapToGrid w:val="0"/>
          <w:sz w:val="20"/>
          <w:szCs w:val="20"/>
          <w:lang w:eastAsia="ru-RU"/>
        </w:rPr>
        <w:t>Аскизскому</w:t>
      </w:r>
      <w:proofErr w:type="spellEnd"/>
      <w:r w:rsidRPr="00451335">
        <w:rPr>
          <w:rFonts w:ascii="Arial" w:eastAsia="Times New Roman" w:hAnsi="Arial" w:cs="Arial"/>
          <w:b/>
          <w:snapToGrid w:val="0"/>
          <w:sz w:val="20"/>
          <w:szCs w:val="20"/>
          <w:lang w:eastAsia="ru-RU"/>
        </w:rPr>
        <w:t xml:space="preserve"> району</w:t>
      </w:r>
    </w:p>
    <w:p w:rsidR="00CE2BC4" w:rsidRPr="00451335" w:rsidRDefault="00CE2BC4" w:rsidP="00CE2BC4">
      <w:pPr>
        <w:widowControl w:val="0"/>
        <w:spacing w:after="0" w:line="240" w:lineRule="auto"/>
        <w:ind w:firstLine="709"/>
        <w:rPr>
          <w:rFonts w:ascii="Arial" w:eastAsia="Times New Roman" w:hAnsi="Arial" w:cs="Arial"/>
          <w:b/>
          <w:snapToGrid w:val="0"/>
          <w:sz w:val="20"/>
          <w:szCs w:val="20"/>
          <w:lang w:eastAsia="ru-RU"/>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8"/>
        <w:gridCol w:w="1275"/>
        <w:gridCol w:w="1199"/>
        <w:gridCol w:w="1069"/>
        <w:gridCol w:w="1069"/>
      </w:tblGrid>
      <w:tr w:rsidR="00CE2BC4" w:rsidRPr="00451335" w:rsidTr="008E1A8C">
        <w:trPr>
          <w:trHeight w:val="675"/>
        </w:trPr>
        <w:tc>
          <w:tcPr>
            <w:tcW w:w="3369" w:type="dxa"/>
            <w:shd w:val="clear" w:color="000000"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Наименование показателя</w:t>
            </w:r>
          </w:p>
        </w:tc>
        <w:tc>
          <w:tcPr>
            <w:tcW w:w="1418" w:type="dxa"/>
            <w:shd w:val="clear" w:color="000000" w:fill="FFFFFF"/>
            <w:vAlign w:val="center"/>
            <w:hideMark/>
          </w:tcPr>
          <w:p w:rsidR="00CE2BC4" w:rsidRPr="00451335" w:rsidRDefault="00CE2BC4" w:rsidP="008849DE">
            <w:pPr>
              <w:spacing w:after="0" w:line="240" w:lineRule="auto"/>
              <w:ind w:right="-10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Ед. измерения</w:t>
            </w:r>
          </w:p>
        </w:tc>
        <w:tc>
          <w:tcPr>
            <w:tcW w:w="1275"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2017 год</w:t>
            </w:r>
          </w:p>
        </w:tc>
        <w:tc>
          <w:tcPr>
            <w:tcW w:w="1199"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2018 год</w:t>
            </w:r>
          </w:p>
        </w:tc>
        <w:tc>
          <w:tcPr>
            <w:tcW w:w="1069"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2019 год</w:t>
            </w:r>
          </w:p>
        </w:tc>
        <w:tc>
          <w:tcPr>
            <w:tcW w:w="1069" w:type="dxa"/>
            <w:shd w:val="clear" w:color="000000" w:fill="FFFFFF"/>
            <w:vAlign w:val="center"/>
            <w:hideMark/>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2020 год</w:t>
            </w:r>
          </w:p>
        </w:tc>
      </w:tr>
      <w:tr w:rsidR="00CE2BC4" w:rsidRPr="00451335" w:rsidTr="008E1A8C">
        <w:trPr>
          <w:trHeight w:val="330"/>
        </w:trPr>
        <w:tc>
          <w:tcPr>
            <w:tcW w:w="3369" w:type="dxa"/>
            <w:shd w:val="clear" w:color="000000" w:fill="FFFFFF"/>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Количество спортивных </w:t>
            </w:r>
            <w:r w:rsidRPr="00451335">
              <w:rPr>
                <w:rFonts w:ascii="Arial" w:eastAsia="Times New Roman" w:hAnsi="Arial" w:cs="Arial"/>
                <w:sz w:val="20"/>
                <w:szCs w:val="20"/>
                <w:lang w:eastAsia="ru-RU"/>
              </w:rPr>
              <w:lastRenderedPageBreak/>
              <w:t>сооружений, в том числе:</w:t>
            </w:r>
          </w:p>
        </w:tc>
        <w:tc>
          <w:tcPr>
            <w:tcW w:w="1418" w:type="dxa"/>
            <w:shd w:val="clear" w:color="000000"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lastRenderedPageBreak/>
              <w:t>ед.</w:t>
            </w:r>
          </w:p>
        </w:tc>
        <w:tc>
          <w:tcPr>
            <w:tcW w:w="1275" w:type="dxa"/>
            <w:shd w:val="clear" w:color="000000" w:fill="FFFFFF"/>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114</w:t>
            </w:r>
          </w:p>
        </w:tc>
        <w:tc>
          <w:tcPr>
            <w:tcW w:w="1199" w:type="dxa"/>
            <w:shd w:val="clear" w:color="000000" w:fill="FFFFFF"/>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115</w:t>
            </w:r>
          </w:p>
        </w:tc>
        <w:tc>
          <w:tcPr>
            <w:tcW w:w="1069" w:type="dxa"/>
            <w:shd w:val="clear" w:color="000000" w:fill="FFFFFF"/>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115</w:t>
            </w:r>
          </w:p>
        </w:tc>
        <w:tc>
          <w:tcPr>
            <w:tcW w:w="1069" w:type="dxa"/>
            <w:shd w:val="clear" w:color="000000" w:fill="FFFFFF"/>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115</w:t>
            </w:r>
          </w:p>
        </w:tc>
      </w:tr>
      <w:tr w:rsidR="00CE2BC4" w:rsidRPr="00451335" w:rsidTr="008E1A8C">
        <w:trPr>
          <w:trHeight w:val="330"/>
        </w:trPr>
        <w:tc>
          <w:tcPr>
            <w:tcW w:w="3369" w:type="dxa"/>
            <w:shd w:val="clear" w:color="000000" w:fill="FFFFFF"/>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lastRenderedPageBreak/>
              <w:t>количество спортивных залов</w:t>
            </w:r>
          </w:p>
        </w:tc>
        <w:tc>
          <w:tcPr>
            <w:tcW w:w="1418" w:type="dxa"/>
            <w:shd w:val="clear" w:color="000000"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ед.</w:t>
            </w:r>
          </w:p>
        </w:tc>
        <w:tc>
          <w:tcPr>
            <w:tcW w:w="1275" w:type="dxa"/>
            <w:shd w:val="clear" w:color="000000" w:fill="FFFFFF"/>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25</w:t>
            </w:r>
          </w:p>
        </w:tc>
        <w:tc>
          <w:tcPr>
            <w:tcW w:w="1199" w:type="dxa"/>
            <w:shd w:val="clear" w:color="000000" w:fill="FFFFFF"/>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25</w:t>
            </w:r>
          </w:p>
        </w:tc>
        <w:tc>
          <w:tcPr>
            <w:tcW w:w="1069" w:type="dxa"/>
            <w:shd w:val="clear" w:color="000000" w:fill="FFFFFF"/>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25</w:t>
            </w:r>
          </w:p>
        </w:tc>
        <w:tc>
          <w:tcPr>
            <w:tcW w:w="1069" w:type="dxa"/>
            <w:shd w:val="clear" w:color="000000" w:fill="FFFFFF"/>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33</w:t>
            </w:r>
          </w:p>
        </w:tc>
      </w:tr>
      <w:tr w:rsidR="00CE2BC4" w:rsidRPr="00451335" w:rsidTr="008E1A8C">
        <w:trPr>
          <w:trHeight w:val="330"/>
        </w:trPr>
        <w:tc>
          <w:tcPr>
            <w:tcW w:w="3369" w:type="dxa"/>
            <w:shd w:val="clear" w:color="000000" w:fill="FFFFFF"/>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количество плавательных бассейнов</w:t>
            </w:r>
          </w:p>
        </w:tc>
        <w:tc>
          <w:tcPr>
            <w:tcW w:w="1418" w:type="dxa"/>
            <w:shd w:val="clear" w:color="000000"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ед.</w:t>
            </w:r>
          </w:p>
        </w:tc>
        <w:tc>
          <w:tcPr>
            <w:tcW w:w="1275" w:type="dxa"/>
            <w:shd w:val="clear" w:color="000000" w:fill="FFFFFF"/>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w:t>
            </w:r>
          </w:p>
        </w:tc>
        <w:tc>
          <w:tcPr>
            <w:tcW w:w="1199" w:type="dxa"/>
            <w:shd w:val="clear" w:color="000000" w:fill="FFFFFF"/>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w:t>
            </w:r>
          </w:p>
        </w:tc>
        <w:tc>
          <w:tcPr>
            <w:tcW w:w="1069" w:type="dxa"/>
            <w:shd w:val="clear" w:color="000000" w:fill="FFFFFF"/>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w:t>
            </w:r>
          </w:p>
        </w:tc>
        <w:tc>
          <w:tcPr>
            <w:tcW w:w="1069" w:type="dxa"/>
            <w:shd w:val="clear" w:color="000000" w:fill="FFFFFF"/>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w:t>
            </w:r>
          </w:p>
        </w:tc>
      </w:tr>
      <w:tr w:rsidR="00CE2BC4" w:rsidRPr="00451335" w:rsidTr="008E1A8C">
        <w:trPr>
          <w:trHeight w:val="330"/>
        </w:trPr>
        <w:tc>
          <w:tcPr>
            <w:tcW w:w="3369" w:type="dxa"/>
            <w:shd w:val="clear" w:color="000000" w:fill="FFFFFF"/>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количество стадионов</w:t>
            </w:r>
          </w:p>
        </w:tc>
        <w:tc>
          <w:tcPr>
            <w:tcW w:w="1418" w:type="dxa"/>
            <w:shd w:val="clear" w:color="000000"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ед.</w:t>
            </w:r>
          </w:p>
        </w:tc>
        <w:tc>
          <w:tcPr>
            <w:tcW w:w="1275" w:type="dxa"/>
            <w:shd w:val="clear" w:color="000000" w:fill="FFFFFF"/>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9</w:t>
            </w:r>
          </w:p>
        </w:tc>
        <w:tc>
          <w:tcPr>
            <w:tcW w:w="1199" w:type="dxa"/>
            <w:shd w:val="clear" w:color="000000" w:fill="FFFFFF"/>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9</w:t>
            </w:r>
          </w:p>
        </w:tc>
        <w:tc>
          <w:tcPr>
            <w:tcW w:w="1069" w:type="dxa"/>
            <w:shd w:val="clear" w:color="000000" w:fill="FFFFFF"/>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9</w:t>
            </w:r>
          </w:p>
        </w:tc>
        <w:tc>
          <w:tcPr>
            <w:tcW w:w="1069" w:type="dxa"/>
            <w:shd w:val="clear" w:color="000000" w:fill="FFFFFF"/>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12</w:t>
            </w:r>
          </w:p>
        </w:tc>
      </w:tr>
      <w:tr w:rsidR="00CE2BC4" w:rsidRPr="00451335" w:rsidTr="008E1A8C">
        <w:trPr>
          <w:trHeight w:val="330"/>
        </w:trPr>
        <w:tc>
          <w:tcPr>
            <w:tcW w:w="3369" w:type="dxa"/>
            <w:shd w:val="clear" w:color="000000" w:fill="FFFFFF"/>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количество плоскостных спортивных сооружений</w:t>
            </w:r>
          </w:p>
        </w:tc>
        <w:tc>
          <w:tcPr>
            <w:tcW w:w="1418" w:type="dxa"/>
            <w:shd w:val="clear" w:color="000000"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ед.</w:t>
            </w:r>
          </w:p>
        </w:tc>
        <w:tc>
          <w:tcPr>
            <w:tcW w:w="1275" w:type="dxa"/>
            <w:shd w:val="clear" w:color="000000" w:fill="FFFFFF"/>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61</w:t>
            </w:r>
          </w:p>
        </w:tc>
        <w:tc>
          <w:tcPr>
            <w:tcW w:w="1199" w:type="dxa"/>
            <w:shd w:val="clear" w:color="000000" w:fill="FFFFFF"/>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61</w:t>
            </w:r>
          </w:p>
        </w:tc>
        <w:tc>
          <w:tcPr>
            <w:tcW w:w="1069" w:type="dxa"/>
            <w:shd w:val="clear" w:color="000000" w:fill="FFFFFF"/>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61</w:t>
            </w:r>
          </w:p>
        </w:tc>
        <w:tc>
          <w:tcPr>
            <w:tcW w:w="1069" w:type="dxa"/>
            <w:shd w:val="clear" w:color="000000" w:fill="FFFFFF"/>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68</w:t>
            </w:r>
          </w:p>
        </w:tc>
      </w:tr>
      <w:tr w:rsidR="00CE2BC4" w:rsidRPr="00451335" w:rsidTr="008E1A8C">
        <w:trPr>
          <w:trHeight w:val="660"/>
        </w:trPr>
        <w:tc>
          <w:tcPr>
            <w:tcW w:w="3369" w:type="dxa"/>
            <w:shd w:val="clear" w:color="000000" w:fill="FFFFFF"/>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Количество систематически </w:t>
            </w:r>
            <w:proofErr w:type="gramStart"/>
            <w:r w:rsidRPr="00451335">
              <w:rPr>
                <w:rFonts w:ascii="Arial" w:eastAsia="Times New Roman" w:hAnsi="Arial" w:cs="Arial"/>
                <w:sz w:val="20"/>
                <w:szCs w:val="20"/>
                <w:lang w:eastAsia="ru-RU"/>
              </w:rPr>
              <w:t>занимающихся</w:t>
            </w:r>
            <w:proofErr w:type="gramEnd"/>
            <w:r w:rsidRPr="00451335">
              <w:rPr>
                <w:rFonts w:ascii="Arial" w:eastAsia="Times New Roman" w:hAnsi="Arial" w:cs="Arial"/>
                <w:sz w:val="20"/>
                <w:szCs w:val="20"/>
                <w:lang w:eastAsia="ru-RU"/>
              </w:rPr>
              <w:t xml:space="preserve"> физической культурой и спортом</w:t>
            </w:r>
          </w:p>
        </w:tc>
        <w:tc>
          <w:tcPr>
            <w:tcW w:w="1418" w:type="dxa"/>
            <w:shd w:val="clear" w:color="000000" w:fill="FFFFFF"/>
            <w:vAlign w:val="center"/>
            <w:hideMark/>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человек</w:t>
            </w:r>
          </w:p>
        </w:tc>
        <w:tc>
          <w:tcPr>
            <w:tcW w:w="1275"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13554</w:t>
            </w:r>
          </w:p>
        </w:tc>
        <w:tc>
          <w:tcPr>
            <w:tcW w:w="1199"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14156</w:t>
            </w:r>
          </w:p>
        </w:tc>
        <w:tc>
          <w:tcPr>
            <w:tcW w:w="1069"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15655</w:t>
            </w:r>
          </w:p>
        </w:tc>
        <w:tc>
          <w:tcPr>
            <w:tcW w:w="1069" w:type="dxa"/>
            <w:shd w:val="clear" w:color="000000" w:fill="FFFFFF"/>
            <w:hideMark/>
          </w:tcPr>
          <w:p w:rsidR="000C07A0" w:rsidRDefault="000C07A0" w:rsidP="00CE2BC4">
            <w:pPr>
              <w:spacing w:after="0" w:line="240" w:lineRule="auto"/>
              <w:jc w:val="center"/>
              <w:rPr>
                <w:rFonts w:ascii="Arial" w:eastAsia="Times New Roman" w:hAnsi="Arial" w:cs="Arial"/>
                <w:sz w:val="20"/>
                <w:szCs w:val="20"/>
                <w:lang w:eastAsia="ru-RU"/>
              </w:rPr>
            </w:pPr>
          </w:p>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18196</w:t>
            </w:r>
          </w:p>
        </w:tc>
      </w:tr>
      <w:tr w:rsidR="00CE2BC4" w:rsidRPr="00451335" w:rsidTr="008E1A8C">
        <w:trPr>
          <w:trHeight w:val="660"/>
        </w:trPr>
        <w:tc>
          <w:tcPr>
            <w:tcW w:w="3369" w:type="dxa"/>
            <w:shd w:val="clear" w:color="000000" w:fill="FFFFFF"/>
            <w:vAlign w:val="center"/>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Доля населения, систематически занимающегося физической культурой и спортом, % (от 3-х до 79 лет)</w:t>
            </w:r>
          </w:p>
        </w:tc>
        <w:tc>
          <w:tcPr>
            <w:tcW w:w="1418"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w:t>
            </w:r>
          </w:p>
        </w:tc>
        <w:tc>
          <w:tcPr>
            <w:tcW w:w="1275" w:type="dxa"/>
            <w:shd w:val="clear" w:color="000000" w:fill="FFFFFF"/>
            <w:vAlign w:val="center"/>
          </w:tcPr>
          <w:p w:rsidR="000C07A0" w:rsidRDefault="000C07A0" w:rsidP="008849DE">
            <w:pPr>
              <w:spacing w:after="0" w:line="240" w:lineRule="auto"/>
              <w:jc w:val="center"/>
              <w:rPr>
                <w:rFonts w:ascii="Arial" w:eastAsia="Times New Roman" w:hAnsi="Arial" w:cs="Arial"/>
                <w:sz w:val="20"/>
                <w:szCs w:val="20"/>
                <w:lang w:eastAsia="ru-RU"/>
              </w:rPr>
            </w:pPr>
          </w:p>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36,4</w:t>
            </w:r>
          </w:p>
        </w:tc>
        <w:tc>
          <w:tcPr>
            <w:tcW w:w="1199"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p>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40,8</w:t>
            </w:r>
          </w:p>
        </w:tc>
        <w:tc>
          <w:tcPr>
            <w:tcW w:w="1069" w:type="dxa"/>
            <w:shd w:val="clear" w:color="000000" w:fill="FFFFFF"/>
            <w:vAlign w:val="center"/>
          </w:tcPr>
          <w:p w:rsidR="000C07A0" w:rsidRDefault="000C07A0" w:rsidP="008849DE">
            <w:pPr>
              <w:spacing w:after="0" w:line="240" w:lineRule="auto"/>
              <w:jc w:val="center"/>
              <w:rPr>
                <w:rFonts w:ascii="Arial" w:eastAsia="Times New Roman" w:hAnsi="Arial" w:cs="Arial"/>
                <w:sz w:val="20"/>
                <w:szCs w:val="20"/>
                <w:lang w:eastAsia="ru-RU"/>
              </w:rPr>
            </w:pPr>
          </w:p>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45,4</w:t>
            </w:r>
          </w:p>
        </w:tc>
        <w:tc>
          <w:tcPr>
            <w:tcW w:w="1069" w:type="dxa"/>
            <w:shd w:val="clear" w:color="000000" w:fill="FFFFFF"/>
          </w:tcPr>
          <w:p w:rsidR="000C07A0" w:rsidRDefault="000C07A0" w:rsidP="00CE2BC4">
            <w:pPr>
              <w:spacing w:after="0" w:line="240" w:lineRule="auto"/>
              <w:jc w:val="center"/>
              <w:rPr>
                <w:rFonts w:ascii="Arial" w:eastAsia="Times New Roman" w:hAnsi="Arial" w:cs="Arial"/>
                <w:sz w:val="20"/>
                <w:szCs w:val="20"/>
                <w:lang w:eastAsia="ru-RU"/>
              </w:rPr>
            </w:pPr>
          </w:p>
          <w:p w:rsidR="000C07A0" w:rsidRDefault="000C07A0" w:rsidP="00CE2BC4">
            <w:pPr>
              <w:spacing w:after="0" w:line="240" w:lineRule="auto"/>
              <w:jc w:val="center"/>
              <w:rPr>
                <w:rFonts w:ascii="Arial" w:eastAsia="Times New Roman" w:hAnsi="Arial" w:cs="Arial"/>
                <w:sz w:val="20"/>
                <w:szCs w:val="20"/>
                <w:lang w:eastAsia="ru-RU"/>
              </w:rPr>
            </w:pPr>
          </w:p>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52,92</w:t>
            </w:r>
          </w:p>
        </w:tc>
      </w:tr>
      <w:tr w:rsidR="00CE2BC4" w:rsidRPr="00451335" w:rsidTr="008E1A8C">
        <w:trPr>
          <w:trHeight w:val="1320"/>
        </w:trPr>
        <w:tc>
          <w:tcPr>
            <w:tcW w:w="3369" w:type="dxa"/>
            <w:shd w:val="clear" w:color="000000" w:fill="FFFFFF"/>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численность занимающихся физической культурой и спортом в организациях дополнительного образования детей, в том числе осуществляющих спортивную подготовку</w:t>
            </w:r>
          </w:p>
        </w:tc>
        <w:tc>
          <w:tcPr>
            <w:tcW w:w="1418" w:type="dxa"/>
            <w:shd w:val="clear" w:color="000000" w:fill="FFFFFF"/>
            <w:vAlign w:val="center"/>
            <w:hideMark/>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человек</w:t>
            </w:r>
          </w:p>
        </w:tc>
        <w:tc>
          <w:tcPr>
            <w:tcW w:w="1275"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1359</w:t>
            </w:r>
          </w:p>
        </w:tc>
        <w:tc>
          <w:tcPr>
            <w:tcW w:w="1199"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1666</w:t>
            </w:r>
          </w:p>
        </w:tc>
        <w:tc>
          <w:tcPr>
            <w:tcW w:w="1069"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1755</w:t>
            </w:r>
          </w:p>
        </w:tc>
        <w:tc>
          <w:tcPr>
            <w:tcW w:w="1069" w:type="dxa"/>
            <w:shd w:val="clear" w:color="000000" w:fill="FFFFFF"/>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1358</w:t>
            </w:r>
          </w:p>
        </w:tc>
      </w:tr>
      <w:tr w:rsidR="00CE2BC4" w:rsidRPr="00451335" w:rsidTr="008E1A8C">
        <w:trPr>
          <w:trHeight w:val="660"/>
        </w:trPr>
        <w:tc>
          <w:tcPr>
            <w:tcW w:w="3369" w:type="dxa"/>
            <w:shd w:val="clear" w:color="000000" w:fill="FFFFFF"/>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Численность штатных работников физической культуры и спорта</w:t>
            </w:r>
          </w:p>
        </w:tc>
        <w:tc>
          <w:tcPr>
            <w:tcW w:w="1418" w:type="dxa"/>
            <w:shd w:val="clear" w:color="000000" w:fill="FFFFFF"/>
            <w:vAlign w:val="center"/>
            <w:hideMark/>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человек</w:t>
            </w:r>
          </w:p>
        </w:tc>
        <w:tc>
          <w:tcPr>
            <w:tcW w:w="1275"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60</w:t>
            </w:r>
          </w:p>
        </w:tc>
        <w:tc>
          <w:tcPr>
            <w:tcW w:w="1199"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115</w:t>
            </w:r>
          </w:p>
        </w:tc>
        <w:tc>
          <w:tcPr>
            <w:tcW w:w="1069"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107</w:t>
            </w:r>
          </w:p>
        </w:tc>
        <w:tc>
          <w:tcPr>
            <w:tcW w:w="1069" w:type="dxa"/>
            <w:shd w:val="clear" w:color="000000" w:fill="FFFFFF"/>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110</w:t>
            </w:r>
          </w:p>
        </w:tc>
      </w:tr>
      <w:tr w:rsidR="00CE2BC4" w:rsidRPr="00451335" w:rsidTr="008E1A8C">
        <w:trPr>
          <w:trHeight w:val="660"/>
        </w:trPr>
        <w:tc>
          <w:tcPr>
            <w:tcW w:w="3369" w:type="dxa"/>
            <w:shd w:val="clear" w:color="000000" w:fill="FFFFFF"/>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Количество организаций, осуществляющих спортивную подготовку</w:t>
            </w:r>
          </w:p>
        </w:tc>
        <w:tc>
          <w:tcPr>
            <w:tcW w:w="1418" w:type="dxa"/>
            <w:shd w:val="clear" w:color="000000" w:fill="FFFFFF"/>
            <w:vAlign w:val="center"/>
            <w:hideMark/>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ед.</w:t>
            </w:r>
          </w:p>
        </w:tc>
        <w:tc>
          <w:tcPr>
            <w:tcW w:w="1275"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w:t>
            </w:r>
          </w:p>
        </w:tc>
        <w:tc>
          <w:tcPr>
            <w:tcW w:w="1199"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w:t>
            </w:r>
          </w:p>
        </w:tc>
        <w:tc>
          <w:tcPr>
            <w:tcW w:w="1069"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46</w:t>
            </w:r>
          </w:p>
        </w:tc>
        <w:tc>
          <w:tcPr>
            <w:tcW w:w="1069" w:type="dxa"/>
            <w:shd w:val="clear" w:color="000000" w:fill="FFFFFF"/>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50</w:t>
            </w:r>
          </w:p>
        </w:tc>
      </w:tr>
      <w:tr w:rsidR="00CE2BC4" w:rsidRPr="00451335" w:rsidTr="008E1A8C">
        <w:trPr>
          <w:trHeight w:val="660"/>
        </w:trPr>
        <w:tc>
          <w:tcPr>
            <w:tcW w:w="3369" w:type="dxa"/>
            <w:shd w:val="clear" w:color="000000" w:fill="FFFFFF"/>
            <w:vAlign w:val="center"/>
            <w:hideMark/>
          </w:tcPr>
          <w:p w:rsidR="00CE2BC4" w:rsidRPr="00451335" w:rsidRDefault="00CE2BC4" w:rsidP="00CE2BC4">
            <w:pPr>
              <w:spacing w:after="0" w:line="240" w:lineRule="auto"/>
              <w:rPr>
                <w:rFonts w:ascii="Arial" w:eastAsia="Times New Roman" w:hAnsi="Arial" w:cs="Arial"/>
                <w:sz w:val="20"/>
                <w:szCs w:val="20"/>
                <w:lang w:eastAsia="ru-RU"/>
              </w:rPr>
            </w:pPr>
            <w:proofErr w:type="gramStart"/>
            <w:r w:rsidRPr="00451335">
              <w:rPr>
                <w:rFonts w:ascii="Arial" w:eastAsia="Times New Roman" w:hAnsi="Arial" w:cs="Arial"/>
                <w:sz w:val="20"/>
                <w:szCs w:val="20"/>
                <w:lang w:eastAsia="ru-RU"/>
              </w:rPr>
              <w:t>Численность занимающихся в организациях, осуществляющих спортивную подготовку</w:t>
            </w:r>
            <w:proofErr w:type="gramEnd"/>
          </w:p>
        </w:tc>
        <w:tc>
          <w:tcPr>
            <w:tcW w:w="1418" w:type="dxa"/>
            <w:shd w:val="clear" w:color="000000" w:fill="FFFFFF"/>
            <w:vAlign w:val="center"/>
            <w:hideMark/>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человек</w:t>
            </w:r>
          </w:p>
        </w:tc>
        <w:tc>
          <w:tcPr>
            <w:tcW w:w="1275"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1359</w:t>
            </w:r>
          </w:p>
        </w:tc>
        <w:tc>
          <w:tcPr>
            <w:tcW w:w="1199"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1666</w:t>
            </w:r>
          </w:p>
        </w:tc>
        <w:tc>
          <w:tcPr>
            <w:tcW w:w="1069" w:type="dxa"/>
            <w:shd w:val="clear" w:color="000000" w:fill="FFFFFF"/>
            <w:vAlign w:val="center"/>
          </w:tcPr>
          <w:p w:rsidR="00CE2BC4" w:rsidRPr="00451335" w:rsidRDefault="00CE2BC4" w:rsidP="008849D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1755</w:t>
            </w:r>
          </w:p>
        </w:tc>
        <w:tc>
          <w:tcPr>
            <w:tcW w:w="1069" w:type="dxa"/>
            <w:shd w:val="clear" w:color="000000" w:fill="FFFFFF"/>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1799</w:t>
            </w:r>
          </w:p>
        </w:tc>
      </w:tr>
    </w:tbl>
    <w:p w:rsidR="00CE2BC4" w:rsidRPr="00451335" w:rsidRDefault="00CE2BC4" w:rsidP="00CE2BC4">
      <w:pPr>
        <w:widowControl w:val="0"/>
        <w:spacing w:after="0" w:line="240" w:lineRule="auto"/>
        <w:ind w:firstLine="709"/>
        <w:rPr>
          <w:rFonts w:ascii="Arial" w:eastAsia="Times New Roman" w:hAnsi="Arial" w:cs="Arial"/>
          <w:b/>
          <w:snapToGrid w:val="0"/>
          <w:sz w:val="20"/>
          <w:szCs w:val="20"/>
          <w:lang w:eastAsia="ru-RU"/>
        </w:rPr>
      </w:pPr>
    </w:p>
    <w:p w:rsidR="00CE2BC4" w:rsidRPr="00451335" w:rsidRDefault="00CE2BC4" w:rsidP="00CE2BC4">
      <w:pPr>
        <w:spacing w:after="0" w:line="240" w:lineRule="auto"/>
        <w:ind w:firstLine="709"/>
        <w:jc w:val="both"/>
        <w:rPr>
          <w:rFonts w:ascii="Arial" w:eastAsia="Times New Roman" w:hAnsi="Arial" w:cs="Arial"/>
          <w:color w:val="000000"/>
          <w:sz w:val="20"/>
          <w:szCs w:val="20"/>
          <w:lang w:eastAsia="ru-RU"/>
        </w:rPr>
      </w:pPr>
    </w:p>
    <w:p w:rsidR="00CE2BC4" w:rsidRPr="00451335" w:rsidRDefault="00CE2BC4" w:rsidP="008849DE">
      <w:pPr>
        <w:spacing w:after="0" w:line="240" w:lineRule="auto"/>
        <w:ind w:firstLine="707"/>
        <w:jc w:val="both"/>
        <w:rPr>
          <w:rFonts w:ascii="Arial" w:eastAsia="Times New Roman" w:hAnsi="Arial" w:cs="Arial"/>
          <w:b/>
          <w:sz w:val="20"/>
          <w:szCs w:val="20"/>
          <w:lang w:eastAsia="ru-RU"/>
        </w:rPr>
      </w:pPr>
      <w:r w:rsidRPr="00451335">
        <w:rPr>
          <w:rFonts w:ascii="Arial" w:eastAsia="Times New Roman" w:hAnsi="Arial" w:cs="Arial"/>
          <w:b/>
          <w:sz w:val="20"/>
          <w:szCs w:val="20"/>
          <w:lang w:eastAsia="ru-RU"/>
        </w:rPr>
        <w:t>Реализация молодежной политики</w:t>
      </w:r>
    </w:p>
    <w:p w:rsidR="00CD6349" w:rsidRPr="00451335" w:rsidRDefault="00CD6349" w:rsidP="008849DE">
      <w:pPr>
        <w:spacing w:after="0" w:line="240" w:lineRule="auto"/>
        <w:ind w:firstLine="707"/>
        <w:jc w:val="both"/>
        <w:rPr>
          <w:rFonts w:ascii="Arial" w:eastAsia="Times New Roman" w:hAnsi="Arial" w:cs="Arial"/>
          <w:b/>
          <w:sz w:val="20"/>
          <w:szCs w:val="20"/>
          <w:lang w:eastAsia="ru-RU"/>
        </w:rPr>
      </w:pPr>
    </w:p>
    <w:p w:rsidR="00CE2BC4" w:rsidRPr="00451335" w:rsidRDefault="00CE2BC4" w:rsidP="008849DE">
      <w:pPr>
        <w:spacing w:after="0" w:line="240" w:lineRule="auto"/>
        <w:ind w:firstLine="707"/>
        <w:jc w:val="both"/>
        <w:rPr>
          <w:rFonts w:ascii="Arial" w:eastAsia="Times New Roman" w:hAnsi="Arial" w:cs="Arial"/>
          <w:b/>
          <w:i/>
          <w:sz w:val="20"/>
          <w:szCs w:val="20"/>
          <w:lang w:eastAsia="ru-RU"/>
        </w:rPr>
      </w:pPr>
      <w:r w:rsidRPr="00451335">
        <w:rPr>
          <w:rFonts w:ascii="Arial" w:eastAsia="Times New Roman" w:hAnsi="Arial" w:cs="Arial"/>
          <w:color w:val="000000"/>
          <w:sz w:val="20"/>
          <w:szCs w:val="20"/>
          <w:lang w:eastAsia="ru-RU"/>
        </w:rPr>
        <w:t xml:space="preserve">Молодёжь </w:t>
      </w:r>
      <w:r w:rsidRPr="00451335">
        <w:rPr>
          <w:rFonts w:ascii="Arial" w:eastAsia="Times New Roman" w:hAnsi="Arial" w:cs="Arial"/>
          <w:color w:val="000000"/>
          <w:sz w:val="20"/>
          <w:szCs w:val="20"/>
          <w:lang w:eastAsia="ru-RU"/>
        </w:rPr>
        <w:sym w:font="Symbol" w:char="F02D"/>
      </w:r>
      <w:r w:rsidRPr="00451335">
        <w:rPr>
          <w:rFonts w:ascii="Arial" w:eastAsia="Times New Roman" w:hAnsi="Arial" w:cs="Arial"/>
          <w:color w:val="000000"/>
          <w:sz w:val="20"/>
          <w:szCs w:val="20"/>
          <w:lang w:eastAsia="ru-RU"/>
        </w:rPr>
        <w:t xml:space="preserve"> социально-возрастная группа населения в возрасте 16</w:t>
      </w:r>
      <w:r w:rsidRPr="00451335">
        <w:rPr>
          <w:rFonts w:ascii="Arial" w:eastAsia="Times New Roman" w:hAnsi="Arial" w:cs="Arial"/>
          <w:color w:val="000000"/>
          <w:sz w:val="20"/>
          <w:szCs w:val="20"/>
          <w:lang w:eastAsia="ru-RU"/>
        </w:rPr>
        <w:sym w:font="Symbol" w:char="F02D"/>
      </w:r>
      <w:r w:rsidRPr="00451335">
        <w:rPr>
          <w:rFonts w:ascii="Arial" w:eastAsia="Times New Roman" w:hAnsi="Arial" w:cs="Arial"/>
          <w:color w:val="000000"/>
          <w:sz w:val="20"/>
          <w:szCs w:val="20"/>
          <w:lang w:eastAsia="ru-RU"/>
        </w:rPr>
        <w:t xml:space="preserve">35 лет, которая находится в стадии своего становления, освоения социальных ролей. Численность молодёжи в </w:t>
      </w:r>
      <w:proofErr w:type="spellStart"/>
      <w:r w:rsidRPr="00451335">
        <w:rPr>
          <w:rFonts w:ascii="Arial" w:eastAsia="Times New Roman" w:hAnsi="Arial" w:cs="Arial"/>
          <w:color w:val="000000"/>
          <w:sz w:val="20"/>
          <w:szCs w:val="20"/>
          <w:lang w:eastAsia="ru-RU"/>
        </w:rPr>
        <w:t>Аскизском</w:t>
      </w:r>
      <w:proofErr w:type="spellEnd"/>
      <w:r w:rsidRPr="00451335">
        <w:rPr>
          <w:rFonts w:ascii="Arial" w:eastAsia="Times New Roman" w:hAnsi="Arial" w:cs="Arial"/>
          <w:color w:val="000000"/>
          <w:sz w:val="20"/>
          <w:szCs w:val="20"/>
          <w:lang w:eastAsia="ru-RU"/>
        </w:rPr>
        <w:t xml:space="preserve"> районе составляет 9587 человек (по состоянию на 01.01.2021), </w:t>
      </w:r>
      <w:r w:rsidRPr="00451335">
        <w:rPr>
          <w:rFonts w:ascii="Arial" w:eastAsia="Calibri" w:hAnsi="Arial" w:cs="Arial"/>
          <w:sz w:val="20"/>
          <w:szCs w:val="20"/>
          <w:lang w:eastAsia="ru-RU"/>
        </w:rPr>
        <w:t xml:space="preserve">что составляет 47,3% трудоспособного населения </w:t>
      </w:r>
      <w:proofErr w:type="spellStart"/>
      <w:r w:rsidRPr="00451335">
        <w:rPr>
          <w:rFonts w:ascii="Arial" w:eastAsia="Calibri" w:hAnsi="Arial" w:cs="Arial"/>
          <w:sz w:val="20"/>
          <w:szCs w:val="20"/>
          <w:lang w:eastAsia="ru-RU"/>
        </w:rPr>
        <w:t>Аскизского</w:t>
      </w:r>
      <w:proofErr w:type="spellEnd"/>
      <w:r w:rsidRPr="00451335">
        <w:rPr>
          <w:rFonts w:ascii="Arial" w:eastAsia="Calibri" w:hAnsi="Arial" w:cs="Arial"/>
          <w:sz w:val="20"/>
          <w:szCs w:val="20"/>
          <w:lang w:eastAsia="ru-RU"/>
        </w:rPr>
        <w:t xml:space="preserve"> района и является реальным ресурсом развития района</w:t>
      </w:r>
      <w:r w:rsidRPr="00451335">
        <w:rPr>
          <w:rFonts w:ascii="Arial" w:eastAsia="Times New Roman" w:hAnsi="Arial" w:cs="Arial"/>
          <w:sz w:val="20"/>
          <w:szCs w:val="20"/>
          <w:lang w:eastAsia="ru-RU"/>
        </w:rPr>
        <w:t xml:space="preserve">. По своему составу и взглядам на жизнь данная категория населения не является однородной. </w:t>
      </w:r>
      <w:r w:rsidRPr="00451335">
        <w:rPr>
          <w:rFonts w:ascii="Arial" w:eastAsia="Calibri" w:hAnsi="Arial" w:cs="Arial"/>
          <w:color w:val="000000"/>
          <w:sz w:val="20"/>
          <w:szCs w:val="20"/>
          <w:lang w:eastAsia="ru-RU"/>
        </w:rPr>
        <w:t xml:space="preserve">В последние годы удалось переломить ряд негативных тенденций и достичь заметного улучшения социально-экономического положения молодёжи в районе. Уменьшилась смертность среди молодёжи, усилилось стремление к ведению здорового образа жизни, снизился уровень молодёжной </w:t>
      </w:r>
      <w:proofErr w:type="gramStart"/>
      <w:r w:rsidRPr="00451335">
        <w:rPr>
          <w:rFonts w:ascii="Arial" w:eastAsia="Calibri" w:hAnsi="Arial" w:cs="Arial"/>
          <w:color w:val="000000"/>
          <w:sz w:val="20"/>
          <w:szCs w:val="20"/>
          <w:lang w:eastAsia="ru-RU"/>
        </w:rPr>
        <w:t>безработицы</w:t>
      </w:r>
      <w:proofErr w:type="gramEnd"/>
      <w:r w:rsidRPr="00451335">
        <w:rPr>
          <w:rFonts w:ascii="Arial" w:eastAsia="Calibri" w:hAnsi="Arial" w:cs="Arial"/>
          <w:color w:val="000000"/>
          <w:sz w:val="20"/>
          <w:szCs w:val="20"/>
          <w:lang w:eastAsia="ru-RU"/>
        </w:rPr>
        <w:t xml:space="preserve"> и наметилось снижение преступности (в том числе среди несовершеннолетних).</w:t>
      </w:r>
    </w:p>
    <w:p w:rsidR="00CE2BC4" w:rsidRPr="00451335" w:rsidRDefault="00CE2BC4" w:rsidP="000C07A0">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Реализация молодежной политики осуществляется подведомственными учреждениями Управления культуры, спорта, образовательными организациями района, районным военным комиссариатом, ГКУ РХ «Управление социальной поддержки населения», ГКУ РХ «Центр занятости населения по </w:t>
      </w:r>
      <w:proofErr w:type="spellStart"/>
      <w:r w:rsidRPr="00451335">
        <w:rPr>
          <w:rFonts w:ascii="Arial" w:eastAsia="Times New Roman" w:hAnsi="Arial" w:cs="Arial"/>
          <w:sz w:val="20"/>
          <w:szCs w:val="20"/>
          <w:lang w:eastAsia="ru-RU"/>
        </w:rPr>
        <w:t>Аскизскому</w:t>
      </w:r>
      <w:proofErr w:type="spellEnd"/>
      <w:r w:rsidRPr="00451335">
        <w:rPr>
          <w:rFonts w:ascii="Arial" w:eastAsia="Times New Roman" w:hAnsi="Arial" w:cs="Arial"/>
          <w:sz w:val="20"/>
          <w:szCs w:val="20"/>
          <w:lang w:eastAsia="ru-RU"/>
        </w:rPr>
        <w:t xml:space="preserve"> району», ОМВД России  по </w:t>
      </w:r>
      <w:proofErr w:type="spellStart"/>
      <w:r w:rsidRPr="00451335">
        <w:rPr>
          <w:rFonts w:ascii="Arial" w:eastAsia="Times New Roman" w:hAnsi="Arial" w:cs="Arial"/>
          <w:sz w:val="20"/>
          <w:szCs w:val="20"/>
          <w:lang w:eastAsia="ru-RU"/>
        </w:rPr>
        <w:t>Аскизскому</w:t>
      </w:r>
      <w:proofErr w:type="spellEnd"/>
      <w:r w:rsidRPr="00451335">
        <w:rPr>
          <w:rFonts w:ascii="Arial" w:eastAsia="Times New Roman" w:hAnsi="Arial" w:cs="Arial"/>
          <w:sz w:val="20"/>
          <w:szCs w:val="20"/>
          <w:lang w:eastAsia="ru-RU"/>
        </w:rPr>
        <w:t xml:space="preserve"> району и специалистами Администрации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по делам молодежи. </w:t>
      </w:r>
    </w:p>
    <w:p w:rsidR="00CE2BC4" w:rsidRPr="00451335" w:rsidRDefault="00CE2BC4" w:rsidP="008849DE">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b/>
          <w:bCs/>
          <w:sz w:val="20"/>
          <w:szCs w:val="20"/>
          <w:lang w:eastAsia="ru-RU"/>
        </w:rPr>
        <w:t>В районе осуществляются мероприятия по следующим направлениям:</w:t>
      </w:r>
    </w:p>
    <w:p w:rsidR="00CE2BC4" w:rsidRPr="00451335" w:rsidRDefault="00CE2BC4" w:rsidP="008849DE">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Поддержка талантливой молодежи;</w:t>
      </w:r>
    </w:p>
    <w:p w:rsidR="00CE2BC4" w:rsidRPr="00451335" w:rsidRDefault="00CE2BC4" w:rsidP="008849DE">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Поддержка студенческой молодежи;</w:t>
      </w:r>
    </w:p>
    <w:p w:rsidR="00CE2BC4" w:rsidRPr="00451335" w:rsidRDefault="00CE2BC4" w:rsidP="008849DE">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Формирование условий для духовно-нравственного воспитания, гражданского и патриотического воспитания молодежи;</w:t>
      </w:r>
    </w:p>
    <w:p w:rsidR="00CE2BC4" w:rsidRPr="00451335" w:rsidRDefault="00CE2BC4" w:rsidP="008849DE">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Поддержка молодежного предпринимательства. Занятость молодежи;</w:t>
      </w:r>
    </w:p>
    <w:p w:rsidR="00CE2BC4" w:rsidRPr="00451335" w:rsidRDefault="00CE2BC4" w:rsidP="008849DE">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Профилактика безнадзорности и правонарушений среди несовершеннолетних;</w:t>
      </w:r>
    </w:p>
    <w:p w:rsidR="00CE2BC4" w:rsidRPr="00451335" w:rsidRDefault="00CE2BC4" w:rsidP="008849DE">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Внедрение массового спорта в молодежную среду;</w:t>
      </w:r>
    </w:p>
    <w:p w:rsidR="00CE2BC4" w:rsidRPr="00451335" w:rsidRDefault="00CE2BC4" w:rsidP="008849DE">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Внедрение в молодежную среду  традиции народов Хакасии.</w:t>
      </w:r>
    </w:p>
    <w:p w:rsidR="00CE2BC4" w:rsidRPr="00451335" w:rsidRDefault="00CE2BC4" w:rsidP="000C07A0">
      <w:pPr>
        <w:tabs>
          <w:tab w:val="left" w:pos="1907"/>
        </w:tabs>
        <w:autoSpaceDE w:val="0"/>
        <w:autoSpaceDN w:val="0"/>
        <w:adjustRightInd w:val="0"/>
        <w:spacing w:before="16" w:after="16" w:line="240" w:lineRule="auto"/>
        <w:ind w:firstLine="708"/>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В районе оказывается государственная  поддержка </w:t>
      </w:r>
      <w:r w:rsidRPr="00451335">
        <w:rPr>
          <w:rFonts w:ascii="Arial" w:eastAsia="Times New Roman" w:hAnsi="Arial" w:cs="Arial"/>
          <w:sz w:val="20"/>
          <w:szCs w:val="20"/>
          <w:lang w:eastAsia="ru-RU"/>
        </w:rPr>
        <w:t xml:space="preserve">в решении жилищной проблемы </w:t>
      </w:r>
      <w:r w:rsidRPr="00451335">
        <w:rPr>
          <w:rFonts w:ascii="Arial" w:eastAsia="Calibri" w:hAnsi="Arial" w:cs="Arial"/>
          <w:sz w:val="20"/>
          <w:szCs w:val="20"/>
          <w:lang w:eastAsia="ru-RU"/>
        </w:rPr>
        <w:t xml:space="preserve">молодым семьям и молодым специалистам, предоставляются земельные участки для индивидуального жилищного строительства. Так, льготным категориям граждан, представлено земельных участков в рамках исполнения Закона Республики Хакасия </w:t>
      </w:r>
      <w:r w:rsidRPr="00451335">
        <w:rPr>
          <w:rFonts w:ascii="Arial" w:eastAsia="Calibri" w:hAnsi="Arial" w:cs="Arial"/>
          <w:sz w:val="20"/>
          <w:szCs w:val="20"/>
          <w:lang w:eastAsia="ru-RU"/>
        </w:rPr>
        <w:br/>
        <w:t xml:space="preserve">от 08.05.2017 № 33-ЗРХ «О бесплатном предоставлении в собственность отдельным категориям </w:t>
      </w:r>
      <w:r w:rsidRPr="00451335">
        <w:rPr>
          <w:rFonts w:ascii="Arial" w:eastAsia="Calibri" w:hAnsi="Arial" w:cs="Arial"/>
          <w:sz w:val="20"/>
          <w:szCs w:val="20"/>
          <w:lang w:eastAsia="ru-RU"/>
        </w:rPr>
        <w:lastRenderedPageBreak/>
        <w:t xml:space="preserve">граждан земельных участков на территории Республики Хакасия» </w:t>
      </w:r>
      <w:r w:rsidRPr="00451335">
        <w:rPr>
          <w:rFonts w:ascii="Arial" w:eastAsia="Calibri" w:hAnsi="Arial" w:cs="Arial"/>
          <w:sz w:val="20"/>
          <w:szCs w:val="20"/>
          <w:lang w:eastAsia="ru-RU"/>
        </w:rPr>
        <w:sym w:font="Symbol" w:char="F02D"/>
      </w:r>
      <w:r w:rsidRPr="00451335">
        <w:rPr>
          <w:rFonts w:ascii="Arial" w:eastAsia="Calibri" w:hAnsi="Arial" w:cs="Arial"/>
          <w:sz w:val="20"/>
          <w:szCs w:val="20"/>
          <w:lang w:eastAsia="ru-RU"/>
        </w:rPr>
        <w:t xml:space="preserve"> 34, в том числе молодым семьям и молодым специалистам – 14.</w:t>
      </w:r>
    </w:p>
    <w:p w:rsidR="00CE2BC4" w:rsidRPr="00451335" w:rsidRDefault="00CE2BC4" w:rsidP="000C07A0">
      <w:pPr>
        <w:shd w:val="clear" w:color="auto" w:fill="FFFFFF"/>
        <w:spacing w:after="0" w:line="240" w:lineRule="auto"/>
        <w:ind w:left="57"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 целях реализации государственной политики, направленной на оказание </w:t>
      </w:r>
      <w:r w:rsidR="000C07A0">
        <w:rPr>
          <w:rFonts w:ascii="Arial" w:eastAsia="Times New Roman" w:hAnsi="Arial" w:cs="Arial"/>
          <w:sz w:val="20"/>
          <w:szCs w:val="20"/>
          <w:lang w:eastAsia="ru-RU"/>
        </w:rPr>
        <w:t>г</w:t>
      </w:r>
      <w:r w:rsidRPr="00451335">
        <w:rPr>
          <w:rFonts w:ascii="Arial" w:eastAsia="Times New Roman" w:hAnsi="Arial" w:cs="Arial"/>
          <w:sz w:val="20"/>
          <w:szCs w:val="20"/>
          <w:lang w:eastAsia="ru-RU"/>
        </w:rPr>
        <w:t xml:space="preserve">осударственной поддержки </w:t>
      </w:r>
      <w:r w:rsidRPr="00451335">
        <w:rPr>
          <w:rFonts w:ascii="Arial" w:eastAsia="Times New Roman" w:hAnsi="Arial" w:cs="Arial"/>
          <w:sz w:val="20"/>
          <w:szCs w:val="20"/>
          <w:shd w:val="clear" w:color="auto" w:fill="FFFFFF"/>
          <w:lang w:eastAsia="ru-RU"/>
        </w:rPr>
        <w:t xml:space="preserve"> в решении жилищной проблемы молодых семей, в первую очередь многодетных,</w:t>
      </w:r>
      <w:r w:rsidRPr="00451335">
        <w:rPr>
          <w:rFonts w:ascii="Arial" w:eastAsia="Times New Roman" w:hAnsi="Arial" w:cs="Arial"/>
          <w:sz w:val="20"/>
          <w:szCs w:val="20"/>
          <w:lang w:eastAsia="ru-RU"/>
        </w:rPr>
        <w:t xml:space="preserve"> постановлением Правительства Республики Хакасия от 27.10.2010г. №555 утверждена государственная программа Республики Хакасия «Жилище (2016-2020 годы)».   Администрацией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Республики Хакасия утверждена Муниципальная программа «Жилище на 2017-2020 годы» (постановление от 29.12.2016г. № 1312-п).</w:t>
      </w:r>
    </w:p>
    <w:p w:rsidR="00CE2BC4" w:rsidRPr="00451335" w:rsidRDefault="00CE2BC4" w:rsidP="000C07A0">
      <w:pPr>
        <w:shd w:val="clear" w:color="auto" w:fill="FFFFFF"/>
        <w:spacing w:after="0" w:line="240" w:lineRule="auto"/>
        <w:ind w:left="57"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За 4 года выделено средств</w:t>
      </w:r>
      <w:r w:rsidR="000C07A0">
        <w:rPr>
          <w:rFonts w:ascii="Arial" w:eastAsia="Times New Roman" w:hAnsi="Arial" w:cs="Arial"/>
          <w:sz w:val="20"/>
          <w:szCs w:val="20"/>
          <w:lang w:eastAsia="ru-RU"/>
        </w:rPr>
        <w:t xml:space="preserve"> на мероприятия</w:t>
      </w:r>
      <w:r w:rsidRPr="00451335">
        <w:rPr>
          <w:rFonts w:ascii="Arial" w:eastAsia="Times New Roman" w:hAnsi="Arial" w:cs="Arial"/>
          <w:sz w:val="20"/>
          <w:szCs w:val="20"/>
          <w:lang w:eastAsia="ru-RU"/>
        </w:rPr>
        <w:t>:</w:t>
      </w:r>
    </w:p>
    <w:p w:rsidR="00CE2BC4" w:rsidRPr="00451335" w:rsidRDefault="00CE2BC4" w:rsidP="000C07A0">
      <w:pPr>
        <w:tabs>
          <w:tab w:val="left" w:pos="851"/>
        </w:tabs>
        <w:spacing w:after="0" w:line="240" w:lineRule="auto"/>
        <w:ind w:left="57"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подпрограммы «Обеспечение жильем  молодых семей» – 5 078 тыс. рублей;</w:t>
      </w:r>
    </w:p>
    <w:p w:rsidR="00CE2BC4" w:rsidRPr="00451335" w:rsidRDefault="00CE2BC4" w:rsidP="009459FC">
      <w:pPr>
        <w:tabs>
          <w:tab w:val="left" w:pos="851"/>
        </w:tabs>
        <w:spacing w:after="0" w:line="240" w:lineRule="auto"/>
        <w:ind w:left="57"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подпрограммы «Свой дом» - 10 420,06 тыс. рублей;</w:t>
      </w:r>
    </w:p>
    <w:p w:rsidR="00CE2BC4" w:rsidRPr="00451335" w:rsidRDefault="00CE2BC4" w:rsidP="009459FC">
      <w:pPr>
        <w:tabs>
          <w:tab w:val="left" w:pos="851"/>
        </w:tabs>
        <w:spacing w:after="0" w:line="240" w:lineRule="auto"/>
        <w:ind w:left="57"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подпрограммы «Обеспечение льготной категории граждан, в том числе </w:t>
      </w:r>
      <w:r w:rsidR="000C07A0">
        <w:rPr>
          <w:rFonts w:ascii="Arial" w:eastAsia="Times New Roman" w:hAnsi="Arial" w:cs="Arial"/>
          <w:sz w:val="20"/>
          <w:szCs w:val="20"/>
          <w:lang w:eastAsia="ru-RU"/>
        </w:rPr>
        <w:t xml:space="preserve">обеспечение </w:t>
      </w:r>
      <w:r w:rsidRPr="00451335">
        <w:rPr>
          <w:rFonts w:ascii="Arial" w:eastAsia="Times New Roman" w:hAnsi="Arial" w:cs="Arial"/>
          <w:sz w:val="20"/>
          <w:szCs w:val="20"/>
          <w:lang w:eastAsia="ru-RU"/>
        </w:rPr>
        <w:t>молодых семей, молодых специалистов  земельными участками – 112,5 тыс. рублей;</w:t>
      </w:r>
    </w:p>
    <w:p w:rsidR="00CE2BC4" w:rsidRPr="00451335" w:rsidRDefault="00CE2BC4" w:rsidP="009459FC">
      <w:pPr>
        <w:shd w:val="clear" w:color="auto" w:fill="FFFFFF"/>
        <w:spacing w:after="0" w:line="240" w:lineRule="auto"/>
        <w:ind w:left="57" w:firstLine="708"/>
        <w:jc w:val="both"/>
        <w:rPr>
          <w:rFonts w:ascii="Arial" w:hAnsi="Arial" w:cs="Arial"/>
          <w:sz w:val="20"/>
          <w:szCs w:val="20"/>
          <w:lang w:eastAsia="ru-RU"/>
        </w:rPr>
      </w:pPr>
      <w:r w:rsidRPr="00451335">
        <w:rPr>
          <w:rFonts w:ascii="Arial" w:eastAsia="Times New Roman" w:hAnsi="Arial" w:cs="Arial"/>
          <w:color w:val="052635"/>
          <w:sz w:val="20"/>
          <w:szCs w:val="20"/>
          <w:lang w:eastAsia="ru-RU"/>
        </w:rPr>
        <w:t>Количество молодых семей, улучшивших жилищные условия – 8. Количество молодых семей и молодых специалистов, получивших земельные участки для ИЖС – 44.</w:t>
      </w:r>
    </w:p>
    <w:p w:rsidR="00CE2BC4" w:rsidRPr="00451335" w:rsidRDefault="00CE2BC4" w:rsidP="009459FC">
      <w:pPr>
        <w:shd w:val="clear" w:color="auto" w:fill="FFFFFF"/>
        <w:spacing w:before="16" w:after="16" w:line="240" w:lineRule="auto"/>
        <w:ind w:left="57"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С целью развития гражданской и избирательной активности молодежи, формирования ее политической грамотности в </w:t>
      </w:r>
      <w:proofErr w:type="spellStart"/>
      <w:r w:rsidRPr="00451335">
        <w:rPr>
          <w:rFonts w:ascii="Arial" w:eastAsia="Times New Roman" w:hAnsi="Arial" w:cs="Arial"/>
          <w:sz w:val="20"/>
          <w:szCs w:val="20"/>
          <w:lang w:eastAsia="ru-RU"/>
        </w:rPr>
        <w:t>Аскизском</w:t>
      </w:r>
      <w:proofErr w:type="spellEnd"/>
      <w:r w:rsidRPr="00451335">
        <w:rPr>
          <w:rFonts w:ascii="Arial" w:eastAsia="Times New Roman" w:hAnsi="Arial" w:cs="Arial"/>
          <w:sz w:val="20"/>
          <w:szCs w:val="20"/>
          <w:lang w:eastAsia="ru-RU"/>
        </w:rPr>
        <w:t xml:space="preserve"> районе осуществляет деятельность Молодежный парламент при Совете депутатов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в количестве 24 человека, основным направлением деятельности которого является представление интересов молодежи в законодательных структурах Республики Хакасия.</w:t>
      </w:r>
    </w:p>
    <w:p w:rsidR="00CE2BC4" w:rsidRPr="00451335" w:rsidRDefault="00CE2BC4" w:rsidP="00CE2BC4">
      <w:pPr>
        <w:tabs>
          <w:tab w:val="left" w:pos="1907"/>
        </w:tabs>
        <w:autoSpaceDE w:val="0"/>
        <w:autoSpaceDN w:val="0"/>
        <w:adjustRightInd w:val="0"/>
        <w:spacing w:before="16" w:after="16" w:line="240" w:lineRule="auto"/>
        <w:ind w:firstLine="709"/>
        <w:jc w:val="both"/>
        <w:rPr>
          <w:rFonts w:ascii="Arial" w:eastAsia="Times New Roman" w:hAnsi="Arial" w:cs="Arial"/>
          <w:color w:val="000000"/>
          <w:spacing w:val="3"/>
          <w:sz w:val="20"/>
          <w:szCs w:val="20"/>
          <w:lang w:eastAsia="ru-RU"/>
        </w:rPr>
      </w:pPr>
      <w:r w:rsidRPr="00451335">
        <w:rPr>
          <w:rFonts w:ascii="Arial" w:eastAsia="Calibri" w:hAnsi="Arial" w:cs="Arial"/>
          <w:sz w:val="20"/>
          <w:szCs w:val="20"/>
          <w:lang w:eastAsia="ru-RU"/>
        </w:rPr>
        <w:t>М</w:t>
      </w:r>
      <w:r w:rsidRPr="00451335">
        <w:rPr>
          <w:rFonts w:ascii="Arial" w:eastAsia="Times New Roman" w:hAnsi="Arial" w:cs="Arial"/>
          <w:color w:val="000000"/>
          <w:spacing w:val="3"/>
          <w:sz w:val="20"/>
          <w:szCs w:val="20"/>
          <w:lang w:eastAsia="ru-RU"/>
        </w:rPr>
        <w:t>олодёжь района активно принимала участие в мероприятиях различных уровней</w:t>
      </w:r>
      <w:r w:rsidR="008849DE" w:rsidRPr="00451335">
        <w:rPr>
          <w:rFonts w:ascii="Arial" w:eastAsia="Times New Roman" w:hAnsi="Arial" w:cs="Arial"/>
          <w:color w:val="000000"/>
          <w:spacing w:val="3"/>
          <w:sz w:val="20"/>
          <w:szCs w:val="20"/>
          <w:lang w:eastAsia="ru-RU"/>
        </w:rPr>
        <w:t>.</w:t>
      </w:r>
    </w:p>
    <w:p w:rsidR="00CE2BC4" w:rsidRPr="00451335" w:rsidRDefault="00CE2BC4" w:rsidP="00CE2BC4">
      <w:pPr>
        <w:widowControl w:val="0"/>
        <w:autoSpaceDE w:val="0"/>
        <w:autoSpaceDN w:val="0"/>
        <w:spacing w:after="0" w:line="240" w:lineRule="auto"/>
        <w:ind w:firstLine="709"/>
        <w:contextualSpacing/>
        <w:jc w:val="both"/>
        <w:rPr>
          <w:rFonts w:ascii="Arial" w:eastAsia="Calibri" w:hAnsi="Arial" w:cs="Arial"/>
          <w:sz w:val="20"/>
          <w:szCs w:val="20"/>
          <w:lang w:eastAsia="ru-RU"/>
        </w:rPr>
      </w:pPr>
      <w:r w:rsidRPr="00451335">
        <w:rPr>
          <w:rFonts w:ascii="Arial" w:eastAsia="Times New Roman" w:hAnsi="Arial" w:cs="Arial"/>
          <w:color w:val="000000"/>
          <w:sz w:val="20"/>
          <w:szCs w:val="20"/>
          <w:lang w:eastAsia="ru-RU"/>
        </w:rPr>
        <w:t xml:space="preserve">Одной из ключевых задач государственной молодёжной политики является воспитание патриотично настроенной молодёжи. </w:t>
      </w:r>
    </w:p>
    <w:p w:rsidR="00CE2BC4" w:rsidRPr="00451335" w:rsidRDefault="00CE2BC4" w:rsidP="00CE2BC4">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В 2020 году  основными направлениями деятельности стали: волонтерская деятельность, патриотическое воспитание молодежи, поддержка творческой молодежи района (проведено 11 мероприятий).</w:t>
      </w:r>
    </w:p>
    <w:p w:rsidR="00CE2BC4" w:rsidRPr="00451335" w:rsidRDefault="00CE2BC4" w:rsidP="00CE2BC4">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В оказани</w:t>
      </w:r>
      <w:r w:rsidR="00FD6AD0">
        <w:rPr>
          <w:rFonts w:ascii="Arial" w:eastAsia="Times New Roman" w:hAnsi="Arial" w:cs="Arial"/>
          <w:sz w:val="20"/>
          <w:szCs w:val="20"/>
          <w:lang w:eastAsia="ru-RU"/>
        </w:rPr>
        <w:t>и</w:t>
      </w:r>
      <w:r w:rsidRPr="00451335">
        <w:rPr>
          <w:rFonts w:ascii="Arial" w:eastAsia="Times New Roman" w:hAnsi="Arial" w:cs="Arial"/>
          <w:sz w:val="20"/>
          <w:szCs w:val="20"/>
          <w:lang w:eastAsia="ru-RU"/>
        </w:rPr>
        <w:t xml:space="preserve"> помощи в регистрации на сайте «Бессмертный полк» участников Великой Отечественной войны с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и Республики Хакасия – </w:t>
      </w:r>
      <w:r w:rsidR="00FD6AD0">
        <w:rPr>
          <w:rFonts w:ascii="Arial" w:eastAsia="Times New Roman" w:hAnsi="Arial" w:cs="Arial"/>
          <w:sz w:val="20"/>
          <w:szCs w:val="20"/>
          <w:lang w:eastAsia="ru-RU"/>
        </w:rPr>
        <w:t>участвовало более</w:t>
      </w:r>
      <w:r w:rsidRPr="00451335">
        <w:rPr>
          <w:rFonts w:ascii="Arial" w:eastAsia="Times New Roman" w:hAnsi="Arial" w:cs="Arial"/>
          <w:sz w:val="20"/>
          <w:szCs w:val="20"/>
          <w:lang w:eastAsia="ru-RU"/>
        </w:rPr>
        <w:t xml:space="preserve"> 200 человек. </w:t>
      </w:r>
      <w:r w:rsidR="00FD6AD0">
        <w:rPr>
          <w:rFonts w:ascii="Arial" w:eastAsia="Times New Roman" w:hAnsi="Arial" w:cs="Arial"/>
          <w:sz w:val="20"/>
          <w:szCs w:val="20"/>
          <w:lang w:eastAsia="ru-RU"/>
        </w:rPr>
        <w:t xml:space="preserve">Участвовали </w:t>
      </w:r>
      <w:r w:rsidRPr="00451335">
        <w:rPr>
          <w:rFonts w:ascii="Arial" w:eastAsia="Times New Roman" w:hAnsi="Arial" w:cs="Arial"/>
          <w:sz w:val="20"/>
          <w:szCs w:val="20"/>
          <w:lang w:eastAsia="ru-RU"/>
        </w:rPr>
        <w:t xml:space="preserve">во всероссийской акции «МЫВМЕСТЕ» </w:t>
      </w:r>
      <w:r w:rsidR="00FD6AD0">
        <w:rPr>
          <w:rFonts w:ascii="Arial" w:eastAsia="Times New Roman" w:hAnsi="Arial" w:cs="Arial"/>
          <w:sz w:val="20"/>
          <w:szCs w:val="20"/>
          <w:lang w:eastAsia="ru-RU"/>
        </w:rPr>
        <w:t>(</w:t>
      </w:r>
      <w:r w:rsidRPr="00451335">
        <w:rPr>
          <w:rFonts w:ascii="Arial" w:eastAsia="Times New Roman" w:hAnsi="Arial" w:cs="Arial"/>
          <w:sz w:val="20"/>
          <w:szCs w:val="20"/>
          <w:lang w:eastAsia="ru-RU"/>
        </w:rPr>
        <w:t xml:space="preserve">регистрировали заявки пенсионеров на бесплатные продуктовые наборы, доставили более полутора тысяч продуктовых наборов пенсионерам, 161 наборов </w:t>
      </w:r>
      <w:proofErr w:type="spellStart"/>
      <w:r w:rsidRPr="00451335">
        <w:rPr>
          <w:rFonts w:ascii="Arial" w:eastAsia="Times New Roman" w:hAnsi="Arial" w:cs="Arial"/>
          <w:sz w:val="20"/>
          <w:szCs w:val="20"/>
          <w:lang w:eastAsia="ru-RU"/>
        </w:rPr>
        <w:t>антиковидных</w:t>
      </w:r>
      <w:proofErr w:type="spellEnd"/>
      <w:r w:rsidRPr="00451335">
        <w:rPr>
          <w:rFonts w:ascii="Arial" w:eastAsia="Times New Roman" w:hAnsi="Arial" w:cs="Arial"/>
          <w:sz w:val="20"/>
          <w:szCs w:val="20"/>
          <w:lang w:eastAsia="ru-RU"/>
        </w:rPr>
        <w:t xml:space="preserve"> лекарств</w:t>
      </w:r>
      <w:r w:rsidR="00FD6AD0">
        <w:rPr>
          <w:rFonts w:ascii="Arial" w:eastAsia="Times New Roman" w:hAnsi="Arial" w:cs="Arial"/>
          <w:sz w:val="20"/>
          <w:szCs w:val="20"/>
          <w:lang w:eastAsia="ru-RU"/>
        </w:rPr>
        <w:t>, д</w:t>
      </w:r>
      <w:r w:rsidRPr="00451335">
        <w:rPr>
          <w:rFonts w:ascii="Arial" w:eastAsia="Times New Roman" w:hAnsi="Arial" w:cs="Arial"/>
          <w:sz w:val="20"/>
          <w:szCs w:val="20"/>
          <w:lang w:eastAsia="ru-RU"/>
        </w:rPr>
        <w:t>оставляли бесплатные лекарства</w:t>
      </w:r>
      <w:r w:rsidR="00FD6AD0">
        <w:rPr>
          <w:rFonts w:ascii="Arial" w:eastAsia="Times New Roman" w:hAnsi="Arial" w:cs="Arial"/>
          <w:sz w:val="20"/>
          <w:szCs w:val="20"/>
          <w:lang w:eastAsia="ru-RU"/>
        </w:rPr>
        <w:t>,</w:t>
      </w:r>
      <w:r w:rsidRPr="00451335">
        <w:rPr>
          <w:rFonts w:ascii="Arial" w:eastAsia="Times New Roman" w:hAnsi="Arial" w:cs="Arial"/>
          <w:sz w:val="20"/>
          <w:szCs w:val="20"/>
          <w:lang w:eastAsia="ru-RU"/>
        </w:rPr>
        <w:t xml:space="preserve"> </w:t>
      </w:r>
      <w:r w:rsidR="00FD6AD0">
        <w:rPr>
          <w:rFonts w:ascii="Arial" w:eastAsia="Times New Roman" w:hAnsi="Arial" w:cs="Arial"/>
          <w:sz w:val="20"/>
          <w:szCs w:val="20"/>
          <w:lang w:eastAsia="ru-RU"/>
        </w:rPr>
        <w:t>доставляли</w:t>
      </w:r>
      <w:r w:rsidRPr="00451335">
        <w:rPr>
          <w:rFonts w:ascii="Arial" w:eastAsia="Times New Roman" w:hAnsi="Arial" w:cs="Arial"/>
          <w:sz w:val="20"/>
          <w:szCs w:val="20"/>
          <w:lang w:eastAsia="ru-RU"/>
        </w:rPr>
        <w:t xml:space="preserve"> врачей и медсестер на вызовы к больным, в том числе и </w:t>
      </w:r>
      <w:r w:rsidR="00FD6AD0">
        <w:rPr>
          <w:rFonts w:ascii="Arial" w:eastAsia="Times New Roman" w:hAnsi="Arial" w:cs="Arial"/>
          <w:sz w:val="20"/>
          <w:szCs w:val="20"/>
          <w:lang w:eastAsia="ru-RU"/>
        </w:rPr>
        <w:t xml:space="preserve">к </w:t>
      </w:r>
      <w:r w:rsidRPr="00451335">
        <w:rPr>
          <w:rFonts w:ascii="Arial" w:eastAsia="Times New Roman" w:hAnsi="Arial" w:cs="Arial"/>
          <w:sz w:val="20"/>
          <w:szCs w:val="20"/>
          <w:lang w:eastAsia="ru-RU"/>
        </w:rPr>
        <w:t xml:space="preserve">больным новой </w:t>
      </w:r>
      <w:proofErr w:type="spellStart"/>
      <w:r w:rsidRPr="00451335">
        <w:rPr>
          <w:rFonts w:ascii="Arial" w:eastAsia="Times New Roman" w:hAnsi="Arial" w:cs="Arial"/>
          <w:sz w:val="20"/>
          <w:szCs w:val="20"/>
          <w:lang w:eastAsia="ru-RU"/>
        </w:rPr>
        <w:t>коронавирусной</w:t>
      </w:r>
      <w:proofErr w:type="spellEnd"/>
      <w:r w:rsidRPr="00451335">
        <w:rPr>
          <w:rFonts w:ascii="Arial" w:eastAsia="Times New Roman" w:hAnsi="Arial" w:cs="Arial"/>
          <w:sz w:val="20"/>
          <w:szCs w:val="20"/>
          <w:lang w:eastAsia="ru-RU"/>
        </w:rPr>
        <w:t xml:space="preserve"> инфекцией </w:t>
      </w:r>
      <w:r w:rsidRPr="00451335">
        <w:rPr>
          <w:rFonts w:ascii="Arial" w:eastAsia="Times New Roman" w:hAnsi="Arial" w:cs="Arial"/>
          <w:sz w:val="20"/>
          <w:szCs w:val="20"/>
          <w:lang w:val="en-US" w:eastAsia="ru-RU"/>
        </w:rPr>
        <w:t>COVID</w:t>
      </w:r>
      <w:r w:rsidRPr="00451335">
        <w:rPr>
          <w:rFonts w:ascii="Arial" w:eastAsia="Times New Roman" w:hAnsi="Arial" w:cs="Arial"/>
          <w:sz w:val="20"/>
          <w:szCs w:val="20"/>
          <w:lang w:eastAsia="ru-RU"/>
        </w:rPr>
        <w:t>-19</w:t>
      </w:r>
      <w:r w:rsidR="00FD6AD0">
        <w:rPr>
          <w:rFonts w:ascii="Arial" w:eastAsia="Times New Roman" w:hAnsi="Arial" w:cs="Arial"/>
          <w:sz w:val="20"/>
          <w:szCs w:val="20"/>
          <w:lang w:eastAsia="ru-RU"/>
        </w:rPr>
        <w:t>)</w:t>
      </w:r>
      <w:r w:rsidR="008849DE" w:rsidRPr="00451335">
        <w:rPr>
          <w:rFonts w:ascii="Arial" w:eastAsia="Times New Roman" w:hAnsi="Arial" w:cs="Arial"/>
          <w:sz w:val="20"/>
          <w:szCs w:val="20"/>
          <w:lang w:eastAsia="ru-RU"/>
        </w:rPr>
        <w:t>.</w:t>
      </w:r>
    </w:p>
    <w:p w:rsidR="00CE2BC4" w:rsidRPr="00451335" w:rsidRDefault="00CE2BC4" w:rsidP="00CE2BC4">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Участники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стали победителями Республиканского конкурса на премию Главы Республики Хакасия, Председателя Правительства РХ в номинации «За успехи в области культуры и искусства» - преподаватель </w:t>
      </w:r>
      <w:proofErr w:type="spellStart"/>
      <w:r w:rsidRPr="00451335">
        <w:rPr>
          <w:rFonts w:ascii="Arial" w:eastAsia="Times New Roman" w:hAnsi="Arial" w:cs="Arial"/>
          <w:sz w:val="20"/>
          <w:szCs w:val="20"/>
          <w:lang w:eastAsia="ru-RU"/>
        </w:rPr>
        <w:t>Аскизской</w:t>
      </w:r>
      <w:proofErr w:type="spellEnd"/>
      <w:r w:rsidRPr="00451335">
        <w:rPr>
          <w:rFonts w:ascii="Arial" w:eastAsia="Times New Roman" w:hAnsi="Arial" w:cs="Arial"/>
          <w:sz w:val="20"/>
          <w:szCs w:val="20"/>
          <w:lang w:eastAsia="ru-RU"/>
        </w:rPr>
        <w:t xml:space="preserve"> детской школы искусств, «За успехи в профессиональной деятельности» - руководитель КФХ.</w:t>
      </w:r>
    </w:p>
    <w:p w:rsidR="00CE2BC4" w:rsidRPr="00451335" w:rsidRDefault="00CE2BC4" w:rsidP="00CE2BC4">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Участники делегации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стали призерам и победителями Республиканского фестиваля творчества молодежи «Весна в Хакасии».</w:t>
      </w:r>
    </w:p>
    <w:p w:rsidR="00E01DCC" w:rsidRDefault="00CE2BC4" w:rsidP="00CE2BC4">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Во время рейдов с комиссией по делам несовершеннолетних и защите их прав проводили профилактические беседы с несовершеннолетними и их родителями</w:t>
      </w:r>
      <w:r w:rsidR="00E01DCC">
        <w:rPr>
          <w:rFonts w:ascii="Arial" w:eastAsia="Times New Roman" w:hAnsi="Arial" w:cs="Arial"/>
          <w:sz w:val="20"/>
          <w:szCs w:val="20"/>
          <w:lang w:eastAsia="ru-RU"/>
        </w:rPr>
        <w:t xml:space="preserve">: </w:t>
      </w:r>
      <w:r w:rsidRPr="00451335">
        <w:rPr>
          <w:rFonts w:ascii="Arial" w:eastAsia="Times New Roman" w:hAnsi="Arial" w:cs="Arial"/>
          <w:sz w:val="20"/>
          <w:szCs w:val="20"/>
          <w:lang w:eastAsia="ru-RU"/>
        </w:rPr>
        <w:t>по будущей профессии, домашней занятости, участия в общественной деятельности, посещения секций и кружков в своем населенном пункте</w:t>
      </w:r>
      <w:r w:rsidR="00E01DCC">
        <w:rPr>
          <w:rFonts w:ascii="Arial" w:eastAsia="Times New Roman" w:hAnsi="Arial" w:cs="Arial"/>
          <w:sz w:val="20"/>
          <w:szCs w:val="20"/>
          <w:lang w:eastAsia="ru-RU"/>
        </w:rPr>
        <w:t xml:space="preserve">. </w:t>
      </w:r>
    </w:p>
    <w:p w:rsidR="00CE2BC4" w:rsidRPr="00451335" w:rsidRDefault="00CE2BC4" w:rsidP="00CE2BC4">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Было организовано обучение в онлайн-курсах «Медиация»</w:t>
      </w:r>
      <w:r w:rsidR="00E01DCC">
        <w:rPr>
          <w:rFonts w:ascii="Arial" w:eastAsia="Times New Roman" w:hAnsi="Arial" w:cs="Arial"/>
          <w:sz w:val="20"/>
          <w:szCs w:val="20"/>
          <w:lang w:eastAsia="ru-RU"/>
        </w:rPr>
        <w:t>. О</w:t>
      </w:r>
      <w:r w:rsidRPr="00451335">
        <w:rPr>
          <w:rFonts w:ascii="Arial" w:eastAsia="Times New Roman" w:hAnsi="Arial" w:cs="Arial"/>
          <w:sz w:val="20"/>
          <w:szCs w:val="20"/>
          <w:lang w:eastAsia="ru-RU"/>
        </w:rPr>
        <w:t xml:space="preserve">т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сертификат о прохождении обучения получило 16 человек – это работники образования, управления социальной защиты населения, Администрации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сельских и поселковых советов.</w:t>
      </w:r>
    </w:p>
    <w:p w:rsidR="00CE2BC4" w:rsidRPr="00451335" w:rsidRDefault="00CE2BC4" w:rsidP="00CE2BC4">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Была организована акция по сбору материальной помощи пострадавшим в пожаре.</w:t>
      </w:r>
    </w:p>
    <w:p w:rsidR="00CE2BC4" w:rsidRPr="00451335" w:rsidRDefault="00CE2BC4" w:rsidP="008849DE">
      <w:pPr>
        <w:spacing w:after="0" w:line="240" w:lineRule="auto"/>
        <w:ind w:firstLine="708"/>
        <w:jc w:val="both"/>
        <w:rPr>
          <w:rFonts w:ascii="Arial" w:eastAsia="SimSun" w:hAnsi="Arial" w:cs="Arial"/>
          <w:kern w:val="3"/>
          <w:sz w:val="20"/>
          <w:szCs w:val="20"/>
          <w:lang w:eastAsia="zh-CN" w:bidi="hi-IN"/>
        </w:rPr>
      </w:pPr>
      <w:r w:rsidRPr="00451335">
        <w:rPr>
          <w:rFonts w:ascii="Arial" w:eastAsia="Times New Roman" w:hAnsi="Arial" w:cs="Arial"/>
          <w:i/>
          <w:sz w:val="20"/>
          <w:szCs w:val="20"/>
          <w:lang w:eastAsia="ru-RU"/>
        </w:rPr>
        <w:t xml:space="preserve">Факторы, сдерживающие развитие государственной молодежной политики: </w:t>
      </w:r>
      <w:r w:rsidRPr="00451335">
        <w:rPr>
          <w:rFonts w:ascii="Arial" w:eastAsia="SimSun" w:hAnsi="Arial" w:cs="Arial"/>
          <w:kern w:val="3"/>
          <w:sz w:val="20"/>
          <w:szCs w:val="20"/>
          <w:lang w:eastAsia="zh-CN" w:bidi="hi-IN"/>
        </w:rPr>
        <w:t xml:space="preserve"> отсутствие квалифицированных специалистов по работ</w:t>
      </w:r>
      <w:r w:rsidR="009459FC">
        <w:rPr>
          <w:rFonts w:ascii="Arial" w:eastAsia="SimSun" w:hAnsi="Arial" w:cs="Arial"/>
          <w:kern w:val="3"/>
          <w:sz w:val="20"/>
          <w:szCs w:val="20"/>
          <w:lang w:eastAsia="zh-CN" w:bidi="hi-IN"/>
        </w:rPr>
        <w:t>е с молодежью в разных отраслях.</w:t>
      </w:r>
    </w:p>
    <w:p w:rsidR="00CE2BC4" w:rsidRDefault="00CE2BC4" w:rsidP="00CE2BC4">
      <w:pPr>
        <w:widowControl w:val="0"/>
        <w:spacing w:after="0" w:line="240" w:lineRule="auto"/>
        <w:ind w:firstLine="709"/>
        <w:rPr>
          <w:rFonts w:ascii="Arial" w:eastAsia="Times New Roman" w:hAnsi="Arial" w:cs="Arial"/>
          <w:snapToGrid w:val="0"/>
          <w:sz w:val="20"/>
          <w:szCs w:val="20"/>
          <w:lang w:eastAsia="ru-RU"/>
        </w:rPr>
      </w:pPr>
    </w:p>
    <w:p w:rsidR="00CE2BC4" w:rsidRPr="00451335" w:rsidRDefault="00FD6AD0" w:rsidP="008849DE">
      <w:pPr>
        <w:spacing w:after="0" w:line="240" w:lineRule="auto"/>
        <w:jc w:val="center"/>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Ж</w:t>
      </w:r>
      <w:r w:rsidR="00CE2BC4" w:rsidRPr="00451335">
        <w:rPr>
          <w:rFonts w:ascii="Arial" w:eastAsia="Times New Roman" w:hAnsi="Arial" w:cs="Arial"/>
          <w:b/>
          <w:color w:val="000000"/>
          <w:sz w:val="20"/>
          <w:szCs w:val="20"/>
          <w:lang w:eastAsia="ru-RU"/>
        </w:rPr>
        <w:t>илищное строительство</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За 4 года  в </w:t>
      </w:r>
      <w:proofErr w:type="spellStart"/>
      <w:r w:rsidRPr="00451335">
        <w:rPr>
          <w:rFonts w:ascii="Arial" w:eastAsia="Times New Roman" w:hAnsi="Arial" w:cs="Arial"/>
          <w:sz w:val="20"/>
          <w:szCs w:val="20"/>
          <w:lang w:eastAsia="ru-RU"/>
        </w:rPr>
        <w:t>Аскизском</w:t>
      </w:r>
      <w:proofErr w:type="spellEnd"/>
      <w:r w:rsidRPr="00451335">
        <w:rPr>
          <w:rFonts w:ascii="Arial" w:eastAsia="Times New Roman" w:hAnsi="Arial" w:cs="Arial"/>
          <w:sz w:val="20"/>
          <w:szCs w:val="20"/>
          <w:lang w:eastAsia="ru-RU"/>
        </w:rPr>
        <w:t xml:space="preserve"> районе введено 40186 м</w:t>
      </w:r>
      <w:proofErr w:type="gramStart"/>
      <w:r w:rsidRPr="00451335">
        <w:rPr>
          <w:rFonts w:ascii="Arial" w:eastAsia="Times New Roman" w:hAnsi="Arial" w:cs="Arial"/>
          <w:sz w:val="20"/>
          <w:szCs w:val="20"/>
          <w:vertAlign w:val="superscript"/>
          <w:lang w:eastAsia="ru-RU"/>
        </w:rPr>
        <w:t>2</w:t>
      </w:r>
      <w:proofErr w:type="gramEnd"/>
      <w:r w:rsidRPr="00451335">
        <w:rPr>
          <w:rFonts w:ascii="Arial" w:eastAsia="Times New Roman" w:hAnsi="Arial" w:cs="Arial"/>
          <w:sz w:val="20"/>
          <w:szCs w:val="20"/>
          <w:lang w:eastAsia="ru-RU"/>
        </w:rPr>
        <w:t xml:space="preserve"> жилья. Объём введённого индивидуального жилья составил 36773 м</w:t>
      </w:r>
      <w:proofErr w:type="gramStart"/>
      <w:r w:rsidRPr="00451335">
        <w:rPr>
          <w:rFonts w:ascii="Arial" w:eastAsia="Times New Roman" w:hAnsi="Arial" w:cs="Arial"/>
          <w:sz w:val="20"/>
          <w:szCs w:val="20"/>
          <w:vertAlign w:val="superscript"/>
          <w:lang w:eastAsia="ru-RU"/>
        </w:rPr>
        <w:t>2</w:t>
      </w:r>
      <w:proofErr w:type="gramEnd"/>
      <w:r w:rsidRPr="00451335">
        <w:rPr>
          <w:rFonts w:ascii="Arial" w:eastAsia="Times New Roman" w:hAnsi="Arial" w:cs="Arial"/>
          <w:sz w:val="20"/>
          <w:szCs w:val="20"/>
          <w:lang w:eastAsia="ru-RU"/>
        </w:rPr>
        <w:t xml:space="preserve"> или </w:t>
      </w:r>
      <w:r w:rsidR="00277E86" w:rsidRPr="00451335">
        <w:rPr>
          <w:rFonts w:ascii="Arial" w:eastAsia="Times New Roman" w:hAnsi="Arial" w:cs="Arial"/>
          <w:sz w:val="20"/>
          <w:szCs w:val="20"/>
          <w:lang w:eastAsia="ru-RU"/>
        </w:rPr>
        <w:t>83,6</w:t>
      </w:r>
      <w:r w:rsidRPr="00451335">
        <w:rPr>
          <w:rFonts w:ascii="Arial" w:eastAsia="Times New Roman" w:hAnsi="Arial" w:cs="Arial"/>
          <w:sz w:val="20"/>
          <w:szCs w:val="20"/>
          <w:lang w:eastAsia="ru-RU"/>
        </w:rPr>
        <w:t>% от</w:t>
      </w:r>
      <w:r w:rsidR="00277E86" w:rsidRPr="00451335">
        <w:rPr>
          <w:rFonts w:ascii="Arial" w:eastAsia="Times New Roman" w:hAnsi="Arial" w:cs="Arial"/>
          <w:sz w:val="20"/>
          <w:szCs w:val="20"/>
          <w:lang w:eastAsia="ru-RU"/>
        </w:rPr>
        <w:t xml:space="preserve"> всего</w:t>
      </w:r>
      <w:r w:rsidRPr="00451335">
        <w:rPr>
          <w:rFonts w:ascii="Arial" w:eastAsia="Times New Roman" w:hAnsi="Arial" w:cs="Arial"/>
          <w:sz w:val="20"/>
          <w:szCs w:val="20"/>
          <w:lang w:eastAsia="ru-RU"/>
        </w:rPr>
        <w:t xml:space="preserve"> введенного жилья за этот же период.</w:t>
      </w:r>
    </w:p>
    <w:p w:rsidR="00CE2BC4" w:rsidRPr="00451335" w:rsidRDefault="00CE2BC4" w:rsidP="00CE2BC4">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В анализируемый период максимальный объём введённых в действие жилых домов был зафиксирован в 2019 году, что было связано со строительством индивидуального жилья. </w:t>
      </w:r>
    </w:p>
    <w:p w:rsidR="00CE2BC4" w:rsidRPr="00451335" w:rsidRDefault="00CE2BC4" w:rsidP="00CE2BC4">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В 2017-2020 годах также велось строительство многоквартирных домов для переселения граждан из непригодного для проживания жилья и для детей сирот. </w:t>
      </w:r>
    </w:p>
    <w:p w:rsidR="00CE2BC4" w:rsidRPr="00451335" w:rsidRDefault="00CE2BC4" w:rsidP="00CE2BC4">
      <w:pPr>
        <w:spacing w:after="0" w:line="240" w:lineRule="auto"/>
        <w:jc w:val="both"/>
        <w:rPr>
          <w:rFonts w:ascii="Arial" w:eastAsia="Times New Roman" w:hAnsi="Arial" w:cs="Arial"/>
          <w:sz w:val="20"/>
          <w:szCs w:val="20"/>
          <w:lang w:eastAsia="ru-RU"/>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17"/>
        <w:gridCol w:w="1843"/>
        <w:gridCol w:w="753"/>
        <w:gridCol w:w="753"/>
        <w:gridCol w:w="840"/>
        <w:gridCol w:w="773"/>
        <w:gridCol w:w="1134"/>
      </w:tblGrid>
      <w:tr w:rsidR="00CE2BC4" w:rsidRPr="00451335" w:rsidTr="00934B90">
        <w:tc>
          <w:tcPr>
            <w:tcW w:w="3417"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b/>
                <w:bCs/>
                <w:sz w:val="20"/>
                <w:szCs w:val="20"/>
                <w:lang w:eastAsia="ru-RU"/>
              </w:rPr>
            </w:pPr>
            <w:r w:rsidRPr="00451335">
              <w:rPr>
                <w:rFonts w:ascii="Arial" w:eastAsia="Times New Roman" w:hAnsi="Arial" w:cs="Arial"/>
                <w:b/>
                <w:bCs/>
                <w:sz w:val="20"/>
                <w:szCs w:val="20"/>
                <w:lang w:eastAsia="ru-RU"/>
              </w:rPr>
              <w:t>Показатели</w:t>
            </w:r>
          </w:p>
        </w:tc>
        <w:tc>
          <w:tcPr>
            <w:tcW w:w="1843" w:type="dxa"/>
            <w:shd w:val="clear" w:color="auto" w:fill="FFFFFF"/>
            <w:vAlign w:val="center"/>
            <w:hideMark/>
          </w:tcPr>
          <w:p w:rsidR="00CE2BC4" w:rsidRPr="00451335" w:rsidRDefault="00CE2BC4" w:rsidP="00AF1751">
            <w:pPr>
              <w:spacing w:after="0" w:line="240" w:lineRule="auto"/>
              <w:jc w:val="center"/>
              <w:rPr>
                <w:rFonts w:ascii="Arial" w:eastAsia="Times New Roman" w:hAnsi="Arial" w:cs="Arial"/>
                <w:b/>
                <w:bCs/>
                <w:sz w:val="20"/>
                <w:szCs w:val="20"/>
                <w:lang w:eastAsia="ru-RU"/>
              </w:rPr>
            </w:pPr>
            <w:r w:rsidRPr="00451335">
              <w:rPr>
                <w:rFonts w:ascii="Arial" w:eastAsia="Times New Roman" w:hAnsi="Arial" w:cs="Arial"/>
                <w:b/>
                <w:bCs/>
                <w:sz w:val="20"/>
                <w:szCs w:val="20"/>
                <w:lang w:eastAsia="ru-RU"/>
              </w:rPr>
              <w:t>Ед. измерения</w:t>
            </w:r>
          </w:p>
        </w:tc>
        <w:tc>
          <w:tcPr>
            <w:tcW w:w="753" w:type="dxa"/>
            <w:shd w:val="clear" w:color="auto" w:fill="FFFFFF"/>
            <w:vAlign w:val="center"/>
            <w:hideMark/>
          </w:tcPr>
          <w:p w:rsidR="00CE2BC4" w:rsidRPr="00451335" w:rsidRDefault="00CE2BC4" w:rsidP="00AF1751">
            <w:pPr>
              <w:spacing w:after="0" w:line="240" w:lineRule="auto"/>
              <w:jc w:val="center"/>
              <w:rPr>
                <w:rFonts w:ascii="Arial" w:eastAsia="Times New Roman" w:hAnsi="Arial" w:cs="Arial"/>
                <w:b/>
                <w:bCs/>
                <w:sz w:val="20"/>
                <w:szCs w:val="20"/>
                <w:lang w:eastAsia="ru-RU"/>
              </w:rPr>
            </w:pPr>
            <w:r w:rsidRPr="00451335">
              <w:rPr>
                <w:rFonts w:ascii="Arial" w:eastAsia="Times New Roman" w:hAnsi="Arial" w:cs="Arial"/>
                <w:b/>
                <w:bCs/>
                <w:sz w:val="20"/>
                <w:szCs w:val="20"/>
                <w:lang w:eastAsia="ru-RU"/>
              </w:rPr>
              <w:t>2017</w:t>
            </w:r>
          </w:p>
        </w:tc>
        <w:tc>
          <w:tcPr>
            <w:tcW w:w="753" w:type="dxa"/>
            <w:shd w:val="clear" w:color="auto" w:fill="FFFFFF"/>
            <w:vAlign w:val="center"/>
            <w:hideMark/>
          </w:tcPr>
          <w:p w:rsidR="00CE2BC4" w:rsidRPr="00451335" w:rsidRDefault="00CE2BC4" w:rsidP="00AF1751">
            <w:pPr>
              <w:spacing w:after="0" w:line="240" w:lineRule="auto"/>
              <w:jc w:val="center"/>
              <w:rPr>
                <w:rFonts w:ascii="Arial" w:eastAsia="Times New Roman" w:hAnsi="Arial" w:cs="Arial"/>
                <w:b/>
                <w:bCs/>
                <w:sz w:val="20"/>
                <w:szCs w:val="20"/>
                <w:lang w:eastAsia="ru-RU"/>
              </w:rPr>
            </w:pPr>
            <w:r w:rsidRPr="00451335">
              <w:rPr>
                <w:rFonts w:ascii="Arial" w:eastAsia="Times New Roman" w:hAnsi="Arial" w:cs="Arial"/>
                <w:b/>
                <w:bCs/>
                <w:sz w:val="20"/>
                <w:szCs w:val="20"/>
                <w:lang w:eastAsia="ru-RU"/>
              </w:rPr>
              <w:t>2018</w:t>
            </w:r>
          </w:p>
        </w:tc>
        <w:tc>
          <w:tcPr>
            <w:tcW w:w="840" w:type="dxa"/>
            <w:shd w:val="clear" w:color="auto" w:fill="FFFFFF"/>
            <w:vAlign w:val="center"/>
            <w:hideMark/>
          </w:tcPr>
          <w:p w:rsidR="00CE2BC4" w:rsidRPr="00451335" w:rsidRDefault="00CE2BC4" w:rsidP="00AF1751">
            <w:pPr>
              <w:spacing w:after="0" w:line="240" w:lineRule="auto"/>
              <w:jc w:val="center"/>
              <w:rPr>
                <w:rFonts w:ascii="Arial" w:eastAsia="Times New Roman" w:hAnsi="Arial" w:cs="Arial"/>
                <w:b/>
                <w:bCs/>
                <w:sz w:val="20"/>
                <w:szCs w:val="20"/>
                <w:lang w:eastAsia="ru-RU"/>
              </w:rPr>
            </w:pPr>
            <w:r w:rsidRPr="00451335">
              <w:rPr>
                <w:rFonts w:ascii="Arial" w:eastAsia="Times New Roman" w:hAnsi="Arial" w:cs="Arial"/>
                <w:b/>
                <w:bCs/>
                <w:sz w:val="20"/>
                <w:szCs w:val="20"/>
                <w:lang w:eastAsia="ru-RU"/>
              </w:rPr>
              <w:t>2019</w:t>
            </w:r>
          </w:p>
        </w:tc>
        <w:tc>
          <w:tcPr>
            <w:tcW w:w="773" w:type="dxa"/>
            <w:shd w:val="clear" w:color="auto" w:fill="FFFFFF"/>
            <w:vAlign w:val="center"/>
          </w:tcPr>
          <w:p w:rsidR="00CE2BC4" w:rsidRPr="00451335" w:rsidRDefault="00CE2BC4" w:rsidP="00AF1751">
            <w:pPr>
              <w:spacing w:after="0" w:line="240" w:lineRule="auto"/>
              <w:jc w:val="center"/>
              <w:rPr>
                <w:rFonts w:ascii="Arial" w:eastAsia="Times New Roman" w:hAnsi="Arial" w:cs="Arial"/>
                <w:b/>
                <w:bCs/>
                <w:sz w:val="20"/>
                <w:szCs w:val="20"/>
                <w:lang w:eastAsia="ru-RU"/>
              </w:rPr>
            </w:pPr>
            <w:r w:rsidRPr="00451335">
              <w:rPr>
                <w:rFonts w:ascii="Arial" w:eastAsia="Times New Roman" w:hAnsi="Arial" w:cs="Arial"/>
                <w:b/>
                <w:bCs/>
                <w:sz w:val="20"/>
                <w:szCs w:val="20"/>
                <w:lang w:eastAsia="ru-RU"/>
              </w:rPr>
              <w:t>2020</w:t>
            </w:r>
          </w:p>
        </w:tc>
        <w:tc>
          <w:tcPr>
            <w:tcW w:w="1134" w:type="dxa"/>
            <w:shd w:val="clear" w:color="auto" w:fill="FFFFFF"/>
            <w:vAlign w:val="center"/>
            <w:hideMark/>
          </w:tcPr>
          <w:p w:rsidR="00CE2BC4" w:rsidRPr="00451335" w:rsidRDefault="00CE2BC4" w:rsidP="00AF1751">
            <w:pPr>
              <w:spacing w:after="0" w:line="240" w:lineRule="auto"/>
              <w:jc w:val="center"/>
              <w:rPr>
                <w:rFonts w:ascii="Arial" w:eastAsia="Times New Roman" w:hAnsi="Arial" w:cs="Arial"/>
                <w:b/>
                <w:bCs/>
                <w:sz w:val="20"/>
                <w:szCs w:val="20"/>
                <w:lang w:eastAsia="ru-RU"/>
              </w:rPr>
            </w:pPr>
            <w:r w:rsidRPr="00451335">
              <w:rPr>
                <w:rFonts w:ascii="Arial" w:eastAsia="Times New Roman" w:hAnsi="Arial" w:cs="Arial"/>
                <w:b/>
                <w:bCs/>
                <w:sz w:val="20"/>
                <w:szCs w:val="20"/>
                <w:lang w:eastAsia="ru-RU"/>
              </w:rPr>
              <w:t>Итого</w:t>
            </w:r>
          </w:p>
          <w:p w:rsidR="00CE2BC4" w:rsidRPr="00451335" w:rsidRDefault="00CE2BC4" w:rsidP="00AF1751">
            <w:pPr>
              <w:spacing w:after="0" w:line="240" w:lineRule="auto"/>
              <w:jc w:val="center"/>
              <w:rPr>
                <w:rFonts w:ascii="Arial" w:eastAsia="Times New Roman" w:hAnsi="Arial" w:cs="Arial"/>
                <w:b/>
                <w:bCs/>
                <w:sz w:val="20"/>
                <w:szCs w:val="20"/>
                <w:lang w:eastAsia="ru-RU"/>
              </w:rPr>
            </w:pPr>
            <w:r w:rsidRPr="00451335">
              <w:rPr>
                <w:rFonts w:ascii="Arial" w:eastAsia="Times New Roman" w:hAnsi="Arial" w:cs="Arial"/>
                <w:b/>
                <w:bCs/>
                <w:sz w:val="20"/>
                <w:szCs w:val="20"/>
                <w:lang w:eastAsia="ru-RU"/>
              </w:rPr>
              <w:t>2017-2020</w:t>
            </w:r>
          </w:p>
        </w:tc>
      </w:tr>
      <w:tr w:rsidR="00CE2BC4" w:rsidRPr="00451335" w:rsidTr="00934B90">
        <w:tc>
          <w:tcPr>
            <w:tcW w:w="3417" w:type="dxa"/>
            <w:shd w:val="clear" w:color="auto" w:fill="FFFFFF"/>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Введено в действие жилых домов </w:t>
            </w:r>
            <w:r w:rsidRPr="00451335">
              <w:rPr>
                <w:rFonts w:ascii="Arial" w:eastAsia="Times New Roman" w:hAnsi="Arial" w:cs="Arial"/>
                <w:sz w:val="20"/>
                <w:szCs w:val="20"/>
                <w:lang w:eastAsia="ru-RU"/>
              </w:rPr>
              <w:lastRenderedPageBreak/>
              <w:t>на территории муниципального образования</w:t>
            </w:r>
          </w:p>
        </w:tc>
        <w:tc>
          <w:tcPr>
            <w:tcW w:w="184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lastRenderedPageBreak/>
              <w:t xml:space="preserve">квадратный метр </w:t>
            </w:r>
            <w:r w:rsidRPr="00451335">
              <w:rPr>
                <w:rFonts w:ascii="Arial" w:eastAsia="Times New Roman" w:hAnsi="Arial" w:cs="Arial"/>
                <w:sz w:val="20"/>
                <w:szCs w:val="20"/>
                <w:lang w:eastAsia="ru-RU"/>
              </w:rPr>
              <w:lastRenderedPageBreak/>
              <w:t>общей площади</w:t>
            </w:r>
          </w:p>
        </w:tc>
        <w:tc>
          <w:tcPr>
            <w:tcW w:w="75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lastRenderedPageBreak/>
              <w:t>9308</w:t>
            </w:r>
          </w:p>
        </w:tc>
        <w:tc>
          <w:tcPr>
            <w:tcW w:w="75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9689</w:t>
            </w:r>
          </w:p>
        </w:tc>
        <w:tc>
          <w:tcPr>
            <w:tcW w:w="840"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12302</w:t>
            </w:r>
          </w:p>
        </w:tc>
        <w:tc>
          <w:tcPr>
            <w:tcW w:w="773" w:type="dxa"/>
            <w:shd w:val="clear" w:color="auto" w:fill="FFFFFF"/>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8887</w:t>
            </w:r>
          </w:p>
        </w:tc>
        <w:tc>
          <w:tcPr>
            <w:tcW w:w="1134"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40186</w:t>
            </w:r>
          </w:p>
        </w:tc>
      </w:tr>
      <w:tr w:rsidR="00CE2BC4" w:rsidRPr="00451335" w:rsidTr="00934B90">
        <w:tc>
          <w:tcPr>
            <w:tcW w:w="3417" w:type="dxa"/>
            <w:shd w:val="clear" w:color="auto" w:fill="FFFFFF"/>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lastRenderedPageBreak/>
              <w:t>Введено в действие индивидуальных жилых домов на территории муниципального образования</w:t>
            </w:r>
          </w:p>
        </w:tc>
        <w:tc>
          <w:tcPr>
            <w:tcW w:w="184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квадратный метр общей площади</w:t>
            </w:r>
          </w:p>
        </w:tc>
        <w:tc>
          <w:tcPr>
            <w:tcW w:w="75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6007</w:t>
            </w:r>
          </w:p>
        </w:tc>
        <w:tc>
          <w:tcPr>
            <w:tcW w:w="75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7987</w:t>
            </w:r>
          </w:p>
        </w:tc>
        <w:tc>
          <w:tcPr>
            <w:tcW w:w="840"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11899</w:t>
            </w:r>
          </w:p>
        </w:tc>
        <w:tc>
          <w:tcPr>
            <w:tcW w:w="773" w:type="dxa"/>
            <w:shd w:val="clear" w:color="auto" w:fill="FFFFFF"/>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7715</w:t>
            </w:r>
          </w:p>
        </w:tc>
        <w:tc>
          <w:tcPr>
            <w:tcW w:w="1134" w:type="dxa"/>
            <w:shd w:val="clear" w:color="auto" w:fill="FFFFFF"/>
            <w:vAlign w:val="center"/>
            <w:hideMark/>
          </w:tcPr>
          <w:p w:rsidR="00CE2BC4" w:rsidRPr="00451335" w:rsidRDefault="00CE2BC4" w:rsidP="0066503B">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33608</w:t>
            </w:r>
          </w:p>
        </w:tc>
      </w:tr>
      <w:tr w:rsidR="00CE2BC4" w:rsidRPr="00451335" w:rsidTr="00934B90">
        <w:tc>
          <w:tcPr>
            <w:tcW w:w="3417" w:type="dxa"/>
            <w:shd w:val="clear" w:color="auto" w:fill="FFFFFF"/>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Объём введённого индивидуального жилья</w:t>
            </w:r>
          </w:p>
        </w:tc>
        <w:tc>
          <w:tcPr>
            <w:tcW w:w="184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proofErr w:type="gramStart"/>
            <w:r w:rsidRPr="00451335">
              <w:rPr>
                <w:rFonts w:ascii="Arial" w:eastAsia="Times New Roman" w:hAnsi="Arial" w:cs="Arial"/>
                <w:sz w:val="20"/>
                <w:szCs w:val="20"/>
                <w:lang w:eastAsia="ru-RU"/>
              </w:rPr>
              <w:t>В</w:t>
            </w:r>
            <w:proofErr w:type="gramEnd"/>
            <w:r w:rsidRPr="00451335">
              <w:rPr>
                <w:rFonts w:ascii="Arial" w:eastAsia="Times New Roman" w:hAnsi="Arial" w:cs="Arial"/>
                <w:sz w:val="20"/>
                <w:szCs w:val="20"/>
                <w:lang w:eastAsia="ru-RU"/>
              </w:rPr>
              <w:t xml:space="preserve"> % к общему объему</w:t>
            </w:r>
          </w:p>
        </w:tc>
        <w:tc>
          <w:tcPr>
            <w:tcW w:w="75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64,5</w:t>
            </w:r>
          </w:p>
        </w:tc>
        <w:tc>
          <w:tcPr>
            <w:tcW w:w="75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82,4</w:t>
            </w:r>
          </w:p>
        </w:tc>
        <w:tc>
          <w:tcPr>
            <w:tcW w:w="840"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96,7</w:t>
            </w:r>
          </w:p>
        </w:tc>
        <w:tc>
          <w:tcPr>
            <w:tcW w:w="773" w:type="dxa"/>
            <w:shd w:val="clear" w:color="auto" w:fill="FFFFFF"/>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p>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86,8</w:t>
            </w:r>
          </w:p>
        </w:tc>
        <w:tc>
          <w:tcPr>
            <w:tcW w:w="1134"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83,6</w:t>
            </w:r>
          </w:p>
        </w:tc>
      </w:tr>
      <w:tr w:rsidR="00CE2BC4" w:rsidRPr="00451335" w:rsidTr="00934B90">
        <w:tc>
          <w:tcPr>
            <w:tcW w:w="3417" w:type="dxa"/>
            <w:shd w:val="clear" w:color="auto" w:fill="FFFFFF"/>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Число семей, получивших жилые помещения и улучшивших жилищные условия в отчетном году (с 2008 г.)</w:t>
            </w:r>
          </w:p>
        </w:tc>
        <w:tc>
          <w:tcPr>
            <w:tcW w:w="184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единица</w:t>
            </w:r>
          </w:p>
        </w:tc>
        <w:tc>
          <w:tcPr>
            <w:tcW w:w="75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136</w:t>
            </w:r>
          </w:p>
        </w:tc>
        <w:tc>
          <w:tcPr>
            <w:tcW w:w="75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55</w:t>
            </w:r>
          </w:p>
        </w:tc>
        <w:tc>
          <w:tcPr>
            <w:tcW w:w="840"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59</w:t>
            </w:r>
          </w:p>
        </w:tc>
        <w:tc>
          <w:tcPr>
            <w:tcW w:w="773" w:type="dxa"/>
            <w:shd w:val="clear" w:color="auto" w:fill="FFFFFF"/>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47</w:t>
            </w:r>
          </w:p>
        </w:tc>
        <w:tc>
          <w:tcPr>
            <w:tcW w:w="1134"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297</w:t>
            </w:r>
          </w:p>
        </w:tc>
      </w:tr>
      <w:tr w:rsidR="00CE2BC4" w:rsidRPr="00451335" w:rsidTr="00934B90">
        <w:tc>
          <w:tcPr>
            <w:tcW w:w="3417" w:type="dxa"/>
            <w:shd w:val="clear" w:color="auto" w:fill="FFFFFF"/>
            <w:vAlign w:val="center"/>
            <w:hideMark/>
          </w:tcPr>
          <w:p w:rsidR="00CE2BC4" w:rsidRPr="00451335" w:rsidRDefault="00CE2BC4" w:rsidP="00CE2BC4">
            <w:pPr>
              <w:spacing w:after="0" w:line="240" w:lineRule="auto"/>
              <w:rPr>
                <w:rFonts w:ascii="Arial" w:eastAsia="Times New Roman" w:hAnsi="Arial" w:cs="Arial"/>
                <w:sz w:val="20"/>
                <w:szCs w:val="20"/>
                <w:lang w:eastAsia="ru-RU"/>
              </w:rPr>
            </w:pPr>
            <w:r w:rsidRPr="00451335">
              <w:rPr>
                <w:rFonts w:ascii="Arial" w:eastAsia="Times New Roman" w:hAnsi="Arial" w:cs="Arial"/>
                <w:sz w:val="20"/>
                <w:szCs w:val="20"/>
                <w:lang w:eastAsia="ru-RU"/>
              </w:rPr>
              <w:t>Число семей, состоящих на учете в качестве нуждающихся в жилых помещениях на конец года</w:t>
            </w:r>
          </w:p>
        </w:tc>
        <w:tc>
          <w:tcPr>
            <w:tcW w:w="184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единица</w:t>
            </w:r>
          </w:p>
        </w:tc>
        <w:tc>
          <w:tcPr>
            <w:tcW w:w="75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1355</w:t>
            </w:r>
          </w:p>
        </w:tc>
        <w:tc>
          <w:tcPr>
            <w:tcW w:w="753"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1383</w:t>
            </w:r>
          </w:p>
        </w:tc>
        <w:tc>
          <w:tcPr>
            <w:tcW w:w="840" w:type="dxa"/>
            <w:shd w:val="clear" w:color="auto" w:fill="FFFFFF"/>
            <w:vAlign w:val="center"/>
            <w:hideMark/>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1392</w:t>
            </w:r>
          </w:p>
        </w:tc>
        <w:tc>
          <w:tcPr>
            <w:tcW w:w="773" w:type="dxa"/>
            <w:shd w:val="clear" w:color="auto" w:fill="FFFFFF"/>
            <w:vAlign w:val="center"/>
          </w:tcPr>
          <w:p w:rsidR="00CE2BC4" w:rsidRPr="00451335" w:rsidRDefault="00CE2BC4"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1495</w:t>
            </w:r>
          </w:p>
        </w:tc>
        <w:tc>
          <w:tcPr>
            <w:tcW w:w="1134" w:type="dxa"/>
            <w:shd w:val="clear" w:color="auto" w:fill="FFFFFF"/>
            <w:vAlign w:val="center"/>
            <w:hideMark/>
          </w:tcPr>
          <w:p w:rsidR="00CE2BC4" w:rsidRPr="00451335" w:rsidRDefault="00AF1751" w:rsidP="00CE2BC4">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х</w:t>
            </w:r>
          </w:p>
        </w:tc>
      </w:tr>
    </w:tbl>
    <w:p w:rsidR="00CE2BC4" w:rsidRPr="00451335" w:rsidRDefault="00CE2BC4" w:rsidP="00CE2BC4">
      <w:pPr>
        <w:spacing w:after="0" w:line="240" w:lineRule="auto"/>
        <w:jc w:val="both"/>
        <w:rPr>
          <w:rFonts w:ascii="Arial" w:eastAsia="Times New Roman" w:hAnsi="Arial" w:cs="Arial"/>
          <w:sz w:val="20"/>
          <w:szCs w:val="20"/>
          <w:lang w:eastAsia="ru-RU"/>
        </w:rPr>
      </w:pPr>
    </w:p>
    <w:p w:rsidR="00CE2BC4" w:rsidRPr="00451335" w:rsidRDefault="00CE2BC4" w:rsidP="00CE2BC4">
      <w:pPr>
        <w:spacing w:after="0" w:line="240" w:lineRule="auto"/>
        <w:ind w:firstLine="708"/>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Жилая площадь, приходящаяся в среднем на одного человека, возросла с 22,3 м</w:t>
      </w:r>
      <w:proofErr w:type="gramStart"/>
      <w:r w:rsidRPr="00451335">
        <w:rPr>
          <w:rFonts w:ascii="Arial" w:eastAsia="Times New Roman" w:hAnsi="Arial" w:cs="Arial"/>
          <w:sz w:val="20"/>
          <w:szCs w:val="20"/>
          <w:vertAlign w:val="superscript"/>
          <w:lang w:eastAsia="ru-RU"/>
        </w:rPr>
        <w:t>2</w:t>
      </w:r>
      <w:proofErr w:type="gramEnd"/>
      <w:r w:rsidRPr="00451335">
        <w:rPr>
          <w:rFonts w:ascii="Arial" w:eastAsia="Times New Roman" w:hAnsi="Arial" w:cs="Arial"/>
          <w:sz w:val="20"/>
          <w:szCs w:val="20"/>
          <w:vertAlign w:val="superscript"/>
          <w:lang w:eastAsia="ru-RU"/>
        </w:rPr>
        <w:t xml:space="preserve"> </w:t>
      </w:r>
      <w:r w:rsidRPr="00451335">
        <w:rPr>
          <w:rFonts w:ascii="Arial" w:eastAsia="Times New Roman" w:hAnsi="Arial" w:cs="Arial"/>
          <w:sz w:val="20"/>
          <w:szCs w:val="20"/>
          <w:lang w:eastAsia="ru-RU"/>
        </w:rPr>
        <w:t>в 2017 году до 23,7 м</w:t>
      </w:r>
      <w:r w:rsidRPr="00451335">
        <w:rPr>
          <w:rFonts w:ascii="Arial" w:eastAsia="Times New Roman" w:hAnsi="Arial" w:cs="Arial"/>
          <w:sz w:val="20"/>
          <w:szCs w:val="20"/>
          <w:vertAlign w:val="superscript"/>
          <w:lang w:eastAsia="ru-RU"/>
        </w:rPr>
        <w:t>2</w:t>
      </w:r>
      <w:r w:rsidRPr="00451335">
        <w:rPr>
          <w:rFonts w:ascii="Arial" w:eastAsia="Times New Roman" w:hAnsi="Arial" w:cs="Arial"/>
          <w:sz w:val="20"/>
          <w:szCs w:val="20"/>
          <w:lang w:eastAsia="ru-RU"/>
        </w:rPr>
        <w:t xml:space="preserve"> в 2020 году. </w:t>
      </w:r>
    </w:p>
    <w:p w:rsidR="00AF1751" w:rsidRPr="00451335" w:rsidRDefault="00AF1751" w:rsidP="00CE2BC4">
      <w:pPr>
        <w:spacing w:after="0" w:line="240" w:lineRule="auto"/>
        <w:jc w:val="center"/>
        <w:rPr>
          <w:rFonts w:ascii="Arial" w:eastAsia="Calibri" w:hAnsi="Arial" w:cs="Arial"/>
          <w:b/>
          <w:sz w:val="20"/>
          <w:szCs w:val="20"/>
          <w:lang w:eastAsia="ru-RU"/>
        </w:rPr>
      </w:pPr>
    </w:p>
    <w:p w:rsidR="00CE2BC4" w:rsidRPr="00451335" w:rsidRDefault="00CE2BC4" w:rsidP="00CE2BC4">
      <w:pPr>
        <w:spacing w:after="0" w:line="240" w:lineRule="auto"/>
        <w:jc w:val="center"/>
        <w:rPr>
          <w:rFonts w:ascii="Arial" w:eastAsia="Calibri" w:hAnsi="Arial" w:cs="Arial"/>
          <w:b/>
          <w:sz w:val="20"/>
          <w:szCs w:val="20"/>
          <w:lang w:eastAsia="ru-RU"/>
        </w:rPr>
      </w:pPr>
      <w:r w:rsidRPr="00451335">
        <w:rPr>
          <w:rFonts w:ascii="Arial" w:eastAsia="Calibri" w:hAnsi="Arial" w:cs="Arial"/>
          <w:b/>
          <w:sz w:val="20"/>
          <w:szCs w:val="20"/>
          <w:lang w:eastAsia="ru-RU"/>
        </w:rPr>
        <w:t>Жилищно-коммунальный комплекс</w:t>
      </w:r>
    </w:p>
    <w:p w:rsidR="00CE2BC4" w:rsidRPr="00451335" w:rsidRDefault="00CE2BC4" w:rsidP="00E01DCC">
      <w:pPr>
        <w:spacing w:after="0" w:line="240" w:lineRule="auto"/>
        <w:ind w:firstLine="680"/>
        <w:jc w:val="both"/>
        <w:rPr>
          <w:rFonts w:ascii="Arial" w:eastAsia="Times New Roman" w:hAnsi="Arial" w:cs="Arial"/>
          <w:color w:val="111111"/>
          <w:sz w:val="20"/>
          <w:szCs w:val="20"/>
          <w:lang w:eastAsia="ru-RU"/>
        </w:rPr>
      </w:pPr>
      <w:r w:rsidRPr="00451335">
        <w:rPr>
          <w:rFonts w:ascii="Arial" w:eastAsia="Times New Roman" w:hAnsi="Arial" w:cs="Arial"/>
          <w:color w:val="111111"/>
          <w:sz w:val="20"/>
          <w:szCs w:val="20"/>
          <w:lang w:eastAsia="ru-RU"/>
        </w:rPr>
        <w:t xml:space="preserve">В связи с высокой социальной значимостью и осуществлением жизнеобеспечивающих функций, жилищно-коммунальная отрасль является важным сектором в экономике </w:t>
      </w:r>
      <w:proofErr w:type="spellStart"/>
      <w:r w:rsidRPr="00451335">
        <w:rPr>
          <w:rFonts w:ascii="Arial" w:eastAsia="Times New Roman" w:hAnsi="Arial" w:cs="Arial"/>
          <w:color w:val="111111"/>
          <w:sz w:val="20"/>
          <w:szCs w:val="20"/>
          <w:lang w:eastAsia="ru-RU"/>
        </w:rPr>
        <w:t>Аскизского</w:t>
      </w:r>
      <w:proofErr w:type="spellEnd"/>
      <w:r w:rsidRPr="00451335">
        <w:rPr>
          <w:rFonts w:ascii="Arial" w:eastAsia="Times New Roman" w:hAnsi="Arial" w:cs="Arial"/>
          <w:color w:val="111111"/>
          <w:sz w:val="20"/>
          <w:szCs w:val="20"/>
          <w:lang w:eastAsia="ru-RU"/>
        </w:rPr>
        <w:t xml:space="preserve"> района. Степень развития и объём деятельности данной сферы непосредственно влияют на уровень благосостояния населения, в том числе комфортность проживания, качество и надёжность предоставляемых жилищно-коммунальных услуг.</w:t>
      </w:r>
    </w:p>
    <w:p w:rsidR="00B8459C" w:rsidRDefault="00CE2BC4" w:rsidP="00E01DCC">
      <w:pPr>
        <w:tabs>
          <w:tab w:val="left" w:pos="993"/>
        </w:tabs>
        <w:autoSpaceDE w:val="0"/>
        <w:autoSpaceDN w:val="0"/>
        <w:adjustRightInd w:val="0"/>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На начало 202</w:t>
      </w:r>
      <w:r w:rsidR="00B8459C">
        <w:rPr>
          <w:rFonts w:ascii="Arial" w:eastAsia="Times New Roman" w:hAnsi="Arial" w:cs="Arial"/>
          <w:sz w:val="20"/>
          <w:szCs w:val="20"/>
          <w:lang w:eastAsia="ru-RU"/>
        </w:rPr>
        <w:t>1</w:t>
      </w:r>
      <w:r w:rsidRPr="00451335">
        <w:rPr>
          <w:rFonts w:ascii="Arial" w:eastAsia="Times New Roman" w:hAnsi="Arial" w:cs="Arial"/>
          <w:sz w:val="20"/>
          <w:szCs w:val="20"/>
          <w:lang w:eastAsia="ru-RU"/>
        </w:rPr>
        <w:t xml:space="preserve"> года на территории района функционируют  40 котельных,  водозаборов – 17,  очистных сооружений – 4</w:t>
      </w:r>
      <w:r w:rsidR="00B8459C">
        <w:rPr>
          <w:rFonts w:ascii="Arial" w:eastAsia="Times New Roman" w:hAnsi="Arial" w:cs="Arial"/>
          <w:sz w:val="20"/>
          <w:szCs w:val="20"/>
          <w:lang w:eastAsia="ru-RU"/>
        </w:rPr>
        <w:t>.</w:t>
      </w:r>
      <w:r w:rsidRPr="00451335">
        <w:rPr>
          <w:rFonts w:ascii="Arial" w:eastAsia="Times New Roman" w:hAnsi="Arial" w:cs="Arial"/>
          <w:sz w:val="20"/>
          <w:szCs w:val="20"/>
          <w:lang w:eastAsia="ru-RU"/>
        </w:rPr>
        <w:t xml:space="preserve"> </w:t>
      </w:r>
      <w:r w:rsidR="00B8459C">
        <w:rPr>
          <w:rFonts w:ascii="Arial" w:eastAsia="Times New Roman" w:hAnsi="Arial" w:cs="Arial"/>
          <w:sz w:val="20"/>
          <w:szCs w:val="20"/>
          <w:lang w:eastAsia="ru-RU"/>
        </w:rPr>
        <w:t>Коммунальные сети района составляют:</w:t>
      </w:r>
      <w:r w:rsidRPr="00451335">
        <w:rPr>
          <w:rFonts w:ascii="Arial" w:eastAsia="Times New Roman" w:hAnsi="Arial" w:cs="Arial"/>
          <w:sz w:val="20"/>
          <w:szCs w:val="20"/>
          <w:lang w:eastAsia="ru-RU"/>
        </w:rPr>
        <w:t xml:space="preserve"> </w:t>
      </w:r>
      <w:r w:rsidR="00B8459C">
        <w:rPr>
          <w:rFonts w:ascii="Arial" w:eastAsia="Times New Roman" w:hAnsi="Arial" w:cs="Arial"/>
          <w:sz w:val="20"/>
          <w:szCs w:val="20"/>
          <w:lang w:eastAsia="ru-RU"/>
        </w:rPr>
        <w:t>59,39</w:t>
      </w:r>
      <w:r w:rsidRPr="00451335">
        <w:rPr>
          <w:rFonts w:ascii="Arial" w:eastAsia="Times New Roman" w:hAnsi="Arial" w:cs="Arial"/>
          <w:sz w:val="20"/>
          <w:szCs w:val="20"/>
          <w:lang w:eastAsia="ru-RU"/>
        </w:rPr>
        <w:t xml:space="preserve"> км тепловых сетей</w:t>
      </w:r>
      <w:r w:rsidR="00B8459C">
        <w:rPr>
          <w:rFonts w:ascii="Arial" w:eastAsia="Times New Roman" w:hAnsi="Arial" w:cs="Arial"/>
          <w:sz w:val="20"/>
          <w:szCs w:val="20"/>
          <w:lang w:eastAsia="ru-RU"/>
        </w:rPr>
        <w:t>,</w:t>
      </w:r>
      <w:r w:rsidRPr="00451335">
        <w:rPr>
          <w:rFonts w:ascii="Arial" w:eastAsia="Times New Roman" w:hAnsi="Arial" w:cs="Arial"/>
          <w:sz w:val="20"/>
          <w:szCs w:val="20"/>
          <w:lang w:eastAsia="ru-RU"/>
        </w:rPr>
        <w:t xml:space="preserve"> 51,</w:t>
      </w:r>
      <w:r w:rsidR="00B8459C">
        <w:rPr>
          <w:rFonts w:ascii="Arial" w:eastAsia="Times New Roman" w:hAnsi="Arial" w:cs="Arial"/>
          <w:sz w:val="20"/>
          <w:szCs w:val="20"/>
          <w:lang w:eastAsia="ru-RU"/>
        </w:rPr>
        <w:t>83</w:t>
      </w:r>
      <w:r w:rsidRPr="00451335">
        <w:rPr>
          <w:rFonts w:ascii="Arial" w:eastAsia="Times New Roman" w:hAnsi="Arial" w:cs="Arial"/>
          <w:sz w:val="20"/>
          <w:szCs w:val="20"/>
          <w:lang w:eastAsia="ru-RU"/>
        </w:rPr>
        <w:t xml:space="preserve"> км водопроводных сетей, 17,05 км сетей водоотведения. </w:t>
      </w:r>
    </w:p>
    <w:p w:rsidR="00CE2BC4" w:rsidRPr="00451335" w:rsidRDefault="00CE2BC4" w:rsidP="00E01DCC">
      <w:pPr>
        <w:tabs>
          <w:tab w:val="left" w:pos="993"/>
        </w:tabs>
        <w:autoSpaceDE w:val="0"/>
        <w:autoSpaceDN w:val="0"/>
        <w:adjustRightInd w:val="0"/>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Всего жилищный фонд по району на 01.01.202</w:t>
      </w:r>
      <w:r w:rsidR="00B8459C">
        <w:rPr>
          <w:rFonts w:ascii="Arial" w:eastAsia="Times New Roman" w:hAnsi="Arial" w:cs="Arial"/>
          <w:sz w:val="20"/>
          <w:szCs w:val="20"/>
          <w:lang w:eastAsia="ru-RU"/>
        </w:rPr>
        <w:t>1</w:t>
      </w:r>
      <w:r w:rsidRPr="00451335">
        <w:rPr>
          <w:rFonts w:ascii="Arial" w:eastAsia="Times New Roman" w:hAnsi="Arial" w:cs="Arial"/>
          <w:sz w:val="20"/>
          <w:szCs w:val="20"/>
          <w:lang w:eastAsia="ru-RU"/>
        </w:rPr>
        <w:t xml:space="preserve"> год составляет </w:t>
      </w:r>
      <w:r w:rsidR="00B8459C">
        <w:rPr>
          <w:rFonts w:ascii="Arial" w:eastAsia="Times New Roman" w:hAnsi="Arial" w:cs="Arial"/>
          <w:sz w:val="20"/>
          <w:szCs w:val="20"/>
          <w:lang w:eastAsia="ru-RU"/>
        </w:rPr>
        <w:t>857,7</w:t>
      </w:r>
      <w:r w:rsidRPr="00451335">
        <w:rPr>
          <w:rFonts w:ascii="Arial" w:eastAsia="Times New Roman" w:hAnsi="Arial" w:cs="Arial"/>
          <w:sz w:val="20"/>
          <w:szCs w:val="20"/>
          <w:lang w:eastAsia="ru-RU"/>
        </w:rPr>
        <w:t xml:space="preserve"> </w:t>
      </w:r>
      <w:proofErr w:type="spellStart"/>
      <w:r w:rsidRPr="00451335">
        <w:rPr>
          <w:rFonts w:ascii="Arial" w:eastAsia="Times New Roman" w:hAnsi="Arial" w:cs="Arial"/>
          <w:sz w:val="20"/>
          <w:szCs w:val="20"/>
          <w:lang w:eastAsia="ru-RU"/>
        </w:rPr>
        <w:t>тыс.кв</w:t>
      </w:r>
      <w:proofErr w:type="gramStart"/>
      <w:r w:rsidRPr="00451335">
        <w:rPr>
          <w:rFonts w:ascii="Arial" w:eastAsia="Times New Roman" w:hAnsi="Arial" w:cs="Arial"/>
          <w:sz w:val="20"/>
          <w:szCs w:val="20"/>
          <w:lang w:eastAsia="ru-RU"/>
        </w:rPr>
        <w:t>.м</w:t>
      </w:r>
      <w:proofErr w:type="gramEnd"/>
      <w:r w:rsidRPr="00451335">
        <w:rPr>
          <w:rFonts w:ascii="Arial" w:eastAsia="Times New Roman" w:hAnsi="Arial" w:cs="Arial"/>
          <w:sz w:val="20"/>
          <w:szCs w:val="20"/>
          <w:lang w:eastAsia="ru-RU"/>
        </w:rPr>
        <w:t>етров</w:t>
      </w:r>
      <w:proofErr w:type="spellEnd"/>
      <w:r w:rsidRPr="00451335">
        <w:rPr>
          <w:rFonts w:ascii="Arial" w:eastAsia="Times New Roman" w:hAnsi="Arial" w:cs="Arial"/>
          <w:sz w:val="20"/>
          <w:szCs w:val="20"/>
          <w:lang w:eastAsia="ru-RU"/>
        </w:rPr>
        <w:t>. Жилищный фонд, находящийся на обслуживании жилищных и многоотраслевых организаций, по району составляет 113 тыс.м</w:t>
      </w:r>
      <w:proofErr w:type="gramStart"/>
      <w:r w:rsidRPr="00451335">
        <w:rPr>
          <w:rFonts w:ascii="Arial" w:eastAsia="Times New Roman" w:hAnsi="Arial" w:cs="Arial"/>
          <w:sz w:val="20"/>
          <w:szCs w:val="20"/>
          <w:vertAlign w:val="superscript"/>
          <w:lang w:eastAsia="ru-RU"/>
        </w:rPr>
        <w:t>2</w:t>
      </w:r>
      <w:proofErr w:type="gramEnd"/>
      <w:r w:rsidRPr="00451335">
        <w:rPr>
          <w:rFonts w:ascii="Arial" w:eastAsia="Times New Roman" w:hAnsi="Arial" w:cs="Arial"/>
          <w:sz w:val="20"/>
          <w:szCs w:val="20"/>
          <w:lang w:eastAsia="ru-RU"/>
        </w:rPr>
        <w:t>.</w:t>
      </w:r>
    </w:p>
    <w:p w:rsidR="00CE2BC4" w:rsidRPr="00451335" w:rsidRDefault="00CE2BC4" w:rsidP="00E01DCC">
      <w:pPr>
        <w:tabs>
          <w:tab w:val="left" w:pos="993"/>
        </w:tabs>
        <w:autoSpaceDE w:val="0"/>
        <w:autoSpaceDN w:val="0"/>
        <w:adjustRightInd w:val="0"/>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Наибольшее количество коммунальных объектов, а также более развитая коммунальная инфраструктура сформирована в 4 муниципальных образованиях (</w:t>
      </w:r>
      <w:proofErr w:type="spellStart"/>
      <w:r w:rsidRPr="00451335">
        <w:rPr>
          <w:rFonts w:ascii="Arial" w:eastAsia="Times New Roman" w:hAnsi="Arial" w:cs="Arial"/>
          <w:sz w:val="20"/>
          <w:szCs w:val="20"/>
          <w:lang w:eastAsia="ru-RU"/>
        </w:rPr>
        <w:t>с</w:t>
      </w:r>
      <w:proofErr w:type="gramStart"/>
      <w:r w:rsidRPr="00451335">
        <w:rPr>
          <w:rFonts w:ascii="Arial" w:eastAsia="Times New Roman" w:hAnsi="Arial" w:cs="Arial"/>
          <w:sz w:val="20"/>
          <w:szCs w:val="20"/>
          <w:lang w:eastAsia="ru-RU"/>
        </w:rPr>
        <w:t>.А</w:t>
      </w:r>
      <w:proofErr w:type="gramEnd"/>
      <w:r w:rsidRPr="00451335">
        <w:rPr>
          <w:rFonts w:ascii="Arial" w:eastAsia="Times New Roman" w:hAnsi="Arial" w:cs="Arial"/>
          <w:sz w:val="20"/>
          <w:szCs w:val="20"/>
          <w:lang w:eastAsia="ru-RU"/>
        </w:rPr>
        <w:t>скиз</w:t>
      </w:r>
      <w:proofErr w:type="spellEnd"/>
      <w:r w:rsidRPr="00451335">
        <w:rPr>
          <w:rFonts w:ascii="Arial" w:eastAsia="Times New Roman" w:hAnsi="Arial" w:cs="Arial"/>
          <w:sz w:val="20"/>
          <w:szCs w:val="20"/>
          <w:lang w:eastAsia="ru-RU"/>
        </w:rPr>
        <w:t xml:space="preserve">, </w:t>
      </w:r>
      <w:proofErr w:type="spellStart"/>
      <w:r w:rsidRPr="00451335">
        <w:rPr>
          <w:rFonts w:ascii="Arial" w:eastAsia="Times New Roman" w:hAnsi="Arial" w:cs="Arial"/>
          <w:sz w:val="20"/>
          <w:szCs w:val="20"/>
          <w:lang w:eastAsia="ru-RU"/>
        </w:rPr>
        <w:t>рп</w:t>
      </w:r>
      <w:proofErr w:type="spellEnd"/>
      <w:r w:rsidRPr="00451335">
        <w:rPr>
          <w:rFonts w:ascii="Arial" w:eastAsia="Times New Roman" w:hAnsi="Arial" w:cs="Arial"/>
          <w:sz w:val="20"/>
          <w:szCs w:val="20"/>
          <w:lang w:eastAsia="ru-RU"/>
        </w:rPr>
        <w:t xml:space="preserve"> Аскиз, </w:t>
      </w:r>
      <w:proofErr w:type="spellStart"/>
      <w:r w:rsidRPr="00451335">
        <w:rPr>
          <w:rFonts w:ascii="Arial" w:eastAsia="Times New Roman" w:hAnsi="Arial" w:cs="Arial"/>
          <w:sz w:val="20"/>
          <w:szCs w:val="20"/>
          <w:lang w:eastAsia="ru-RU"/>
        </w:rPr>
        <w:t>рп</w:t>
      </w:r>
      <w:proofErr w:type="spellEnd"/>
      <w:r w:rsidRPr="00451335">
        <w:rPr>
          <w:rFonts w:ascii="Arial" w:eastAsia="Times New Roman" w:hAnsi="Arial" w:cs="Arial"/>
          <w:sz w:val="20"/>
          <w:szCs w:val="20"/>
          <w:lang w:eastAsia="ru-RU"/>
        </w:rPr>
        <w:t xml:space="preserve"> Бискамжа, </w:t>
      </w:r>
      <w:proofErr w:type="spellStart"/>
      <w:r w:rsidRPr="00451335">
        <w:rPr>
          <w:rFonts w:ascii="Arial" w:eastAsia="Times New Roman" w:hAnsi="Arial" w:cs="Arial"/>
          <w:sz w:val="20"/>
          <w:szCs w:val="20"/>
          <w:lang w:eastAsia="ru-RU"/>
        </w:rPr>
        <w:t>рп</w:t>
      </w:r>
      <w:proofErr w:type="spellEnd"/>
      <w:r w:rsidRPr="00451335">
        <w:rPr>
          <w:rFonts w:ascii="Arial" w:eastAsia="Times New Roman" w:hAnsi="Arial" w:cs="Arial"/>
          <w:sz w:val="20"/>
          <w:szCs w:val="20"/>
          <w:lang w:eastAsia="ru-RU"/>
        </w:rPr>
        <w:t xml:space="preserve"> Вершина Теи). </w:t>
      </w:r>
    </w:p>
    <w:p w:rsidR="00CE2BC4" w:rsidRPr="00451335" w:rsidRDefault="00CE2BC4" w:rsidP="00E01DCC">
      <w:pPr>
        <w:tabs>
          <w:tab w:val="left" w:pos="993"/>
        </w:tabs>
        <w:autoSpaceDE w:val="0"/>
        <w:autoSpaceDN w:val="0"/>
        <w:adjustRightInd w:val="0"/>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Удельный вес площади жилищного фонда оборудованной центральным: водопроводом – </w:t>
      </w:r>
      <w:r w:rsidR="00C86D45">
        <w:rPr>
          <w:rFonts w:ascii="Arial" w:eastAsia="Times New Roman" w:hAnsi="Arial" w:cs="Arial"/>
          <w:sz w:val="20"/>
          <w:szCs w:val="20"/>
          <w:lang w:eastAsia="ru-RU"/>
        </w:rPr>
        <w:t>23,9</w:t>
      </w:r>
      <w:r w:rsidRPr="00451335">
        <w:rPr>
          <w:rFonts w:ascii="Arial" w:eastAsia="Times New Roman" w:hAnsi="Arial" w:cs="Arial"/>
          <w:sz w:val="20"/>
          <w:szCs w:val="20"/>
          <w:lang w:eastAsia="ru-RU"/>
        </w:rPr>
        <w:t>% центральным отоплением -</w:t>
      </w:r>
      <w:r w:rsidR="00C86D45">
        <w:rPr>
          <w:rFonts w:ascii="Arial" w:eastAsia="Times New Roman" w:hAnsi="Arial" w:cs="Arial"/>
          <w:sz w:val="20"/>
          <w:szCs w:val="20"/>
          <w:lang w:eastAsia="ru-RU"/>
        </w:rPr>
        <w:t>20,4</w:t>
      </w:r>
      <w:r w:rsidRPr="00451335">
        <w:rPr>
          <w:rFonts w:ascii="Arial" w:eastAsia="Times New Roman" w:hAnsi="Arial" w:cs="Arial"/>
          <w:sz w:val="20"/>
          <w:szCs w:val="20"/>
          <w:lang w:eastAsia="ru-RU"/>
        </w:rPr>
        <w:t xml:space="preserve">%, горячим водоснабжением – </w:t>
      </w:r>
      <w:r w:rsidR="00C86D45">
        <w:rPr>
          <w:rFonts w:ascii="Arial" w:eastAsia="Times New Roman" w:hAnsi="Arial" w:cs="Arial"/>
          <w:sz w:val="20"/>
          <w:szCs w:val="20"/>
          <w:lang w:eastAsia="ru-RU"/>
        </w:rPr>
        <w:t>11,4</w:t>
      </w:r>
      <w:r w:rsidRPr="00451335">
        <w:rPr>
          <w:rFonts w:ascii="Arial" w:eastAsia="Times New Roman" w:hAnsi="Arial" w:cs="Arial"/>
          <w:sz w:val="20"/>
          <w:szCs w:val="20"/>
          <w:lang w:eastAsia="ru-RU"/>
        </w:rPr>
        <w:t>%, водоотведением -</w:t>
      </w:r>
      <w:r w:rsidR="00C86D45">
        <w:rPr>
          <w:rFonts w:ascii="Arial" w:eastAsia="Times New Roman" w:hAnsi="Arial" w:cs="Arial"/>
          <w:sz w:val="20"/>
          <w:szCs w:val="20"/>
          <w:lang w:eastAsia="ru-RU"/>
        </w:rPr>
        <w:t>17,9</w:t>
      </w:r>
      <w:r w:rsidRPr="00451335">
        <w:rPr>
          <w:rFonts w:ascii="Arial" w:eastAsia="Times New Roman" w:hAnsi="Arial" w:cs="Arial"/>
          <w:sz w:val="20"/>
          <w:szCs w:val="20"/>
          <w:lang w:eastAsia="ru-RU"/>
        </w:rPr>
        <w:t xml:space="preserve">%. </w:t>
      </w:r>
    </w:p>
    <w:p w:rsidR="00CE2BC4" w:rsidRPr="00451335" w:rsidRDefault="00CE2BC4" w:rsidP="00E01DCC">
      <w:pPr>
        <w:tabs>
          <w:tab w:val="left" w:pos="993"/>
        </w:tabs>
        <w:autoSpaceDE w:val="0"/>
        <w:autoSpaceDN w:val="0"/>
        <w:adjustRightInd w:val="0"/>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Сельские поселения отстают по степени благоустройства. </w:t>
      </w:r>
    </w:p>
    <w:p w:rsidR="00CE2BC4" w:rsidRPr="00451335" w:rsidRDefault="00CE2BC4" w:rsidP="00E01DCC">
      <w:pPr>
        <w:spacing w:after="0" w:line="240" w:lineRule="auto"/>
        <w:ind w:firstLine="720"/>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В целом по району (по состоянию на 1 января 2021 года износ</w:t>
      </w:r>
      <w:r w:rsidR="00E01DCC">
        <w:rPr>
          <w:rFonts w:ascii="Arial" w:eastAsia="Times New Roman" w:hAnsi="Arial" w:cs="Arial"/>
          <w:sz w:val="20"/>
          <w:szCs w:val="20"/>
          <w:lang w:eastAsia="ru-RU"/>
        </w:rPr>
        <w:t>:</w:t>
      </w:r>
      <w:r w:rsidRPr="00451335">
        <w:rPr>
          <w:rFonts w:ascii="Arial" w:eastAsia="Times New Roman" w:hAnsi="Arial" w:cs="Arial"/>
          <w:sz w:val="20"/>
          <w:szCs w:val="20"/>
          <w:lang w:eastAsia="ru-RU"/>
        </w:rPr>
        <w:t xml:space="preserve"> сетей водопровода – 19,3%, сетей канализации – 44%, тепловых сетей – 21,2%</w:t>
      </w:r>
      <w:r w:rsidR="00E01DCC">
        <w:rPr>
          <w:rFonts w:ascii="Arial" w:eastAsia="Times New Roman" w:hAnsi="Arial" w:cs="Arial"/>
          <w:sz w:val="20"/>
          <w:szCs w:val="20"/>
          <w:lang w:eastAsia="ru-RU"/>
        </w:rPr>
        <w:t>)</w:t>
      </w:r>
      <w:r w:rsidRPr="00451335">
        <w:rPr>
          <w:rFonts w:ascii="Arial" w:eastAsia="Times New Roman" w:hAnsi="Arial" w:cs="Arial"/>
          <w:sz w:val="20"/>
          <w:szCs w:val="20"/>
          <w:lang w:eastAsia="ru-RU"/>
        </w:rPr>
        <w:t xml:space="preserve">. Потребность в замене инженерных сетей, отслуживших нормативный срок, составила на 01.01.2021 года: по тепловым сетям – </w:t>
      </w:r>
      <w:r w:rsidR="000E5F30" w:rsidRPr="00451335">
        <w:rPr>
          <w:rFonts w:ascii="Arial" w:eastAsia="Times New Roman" w:hAnsi="Arial" w:cs="Arial"/>
          <w:sz w:val="20"/>
          <w:szCs w:val="20"/>
          <w:lang w:eastAsia="ru-RU"/>
        </w:rPr>
        <w:t>9,6</w:t>
      </w:r>
      <w:r w:rsidRPr="00451335">
        <w:rPr>
          <w:rFonts w:ascii="Arial" w:eastAsia="Times New Roman" w:hAnsi="Arial" w:cs="Arial"/>
          <w:sz w:val="20"/>
          <w:szCs w:val="20"/>
          <w:lang w:eastAsia="ru-RU"/>
        </w:rPr>
        <w:t xml:space="preserve"> км от общей протяженности, водопроводным – </w:t>
      </w:r>
      <w:r w:rsidR="000E5F30" w:rsidRPr="00451335">
        <w:rPr>
          <w:rFonts w:ascii="Arial" w:eastAsia="Times New Roman" w:hAnsi="Arial" w:cs="Arial"/>
          <w:sz w:val="20"/>
          <w:szCs w:val="20"/>
          <w:lang w:eastAsia="ru-RU"/>
        </w:rPr>
        <w:t>8,4</w:t>
      </w:r>
      <w:r w:rsidRPr="00451335">
        <w:rPr>
          <w:rFonts w:ascii="Arial" w:eastAsia="Times New Roman" w:hAnsi="Arial" w:cs="Arial"/>
          <w:sz w:val="20"/>
          <w:szCs w:val="20"/>
          <w:lang w:eastAsia="ru-RU"/>
        </w:rPr>
        <w:t xml:space="preserve"> км, канализационным – 7,5</w:t>
      </w:r>
      <w:r w:rsidR="000E5F30" w:rsidRPr="00451335">
        <w:rPr>
          <w:rFonts w:ascii="Arial" w:eastAsia="Times New Roman" w:hAnsi="Arial" w:cs="Arial"/>
          <w:sz w:val="20"/>
          <w:szCs w:val="20"/>
          <w:lang w:eastAsia="ru-RU"/>
        </w:rPr>
        <w:t>2</w:t>
      </w:r>
      <w:r w:rsidRPr="00451335">
        <w:rPr>
          <w:rFonts w:ascii="Arial" w:eastAsia="Times New Roman" w:hAnsi="Arial" w:cs="Arial"/>
          <w:sz w:val="20"/>
          <w:szCs w:val="20"/>
          <w:lang w:eastAsia="ru-RU"/>
        </w:rPr>
        <w:t xml:space="preserve"> км. </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По состоянию на 31.12.20</w:t>
      </w:r>
      <w:r w:rsidR="00AF1751" w:rsidRPr="00451335">
        <w:rPr>
          <w:rFonts w:ascii="Arial" w:eastAsia="Times New Roman" w:hAnsi="Arial" w:cs="Arial"/>
          <w:sz w:val="20"/>
          <w:szCs w:val="20"/>
          <w:lang w:eastAsia="ru-RU"/>
        </w:rPr>
        <w:t>20</w:t>
      </w:r>
      <w:r w:rsidRPr="00451335">
        <w:rPr>
          <w:rFonts w:ascii="Arial" w:eastAsia="Times New Roman" w:hAnsi="Arial" w:cs="Arial"/>
          <w:sz w:val="20"/>
          <w:szCs w:val="20"/>
          <w:lang w:eastAsia="ru-RU"/>
        </w:rPr>
        <w:t xml:space="preserve"> в районе насчитывалось 10 организаций, оказывающих жилищно-коммунальные услуги; оказывающих услуги по управлению многоквартирными домами (товарищества собственников жилья</w:t>
      </w:r>
      <w:r w:rsidR="0066503B" w:rsidRPr="00451335">
        <w:rPr>
          <w:rFonts w:ascii="Arial" w:eastAsia="Times New Roman" w:hAnsi="Arial" w:cs="Arial"/>
          <w:sz w:val="20"/>
          <w:szCs w:val="20"/>
          <w:lang w:eastAsia="ru-RU"/>
        </w:rPr>
        <w:t>) – 13.</w:t>
      </w:r>
      <w:r w:rsidRPr="00451335">
        <w:rPr>
          <w:rFonts w:ascii="Arial" w:eastAsia="Times New Roman" w:hAnsi="Arial" w:cs="Arial"/>
          <w:sz w:val="20"/>
          <w:szCs w:val="20"/>
          <w:lang w:eastAsia="ru-RU"/>
        </w:rPr>
        <w:t xml:space="preserve"> </w:t>
      </w:r>
    </w:p>
    <w:p w:rsidR="00CE2BC4" w:rsidRPr="00451335" w:rsidRDefault="00CE2BC4" w:rsidP="000E5F30">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Выполнение в течение 2017–2020 годов мероприятий, направленных на комплексную модернизацию и реформирование жилищно-коммунального хозяйства, а также на энергосбережение и повышение </w:t>
      </w:r>
      <w:proofErr w:type="spellStart"/>
      <w:r w:rsidRPr="00451335">
        <w:rPr>
          <w:rFonts w:ascii="Arial" w:eastAsia="Times New Roman" w:hAnsi="Arial" w:cs="Arial"/>
          <w:sz w:val="20"/>
          <w:szCs w:val="20"/>
          <w:lang w:eastAsia="ru-RU"/>
        </w:rPr>
        <w:t>энергоэффективности</w:t>
      </w:r>
      <w:proofErr w:type="spellEnd"/>
      <w:r w:rsidRPr="00451335">
        <w:rPr>
          <w:rFonts w:ascii="Arial" w:eastAsia="Times New Roman" w:hAnsi="Arial" w:cs="Arial"/>
          <w:sz w:val="20"/>
          <w:szCs w:val="20"/>
          <w:lang w:eastAsia="ru-RU"/>
        </w:rPr>
        <w:t xml:space="preserve"> позволило добиться снижения износа части объектов коммунальной инфраструктуры за счёт реконструкции объектов инфраструктуры. Были отремонтированы сети  тепловые – 3,41 км, уличные  водопроводные сети – 1 км.</w:t>
      </w:r>
    </w:p>
    <w:p w:rsidR="00CE2BC4" w:rsidRPr="00451335" w:rsidRDefault="00CE2BC4" w:rsidP="000E5F30">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На протяжении десятков лет в районе наблюдалась тенденция увеличения темпов ветшания жилищного фонда. Для ликвидации аварийного жилищного фонда в районе реализовывалась программа по переселению граждан из аварийного жилищного фонда. В рамках реализации программы переселено 80 граждан из 2373 м</w:t>
      </w:r>
      <w:proofErr w:type="gramStart"/>
      <w:r w:rsidRPr="00451335">
        <w:rPr>
          <w:rFonts w:ascii="Arial" w:eastAsia="Times New Roman" w:hAnsi="Arial" w:cs="Arial"/>
          <w:sz w:val="20"/>
          <w:szCs w:val="20"/>
          <w:vertAlign w:val="superscript"/>
          <w:lang w:eastAsia="ru-RU"/>
        </w:rPr>
        <w:t>2</w:t>
      </w:r>
      <w:proofErr w:type="gramEnd"/>
      <w:r w:rsidRPr="00451335">
        <w:rPr>
          <w:rFonts w:ascii="Arial" w:eastAsia="Times New Roman" w:hAnsi="Arial" w:cs="Arial"/>
          <w:sz w:val="20"/>
          <w:szCs w:val="20"/>
          <w:lang w:eastAsia="ru-RU"/>
        </w:rPr>
        <w:t xml:space="preserve"> аварийного жилья. Продолжена реализация региональной программы «Капитальный ремонт общего имущества в многоквартирных домах, расположенных на территории Республики Хакасия (2014–2043 годы)». </w:t>
      </w:r>
    </w:p>
    <w:p w:rsidR="00CE2BC4" w:rsidRPr="00451335" w:rsidRDefault="00CE2BC4" w:rsidP="000E5F30">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На строительство и приобретение домов (квартир) по переселению из аварийного жилья за 4 года направлено 154,74 млн.</w:t>
      </w:r>
      <w:r w:rsidR="0066503B" w:rsidRPr="00451335">
        <w:rPr>
          <w:rFonts w:ascii="Arial" w:eastAsia="Times New Roman" w:hAnsi="Arial" w:cs="Arial"/>
          <w:sz w:val="20"/>
          <w:szCs w:val="20"/>
          <w:lang w:eastAsia="ru-RU"/>
        </w:rPr>
        <w:t xml:space="preserve"> </w:t>
      </w:r>
      <w:r w:rsidRPr="00451335">
        <w:rPr>
          <w:rFonts w:ascii="Arial" w:eastAsia="Times New Roman" w:hAnsi="Arial" w:cs="Arial"/>
          <w:sz w:val="20"/>
          <w:szCs w:val="20"/>
          <w:lang w:eastAsia="ru-RU"/>
        </w:rPr>
        <w:t>рублей (</w:t>
      </w:r>
      <w:proofErr w:type="spellStart"/>
      <w:r w:rsidRPr="00451335">
        <w:rPr>
          <w:rFonts w:ascii="Arial" w:eastAsia="Times New Roman" w:hAnsi="Arial" w:cs="Arial"/>
          <w:sz w:val="20"/>
          <w:szCs w:val="20"/>
          <w:lang w:eastAsia="ru-RU"/>
        </w:rPr>
        <w:t>с</w:t>
      </w:r>
      <w:proofErr w:type="gramStart"/>
      <w:r w:rsidRPr="00451335">
        <w:rPr>
          <w:rFonts w:ascii="Arial" w:eastAsia="Times New Roman" w:hAnsi="Arial" w:cs="Arial"/>
          <w:sz w:val="20"/>
          <w:szCs w:val="20"/>
          <w:lang w:eastAsia="ru-RU"/>
        </w:rPr>
        <w:t>.Б</w:t>
      </w:r>
      <w:proofErr w:type="gramEnd"/>
      <w:r w:rsidRPr="00451335">
        <w:rPr>
          <w:rFonts w:ascii="Arial" w:eastAsia="Times New Roman" w:hAnsi="Arial" w:cs="Arial"/>
          <w:sz w:val="20"/>
          <w:szCs w:val="20"/>
          <w:lang w:eastAsia="ru-RU"/>
        </w:rPr>
        <w:t>ирикчуль</w:t>
      </w:r>
      <w:proofErr w:type="spellEnd"/>
      <w:r w:rsidRPr="00451335">
        <w:rPr>
          <w:rFonts w:ascii="Arial" w:eastAsia="Times New Roman" w:hAnsi="Arial" w:cs="Arial"/>
          <w:sz w:val="20"/>
          <w:szCs w:val="20"/>
          <w:lang w:eastAsia="ru-RU"/>
        </w:rPr>
        <w:t>,</w:t>
      </w:r>
      <w:r w:rsidR="00FB399B" w:rsidRPr="00451335">
        <w:rPr>
          <w:rFonts w:ascii="Arial" w:eastAsia="Times New Roman" w:hAnsi="Arial" w:cs="Arial"/>
          <w:sz w:val="20"/>
          <w:szCs w:val="20"/>
          <w:lang w:eastAsia="ru-RU"/>
        </w:rPr>
        <w:t xml:space="preserve"> </w:t>
      </w:r>
      <w:proofErr w:type="spellStart"/>
      <w:r w:rsidRPr="00451335">
        <w:rPr>
          <w:rFonts w:ascii="Arial" w:eastAsia="Times New Roman" w:hAnsi="Arial" w:cs="Arial"/>
          <w:sz w:val="20"/>
          <w:szCs w:val="20"/>
          <w:lang w:eastAsia="ru-RU"/>
        </w:rPr>
        <w:t>с.Усть-Камышта</w:t>
      </w:r>
      <w:proofErr w:type="spellEnd"/>
      <w:r w:rsidRPr="00451335">
        <w:rPr>
          <w:rFonts w:ascii="Arial" w:eastAsia="Times New Roman" w:hAnsi="Arial" w:cs="Arial"/>
          <w:sz w:val="20"/>
          <w:szCs w:val="20"/>
          <w:lang w:eastAsia="ru-RU"/>
        </w:rPr>
        <w:t xml:space="preserve">, </w:t>
      </w:r>
      <w:proofErr w:type="spellStart"/>
      <w:r w:rsidRPr="00451335">
        <w:rPr>
          <w:rFonts w:ascii="Arial" w:eastAsia="Times New Roman" w:hAnsi="Arial" w:cs="Arial"/>
          <w:sz w:val="20"/>
          <w:szCs w:val="20"/>
          <w:lang w:eastAsia="ru-RU"/>
        </w:rPr>
        <w:t>рп</w:t>
      </w:r>
      <w:proofErr w:type="spellEnd"/>
      <w:r w:rsidRPr="00451335">
        <w:rPr>
          <w:rFonts w:ascii="Arial" w:eastAsia="Times New Roman" w:hAnsi="Arial" w:cs="Arial"/>
          <w:sz w:val="20"/>
          <w:szCs w:val="20"/>
          <w:lang w:eastAsia="ru-RU"/>
        </w:rPr>
        <w:t xml:space="preserve"> Аскиз, </w:t>
      </w:r>
      <w:proofErr w:type="spellStart"/>
      <w:r w:rsidRPr="00451335">
        <w:rPr>
          <w:rFonts w:ascii="Arial" w:eastAsia="Times New Roman" w:hAnsi="Arial" w:cs="Arial"/>
          <w:sz w:val="20"/>
          <w:szCs w:val="20"/>
          <w:lang w:eastAsia="ru-RU"/>
        </w:rPr>
        <w:t>рп</w:t>
      </w:r>
      <w:proofErr w:type="spellEnd"/>
      <w:r w:rsidRPr="00451335">
        <w:rPr>
          <w:rFonts w:ascii="Arial" w:eastAsia="Times New Roman" w:hAnsi="Arial" w:cs="Arial"/>
          <w:sz w:val="20"/>
          <w:szCs w:val="20"/>
          <w:lang w:eastAsia="ru-RU"/>
        </w:rPr>
        <w:t xml:space="preserve"> Бискамжа) .</w:t>
      </w:r>
    </w:p>
    <w:p w:rsidR="00CE2BC4" w:rsidRPr="00451335" w:rsidRDefault="00CE2BC4" w:rsidP="000E5F30">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На поддержку коммунального комплекса и по программе «Энергосбережение» на объекты ЖКХ напр</w:t>
      </w:r>
      <w:r w:rsidR="0066503B" w:rsidRPr="00451335">
        <w:rPr>
          <w:rFonts w:ascii="Arial" w:eastAsia="Times New Roman" w:hAnsi="Arial" w:cs="Arial"/>
          <w:sz w:val="20"/>
          <w:szCs w:val="20"/>
          <w:lang w:eastAsia="ru-RU"/>
        </w:rPr>
        <w:t>ав</w:t>
      </w:r>
      <w:r w:rsidRPr="00451335">
        <w:rPr>
          <w:rFonts w:ascii="Arial" w:eastAsia="Times New Roman" w:hAnsi="Arial" w:cs="Arial"/>
          <w:sz w:val="20"/>
          <w:szCs w:val="20"/>
          <w:lang w:eastAsia="ru-RU"/>
        </w:rPr>
        <w:t>лено бюджетных средств 53,7 млн.</w:t>
      </w:r>
      <w:r w:rsidR="0066503B" w:rsidRPr="00451335">
        <w:rPr>
          <w:rFonts w:ascii="Arial" w:eastAsia="Times New Roman" w:hAnsi="Arial" w:cs="Arial"/>
          <w:sz w:val="20"/>
          <w:szCs w:val="20"/>
          <w:lang w:eastAsia="ru-RU"/>
        </w:rPr>
        <w:t xml:space="preserve"> </w:t>
      </w:r>
      <w:r w:rsidRPr="00451335">
        <w:rPr>
          <w:rFonts w:ascii="Arial" w:eastAsia="Times New Roman" w:hAnsi="Arial" w:cs="Arial"/>
          <w:sz w:val="20"/>
          <w:szCs w:val="20"/>
          <w:lang w:eastAsia="ru-RU"/>
        </w:rPr>
        <w:t>рублей.</w:t>
      </w:r>
    </w:p>
    <w:p w:rsidR="00CE2BC4" w:rsidRPr="00451335" w:rsidRDefault="00CE2BC4" w:rsidP="000E5F30">
      <w:pPr>
        <w:spacing w:after="0" w:line="240" w:lineRule="auto"/>
        <w:ind w:firstLine="709"/>
        <w:jc w:val="both"/>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В результате проведенных мероприятий произошло:</w:t>
      </w:r>
    </w:p>
    <w:p w:rsidR="00CE2BC4" w:rsidRPr="00451335" w:rsidRDefault="00CE2BC4" w:rsidP="000E5F30">
      <w:pPr>
        <w:spacing w:after="0" w:line="240" w:lineRule="auto"/>
        <w:ind w:firstLine="709"/>
        <w:jc w:val="both"/>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 снижение уровня износа объектов коммунальной инфраструктуры до 54,8% (61% базовое значение).</w:t>
      </w:r>
    </w:p>
    <w:p w:rsidR="00CE2BC4" w:rsidRPr="00451335" w:rsidRDefault="00CE2BC4" w:rsidP="000E5F30">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color w:val="000000"/>
          <w:sz w:val="20"/>
          <w:szCs w:val="20"/>
          <w:lang w:eastAsia="ru-RU"/>
        </w:rPr>
        <w:lastRenderedPageBreak/>
        <w:t xml:space="preserve">- экономия потребляемой электрической энергии муниципальными учреждениями муниципального образования </w:t>
      </w:r>
      <w:proofErr w:type="spellStart"/>
      <w:r w:rsidRPr="00451335">
        <w:rPr>
          <w:rFonts w:ascii="Arial" w:eastAsia="Times New Roman" w:hAnsi="Arial" w:cs="Arial"/>
          <w:color w:val="000000"/>
          <w:sz w:val="20"/>
          <w:szCs w:val="20"/>
          <w:lang w:eastAsia="ru-RU"/>
        </w:rPr>
        <w:t>Аскизский</w:t>
      </w:r>
      <w:proofErr w:type="spellEnd"/>
      <w:r w:rsidRPr="00451335">
        <w:rPr>
          <w:rFonts w:ascii="Arial" w:eastAsia="Times New Roman" w:hAnsi="Arial" w:cs="Arial"/>
          <w:color w:val="000000"/>
          <w:sz w:val="20"/>
          <w:szCs w:val="20"/>
          <w:lang w:eastAsia="ru-RU"/>
        </w:rPr>
        <w:t xml:space="preserve"> район в натуральном выражении до 3013,31 тыс. </w:t>
      </w:r>
      <w:proofErr w:type="spellStart"/>
      <w:r w:rsidRPr="00451335">
        <w:rPr>
          <w:rFonts w:ascii="Arial" w:eastAsia="Times New Roman" w:hAnsi="Arial" w:cs="Arial"/>
          <w:color w:val="000000"/>
          <w:sz w:val="20"/>
          <w:szCs w:val="20"/>
          <w:lang w:eastAsia="ru-RU"/>
        </w:rPr>
        <w:t>кВт</w:t>
      </w:r>
      <w:proofErr w:type="gramStart"/>
      <w:r w:rsidRPr="00451335">
        <w:rPr>
          <w:rFonts w:ascii="Arial" w:eastAsia="Times New Roman" w:hAnsi="Arial" w:cs="Arial"/>
          <w:color w:val="000000"/>
          <w:sz w:val="20"/>
          <w:szCs w:val="20"/>
          <w:lang w:eastAsia="ru-RU"/>
        </w:rPr>
        <w:t>.ч</w:t>
      </w:r>
      <w:proofErr w:type="spellEnd"/>
      <w:proofErr w:type="gramEnd"/>
      <w:r w:rsidRPr="00451335">
        <w:rPr>
          <w:rFonts w:ascii="Arial" w:eastAsia="Times New Roman" w:hAnsi="Arial" w:cs="Arial"/>
          <w:color w:val="000000"/>
          <w:sz w:val="20"/>
          <w:szCs w:val="20"/>
          <w:lang w:eastAsia="ru-RU"/>
        </w:rPr>
        <w:t xml:space="preserve">. (10423 </w:t>
      </w:r>
      <w:proofErr w:type="spellStart"/>
      <w:r w:rsidRPr="00451335">
        <w:rPr>
          <w:rFonts w:ascii="Arial" w:eastAsia="Times New Roman" w:hAnsi="Arial" w:cs="Arial"/>
          <w:color w:val="000000"/>
          <w:sz w:val="20"/>
          <w:szCs w:val="20"/>
          <w:lang w:eastAsia="ru-RU"/>
        </w:rPr>
        <w:t>тыс.к.Вт</w:t>
      </w:r>
      <w:proofErr w:type="spellEnd"/>
      <w:r w:rsidRPr="00451335">
        <w:rPr>
          <w:rFonts w:ascii="Arial" w:eastAsia="Times New Roman" w:hAnsi="Arial" w:cs="Arial"/>
          <w:color w:val="000000"/>
          <w:sz w:val="20"/>
          <w:szCs w:val="20"/>
          <w:lang w:eastAsia="ru-RU"/>
        </w:rPr>
        <w:t>. – базовое значение).</w:t>
      </w:r>
    </w:p>
    <w:p w:rsidR="00CE2BC4" w:rsidRPr="00451335" w:rsidRDefault="00CE2BC4" w:rsidP="000E5F30">
      <w:pPr>
        <w:autoSpaceDE w:val="0"/>
        <w:autoSpaceDN w:val="0"/>
        <w:adjustRightInd w:val="0"/>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Необходима замена устаревшего оборудования, строительство, капитальный ремонт объектов и инженерных сетей. </w:t>
      </w:r>
    </w:p>
    <w:p w:rsidR="00CE2BC4" w:rsidRPr="00451335" w:rsidRDefault="00CE2BC4" w:rsidP="000E5F30">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С 2018 года поселения </w:t>
      </w:r>
      <w:proofErr w:type="spellStart"/>
      <w:r w:rsidRPr="00451335">
        <w:rPr>
          <w:rFonts w:ascii="Arial" w:eastAsia="Calibri" w:hAnsi="Arial" w:cs="Arial"/>
          <w:sz w:val="20"/>
          <w:szCs w:val="20"/>
          <w:lang w:eastAsia="ru-RU"/>
        </w:rPr>
        <w:t>Аскизского</w:t>
      </w:r>
      <w:proofErr w:type="spellEnd"/>
      <w:r w:rsidRPr="00451335">
        <w:rPr>
          <w:rFonts w:ascii="Arial" w:eastAsia="Calibri" w:hAnsi="Arial" w:cs="Arial"/>
          <w:sz w:val="20"/>
          <w:szCs w:val="20"/>
          <w:lang w:eastAsia="ru-RU"/>
        </w:rPr>
        <w:t xml:space="preserve"> района участвуют в программе «Формирование комфортной городской среды и благоустройство территории муниципальных образований Республики Хакасия (2018-2022 годы)"</w:t>
      </w:r>
    </w:p>
    <w:p w:rsidR="00CE2BC4" w:rsidRPr="00451335" w:rsidRDefault="00CE2BC4" w:rsidP="000E5F30">
      <w:pPr>
        <w:tabs>
          <w:tab w:val="left" w:pos="851"/>
        </w:tabs>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С целью создания комфортной городской среды проживания, с 2018 года в трех муниципальных образованиях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реализуется подпрограмма  «Формирование современной комфортной городской среды» по программе «Жилище на 2017-2020 годы» - фактическое освоение – 17 081,89 тыс. рублей. При непосредственном участии граждан, на общественных обсуждениях был определен адресный перечень территорий муниципальных образований, подлежащих благоустройству в 2018-2020 годах. Средства направлены на  повышение уровня благоустройства дворовых и общественных территорий муниципальных Реализовано 30 проектов по благоустройству, в том числе: 22 –</w:t>
      </w:r>
      <w:r w:rsidRPr="00451335">
        <w:rPr>
          <w:rFonts w:ascii="Arial" w:eastAsia="Times New Roman" w:hAnsi="Arial" w:cs="Arial"/>
          <w:color w:val="052635"/>
          <w:sz w:val="20"/>
          <w:szCs w:val="20"/>
          <w:lang w:eastAsia="ru-RU"/>
        </w:rPr>
        <w:t>благоустройство дворовых территорий МКД городских и сельских поселений</w:t>
      </w:r>
      <w:r w:rsidRPr="00451335">
        <w:rPr>
          <w:rFonts w:ascii="Arial" w:eastAsia="Times New Roman" w:hAnsi="Arial" w:cs="Arial"/>
          <w:sz w:val="20"/>
          <w:szCs w:val="20"/>
          <w:lang w:eastAsia="ru-RU"/>
        </w:rPr>
        <w:t>, 8 проекта по благоустройству общественных территорий.</w:t>
      </w:r>
    </w:p>
    <w:p w:rsidR="005C3E2A" w:rsidRPr="00451335" w:rsidRDefault="005C3E2A" w:rsidP="00AF1751">
      <w:pPr>
        <w:tabs>
          <w:tab w:val="left" w:pos="851"/>
        </w:tabs>
        <w:spacing w:after="0" w:line="240" w:lineRule="auto"/>
        <w:ind w:firstLine="709"/>
        <w:jc w:val="both"/>
        <w:rPr>
          <w:rFonts w:ascii="Arial" w:eastAsia="Times New Roman" w:hAnsi="Arial" w:cs="Arial"/>
          <w:sz w:val="20"/>
          <w:szCs w:val="20"/>
          <w:lang w:eastAsia="ru-RU"/>
        </w:rPr>
      </w:pPr>
    </w:p>
    <w:p w:rsidR="00CE2BC4" w:rsidRPr="00451335" w:rsidRDefault="00CE2BC4" w:rsidP="00AF1751">
      <w:pPr>
        <w:autoSpaceDE w:val="0"/>
        <w:autoSpaceDN w:val="0"/>
        <w:adjustRightInd w:val="0"/>
        <w:spacing w:after="0" w:line="240" w:lineRule="auto"/>
        <w:ind w:firstLine="709"/>
        <w:rPr>
          <w:rFonts w:ascii="Arial" w:eastAsia="Times New Roman" w:hAnsi="Arial" w:cs="Arial"/>
          <w:b/>
          <w:sz w:val="20"/>
          <w:szCs w:val="20"/>
          <w:lang w:eastAsia="ru-RU"/>
        </w:rPr>
      </w:pPr>
      <w:r w:rsidRPr="00451335">
        <w:rPr>
          <w:rFonts w:ascii="Arial" w:eastAsia="Times New Roman" w:hAnsi="Arial" w:cs="Arial"/>
          <w:b/>
          <w:sz w:val="20"/>
          <w:szCs w:val="20"/>
          <w:lang w:eastAsia="ru-RU"/>
        </w:rPr>
        <w:t>Дорожно-транспортное хозяйство</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По состоянию на 01.01.2020 г. протяженность поставленных на учет органами местного самоуправления, автомобильных дорог общего пользования в </w:t>
      </w:r>
      <w:proofErr w:type="spellStart"/>
      <w:r w:rsidRPr="00451335">
        <w:rPr>
          <w:rFonts w:ascii="Arial" w:eastAsia="Times New Roman" w:hAnsi="Arial" w:cs="Arial"/>
          <w:sz w:val="20"/>
          <w:szCs w:val="20"/>
          <w:lang w:eastAsia="ru-RU"/>
        </w:rPr>
        <w:t>Аскизском</w:t>
      </w:r>
      <w:proofErr w:type="spellEnd"/>
      <w:r w:rsidRPr="00451335">
        <w:rPr>
          <w:rFonts w:ascii="Arial" w:eastAsia="Times New Roman" w:hAnsi="Arial" w:cs="Arial"/>
          <w:sz w:val="20"/>
          <w:szCs w:val="20"/>
          <w:lang w:eastAsia="ru-RU"/>
        </w:rPr>
        <w:t xml:space="preserve"> районе составляет 572,4 км, в том числе:</w:t>
      </w:r>
    </w:p>
    <w:p w:rsidR="00CE2BC4" w:rsidRPr="00451335" w:rsidRDefault="00CE2BC4" w:rsidP="00CE2BC4">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автомобильные дороги общего пользования местного значения муниципального образования </w:t>
      </w:r>
      <w:proofErr w:type="spellStart"/>
      <w:r w:rsidRPr="00451335">
        <w:rPr>
          <w:rFonts w:ascii="Arial" w:eastAsia="Times New Roman" w:hAnsi="Arial" w:cs="Arial"/>
          <w:sz w:val="20"/>
          <w:szCs w:val="20"/>
          <w:lang w:eastAsia="ru-RU"/>
        </w:rPr>
        <w:t>Аскизский</w:t>
      </w:r>
      <w:proofErr w:type="spellEnd"/>
      <w:r w:rsidRPr="00451335">
        <w:rPr>
          <w:rFonts w:ascii="Arial" w:eastAsia="Times New Roman" w:hAnsi="Arial" w:cs="Arial"/>
          <w:sz w:val="20"/>
          <w:szCs w:val="20"/>
          <w:lang w:eastAsia="ru-RU"/>
        </w:rPr>
        <w:t xml:space="preserve"> район – 83 км;</w:t>
      </w:r>
    </w:p>
    <w:p w:rsidR="00CE2BC4" w:rsidRPr="00C85E60" w:rsidRDefault="00CE2BC4" w:rsidP="00CE2BC4">
      <w:pPr>
        <w:spacing w:after="0" w:line="240" w:lineRule="auto"/>
        <w:ind w:firstLine="709"/>
        <w:jc w:val="both"/>
        <w:rPr>
          <w:rFonts w:ascii="Arial" w:eastAsia="Times New Roman" w:hAnsi="Arial" w:cs="Arial"/>
          <w:sz w:val="20"/>
          <w:szCs w:val="20"/>
          <w:lang w:eastAsia="ru-RU"/>
        </w:rPr>
      </w:pPr>
      <w:r w:rsidRPr="00C85E60">
        <w:rPr>
          <w:rFonts w:ascii="Arial" w:eastAsia="Times New Roman" w:hAnsi="Arial" w:cs="Arial"/>
          <w:sz w:val="20"/>
          <w:szCs w:val="20"/>
          <w:lang w:eastAsia="ru-RU"/>
        </w:rPr>
        <w:t xml:space="preserve">- автомобильные дороги общего пользования местного значения муниципальных образований поселений </w:t>
      </w:r>
      <w:proofErr w:type="spellStart"/>
      <w:r w:rsidRPr="00C85E60">
        <w:rPr>
          <w:rFonts w:ascii="Arial" w:eastAsia="Times New Roman" w:hAnsi="Arial" w:cs="Arial"/>
          <w:sz w:val="20"/>
          <w:szCs w:val="20"/>
          <w:lang w:eastAsia="ru-RU"/>
        </w:rPr>
        <w:t>Аскизского</w:t>
      </w:r>
      <w:proofErr w:type="spellEnd"/>
      <w:r w:rsidRPr="00C85E60">
        <w:rPr>
          <w:rFonts w:ascii="Arial" w:eastAsia="Times New Roman" w:hAnsi="Arial" w:cs="Arial"/>
          <w:sz w:val="20"/>
          <w:szCs w:val="20"/>
          <w:lang w:eastAsia="ru-RU"/>
        </w:rPr>
        <w:t xml:space="preserve"> района Республики Хакасия – 489,4 км.</w:t>
      </w:r>
    </w:p>
    <w:p w:rsidR="00CE2BC4" w:rsidRPr="00C85E60" w:rsidRDefault="00CE2BC4" w:rsidP="00CE2BC4">
      <w:pPr>
        <w:widowControl w:val="0"/>
        <w:spacing w:after="0" w:line="240" w:lineRule="auto"/>
        <w:ind w:firstLine="720"/>
        <w:jc w:val="both"/>
        <w:rPr>
          <w:rFonts w:ascii="Arial" w:eastAsia="Times New Roman" w:hAnsi="Arial" w:cs="Arial"/>
          <w:snapToGrid w:val="0"/>
          <w:sz w:val="20"/>
          <w:szCs w:val="20"/>
          <w:lang w:eastAsia="ru-RU"/>
        </w:rPr>
      </w:pPr>
      <w:r w:rsidRPr="00C85E60">
        <w:rPr>
          <w:rFonts w:ascii="Arial" w:eastAsia="Times New Roman" w:hAnsi="Arial" w:cs="Arial"/>
          <w:snapToGrid w:val="0"/>
          <w:sz w:val="20"/>
          <w:szCs w:val="20"/>
          <w:lang w:eastAsia="ru-RU"/>
        </w:rPr>
        <w:t xml:space="preserve">Из общей протяженности утвержденных автомобильных дорог </w:t>
      </w:r>
      <w:proofErr w:type="spellStart"/>
      <w:r w:rsidRPr="00C85E60">
        <w:rPr>
          <w:rFonts w:ascii="Arial" w:eastAsia="Times New Roman" w:hAnsi="Arial" w:cs="Arial"/>
          <w:snapToGrid w:val="0"/>
          <w:sz w:val="20"/>
          <w:szCs w:val="20"/>
          <w:lang w:eastAsia="ru-RU"/>
        </w:rPr>
        <w:t>Аскизского</w:t>
      </w:r>
      <w:proofErr w:type="spellEnd"/>
      <w:r w:rsidRPr="00C85E60">
        <w:rPr>
          <w:rFonts w:ascii="Arial" w:eastAsia="Times New Roman" w:hAnsi="Arial" w:cs="Arial"/>
          <w:snapToGrid w:val="0"/>
          <w:sz w:val="20"/>
          <w:szCs w:val="20"/>
          <w:lang w:eastAsia="ru-RU"/>
        </w:rPr>
        <w:t xml:space="preserve"> района доля протяженности автомобильных дорог, не имеющих твердого покрытия, составляет 27,7 процента и доля протяженности автомобильных дорог, соответствующих нормативным требованиям к транспортно-эксплуатационным показателям, составляет 65,1 процента.</w:t>
      </w:r>
    </w:p>
    <w:p w:rsidR="00CE2BC4" w:rsidRPr="00C85E60" w:rsidRDefault="00CE2BC4" w:rsidP="00CE2BC4">
      <w:pPr>
        <w:shd w:val="clear" w:color="auto" w:fill="FFFFFF"/>
        <w:spacing w:after="0" w:line="240" w:lineRule="auto"/>
        <w:ind w:firstLine="709"/>
        <w:jc w:val="both"/>
        <w:rPr>
          <w:rFonts w:ascii="Arial" w:eastAsia="Times New Roman" w:hAnsi="Arial" w:cs="Arial"/>
          <w:sz w:val="20"/>
          <w:szCs w:val="20"/>
          <w:lang w:eastAsia="ru-RU"/>
        </w:rPr>
      </w:pPr>
      <w:r w:rsidRPr="00C85E60">
        <w:rPr>
          <w:rFonts w:ascii="Arial" w:eastAsia="Times New Roman" w:hAnsi="Arial" w:cs="Arial"/>
          <w:sz w:val="20"/>
          <w:szCs w:val="20"/>
          <w:lang w:eastAsia="ru-RU"/>
        </w:rPr>
        <w:t>Недостаточное финансирование ремонтных и других видов работ в условиях постоянного увеличения интенсивности дорожного движения и роста парка транспортных средств, приводит к накоплению количества не отремонтированных участков с неудовлетворительным транспортно-эксплуатационным состоянием, на которых необходимо проведение реконструкции, что в свою очередь приводит к удорожанию проведения таких мероприятий.</w:t>
      </w:r>
    </w:p>
    <w:p w:rsidR="00CE2BC4" w:rsidRPr="00C85E60" w:rsidRDefault="00CE2BC4" w:rsidP="00CE2BC4">
      <w:pPr>
        <w:widowControl w:val="0"/>
        <w:spacing w:after="0" w:line="240" w:lineRule="auto"/>
        <w:ind w:firstLine="720"/>
        <w:jc w:val="both"/>
        <w:rPr>
          <w:rFonts w:ascii="Arial" w:eastAsia="Times New Roman" w:hAnsi="Arial" w:cs="Arial"/>
          <w:snapToGrid w:val="0"/>
          <w:sz w:val="20"/>
          <w:szCs w:val="20"/>
          <w:lang w:eastAsia="ru-RU"/>
        </w:rPr>
      </w:pPr>
      <w:r w:rsidRPr="00C85E60">
        <w:rPr>
          <w:rFonts w:ascii="Arial" w:eastAsia="Times New Roman" w:hAnsi="Arial" w:cs="Arial"/>
          <w:snapToGrid w:val="0"/>
          <w:sz w:val="20"/>
          <w:szCs w:val="20"/>
          <w:lang w:eastAsia="ru-RU"/>
        </w:rPr>
        <w:t>Состояние сети дорог определяется своевременностью, полнотой и качеством  выполнения работ по содержанию дорог и зависит от объемов финансирования и стратегии распределения финансовых ресурсов в условиях их ограниченных объемов.</w:t>
      </w:r>
    </w:p>
    <w:p w:rsidR="00CE2BC4" w:rsidRPr="00C85E60" w:rsidRDefault="00CE2BC4" w:rsidP="00545E8F">
      <w:pPr>
        <w:ind w:firstLine="709"/>
        <w:jc w:val="both"/>
        <w:rPr>
          <w:rFonts w:ascii="Arial" w:eastAsia="Times New Roman" w:hAnsi="Arial" w:cs="Arial"/>
          <w:color w:val="052635"/>
          <w:sz w:val="20"/>
          <w:szCs w:val="20"/>
          <w:lang w:eastAsia="ru-RU"/>
        </w:rPr>
      </w:pPr>
      <w:r w:rsidRPr="00C85E60">
        <w:rPr>
          <w:rFonts w:ascii="Arial" w:hAnsi="Arial" w:cs="Arial"/>
          <w:bCs/>
          <w:sz w:val="20"/>
          <w:szCs w:val="20"/>
        </w:rPr>
        <w:t xml:space="preserve">На совершенствование и развитие автомобильных дорог общего пользования местного значения на территории муниципального образования </w:t>
      </w:r>
      <w:proofErr w:type="spellStart"/>
      <w:r w:rsidRPr="00C85E60">
        <w:rPr>
          <w:rFonts w:ascii="Arial" w:hAnsi="Arial" w:cs="Arial"/>
          <w:bCs/>
          <w:sz w:val="20"/>
          <w:szCs w:val="20"/>
        </w:rPr>
        <w:t>Аскизский</w:t>
      </w:r>
      <w:proofErr w:type="spellEnd"/>
      <w:r w:rsidRPr="00C85E60">
        <w:rPr>
          <w:rFonts w:ascii="Arial" w:hAnsi="Arial" w:cs="Arial"/>
          <w:bCs/>
          <w:sz w:val="20"/>
          <w:szCs w:val="20"/>
        </w:rPr>
        <w:t xml:space="preserve"> район (содержание, ремонт, реконструкция и строительство автомобильных дорог общего пользования местного значения муниципального образования </w:t>
      </w:r>
      <w:proofErr w:type="spellStart"/>
      <w:r w:rsidRPr="00C85E60">
        <w:rPr>
          <w:rFonts w:ascii="Arial" w:hAnsi="Arial" w:cs="Arial"/>
          <w:bCs/>
          <w:sz w:val="20"/>
          <w:szCs w:val="20"/>
        </w:rPr>
        <w:t>Аскизский</w:t>
      </w:r>
      <w:proofErr w:type="spellEnd"/>
      <w:r w:rsidRPr="00C85E60">
        <w:rPr>
          <w:rFonts w:ascii="Arial" w:hAnsi="Arial" w:cs="Arial"/>
          <w:bCs/>
          <w:sz w:val="20"/>
          <w:szCs w:val="20"/>
        </w:rPr>
        <w:t xml:space="preserve"> район; улучшение </w:t>
      </w:r>
      <w:proofErr w:type="spellStart"/>
      <w:r w:rsidRPr="00C85E60">
        <w:rPr>
          <w:rFonts w:ascii="Arial" w:hAnsi="Arial" w:cs="Arial"/>
          <w:bCs/>
          <w:sz w:val="20"/>
          <w:szCs w:val="20"/>
        </w:rPr>
        <w:t>транспортно</w:t>
      </w:r>
      <w:proofErr w:type="spellEnd"/>
      <w:r w:rsidRPr="00C85E60">
        <w:rPr>
          <w:rFonts w:ascii="Arial" w:hAnsi="Arial" w:cs="Arial"/>
          <w:bCs/>
          <w:sz w:val="20"/>
          <w:szCs w:val="20"/>
        </w:rPr>
        <w:t xml:space="preserve"> – эксплуатационного состояния автомобильных дорог общего пользования местного значения и сооружений на них на территории поселений </w:t>
      </w:r>
      <w:proofErr w:type="spellStart"/>
      <w:r w:rsidRPr="00C85E60">
        <w:rPr>
          <w:rFonts w:ascii="Arial" w:hAnsi="Arial" w:cs="Arial"/>
          <w:bCs/>
          <w:sz w:val="20"/>
          <w:szCs w:val="20"/>
        </w:rPr>
        <w:t>Аскизского</w:t>
      </w:r>
      <w:proofErr w:type="spellEnd"/>
      <w:r w:rsidRPr="00C85E60">
        <w:rPr>
          <w:rFonts w:ascii="Arial" w:hAnsi="Arial" w:cs="Arial"/>
          <w:bCs/>
          <w:sz w:val="20"/>
          <w:szCs w:val="20"/>
        </w:rPr>
        <w:t xml:space="preserve"> района) за период 2017-2020 годов направлено </w:t>
      </w:r>
      <w:r w:rsidRPr="00C85E60">
        <w:rPr>
          <w:rFonts w:ascii="Arial" w:eastAsia="Times New Roman" w:hAnsi="Arial" w:cs="Arial"/>
          <w:color w:val="052635"/>
          <w:sz w:val="20"/>
          <w:szCs w:val="20"/>
          <w:lang w:eastAsia="ru-RU"/>
        </w:rPr>
        <w:t>66 476,78 тыс.</w:t>
      </w:r>
      <w:r w:rsidR="00545E8F" w:rsidRPr="00C85E60">
        <w:rPr>
          <w:rFonts w:ascii="Arial" w:eastAsia="Times New Roman" w:hAnsi="Arial" w:cs="Arial"/>
          <w:color w:val="052635"/>
          <w:sz w:val="20"/>
          <w:szCs w:val="20"/>
          <w:lang w:eastAsia="ru-RU"/>
        </w:rPr>
        <w:t xml:space="preserve"> </w:t>
      </w:r>
      <w:r w:rsidRPr="00C85E60">
        <w:rPr>
          <w:rFonts w:ascii="Arial" w:eastAsia="Times New Roman" w:hAnsi="Arial" w:cs="Arial"/>
          <w:color w:val="052635"/>
          <w:sz w:val="20"/>
          <w:szCs w:val="20"/>
          <w:lang w:eastAsia="ru-RU"/>
        </w:rPr>
        <w:t>рублей</w:t>
      </w:r>
      <w:proofErr w:type="gramStart"/>
      <w:r w:rsidRPr="00C85E60">
        <w:rPr>
          <w:rFonts w:ascii="Arial" w:eastAsia="Times New Roman" w:hAnsi="Arial" w:cs="Arial"/>
          <w:color w:val="052635"/>
          <w:sz w:val="20"/>
          <w:szCs w:val="20"/>
          <w:lang w:eastAsia="ru-RU"/>
        </w:rPr>
        <w:t>.</w:t>
      </w:r>
      <w:proofErr w:type="gramEnd"/>
      <w:r w:rsidR="0032226F" w:rsidRPr="00C85E60">
        <w:rPr>
          <w:rFonts w:ascii="Arial" w:eastAsia="Times New Roman" w:hAnsi="Arial" w:cs="Arial"/>
          <w:color w:val="052635"/>
          <w:sz w:val="20"/>
          <w:szCs w:val="20"/>
          <w:lang w:eastAsia="ru-RU"/>
        </w:rPr>
        <w:t xml:space="preserve"> </w:t>
      </w:r>
      <w:proofErr w:type="gramStart"/>
      <w:r w:rsidR="0032226F" w:rsidRPr="00C85E60">
        <w:rPr>
          <w:rFonts w:ascii="Arial" w:eastAsia="Times New Roman" w:hAnsi="Arial" w:cs="Arial"/>
          <w:color w:val="052635"/>
          <w:sz w:val="20"/>
          <w:szCs w:val="20"/>
          <w:lang w:eastAsia="ru-RU"/>
        </w:rPr>
        <w:t>о</w:t>
      </w:r>
      <w:proofErr w:type="gramEnd"/>
      <w:r w:rsidR="0032226F" w:rsidRPr="00C85E60">
        <w:rPr>
          <w:rFonts w:ascii="Arial" w:eastAsia="Times New Roman" w:hAnsi="Arial" w:cs="Arial"/>
          <w:color w:val="052635"/>
          <w:sz w:val="20"/>
          <w:szCs w:val="20"/>
          <w:lang w:eastAsia="ru-RU"/>
        </w:rPr>
        <w:t xml:space="preserve">сновные средства были направлены на содержание </w:t>
      </w:r>
      <w:r w:rsidR="0032226F" w:rsidRPr="00C85E60">
        <w:rPr>
          <w:rFonts w:ascii="Arial" w:eastAsia="Times New Roman" w:hAnsi="Arial" w:cs="Arial"/>
          <w:sz w:val="20"/>
          <w:szCs w:val="20"/>
          <w:lang w:eastAsia="ru-RU"/>
        </w:rPr>
        <w:t xml:space="preserve">автомобильной дорог общего пользования местного значения муниципального образования </w:t>
      </w:r>
      <w:proofErr w:type="spellStart"/>
      <w:r w:rsidR="0032226F" w:rsidRPr="00C85E60">
        <w:rPr>
          <w:rFonts w:ascii="Arial" w:eastAsia="Times New Roman" w:hAnsi="Arial" w:cs="Arial"/>
          <w:sz w:val="20"/>
          <w:szCs w:val="20"/>
          <w:lang w:eastAsia="ru-RU"/>
        </w:rPr>
        <w:t>Аскизский</w:t>
      </w:r>
      <w:proofErr w:type="spellEnd"/>
      <w:r w:rsidR="0032226F" w:rsidRPr="00C85E60">
        <w:rPr>
          <w:rFonts w:ascii="Arial" w:eastAsia="Times New Roman" w:hAnsi="Arial" w:cs="Arial"/>
          <w:sz w:val="20"/>
          <w:szCs w:val="20"/>
          <w:lang w:eastAsia="ru-RU"/>
        </w:rPr>
        <w:t xml:space="preserve"> район: «Подъезд к п. Ясная Поляна», «</w:t>
      </w:r>
      <w:proofErr w:type="spellStart"/>
      <w:r w:rsidR="0032226F" w:rsidRPr="00C85E60">
        <w:rPr>
          <w:rFonts w:ascii="Arial" w:eastAsia="Times New Roman" w:hAnsi="Arial" w:cs="Arial"/>
          <w:sz w:val="20"/>
          <w:szCs w:val="20"/>
          <w:lang w:eastAsia="ru-RU"/>
        </w:rPr>
        <w:t>Пуланколь</w:t>
      </w:r>
      <w:proofErr w:type="spellEnd"/>
      <w:r w:rsidR="0032226F" w:rsidRPr="00C85E60">
        <w:rPr>
          <w:rFonts w:ascii="Arial" w:eastAsia="Times New Roman" w:hAnsi="Arial" w:cs="Arial"/>
          <w:sz w:val="20"/>
          <w:szCs w:val="20"/>
          <w:lang w:eastAsia="ru-RU"/>
        </w:rPr>
        <w:t xml:space="preserve"> – </w:t>
      </w:r>
      <w:proofErr w:type="spellStart"/>
      <w:r w:rsidR="0032226F" w:rsidRPr="00C85E60">
        <w:rPr>
          <w:rFonts w:ascii="Arial" w:eastAsia="Times New Roman" w:hAnsi="Arial" w:cs="Arial"/>
          <w:sz w:val="20"/>
          <w:szCs w:val="20"/>
          <w:lang w:eastAsia="ru-RU"/>
        </w:rPr>
        <w:t>Камышта</w:t>
      </w:r>
      <w:proofErr w:type="spellEnd"/>
      <w:r w:rsidR="0032226F" w:rsidRPr="00C85E60">
        <w:rPr>
          <w:rFonts w:ascii="Arial" w:eastAsia="Times New Roman" w:hAnsi="Arial" w:cs="Arial"/>
          <w:sz w:val="20"/>
          <w:szCs w:val="20"/>
          <w:lang w:eastAsia="ru-RU"/>
        </w:rPr>
        <w:t xml:space="preserve"> – </w:t>
      </w:r>
      <w:proofErr w:type="spellStart"/>
      <w:r w:rsidR="0032226F" w:rsidRPr="00C85E60">
        <w:rPr>
          <w:rFonts w:ascii="Arial" w:eastAsia="Times New Roman" w:hAnsi="Arial" w:cs="Arial"/>
          <w:sz w:val="20"/>
          <w:szCs w:val="20"/>
          <w:lang w:eastAsia="ru-RU"/>
        </w:rPr>
        <w:t>Аев</w:t>
      </w:r>
      <w:proofErr w:type="spellEnd"/>
      <w:r w:rsidR="0032226F" w:rsidRPr="00C85E60">
        <w:rPr>
          <w:rFonts w:ascii="Arial" w:eastAsia="Times New Roman" w:hAnsi="Arial" w:cs="Arial"/>
          <w:sz w:val="20"/>
          <w:szCs w:val="20"/>
          <w:lang w:eastAsia="ru-RU"/>
        </w:rPr>
        <w:t>», «</w:t>
      </w:r>
      <w:proofErr w:type="spellStart"/>
      <w:r w:rsidR="0032226F" w:rsidRPr="00C85E60">
        <w:rPr>
          <w:rFonts w:ascii="Arial" w:eastAsia="Times New Roman" w:hAnsi="Arial" w:cs="Arial"/>
          <w:sz w:val="20"/>
          <w:szCs w:val="20"/>
          <w:lang w:eastAsia="ru-RU"/>
        </w:rPr>
        <w:t>Пуланколь</w:t>
      </w:r>
      <w:proofErr w:type="spellEnd"/>
      <w:r w:rsidR="0032226F" w:rsidRPr="00C85E60">
        <w:rPr>
          <w:rFonts w:ascii="Arial" w:eastAsia="Times New Roman" w:hAnsi="Arial" w:cs="Arial"/>
          <w:sz w:val="20"/>
          <w:szCs w:val="20"/>
          <w:lang w:eastAsia="ru-RU"/>
        </w:rPr>
        <w:t xml:space="preserve"> – </w:t>
      </w:r>
      <w:proofErr w:type="spellStart"/>
      <w:r w:rsidR="0032226F" w:rsidRPr="00C85E60">
        <w:rPr>
          <w:rFonts w:ascii="Arial" w:eastAsia="Times New Roman" w:hAnsi="Arial" w:cs="Arial"/>
          <w:sz w:val="20"/>
          <w:szCs w:val="20"/>
          <w:lang w:eastAsia="ru-RU"/>
        </w:rPr>
        <w:t>Камышта</w:t>
      </w:r>
      <w:proofErr w:type="spellEnd"/>
      <w:r w:rsidR="0032226F" w:rsidRPr="00C85E60">
        <w:rPr>
          <w:rFonts w:ascii="Arial" w:eastAsia="Times New Roman" w:hAnsi="Arial" w:cs="Arial"/>
          <w:sz w:val="20"/>
          <w:szCs w:val="20"/>
          <w:lang w:eastAsia="ru-RU"/>
        </w:rPr>
        <w:t xml:space="preserve"> – </w:t>
      </w:r>
      <w:proofErr w:type="spellStart"/>
      <w:r w:rsidR="0032226F" w:rsidRPr="00C85E60">
        <w:rPr>
          <w:rFonts w:ascii="Arial" w:eastAsia="Times New Roman" w:hAnsi="Arial" w:cs="Arial"/>
          <w:sz w:val="20"/>
          <w:szCs w:val="20"/>
          <w:lang w:eastAsia="ru-RU"/>
        </w:rPr>
        <w:t>Аев</w:t>
      </w:r>
      <w:proofErr w:type="spellEnd"/>
      <w:r w:rsidR="0032226F" w:rsidRPr="00C85E60">
        <w:rPr>
          <w:rFonts w:ascii="Arial" w:eastAsia="Times New Roman" w:hAnsi="Arial" w:cs="Arial"/>
          <w:sz w:val="20"/>
          <w:szCs w:val="20"/>
          <w:lang w:eastAsia="ru-RU"/>
        </w:rPr>
        <w:t xml:space="preserve"> – </w:t>
      </w:r>
      <w:proofErr w:type="spellStart"/>
      <w:r w:rsidR="0032226F" w:rsidRPr="00C85E60">
        <w:rPr>
          <w:rFonts w:ascii="Arial" w:eastAsia="Times New Roman" w:hAnsi="Arial" w:cs="Arial"/>
          <w:sz w:val="20"/>
          <w:szCs w:val="20"/>
          <w:lang w:eastAsia="ru-RU"/>
        </w:rPr>
        <w:t>оз</w:t>
      </w:r>
      <w:proofErr w:type="gramStart"/>
      <w:r w:rsidR="0032226F" w:rsidRPr="00C85E60">
        <w:rPr>
          <w:rFonts w:ascii="Arial" w:eastAsia="Times New Roman" w:hAnsi="Arial" w:cs="Arial"/>
          <w:sz w:val="20"/>
          <w:szCs w:val="20"/>
          <w:lang w:eastAsia="ru-RU"/>
        </w:rPr>
        <w:t>.Б</w:t>
      </w:r>
      <w:proofErr w:type="gramEnd"/>
      <w:r w:rsidR="0032226F" w:rsidRPr="00C85E60">
        <w:rPr>
          <w:rFonts w:ascii="Arial" w:eastAsia="Times New Roman" w:hAnsi="Arial" w:cs="Arial"/>
          <w:sz w:val="20"/>
          <w:szCs w:val="20"/>
          <w:lang w:eastAsia="ru-RU"/>
        </w:rPr>
        <w:t>алануль</w:t>
      </w:r>
      <w:proofErr w:type="spellEnd"/>
      <w:r w:rsidR="0032226F" w:rsidRPr="00C85E60">
        <w:rPr>
          <w:rFonts w:ascii="Arial" w:eastAsia="Times New Roman" w:hAnsi="Arial" w:cs="Arial"/>
          <w:sz w:val="20"/>
          <w:szCs w:val="20"/>
          <w:lang w:eastAsia="ru-RU"/>
        </w:rPr>
        <w:t>», «</w:t>
      </w:r>
      <w:proofErr w:type="spellStart"/>
      <w:r w:rsidR="0032226F" w:rsidRPr="00C85E60">
        <w:rPr>
          <w:rFonts w:ascii="Arial" w:eastAsia="Times New Roman" w:hAnsi="Arial" w:cs="Arial"/>
          <w:sz w:val="20"/>
          <w:szCs w:val="20"/>
          <w:lang w:eastAsia="ru-RU"/>
        </w:rPr>
        <w:t>Пуланколь</w:t>
      </w:r>
      <w:proofErr w:type="spellEnd"/>
      <w:r w:rsidR="0032226F" w:rsidRPr="00C85E60">
        <w:rPr>
          <w:rFonts w:ascii="Arial" w:eastAsia="Times New Roman" w:hAnsi="Arial" w:cs="Arial"/>
          <w:sz w:val="20"/>
          <w:szCs w:val="20"/>
          <w:lang w:eastAsia="ru-RU"/>
        </w:rPr>
        <w:t xml:space="preserve"> – Сыры» и ремонт дорог (5км), «</w:t>
      </w:r>
      <w:proofErr w:type="spellStart"/>
      <w:r w:rsidR="0032226F" w:rsidRPr="00C85E60">
        <w:rPr>
          <w:rFonts w:ascii="Arial" w:eastAsia="Times New Roman" w:hAnsi="Arial" w:cs="Arial"/>
          <w:sz w:val="20"/>
          <w:szCs w:val="20"/>
          <w:lang w:eastAsia="ru-RU"/>
        </w:rPr>
        <w:t>Усть-Чуль</w:t>
      </w:r>
      <w:proofErr w:type="spellEnd"/>
      <w:r w:rsidR="0032226F" w:rsidRPr="00C85E60">
        <w:rPr>
          <w:rFonts w:ascii="Arial" w:eastAsia="Times New Roman" w:hAnsi="Arial" w:cs="Arial"/>
          <w:sz w:val="20"/>
          <w:szCs w:val="20"/>
          <w:lang w:eastAsia="ru-RU"/>
        </w:rPr>
        <w:t xml:space="preserve"> – </w:t>
      </w:r>
      <w:proofErr w:type="spellStart"/>
      <w:r w:rsidR="0032226F" w:rsidRPr="00C85E60">
        <w:rPr>
          <w:rFonts w:ascii="Arial" w:eastAsia="Times New Roman" w:hAnsi="Arial" w:cs="Arial"/>
          <w:sz w:val="20"/>
          <w:szCs w:val="20"/>
          <w:lang w:eastAsia="ru-RU"/>
        </w:rPr>
        <w:t>Илиморов</w:t>
      </w:r>
      <w:proofErr w:type="spellEnd"/>
      <w:r w:rsidR="0032226F" w:rsidRPr="00C85E60">
        <w:rPr>
          <w:rFonts w:ascii="Arial" w:eastAsia="Times New Roman" w:hAnsi="Arial" w:cs="Arial"/>
          <w:sz w:val="20"/>
          <w:szCs w:val="20"/>
          <w:lang w:eastAsia="ru-RU"/>
        </w:rPr>
        <w:t xml:space="preserve"> – Политов»,</w:t>
      </w:r>
      <w:r w:rsidR="0032226F" w:rsidRPr="00C85E60">
        <w:rPr>
          <w:rFonts w:ascii="Arial" w:eastAsia="Calibri" w:hAnsi="Arial" w:cs="Arial"/>
          <w:sz w:val="20"/>
          <w:szCs w:val="20"/>
          <w:lang w:eastAsia="ru-RU"/>
        </w:rPr>
        <w:t xml:space="preserve"> ремонт автомобильных дорог</w:t>
      </w:r>
      <w:r w:rsidR="0032226F" w:rsidRPr="00C85E60">
        <w:rPr>
          <w:rFonts w:ascii="Arial" w:eastAsia="Times New Roman" w:hAnsi="Arial" w:cs="Arial"/>
          <w:sz w:val="20"/>
          <w:szCs w:val="20"/>
          <w:lang w:eastAsia="ru-RU"/>
        </w:rPr>
        <w:t xml:space="preserve"> малых и отдаленных сел, искусственных сооружений (</w:t>
      </w:r>
      <w:proofErr w:type="spellStart"/>
      <w:r w:rsidR="0032226F" w:rsidRPr="00C85E60">
        <w:rPr>
          <w:rFonts w:ascii="Arial" w:eastAsia="Times New Roman" w:hAnsi="Arial" w:cs="Arial"/>
          <w:sz w:val="20"/>
          <w:szCs w:val="20"/>
          <w:lang w:eastAsia="ru-RU"/>
        </w:rPr>
        <w:t>аал</w:t>
      </w:r>
      <w:proofErr w:type="spellEnd"/>
      <w:r w:rsidR="0032226F" w:rsidRPr="00C85E60">
        <w:rPr>
          <w:rFonts w:ascii="Arial" w:eastAsia="Times New Roman" w:hAnsi="Arial" w:cs="Arial"/>
          <w:sz w:val="20"/>
          <w:szCs w:val="20"/>
          <w:lang w:eastAsia="ru-RU"/>
        </w:rPr>
        <w:t xml:space="preserve"> Сафьянов, </w:t>
      </w:r>
      <w:proofErr w:type="spellStart"/>
      <w:r w:rsidR="0032226F" w:rsidRPr="00C85E60">
        <w:rPr>
          <w:rFonts w:ascii="Arial" w:eastAsia="Times New Roman" w:hAnsi="Arial" w:cs="Arial"/>
          <w:sz w:val="20"/>
          <w:szCs w:val="20"/>
          <w:lang w:eastAsia="ru-RU"/>
        </w:rPr>
        <w:t>п.ст</w:t>
      </w:r>
      <w:proofErr w:type="spellEnd"/>
      <w:r w:rsidR="0032226F" w:rsidRPr="00C85E60">
        <w:rPr>
          <w:rFonts w:ascii="Arial" w:eastAsia="Times New Roman" w:hAnsi="Arial" w:cs="Arial"/>
          <w:sz w:val="20"/>
          <w:szCs w:val="20"/>
          <w:lang w:eastAsia="ru-RU"/>
        </w:rPr>
        <w:t xml:space="preserve">. </w:t>
      </w:r>
      <w:proofErr w:type="spellStart"/>
      <w:r w:rsidR="0032226F" w:rsidRPr="00C85E60">
        <w:rPr>
          <w:rFonts w:ascii="Arial" w:eastAsia="Times New Roman" w:hAnsi="Arial" w:cs="Arial"/>
          <w:sz w:val="20"/>
          <w:szCs w:val="20"/>
          <w:lang w:eastAsia="ru-RU"/>
        </w:rPr>
        <w:t>Уйтак</w:t>
      </w:r>
      <w:proofErr w:type="spellEnd"/>
      <w:r w:rsidR="0032226F" w:rsidRPr="00C85E60">
        <w:rPr>
          <w:rFonts w:ascii="Arial" w:eastAsia="Times New Roman" w:hAnsi="Arial" w:cs="Arial"/>
          <w:sz w:val="20"/>
          <w:szCs w:val="20"/>
          <w:lang w:eastAsia="ru-RU"/>
        </w:rPr>
        <w:t xml:space="preserve">, </w:t>
      </w:r>
      <w:proofErr w:type="spellStart"/>
      <w:r w:rsidR="0032226F" w:rsidRPr="00C85E60">
        <w:rPr>
          <w:rFonts w:ascii="Arial" w:eastAsia="Times New Roman" w:hAnsi="Arial" w:cs="Arial"/>
          <w:sz w:val="20"/>
          <w:szCs w:val="20"/>
          <w:lang w:eastAsia="ru-RU"/>
        </w:rPr>
        <w:t>п.ст</w:t>
      </w:r>
      <w:proofErr w:type="spellEnd"/>
      <w:r w:rsidR="0032226F" w:rsidRPr="00C85E60">
        <w:rPr>
          <w:rFonts w:ascii="Arial" w:eastAsia="Times New Roman" w:hAnsi="Arial" w:cs="Arial"/>
          <w:sz w:val="20"/>
          <w:szCs w:val="20"/>
          <w:lang w:eastAsia="ru-RU"/>
        </w:rPr>
        <w:t xml:space="preserve">. </w:t>
      </w:r>
      <w:proofErr w:type="spellStart"/>
      <w:r w:rsidR="0032226F" w:rsidRPr="00C85E60">
        <w:rPr>
          <w:rFonts w:ascii="Arial" w:eastAsia="Times New Roman" w:hAnsi="Arial" w:cs="Arial"/>
          <w:sz w:val="20"/>
          <w:szCs w:val="20"/>
          <w:lang w:eastAsia="ru-RU"/>
        </w:rPr>
        <w:t>Ханкуль</w:t>
      </w:r>
      <w:proofErr w:type="spellEnd"/>
      <w:r w:rsidR="0032226F" w:rsidRPr="00C85E60">
        <w:rPr>
          <w:rFonts w:ascii="Arial" w:eastAsia="Times New Roman" w:hAnsi="Arial" w:cs="Arial"/>
          <w:sz w:val="20"/>
          <w:szCs w:val="20"/>
          <w:lang w:eastAsia="ru-RU"/>
        </w:rPr>
        <w:t xml:space="preserve">), ремонт подъезда в </w:t>
      </w:r>
      <w:proofErr w:type="spellStart"/>
      <w:r w:rsidR="0032226F" w:rsidRPr="00C85E60">
        <w:rPr>
          <w:rFonts w:ascii="Arial" w:eastAsia="Times New Roman" w:hAnsi="Arial" w:cs="Arial"/>
          <w:sz w:val="20"/>
          <w:szCs w:val="20"/>
          <w:lang w:eastAsia="ru-RU"/>
        </w:rPr>
        <w:t>рп</w:t>
      </w:r>
      <w:proofErr w:type="spellEnd"/>
      <w:r w:rsidR="0032226F" w:rsidRPr="00C85E60">
        <w:rPr>
          <w:rFonts w:ascii="Arial" w:eastAsia="Times New Roman" w:hAnsi="Arial" w:cs="Arial"/>
          <w:sz w:val="20"/>
          <w:szCs w:val="20"/>
          <w:lang w:eastAsia="ru-RU"/>
        </w:rPr>
        <w:t xml:space="preserve">. Аскиз, </w:t>
      </w:r>
      <w:proofErr w:type="spellStart"/>
      <w:r w:rsidR="0032226F" w:rsidRPr="00C85E60">
        <w:rPr>
          <w:rFonts w:ascii="Arial" w:eastAsia="Times New Roman" w:hAnsi="Arial" w:cs="Arial"/>
          <w:sz w:val="20"/>
          <w:szCs w:val="20"/>
          <w:lang w:eastAsia="ru-RU"/>
        </w:rPr>
        <w:t>с</w:t>
      </w:r>
      <w:proofErr w:type="gramStart"/>
      <w:r w:rsidR="0032226F" w:rsidRPr="00C85E60">
        <w:rPr>
          <w:rFonts w:ascii="Arial" w:eastAsia="Times New Roman" w:hAnsi="Arial" w:cs="Arial"/>
          <w:sz w:val="20"/>
          <w:szCs w:val="20"/>
          <w:lang w:eastAsia="ru-RU"/>
        </w:rPr>
        <w:t>.Б</w:t>
      </w:r>
      <w:proofErr w:type="gramEnd"/>
      <w:r w:rsidR="0032226F" w:rsidRPr="00C85E60">
        <w:rPr>
          <w:rFonts w:ascii="Arial" w:eastAsia="Times New Roman" w:hAnsi="Arial" w:cs="Arial"/>
          <w:sz w:val="20"/>
          <w:szCs w:val="20"/>
          <w:lang w:eastAsia="ru-RU"/>
        </w:rPr>
        <w:t>алыкса</w:t>
      </w:r>
      <w:proofErr w:type="spellEnd"/>
      <w:r w:rsidR="0032226F" w:rsidRPr="00C85E60">
        <w:rPr>
          <w:rFonts w:ascii="Arial" w:eastAsia="Times New Roman" w:hAnsi="Arial" w:cs="Arial"/>
          <w:sz w:val="20"/>
          <w:szCs w:val="20"/>
          <w:lang w:eastAsia="ru-RU"/>
        </w:rPr>
        <w:t xml:space="preserve">, </w:t>
      </w:r>
      <w:proofErr w:type="spellStart"/>
      <w:r w:rsidR="0032226F" w:rsidRPr="00C85E60">
        <w:rPr>
          <w:rFonts w:ascii="Arial" w:eastAsia="Times New Roman" w:hAnsi="Arial" w:cs="Arial"/>
          <w:sz w:val="20"/>
          <w:szCs w:val="20"/>
          <w:lang w:eastAsia="ru-RU"/>
        </w:rPr>
        <w:t>аал</w:t>
      </w:r>
      <w:proofErr w:type="spellEnd"/>
      <w:r w:rsidR="0032226F" w:rsidRPr="00C85E60">
        <w:rPr>
          <w:rFonts w:ascii="Arial" w:eastAsia="Times New Roman" w:hAnsi="Arial" w:cs="Arial"/>
          <w:sz w:val="20"/>
          <w:szCs w:val="20"/>
          <w:lang w:eastAsia="ru-RU"/>
        </w:rPr>
        <w:t xml:space="preserve"> Абрамов, </w:t>
      </w:r>
      <w:proofErr w:type="spellStart"/>
      <w:r w:rsidR="0032226F" w:rsidRPr="00C85E60">
        <w:rPr>
          <w:rFonts w:ascii="Arial" w:eastAsia="Times New Roman" w:hAnsi="Arial" w:cs="Arial"/>
          <w:sz w:val="20"/>
          <w:szCs w:val="20"/>
          <w:lang w:eastAsia="ru-RU"/>
        </w:rPr>
        <w:t>аал</w:t>
      </w:r>
      <w:proofErr w:type="spellEnd"/>
      <w:r w:rsidR="0032226F" w:rsidRPr="00C85E60">
        <w:rPr>
          <w:rFonts w:ascii="Arial" w:eastAsia="Times New Roman" w:hAnsi="Arial" w:cs="Arial"/>
          <w:sz w:val="20"/>
          <w:szCs w:val="20"/>
          <w:lang w:eastAsia="ru-RU"/>
        </w:rPr>
        <w:t xml:space="preserve"> Политов, </w:t>
      </w:r>
      <w:proofErr w:type="spellStart"/>
      <w:r w:rsidR="0032226F" w:rsidRPr="00C85E60">
        <w:rPr>
          <w:rFonts w:ascii="Arial" w:eastAsia="Times New Roman" w:hAnsi="Arial" w:cs="Arial"/>
          <w:sz w:val="20"/>
          <w:szCs w:val="20"/>
          <w:lang w:eastAsia="ru-RU"/>
        </w:rPr>
        <w:t>аал</w:t>
      </w:r>
      <w:proofErr w:type="spellEnd"/>
      <w:r w:rsidR="0032226F" w:rsidRPr="00C85E60">
        <w:rPr>
          <w:rFonts w:ascii="Arial" w:eastAsia="Times New Roman" w:hAnsi="Arial" w:cs="Arial"/>
          <w:sz w:val="20"/>
          <w:szCs w:val="20"/>
          <w:lang w:eastAsia="ru-RU"/>
        </w:rPr>
        <w:t xml:space="preserve"> </w:t>
      </w:r>
      <w:proofErr w:type="spellStart"/>
      <w:r w:rsidR="0032226F" w:rsidRPr="00C85E60">
        <w:rPr>
          <w:rFonts w:ascii="Arial" w:eastAsia="Times New Roman" w:hAnsi="Arial" w:cs="Arial"/>
          <w:sz w:val="20"/>
          <w:szCs w:val="20"/>
          <w:lang w:eastAsia="ru-RU"/>
        </w:rPr>
        <w:t>Тюрт-Тас</w:t>
      </w:r>
      <w:proofErr w:type="spellEnd"/>
      <w:r w:rsidR="0032226F" w:rsidRPr="00C85E60">
        <w:rPr>
          <w:rFonts w:ascii="Arial" w:eastAsia="Times New Roman" w:hAnsi="Arial" w:cs="Arial"/>
          <w:sz w:val="20"/>
          <w:szCs w:val="20"/>
          <w:lang w:eastAsia="ru-RU"/>
        </w:rPr>
        <w:t xml:space="preserve">, разработка комплексной схемы организации дорожного движения на территории </w:t>
      </w:r>
      <w:proofErr w:type="spellStart"/>
      <w:r w:rsidR="0032226F" w:rsidRPr="00C85E60">
        <w:rPr>
          <w:rFonts w:ascii="Arial" w:eastAsia="Times New Roman" w:hAnsi="Arial" w:cs="Arial"/>
          <w:sz w:val="20"/>
          <w:szCs w:val="20"/>
          <w:lang w:eastAsia="ru-RU"/>
        </w:rPr>
        <w:t>Аскизского</w:t>
      </w:r>
      <w:proofErr w:type="spellEnd"/>
      <w:r w:rsidR="0032226F" w:rsidRPr="00C85E60">
        <w:rPr>
          <w:rFonts w:ascii="Arial" w:eastAsia="Times New Roman" w:hAnsi="Arial" w:cs="Arial"/>
          <w:sz w:val="20"/>
          <w:szCs w:val="20"/>
          <w:lang w:eastAsia="ru-RU"/>
        </w:rPr>
        <w:t xml:space="preserve"> района в целях исполнения пункта 4 «Б» перечня поручений Президента Российской Федерации от 11.04.2016 г. №Пр-637ГС,  ремонт дорог в  с. </w:t>
      </w:r>
      <w:proofErr w:type="spellStart"/>
      <w:r w:rsidR="0032226F" w:rsidRPr="00C85E60">
        <w:rPr>
          <w:rFonts w:ascii="Arial" w:eastAsia="Times New Roman" w:hAnsi="Arial" w:cs="Arial"/>
          <w:sz w:val="20"/>
          <w:szCs w:val="20"/>
          <w:lang w:eastAsia="ru-RU"/>
        </w:rPr>
        <w:t>Балыкса</w:t>
      </w:r>
      <w:proofErr w:type="spellEnd"/>
      <w:r w:rsidR="0032226F" w:rsidRPr="00C85E60">
        <w:rPr>
          <w:rFonts w:ascii="Arial" w:eastAsia="Times New Roman" w:hAnsi="Arial" w:cs="Arial"/>
          <w:sz w:val="20"/>
          <w:szCs w:val="20"/>
          <w:lang w:eastAsia="ru-RU"/>
        </w:rPr>
        <w:t xml:space="preserve"> ремонт, в п. </w:t>
      </w:r>
      <w:proofErr w:type="spellStart"/>
      <w:r w:rsidR="0032226F" w:rsidRPr="00C85E60">
        <w:rPr>
          <w:rFonts w:ascii="Arial" w:eastAsia="Times New Roman" w:hAnsi="Arial" w:cs="Arial"/>
          <w:sz w:val="20"/>
          <w:szCs w:val="20"/>
          <w:lang w:eastAsia="ru-RU"/>
        </w:rPr>
        <w:t>Шора</w:t>
      </w:r>
      <w:proofErr w:type="spellEnd"/>
      <w:r w:rsidR="0032226F" w:rsidRPr="00C85E60">
        <w:rPr>
          <w:rFonts w:ascii="Arial" w:eastAsia="Times New Roman" w:hAnsi="Arial" w:cs="Arial"/>
          <w:sz w:val="20"/>
          <w:szCs w:val="20"/>
          <w:lang w:eastAsia="ru-RU"/>
        </w:rPr>
        <w:t xml:space="preserve">, в с. </w:t>
      </w:r>
      <w:proofErr w:type="spellStart"/>
      <w:r w:rsidR="0032226F" w:rsidRPr="00C85E60">
        <w:rPr>
          <w:rFonts w:ascii="Arial" w:eastAsia="Times New Roman" w:hAnsi="Arial" w:cs="Arial"/>
          <w:sz w:val="20"/>
          <w:szCs w:val="20"/>
          <w:lang w:eastAsia="ru-RU"/>
        </w:rPr>
        <w:t>Камышта</w:t>
      </w:r>
      <w:proofErr w:type="spellEnd"/>
      <w:r w:rsidR="0032226F" w:rsidRPr="00C85E60">
        <w:rPr>
          <w:rFonts w:ascii="Arial" w:eastAsia="Times New Roman" w:hAnsi="Arial" w:cs="Arial"/>
          <w:sz w:val="20"/>
          <w:szCs w:val="20"/>
          <w:lang w:eastAsia="ru-RU"/>
        </w:rPr>
        <w:t xml:space="preserve">, ремонт дорог в </w:t>
      </w:r>
      <w:proofErr w:type="spellStart"/>
      <w:r w:rsidR="0032226F" w:rsidRPr="00C85E60">
        <w:rPr>
          <w:rFonts w:ascii="Arial" w:eastAsia="Times New Roman" w:hAnsi="Arial" w:cs="Arial"/>
          <w:sz w:val="20"/>
          <w:szCs w:val="20"/>
          <w:lang w:eastAsia="ru-RU"/>
        </w:rPr>
        <w:t>аале</w:t>
      </w:r>
      <w:proofErr w:type="spellEnd"/>
      <w:r w:rsidR="0032226F" w:rsidRPr="00C85E60">
        <w:rPr>
          <w:rFonts w:ascii="Arial" w:eastAsia="Times New Roman" w:hAnsi="Arial" w:cs="Arial"/>
          <w:sz w:val="20"/>
          <w:szCs w:val="20"/>
          <w:lang w:eastAsia="ru-RU"/>
        </w:rPr>
        <w:t xml:space="preserve"> Политов, ремонт дорог в </w:t>
      </w:r>
      <w:proofErr w:type="spellStart"/>
      <w:r w:rsidR="0032226F" w:rsidRPr="00C85E60">
        <w:rPr>
          <w:rFonts w:ascii="Arial" w:eastAsia="Times New Roman" w:hAnsi="Arial" w:cs="Arial"/>
          <w:sz w:val="20"/>
          <w:szCs w:val="20"/>
          <w:lang w:eastAsia="ru-RU"/>
        </w:rPr>
        <w:t>аале</w:t>
      </w:r>
      <w:proofErr w:type="spellEnd"/>
      <w:r w:rsidR="0032226F" w:rsidRPr="00C85E60">
        <w:rPr>
          <w:rFonts w:ascii="Arial" w:eastAsia="Times New Roman" w:hAnsi="Arial" w:cs="Arial"/>
          <w:sz w:val="20"/>
          <w:szCs w:val="20"/>
          <w:lang w:eastAsia="ru-RU"/>
        </w:rPr>
        <w:t xml:space="preserve"> Верхняя Тея, ремонт в п. Бискамжа, ремонт улиц в п. Неожиданный, ремонт дорог в </w:t>
      </w:r>
      <w:proofErr w:type="spellStart"/>
      <w:r w:rsidR="0032226F" w:rsidRPr="00C85E60">
        <w:rPr>
          <w:rFonts w:ascii="Arial" w:eastAsia="Times New Roman" w:hAnsi="Arial" w:cs="Arial"/>
          <w:sz w:val="20"/>
          <w:szCs w:val="20"/>
          <w:lang w:eastAsia="ru-RU"/>
        </w:rPr>
        <w:t>аале</w:t>
      </w:r>
      <w:proofErr w:type="spellEnd"/>
      <w:r w:rsidR="0032226F" w:rsidRPr="00C85E60">
        <w:rPr>
          <w:rFonts w:ascii="Arial" w:eastAsia="Times New Roman" w:hAnsi="Arial" w:cs="Arial"/>
          <w:sz w:val="20"/>
          <w:szCs w:val="20"/>
          <w:lang w:eastAsia="ru-RU"/>
        </w:rPr>
        <w:t xml:space="preserve"> </w:t>
      </w:r>
      <w:proofErr w:type="spellStart"/>
      <w:r w:rsidR="0032226F" w:rsidRPr="00C85E60">
        <w:rPr>
          <w:rFonts w:ascii="Arial" w:eastAsia="Times New Roman" w:hAnsi="Arial" w:cs="Arial"/>
          <w:sz w:val="20"/>
          <w:szCs w:val="20"/>
          <w:lang w:eastAsia="ru-RU"/>
        </w:rPr>
        <w:t>Бырганов</w:t>
      </w:r>
      <w:proofErr w:type="spellEnd"/>
      <w:r w:rsidR="0032226F" w:rsidRPr="00C85E60">
        <w:rPr>
          <w:rFonts w:ascii="Arial" w:eastAsia="Times New Roman" w:hAnsi="Arial" w:cs="Arial"/>
          <w:sz w:val="20"/>
          <w:szCs w:val="20"/>
          <w:lang w:eastAsia="ru-RU"/>
        </w:rPr>
        <w:t xml:space="preserve">, ремонт мостового перехода в </w:t>
      </w:r>
      <w:proofErr w:type="spellStart"/>
      <w:r w:rsidR="0032226F" w:rsidRPr="00C85E60">
        <w:rPr>
          <w:rFonts w:ascii="Arial" w:eastAsia="Times New Roman" w:hAnsi="Arial" w:cs="Arial"/>
          <w:sz w:val="20"/>
          <w:szCs w:val="20"/>
          <w:lang w:eastAsia="ru-RU"/>
        </w:rPr>
        <w:t>аале</w:t>
      </w:r>
      <w:proofErr w:type="spellEnd"/>
      <w:r w:rsidR="0032226F" w:rsidRPr="00C85E60">
        <w:rPr>
          <w:rFonts w:ascii="Arial" w:eastAsia="Times New Roman" w:hAnsi="Arial" w:cs="Arial"/>
          <w:sz w:val="20"/>
          <w:szCs w:val="20"/>
          <w:lang w:eastAsia="ru-RU"/>
        </w:rPr>
        <w:t xml:space="preserve"> Перевозное, ремонт дорог в </w:t>
      </w:r>
      <w:proofErr w:type="spellStart"/>
      <w:r w:rsidR="0032226F" w:rsidRPr="00C85E60">
        <w:rPr>
          <w:rFonts w:ascii="Arial" w:eastAsia="Times New Roman" w:hAnsi="Arial" w:cs="Arial"/>
          <w:sz w:val="20"/>
          <w:szCs w:val="20"/>
          <w:lang w:eastAsia="ru-RU"/>
        </w:rPr>
        <w:t>п.ст</w:t>
      </w:r>
      <w:proofErr w:type="spellEnd"/>
      <w:r w:rsidR="0032226F" w:rsidRPr="00C85E60">
        <w:rPr>
          <w:rFonts w:ascii="Arial" w:eastAsia="Times New Roman" w:hAnsi="Arial" w:cs="Arial"/>
          <w:sz w:val="20"/>
          <w:szCs w:val="20"/>
          <w:lang w:eastAsia="ru-RU"/>
        </w:rPr>
        <w:t xml:space="preserve">. </w:t>
      </w:r>
      <w:proofErr w:type="spellStart"/>
      <w:r w:rsidR="0032226F" w:rsidRPr="00C85E60">
        <w:rPr>
          <w:rFonts w:ascii="Arial" w:eastAsia="Times New Roman" w:hAnsi="Arial" w:cs="Arial"/>
          <w:sz w:val="20"/>
          <w:szCs w:val="20"/>
          <w:lang w:eastAsia="ru-RU"/>
        </w:rPr>
        <w:t>Сартак</w:t>
      </w:r>
      <w:proofErr w:type="spellEnd"/>
      <w:r w:rsidR="0032226F" w:rsidRPr="00C85E60">
        <w:rPr>
          <w:rFonts w:ascii="Arial" w:eastAsia="Times New Roman" w:hAnsi="Arial" w:cs="Arial"/>
          <w:sz w:val="20"/>
          <w:szCs w:val="20"/>
          <w:lang w:eastAsia="ru-RU"/>
        </w:rPr>
        <w:t xml:space="preserve">, ремонт дорог в </w:t>
      </w:r>
      <w:proofErr w:type="spellStart"/>
      <w:r w:rsidR="0032226F" w:rsidRPr="00C85E60">
        <w:rPr>
          <w:rFonts w:ascii="Arial" w:eastAsia="Times New Roman" w:hAnsi="Arial" w:cs="Arial"/>
          <w:sz w:val="20"/>
          <w:szCs w:val="20"/>
          <w:lang w:eastAsia="ru-RU"/>
        </w:rPr>
        <w:t>аале</w:t>
      </w:r>
      <w:proofErr w:type="spellEnd"/>
      <w:r w:rsidR="0032226F" w:rsidRPr="00C85E60">
        <w:rPr>
          <w:rFonts w:ascii="Arial" w:eastAsia="Times New Roman" w:hAnsi="Arial" w:cs="Arial"/>
          <w:sz w:val="20"/>
          <w:szCs w:val="20"/>
          <w:lang w:eastAsia="ru-RU"/>
        </w:rPr>
        <w:t xml:space="preserve"> </w:t>
      </w:r>
      <w:proofErr w:type="spellStart"/>
      <w:r w:rsidR="0032226F" w:rsidRPr="00C85E60">
        <w:rPr>
          <w:rFonts w:ascii="Arial" w:eastAsia="Times New Roman" w:hAnsi="Arial" w:cs="Arial"/>
          <w:sz w:val="20"/>
          <w:szCs w:val="20"/>
          <w:lang w:eastAsia="ru-RU"/>
        </w:rPr>
        <w:t>Илиморов</w:t>
      </w:r>
      <w:proofErr w:type="spellEnd"/>
      <w:r w:rsidR="0032226F" w:rsidRPr="00C85E60">
        <w:rPr>
          <w:rFonts w:ascii="Arial" w:eastAsia="Times New Roman" w:hAnsi="Arial" w:cs="Arial"/>
          <w:sz w:val="20"/>
          <w:szCs w:val="20"/>
          <w:lang w:eastAsia="ru-RU"/>
        </w:rPr>
        <w:t xml:space="preserve">, содержание автомобильной дороги: «Казановка – музей – </w:t>
      </w:r>
      <w:proofErr w:type="spellStart"/>
      <w:r w:rsidR="0032226F" w:rsidRPr="00C85E60">
        <w:rPr>
          <w:rFonts w:ascii="Arial" w:eastAsia="Times New Roman" w:hAnsi="Arial" w:cs="Arial"/>
          <w:sz w:val="20"/>
          <w:szCs w:val="20"/>
          <w:lang w:eastAsia="ru-RU"/>
        </w:rPr>
        <w:t>Анчыл-Чон</w:t>
      </w:r>
      <w:proofErr w:type="spellEnd"/>
      <w:r w:rsidR="0032226F" w:rsidRPr="00C85E60">
        <w:rPr>
          <w:rFonts w:ascii="Arial" w:eastAsia="Times New Roman" w:hAnsi="Arial" w:cs="Arial"/>
          <w:sz w:val="20"/>
          <w:szCs w:val="20"/>
          <w:lang w:eastAsia="ru-RU"/>
        </w:rPr>
        <w:t>», реконструкция аварийного участка автомобильной дороги «</w:t>
      </w:r>
      <w:proofErr w:type="spellStart"/>
      <w:r w:rsidR="0032226F" w:rsidRPr="00C85E60">
        <w:rPr>
          <w:rFonts w:ascii="Arial" w:eastAsia="Times New Roman" w:hAnsi="Arial" w:cs="Arial"/>
          <w:sz w:val="20"/>
          <w:szCs w:val="20"/>
          <w:lang w:eastAsia="ru-RU"/>
        </w:rPr>
        <w:t>Усть-Чуль</w:t>
      </w:r>
      <w:proofErr w:type="spellEnd"/>
      <w:r w:rsidR="0032226F" w:rsidRPr="00C85E60">
        <w:rPr>
          <w:rFonts w:ascii="Arial" w:eastAsia="Times New Roman" w:hAnsi="Arial" w:cs="Arial"/>
          <w:sz w:val="20"/>
          <w:szCs w:val="20"/>
          <w:lang w:eastAsia="ru-RU"/>
        </w:rPr>
        <w:t xml:space="preserve"> – </w:t>
      </w:r>
      <w:proofErr w:type="spellStart"/>
      <w:r w:rsidR="0032226F" w:rsidRPr="00C85E60">
        <w:rPr>
          <w:rFonts w:ascii="Arial" w:eastAsia="Times New Roman" w:hAnsi="Arial" w:cs="Arial"/>
          <w:sz w:val="20"/>
          <w:szCs w:val="20"/>
          <w:lang w:eastAsia="ru-RU"/>
        </w:rPr>
        <w:t>Илиморов</w:t>
      </w:r>
      <w:proofErr w:type="spellEnd"/>
      <w:r w:rsidR="0032226F" w:rsidRPr="00C85E60">
        <w:rPr>
          <w:rFonts w:ascii="Arial" w:eastAsia="Times New Roman" w:hAnsi="Arial" w:cs="Arial"/>
          <w:sz w:val="20"/>
          <w:szCs w:val="20"/>
          <w:lang w:eastAsia="ru-RU"/>
        </w:rPr>
        <w:t xml:space="preserve"> – Политов» (1,5 км).</w:t>
      </w:r>
    </w:p>
    <w:p w:rsidR="003F7500" w:rsidRDefault="003F7500" w:rsidP="00520115">
      <w:pPr>
        <w:spacing w:after="0" w:line="240" w:lineRule="auto"/>
        <w:ind w:firstLine="709"/>
        <w:jc w:val="both"/>
        <w:rPr>
          <w:rFonts w:ascii="Arial" w:eastAsia="Calibri" w:hAnsi="Arial" w:cs="Arial"/>
          <w:b/>
          <w:sz w:val="20"/>
          <w:szCs w:val="20"/>
          <w:lang w:eastAsia="ru-RU"/>
        </w:rPr>
      </w:pPr>
    </w:p>
    <w:p w:rsidR="00520115" w:rsidRPr="00451335" w:rsidRDefault="00520115" w:rsidP="00520115">
      <w:pPr>
        <w:spacing w:after="0" w:line="240" w:lineRule="auto"/>
        <w:ind w:firstLine="709"/>
        <w:jc w:val="both"/>
        <w:rPr>
          <w:rFonts w:ascii="Arial" w:eastAsia="Calibri" w:hAnsi="Arial" w:cs="Arial"/>
          <w:b/>
          <w:sz w:val="20"/>
          <w:szCs w:val="20"/>
          <w:lang w:eastAsia="ru-RU"/>
        </w:rPr>
      </w:pPr>
      <w:r w:rsidRPr="00451335">
        <w:rPr>
          <w:rFonts w:ascii="Arial" w:eastAsia="Calibri" w:hAnsi="Arial" w:cs="Arial"/>
          <w:b/>
          <w:sz w:val="20"/>
          <w:szCs w:val="20"/>
          <w:lang w:eastAsia="ru-RU"/>
        </w:rPr>
        <w:lastRenderedPageBreak/>
        <w:t>Финансы</w:t>
      </w:r>
    </w:p>
    <w:p w:rsidR="00520115" w:rsidRPr="00451335" w:rsidRDefault="00520115" w:rsidP="003F7500">
      <w:pPr>
        <w:ind w:firstLine="567"/>
        <w:contextualSpacing/>
        <w:jc w:val="both"/>
        <w:rPr>
          <w:rFonts w:ascii="Arial" w:hAnsi="Arial" w:cs="Arial"/>
          <w:sz w:val="20"/>
          <w:szCs w:val="20"/>
        </w:rPr>
      </w:pPr>
      <w:r w:rsidRPr="00451335">
        <w:rPr>
          <w:rFonts w:ascii="Arial" w:hAnsi="Arial" w:cs="Arial"/>
          <w:sz w:val="20"/>
          <w:szCs w:val="20"/>
        </w:rPr>
        <w:t xml:space="preserve">Основные задачи, стоящие перед муниципальными финансами: обеспечение сбалансированности бюджета, повышение результативности бюджетных расходов и строгий отбор принимаемых обязательств, направление финансовых средств на решение накопленных годами проблем, которые наиболее сильно волнуют  население. </w:t>
      </w:r>
    </w:p>
    <w:p w:rsidR="00520115" w:rsidRPr="00451335" w:rsidRDefault="00520115" w:rsidP="003F7500">
      <w:pPr>
        <w:spacing w:after="0" w:line="240" w:lineRule="auto"/>
        <w:ind w:firstLine="567"/>
        <w:jc w:val="both"/>
        <w:rPr>
          <w:rFonts w:ascii="Arial" w:eastAsia="Times New Roman" w:hAnsi="Arial" w:cs="Arial"/>
          <w:sz w:val="20"/>
          <w:szCs w:val="20"/>
          <w:lang w:eastAsia="ru-RU"/>
        </w:rPr>
      </w:pPr>
      <w:r w:rsidRPr="00451335">
        <w:rPr>
          <w:rFonts w:ascii="Arial" w:eastAsia="Calibri" w:hAnsi="Arial" w:cs="Arial"/>
          <w:sz w:val="20"/>
          <w:szCs w:val="20"/>
          <w:lang w:eastAsia="ru-RU"/>
        </w:rPr>
        <w:t xml:space="preserve">В районе действовала </w:t>
      </w:r>
      <w:r w:rsidRPr="00451335">
        <w:rPr>
          <w:rFonts w:ascii="Arial" w:hAnsi="Arial" w:cs="Arial"/>
          <w:bCs/>
          <w:sz w:val="20"/>
          <w:szCs w:val="20"/>
        </w:rPr>
        <w:t xml:space="preserve">Муниципальная программа «Повышение эффективности управления общественными (муниципальными) финансами </w:t>
      </w:r>
      <w:proofErr w:type="spellStart"/>
      <w:r w:rsidRPr="00451335">
        <w:rPr>
          <w:rFonts w:ascii="Arial" w:hAnsi="Arial" w:cs="Arial"/>
          <w:bCs/>
          <w:sz w:val="20"/>
          <w:szCs w:val="20"/>
        </w:rPr>
        <w:t>Аскизского</w:t>
      </w:r>
      <w:proofErr w:type="spellEnd"/>
      <w:r w:rsidRPr="00451335">
        <w:rPr>
          <w:rFonts w:ascii="Arial" w:hAnsi="Arial" w:cs="Arial"/>
          <w:bCs/>
          <w:sz w:val="20"/>
          <w:szCs w:val="20"/>
        </w:rPr>
        <w:t xml:space="preserve"> района Республики Хакасия на 2017-2020 года» которая утверждена постановлением Администрации </w:t>
      </w:r>
      <w:proofErr w:type="spellStart"/>
      <w:r w:rsidRPr="00451335">
        <w:rPr>
          <w:rFonts w:ascii="Arial" w:hAnsi="Arial" w:cs="Arial"/>
          <w:bCs/>
          <w:sz w:val="20"/>
          <w:szCs w:val="20"/>
        </w:rPr>
        <w:t>Аскизского</w:t>
      </w:r>
      <w:proofErr w:type="spellEnd"/>
      <w:r w:rsidRPr="00451335">
        <w:rPr>
          <w:rFonts w:ascii="Arial" w:hAnsi="Arial" w:cs="Arial"/>
          <w:bCs/>
          <w:sz w:val="20"/>
          <w:szCs w:val="20"/>
        </w:rPr>
        <w:t xml:space="preserve"> района Республики Хакасия от 27.12.2016 года №1297-п. </w:t>
      </w:r>
      <w:r w:rsidRPr="00451335">
        <w:rPr>
          <w:rFonts w:ascii="Arial" w:hAnsi="Arial" w:cs="Arial"/>
          <w:sz w:val="20"/>
          <w:szCs w:val="20"/>
        </w:rPr>
        <w:t xml:space="preserve">Целью программы являлось совершенствование системы муниципального управления, направленное на повышение эффективности бюджетных расходов, обеспечивающее долгосрочную сбалансированность и устойчивость бюджетной системы муниципального образования </w:t>
      </w:r>
      <w:proofErr w:type="spellStart"/>
      <w:r w:rsidRPr="00451335">
        <w:rPr>
          <w:rFonts w:ascii="Arial" w:hAnsi="Arial" w:cs="Arial"/>
          <w:sz w:val="20"/>
          <w:szCs w:val="20"/>
        </w:rPr>
        <w:t>Аскизский</w:t>
      </w:r>
      <w:proofErr w:type="spellEnd"/>
      <w:r w:rsidRPr="00451335">
        <w:rPr>
          <w:rFonts w:ascii="Arial" w:hAnsi="Arial" w:cs="Arial"/>
          <w:sz w:val="20"/>
          <w:szCs w:val="20"/>
        </w:rPr>
        <w:t xml:space="preserve"> район.</w:t>
      </w:r>
    </w:p>
    <w:p w:rsidR="00520115" w:rsidRPr="00451335" w:rsidRDefault="00520115" w:rsidP="003F7500">
      <w:pPr>
        <w:widowControl w:val="0"/>
        <w:autoSpaceDE w:val="0"/>
        <w:autoSpaceDN w:val="0"/>
        <w:spacing w:after="0" w:line="240" w:lineRule="auto"/>
        <w:ind w:firstLine="567"/>
        <w:jc w:val="both"/>
        <w:rPr>
          <w:rFonts w:ascii="Arial" w:hAnsi="Arial" w:cs="Arial"/>
          <w:sz w:val="20"/>
          <w:szCs w:val="20"/>
        </w:rPr>
      </w:pPr>
      <w:r w:rsidRPr="00451335">
        <w:rPr>
          <w:rFonts w:ascii="Arial" w:hAnsi="Arial" w:cs="Arial"/>
          <w:sz w:val="20"/>
          <w:szCs w:val="20"/>
        </w:rPr>
        <w:t>Для достижения цели муниципальной программы было предусмотрены четыре задачи, которые предполагалось решить посредством реализации следующих подпрограмм:</w:t>
      </w:r>
    </w:p>
    <w:p w:rsidR="00520115" w:rsidRPr="00451335" w:rsidRDefault="00520115" w:rsidP="003F7500">
      <w:pPr>
        <w:widowControl w:val="0"/>
        <w:autoSpaceDE w:val="0"/>
        <w:autoSpaceDN w:val="0"/>
        <w:spacing w:after="0" w:line="240" w:lineRule="auto"/>
        <w:ind w:firstLine="567"/>
        <w:jc w:val="both"/>
        <w:rPr>
          <w:rFonts w:ascii="Arial" w:hAnsi="Arial" w:cs="Arial"/>
          <w:sz w:val="20"/>
          <w:szCs w:val="20"/>
        </w:rPr>
      </w:pPr>
      <w:r w:rsidRPr="00451335">
        <w:rPr>
          <w:rFonts w:ascii="Arial" w:hAnsi="Arial" w:cs="Arial"/>
          <w:sz w:val="20"/>
          <w:szCs w:val="20"/>
        </w:rPr>
        <w:t xml:space="preserve">- </w:t>
      </w:r>
      <w:hyperlink r:id="rId19" w:anchor="P120" w:history="1">
        <w:r w:rsidRPr="00451335">
          <w:rPr>
            <w:rStyle w:val="af6"/>
            <w:rFonts w:ascii="Arial" w:hAnsi="Arial" w:cs="Arial"/>
            <w:color w:val="auto"/>
            <w:sz w:val="20"/>
            <w:szCs w:val="20"/>
            <w:u w:val="none"/>
          </w:rPr>
          <w:t>подпрограммы</w:t>
        </w:r>
      </w:hyperlink>
      <w:r w:rsidRPr="00451335">
        <w:rPr>
          <w:rFonts w:ascii="Arial" w:hAnsi="Arial" w:cs="Arial"/>
          <w:sz w:val="20"/>
          <w:szCs w:val="20"/>
        </w:rPr>
        <w:t xml:space="preserve"> "Создание условий для эффективного управления бюджетным процессом и повышения </w:t>
      </w:r>
      <w:proofErr w:type="gramStart"/>
      <w:r w:rsidRPr="00451335">
        <w:rPr>
          <w:rFonts w:ascii="Arial" w:hAnsi="Arial" w:cs="Arial"/>
          <w:sz w:val="20"/>
          <w:szCs w:val="20"/>
        </w:rPr>
        <w:t>результативности использования средств бюджета муниципального образования</w:t>
      </w:r>
      <w:proofErr w:type="gramEnd"/>
      <w:r w:rsidRPr="00451335">
        <w:rPr>
          <w:rFonts w:ascii="Arial" w:hAnsi="Arial" w:cs="Arial"/>
          <w:sz w:val="20"/>
          <w:szCs w:val="20"/>
        </w:rPr>
        <w:t xml:space="preserve"> </w:t>
      </w:r>
      <w:proofErr w:type="spellStart"/>
      <w:r w:rsidRPr="00451335">
        <w:rPr>
          <w:rFonts w:ascii="Arial" w:hAnsi="Arial" w:cs="Arial"/>
          <w:sz w:val="20"/>
          <w:szCs w:val="20"/>
        </w:rPr>
        <w:t>Аскизский</w:t>
      </w:r>
      <w:proofErr w:type="spellEnd"/>
      <w:r w:rsidRPr="00451335">
        <w:rPr>
          <w:rFonts w:ascii="Arial" w:hAnsi="Arial" w:cs="Arial"/>
          <w:sz w:val="20"/>
          <w:szCs w:val="20"/>
        </w:rPr>
        <w:t xml:space="preserve"> район";</w:t>
      </w:r>
    </w:p>
    <w:p w:rsidR="00520115" w:rsidRPr="00451335" w:rsidRDefault="00520115" w:rsidP="003F7500">
      <w:pPr>
        <w:widowControl w:val="0"/>
        <w:autoSpaceDE w:val="0"/>
        <w:autoSpaceDN w:val="0"/>
        <w:spacing w:after="0" w:line="240" w:lineRule="auto"/>
        <w:ind w:firstLine="567"/>
        <w:jc w:val="both"/>
        <w:rPr>
          <w:rFonts w:ascii="Arial" w:hAnsi="Arial" w:cs="Arial"/>
          <w:sz w:val="20"/>
          <w:szCs w:val="20"/>
        </w:rPr>
      </w:pPr>
      <w:r w:rsidRPr="00451335">
        <w:rPr>
          <w:rFonts w:ascii="Arial" w:hAnsi="Arial" w:cs="Arial"/>
          <w:sz w:val="20"/>
          <w:szCs w:val="20"/>
        </w:rPr>
        <w:t xml:space="preserve">- </w:t>
      </w:r>
      <w:hyperlink r:id="rId20" w:anchor="P284" w:history="1">
        <w:r w:rsidRPr="00451335">
          <w:rPr>
            <w:rStyle w:val="af6"/>
            <w:rFonts w:ascii="Arial" w:hAnsi="Arial" w:cs="Arial"/>
            <w:color w:val="auto"/>
            <w:sz w:val="20"/>
            <w:szCs w:val="20"/>
            <w:u w:val="none"/>
          </w:rPr>
          <w:t>подпрограммы</w:t>
        </w:r>
      </w:hyperlink>
      <w:r w:rsidRPr="00451335">
        <w:rPr>
          <w:rFonts w:ascii="Arial" w:hAnsi="Arial" w:cs="Arial"/>
          <w:sz w:val="20"/>
          <w:szCs w:val="20"/>
        </w:rPr>
        <w:t xml:space="preserve"> "Создание условий для эффективного управления муниципальными финансами и повышения устойчивости муниципальных бюджетов муниципального образования </w:t>
      </w:r>
      <w:proofErr w:type="spellStart"/>
      <w:r w:rsidRPr="00451335">
        <w:rPr>
          <w:rFonts w:ascii="Arial" w:hAnsi="Arial" w:cs="Arial"/>
          <w:sz w:val="20"/>
          <w:szCs w:val="20"/>
        </w:rPr>
        <w:t>Аскизский</w:t>
      </w:r>
      <w:proofErr w:type="spellEnd"/>
      <w:r w:rsidRPr="00451335">
        <w:rPr>
          <w:rFonts w:ascii="Arial" w:hAnsi="Arial" w:cs="Arial"/>
          <w:sz w:val="20"/>
          <w:szCs w:val="20"/>
        </w:rPr>
        <w:t xml:space="preserve"> район";</w:t>
      </w:r>
    </w:p>
    <w:p w:rsidR="00520115" w:rsidRPr="00451335" w:rsidRDefault="00520115" w:rsidP="003F7500">
      <w:pPr>
        <w:widowControl w:val="0"/>
        <w:autoSpaceDE w:val="0"/>
        <w:autoSpaceDN w:val="0"/>
        <w:spacing w:after="0" w:line="240" w:lineRule="auto"/>
        <w:ind w:firstLine="567"/>
        <w:jc w:val="both"/>
        <w:rPr>
          <w:rFonts w:ascii="Arial" w:hAnsi="Arial" w:cs="Arial"/>
          <w:sz w:val="20"/>
          <w:szCs w:val="20"/>
        </w:rPr>
      </w:pPr>
      <w:r w:rsidRPr="00451335">
        <w:rPr>
          <w:rFonts w:ascii="Arial" w:hAnsi="Arial" w:cs="Arial"/>
          <w:sz w:val="20"/>
          <w:szCs w:val="20"/>
        </w:rPr>
        <w:t xml:space="preserve">- подпрограммы "Управление муниципальным долгом муниципального образования </w:t>
      </w:r>
      <w:proofErr w:type="spellStart"/>
      <w:r w:rsidRPr="00451335">
        <w:rPr>
          <w:rFonts w:ascii="Arial" w:hAnsi="Arial" w:cs="Arial"/>
          <w:sz w:val="20"/>
          <w:szCs w:val="20"/>
        </w:rPr>
        <w:t>Аскизский</w:t>
      </w:r>
      <w:proofErr w:type="spellEnd"/>
      <w:r w:rsidRPr="00451335">
        <w:rPr>
          <w:rFonts w:ascii="Arial" w:hAnsi="Arial" w:cs="Arial"/>
          <w:sz w:val="20"/>
          <w:szCs w:val="20"/>
        </w:rPr>
        <w:t xml:space="preserve"> район;</w:t>
      </w:r>
    </w:p>
    <w:p w:rsidR="00520115" w:rsidRPr="00451335" w:rsidRDefault="00520115" w:rsidP="003F7500">
      <w:pPr>
        <w:widowControl w:val="0"/>
        <w:autoSpaceDE w:val="0"/>
        <w:autoSpaceDN w:val="0"/>
        <w:spacing w:after="0" w:line="240" w:lineRule="auto"/>
        <w:ind w:firstLine="567"/>
        <w:jc w:val="both"/>
        <w:rPr>
          <w:rFonts w:ascii="Arial" w:hAnsi="Arial" w:cs="Arial"/>
          <w:sz w:val="20"/>
          <w:szCs w:val="20"/>
        </w:rPr>
      </w:pPr>
      <w:r w:rsidRPr="00451335">
        <w:rPr>
          <w:rFonts w:ascii="Arial" w:hAnsi="Arial" w:cs="Arial"/>
          <w:sz w:val="20"/>
          <w:szCs w:val="20"/>
        </w:rPr>
        <w:t>- подпрограммы "Обеспечение реализации муниципальной программы"</w:t>
      </w:r>
    </w:p>
    <w:p w:rsidR="00520115" w:rsidRPr="00451335" w:rsidRDefault="00520115" w:rsidP="003F7500">
      <w:pPr>
        <w:widowControl w:val="0"/>
        <w:autoSpaceDE w:val="0"/>
        <w:autoSpaceDN w:val="0"/>
        <w:spacing w:after="0"/>
        <w:ind w:firstLine="567"/>
        <w:jc w:val="both"/>
        <w:rPr>
          <w:rFonts w:ascii="Arial" w:hAnsi="Arial" w:cs="Arial"/>
          <w:sz w:val="20"/>
          <w:szCs w:val="20"/>
        </w:rPr>
      </w:pPr>
      <w:r w:rsidRPr="00451335">
        <w:rPr>
          <w:rFonts w:ascii="Arial" w:hAnsi="Arial" w:cs="Arial"/>
          <w:sz w:val="20"/>
          <w:szCs w:val="20"/>
        </w:rPr>
        <w:t xml:space="preserve">За период с 2017-2020 годы в рамках подпрограммы «Создание условий для эффективного управления бюджетным процессом и повышения </w:t>
      </w:r>
      <w:proofErr w:type="gramStart"/>
      <w:r w:rsidRPr="00451335">
        <w:rPr>
          <w:rFonts w:ascii="Arial" w:hAnsi="Arial" w:cs="Arial"/>
          <w:sz w:val="20"/>
          <w:szCs w:val="20"/>
        </w:rPr>
        <w:t>результативности использования средств бюджета муниципального образования</w:t>
      </w:r>
      <w:proofErr w:type="gramEnd"/>
      <w:r w:rsidRPr="00451335">
        <w:rPr>
          <w:rFonts w:ascii="Arial" w:hAnsi="Arial" w:cs="Arial"/>
          <w:sz w:val="20"/>
          <w:szCs w:val="20"/>
        </w:rPr>
        <w:t xml:space="preserve"> </w:t>
      </w:r>
      <w:proofErr w:type="spellStart"/>
      <w:r w:rsidRPr="00451335">
        <w:rPr>
          <w:rFonts w:ascii="Arial" w:hAnsi="Arial" w:cs="Arial"/>
          <w:sz w:val="20"/>
          <w:szCs w:val="20"/>
        </w:rPr>
        <w:t>Аскизский</w:t>
      </w:r>
      <w:proofErr w:type="spellEnd"/>
      <w:r w:rsidRPr="00451335">
        <w:rPr>
          <w:rFonts w:ascii="Arial" w:hAnsi="Arial" w:cs="Arial"/>
          <w:sz w:val="20"/>
          <w:szCs w:val="20"/>
        </w:rPr>
        <w:t xml:space="preserve"> район» было реализовано основное мероприятие "Обеспечение бюджетного процесса, бюджетного учета и отчетности в муниципальном образовании </w:t>
      </w:r>
      <w:proofErr w:type="spellStart"/>
      <w:r w:rsidRPr="00451335">
        <w:rPr>
          <w:rFonts w:ascii="Arial" w:hAnsi="Arial" w:cs="Arial"/>
          <w:sz w:val="20"/>
          <w:szCs w:val="20"/>
        </w:rPr>
        <w:t>Аскизский</w:t>
      </w:r>
      <w:proofErr w:type="spellEnd"/>
      <w:r w:rsidRPr="00451335">
        <w:rPr>
          <w:rFonts w:ascii="Arial" w:hAnsi="Arial" w:cs="Arial"/>
          <w:sz w:val="20"/>
          <w:szCs w:val="20"/>
        </w:rPr>
        <w:t xml:space="preserve"> район" в том числе:</w:t>
      </w:r>
    </w:p>
    <w:p w:rsidR="00520115" w:rsidRPr="00451335" w:rsidRDefault="00545E8F" w:rsidP="003F7500">
      <w:pPr>
        <w:widowControl w:val="0"/>
        <w:autoSpaceDE w:val="0"/>
        <w:autoSpaceDN w:val="0"/>
        <w:spacing w:after="0"/>
        <w:ind w:firstLine="567"/>
        <w:jc w:val="both"/>
        <w:rPr>
          <w:rFonts w:ascii="Arial" w:hAnsi="Arial" w:cs="Arial"/>
          <w:sz w:val="20"/>
          <w:szCs w:val="20"/>
        </w:rPr>
      </w:pPr>
      <w:r>
        <w:rPr>
          <w:rFonts w:ascii="Arial" w:hAnsi="Arial" w:cs="Arial"/>
          <w:sz w:val="20"/>
          <w:szCs w:val="20"/>
        </w:rPr>
        <w:t>П</w:t>
      </w:r>
      <w:r w:rsidR="00520115" w:rsidRPr="00451335">
        <w:rPr>
          <w:rFonts w:ascii="Arial" w:hAnsi="Arial" w:cs="Arial"/>
          <w:sz w:val="20"/>
          <w:szCs w:val="20"/>
        </w:rPr>
        <w:t xml:space="preserve">остановлением Администрации </w:t>
      </w:r>
      <w:proofErr w:type="spellStart"/>
      <w:r w:rsidR="00520115" w:rsidRPr="00451335">
        <w:rPr>
          <w:rFonts w:ascii="Arial" w:hAnsi="Arial" w:cs="Arial"/>
          <w:sz w:val="20"/>
          <w:szCs w:val="20"/>
        </w:rPr>
        <w:t>Аскизского</w:t>
      </w:r>
      <w:proofErr w:type="spellEnd"/>
      <w:r w:rsidR="00520115" w:rsidRPr="00451335">
        <w:rPr>
          <w:rFonts w:ascii="Arial" w:hAnsi="Arial" w:cs="Arial"/>
          <w:sz w:val="20"/>
          <w:szCs w:val="20"/>
        </w:rPr>
        <w:t xml:space="preserve"> района Республики Хакасия от 26.01.2017 года №30-п утвержден бюджетный прогноз </w:t>
      </w:r>
      <w:proofErr w:type="spellStart"/>
      <w:r w:rsidR="00520115" w:rsidRPr="00451335">
        <w:rPr>
          <w:rFonts w:ascii="Arial" w:hAnsi="Arial" w:cs="Arial"/>
          <w:sz w:val="20"/>
          <w:szCs w:val="20"/>
        </w:rPr>
        <w:t>Аскизского</w:t>
      </w:r>
      <w:proofErr w:type="spellEnd"/>
      <w:r w:rsidR="00520115" w:rsidRPr="00451335">
        <w:rPr>
          <w:rFonts w:ascii="Arial" w:hAnsi="Arial" w:cs="Arial"/>
          <w:sz w:val="20"/>
          <w:szCs w:val="20"/>
        </w:rPr>
        <w:t xml:space="preserve"> района Республики Хакасия до 2030 года</w:t>
      </w:r>
      <w:r w:rsidR="006E4D6E">
        <w:rPr>
          <w:rFonts w:ascii="Arial" w:hAnsi="Arial" w:cs="Arial"/>
          <w:sz w:val="20"/>
          <w:szCs w:val="20"/>
        </w:rPr>
        <w:t xml:space="preserve">. </w:t>
      </w:r>
      <w:r>
        <w:rPr>
          <w:rFonts w:ascii="Arial" w:hAnsi="Arial" w:cs="Arial"/>
          <w:sz w:val="20"/>
          <w:szCs w:val="20"/>
        </w:rPr>
        <w:t>Б</w:t>
      </w:r>
      <w:r w:rsidR="00520115" w:rsidRPr="00451335">
        <w:rPr>
          <w:rFonts w:ascii="Arial" w:hAnsi="Arial" w:cs="Arial"/>
          <w:sz w:val="20"/>
          <w:szCs w:val="20"/>
        </w:rPr>
        <w:t xml:space="preserve">ыли внесены изменения постановлениями Администрации </w:t>
      </w:r>
      <w:proofErr w:type="spellStart"/>
      <w:r w:rsidR="00520115" w:rsidRPr="00451335">
        <w:rPr>
          <w:rFonts w:ascii="Arial" w:hAnsi="Arial" w:cs="Arial"/>
          <w:sz w:val="20"/>
          <w:szCs w:val="20"/>
        </w:rPr>
        <w:t>Аскизского</w:t>
      </w:r>
      <w:proofErr w:type="spellEnd"/>
      <w:r w:rsidR="00520115" w:rsidRPr="00451335">
        <w:rPr>
          <w:rFonts w:ascii="Arial" w:hAnsi="Arial" w:cs="Arial"/>
          <w:sz w:val="20"/>
          <w:szCs w:val="20"/>
        </w:rPr>
        <w:t xml:space="preserve"> района Республики Хакасия от 21.02.2018 года №156-п и от 31.01.2019 года №37-п соответственно.</w:t>
      </w:r>
      <w:r w:rsidR="00663857" w:rsidRPr="00451335">
        <w:rPr>
          <w:rFonts w:ascii="Arial" w:hAnsi="Arial" w:cs="Arial"/>
          <w:sz w:val="20"/>
          <w:szCs w:val="20"/>
        </w:rPr>
        <w:t xml:space="preserve"> </w:t>
      </w:r>
      <w:r w:rsidR="00520115" w:rsidRPr="00451335">
        <w:rPr>
          <w:rFonts w:ascii="Arial" w:hAnsi="Arial" w:cs="Arial"/>
          <w:sz w:val="20"/>
          <w:szCs w:val="20"/>
        </w:rPr>
        <w:t xml:space="preserve">Постановлением Администрации </w:t>
      </w:r>
      <w:proofErr w:type="spellStart"/>
      <w:r w:rsidR="00520115" w:rsidRPr="00451335">
        <w:rPr>
          <w:rFonts w:ascii="Arial" w:hAnsi="Arial" w:cs="Arial"/>
          <w:sz w:val="20"/>
          <w:szCs w:val="20"/>
        </w:rPr>
        <w:t>Аскизского</w:t>
      </w:r>
      <w:proofErr w:type="spellEnd"/>
      <w:r w:rsidR="00520115" w:rsidRPr="00451335">
        <w:rPr>
          <w:rFonts w:ascii="Arial" w:hAnsi="Arial" w:cs="Arial"/>
          <w:sz w:val="20"/>
          <w:szCs w:val="20"/>
        </w:rPr>
        <w:t xml:space="preserve"> района Республики Хакасия от 10.07.2020 №438–ап утвержден бюджетный прогноз </w:t>
      </w:r>
      <w:proofErr w:type="spellStart"/>
      <w:r w:rsidR="00520115" w:rsidRPr="00451335">
        <w:rPr>
          <w:rFonts w:ascii="Arial" w:hAnsi="Arial" w:cs="Arial"/>
          <w:sz w:val="20"/>
          <w:szCs w:val="20"/>
        </w:rPr>
        <w:t>Аскизского</w:t>
      </w:r>
      <w:proofErr w:type="spellEnd"/>
      <w:r w:rsidR="00520115" w:rsidRPr="00451335">
        <w:rPr>
          <w:rFonts w:ascii="Arial" w:hAnsi="Arial" w:cs="Arial"/>
          <w:sz w:val="20"/>
          <w:szCs w:val="20"/>
        </w:rPr>
        <w:t xml:space="preserve"> района Республики Хакасия до 2030 года, в соответствии с бюджетом муниципального образования </w:t>
      </w:r>
      <w:proofErr w:type="spellStart"/>
      <w:r w:rsidR="00520115" w:rsidRPr="00451335">
        <w:rPr>
          <w:rFonts w:ascii="Arial" w:hAnsi="Arial" w:cs="Arial"/>
          <w:sz w:val="20"/>
          <w:szCs w:val="20"/>
        </w:rPr>
        <w:t>Аскизский</w:t>
      </w:r>
      <w:proofErr w:type="spellEnd"/>
      <w:r w:rsidR="00520115" w:rsidRPr="00451335">
        <w:rPr>
          <w:rFonts w:ascii="Arial" w:hAnsi="Arial" w:cs="Arial"/>
          <w:sz w:val="20"/>
          <w:szCs w:val="20"/>
        </w:rPr>
        <w:t xml:space="preserve"> район Республики Хакасия на 2020 год и плановый период 2021 и 2022 года.</w:t>
      </w:r>
    </w:p>
    <w:p w:rsidR="00520115" w:rsidRPr="00451335" w:rsidRDefault="006E4D6E" w:rsidP="003F7500">
      <w:pPr>
        <w:widowControl w:val="0"/>
        <w:autoSpaceDE w:val="0"/>
        <w:autoSpaceDN w:val="0"/>
        <w:spacing w:after="0"/>
        <w:ind w:firstLine="567"/>
        <w:jc w:val="both"/>
        <w:rPr>
          <w:rFonts w:ascii="Arial" w:hAnsi="Arial" w:cs="Arial"/>
          <w:kern w:val="2"/>
          <w:sz w:val="20"/>
          <w:szCs w:val="20"/>
        </w:rPr>
      </w:pPr>
      <w:r>
        <w:rPr>
          <w:rFonts w:ascii="Arial" w:hAnsi="Arial" w:cs="Arial"/>
          <w:sz w:val="20"/>
          <w:szCs w:val="20"/>
        </w:rPr>
        <w:t>Ф</w:t>
      </w:r>
      <w:r w:rsidR="00520115" w:rsidRPr="00451335">
        <w:rPr>
          <w:rFonts w:ascii="Arial" w:hAnsi="Arial" w:cs="Arial"/>
          <w:kern w:val="2"/>
          <w:sz w:val="20"/>
          <w:szCs w:val="20"/>
        </w:rPr>
        <w:t>ормирование и исполнение районного бюджета с 2017-2020 годы проводилось на основе программно-целевых принципов. Доля расходов районного бюджета, формируемых в рамках муниципальных программ, к общему объему расходов местного бюджета составила в 2017 году – 85,8%, 2018 году – 88,9%, 2019 году –86,2%, 2020 году - 87,8 %</w:t>
      </w:r>
      <w:r>
        <w:rPr>
          <w:rFonts w:ascii="Arial" w:hAnsi="Arial" w:cs="Arial"/>
          <w:kern w:val="2"/>
          <w:sz w:val="20"/>
          <w:szCs w:val="20"/>
        </w:rPr>
        <w:t>.</w:t>
      </w:r>
    </w:p>
    <w:p w:rsidR="00520115" w:rsidRPr="00451335" w:rsidRDefault="006E4D6E" w:rsidP="005C3E2A">
      <w:pPr>
        <w:widowControl w:val="0"/>
        <w:autoSpaceDE w:val="0"/>
        <w:autoSpaceDN w:val="0"/>
        <w:spacing w:after="0"/>
        <w:ind w:firstLine="540"/>
        <w:jc w:val="both"/>
        <w:rPr>
          <w:rFonts w:ascii="Arial" w:hAnsi="Arial" w:cs="Arial"/>
          <w:kern w:val="2"/>
          <w:sz w:val="20"/>
          <w:szCs w:val="20"/>
        </w:rPr>
      </w:pPr>
      <w:r>
        <w:rPr>
          <w:rFonts w:ascii="Arial" w:hAnsi="Arial" w:cs="Arial"/>
          <w:kern w:val="2"/>
          <w:sz w:val="20"/>
          <w:szCs w:val="20"/>
        </w:rPr>
        <w:t>В</w:t>
      </w:r>
      <w:r w:rsidR="00520115" w:rsidRPr="00451335">
        <w:rPr>
          <w:rFonts w:ascii="Arial" w:hAnsi="Arial" w:cs="Arial"/>
          <w:kern w:val="2"/>
          <w:sz w:val="20"/>
          <w:szCs w:val="20"/>
        </w:rPr>
        <w:t xml:space="preserve"> рамках полномочий по внутреннему муниципальному финансовому контролю за период с 2017-2020 годы</w:t>
      </w:r>
      <w:r w:rsidR="00663857" w:rsidRPr="00451335">
        <w:rPr>
          <w:rFonts w:ascii="Arial" w:hAnsi="Arial" w:cs="Arial"/>
          <w:kern w:val="2"/>
          <w:sz w:val="20"/>
          <w:szCs w:val="20"/>
        </w:rPr>
        <w:t xml:space="preserve"> </w:t>
      </w:r>
      <w:r w:rsidR="00520115" w:rsidRPr="00451335">
        <w:rPr>
          <w:rFonts w:ascii="Arial" w:hAnsi="Arial" w:cs="Arial"/>
          <w:kern w:val="2"/>
          <w:sz w:val="20"/>
          <w:szCs w:val="20"/>
        </w:rPr>
        <w:t>проведена</w:t>
      </w:r>
      <w:r w:rsidR="00663857" w:rsidRPr="00451335">
        <w:rPr>
          <w:rFonts w:ascii="Arial" w:hAnsi="Arial" w:cs="Arial"/>
          <w:kern w:val="2"/>
          <w:sz w:val="20"/>
          <w:szCs w:val="20"/>
        </w:rPr>
        <w:t xml:space="preserve"> </w:t>
      </w:r>
      <w:r w:rsidR="00520115" w:rsidRPr="00451335">
        <w:rPr>
          <w:rFonts w:ascii="Arial" w:hAnsi="Arial" w:cs="Arial"/>
          <w:kern w:val="2"/>
          <w:sz w:val="20"/>
          <w:szCs w:val="20"/>
        </w:rPr>
        <w:t>21 проверка, объем проверенных бюджетных средств составлял</w:t>
      </w:r>
      <w:r w:rsidR="00663857" w:rsidRPr="00451335">
        <w:rPr>
          <w:rFonts w:ascii="Arial" w:hAnsi="Arial" w:cs="Arial"/>
          <w:kern w:val="2"/>
          <w:sz w:val="20"/>
          <w:szCs w:val="20"/>
        </w:rPr>
        <w:t xml:space="preserve"> </w:t>
      </w:r>
      <w:r w:rsidR="00520115" w:rsidRPr="00451335">
        <w:rPr>
          <w:rFonts w:ascii="Arial" w:hAnsi="Arial" w:cs="Arial"/>
          <w:kern w:val="2"/>
          <w:sz w:val="20"/>
          <w:szCs w:val="20"/>
        </w:rPr>
        <w:t>1295</w:t>
      </w:r>
      <w:r>
        <w:rPr>
          <w:rFonts w:ascii="Arial" w:hAnsi="Arial" w:cs="Arial"/>
          <w:kern w:val="2"/>
          <w:sz w:val="20"/>
          <w:szCs w:val="20"/>
        </w:rPr>
        <w:t xml:space="preserve"> </w:t>
      </w:r>
      <w:r w:rsidR="00520115" w:rsidRPr="00451335">
        <w:rPr>
          <w:rFonts w:ascii="Arial" w:hAnsi="Arial" w:cs="Arial"/>
          <w:kern w:val="2"/>
          <w:sz w:val="20"/>
          <w:szCs w:val="20"/>
        </w:rPr>
        <w:t>904,7 тыс. рублей</w:t>
      </w:r>
      <w:r>
        <w:rPr>
          <w:rFonts w:ascii="Arial" w:hAnsi="Arial" w:cs="Arial"/>
          <w:kern w:val="2"/>
          <w:sz w:val="20"/>
          <w:szCs w:val="20"/>
        </w:rPr>
        <w:t>.</w:t>
      </w:r>
    </w:p>
    <w:p w:rsidR="00520115" w:rsidRPr="00451335" w:rsidRDefault="006E4D6E" w:rsidP="005C3E2A">
      <w:pPr>
        <w:tabs>
          <w:tab w:val="left" w:pos="450"/>
          <w:tab w:val="center" w:pos="4677"/>
        </w:tabs>
        <w:spacing w:after="0"/>
        <w:ind w:firstLine="567"/>
        <w:jc w:val="both"/>
        <w:rPr>
          <w:rFonts w:ascii="Arial" w:hAnsi="Arial" w:cs="Arial"/>
          <w:sz w:val="20"/>
          <w:szCs w:val="20"/>
        </w:rPr>
      </w:pPr>
      <w:r>
        <w:rPr>
          <w:rFonts w:ascii="Arial" w:hAnsi="Arial" w:cs="Arial"/>
          <w:kern w:val="2"/>
          <w:sz w:val="20"/>
          <w:szCs w:val="20"/>
        </w:rPr>
        <w:t>В</w:t>
      </w:r>
      <w:r w:rsidR="00520115" w:rsidRPr="00451335">
        <w:rPr>
          <w:rFonts w:ascii="Arial" w:hAnsi="Arial" w:cs="Arial"/>
          <w:kern w:val="2"/>
          <w:sz w:val="20"/>
          <w:szCs w:val="20"/>
        </w:rPr>
        <w:t xml:space="preserve"> целях </w:t>
      </w:r>
      <w:r w:rsidR="00520115" w:rsidRPr="00451335">
        <w:rPr>
          <w:rFonts w:ascii="Arial" w:hAnsi="Arial" w:cs="Arial"/>
          <w:sz w:val="20"/>
          <w:szCs w:val="20"/>
        </w:rPr>
        <w:t xml:space="preserve">повышения профессионального мастерства и качества работы представителей бухгалтерской профессии ежегодно проводились конкурсы «Лучшая бухгалтерия бюджетной сферы </w:t>
      </w:r>
      <w:proofErr w:type="spellStart"/>
      <w:r w:rsidR="00520115" w:rsidRPr="00451335">
        <w:rPr>
          <w:rFonts w:ascii="Arial" w:hAnsi="Arial" w:cs="Arial"/>
          <w:sz w:val="20"/>
          <w:szCs w:val="20"/>
        </w:rPr>
        <w:t>Аскизского</w:t>
      </w:r>
      <w:proofErr w:type="spellEnd"/>
      <w:r w:rsidR="00520115" w:rsidRPr="00451335">
        <w:rPr>
          <w:rFonts w:ascii="Arial" w:hAnsi="Arial" w:cs="Arial"/>
          <w:sz w:val="20"/>
          <w:szCs w:val="20"/>
        </w:rPr>
        <w:t xml:space="preserve"> района» и «Лучший бухгалтер бюджетной сферы </w:t>
      </w:r>
      <w:proofErr w:type="spellStart"/>
      <w:r w:rsidR="00520115" w:rsidRPr="00451335">
        <w:rPr>
          <w:rFonts w:ascii="Arial" w:hAnsi="Arial" w:cs="Arial"/>
          <w:sz w:val="20"/>
          <w:szCs w:val="20"/>
        </w:rPr>
        <w:t>Аскизского</w:t>
      </w:r>
      <w:proofErr w:type="spellEnd"/>
      <w:r w:rsidR="00520115" w:rsidRPr="00451335">
        <w:rPr>
          <w:rFonts w:ascii="Arial" w:hAnsi="Arial" w:cs="Arial"/>
          <w:sz w:val="20"/>
          <w:szCs w:val="20"/>
        </w:rPr>
        <w:t xml:space="preserve"> района 2020 года», общий объем финансирования мероприятий с 2017-2020 год</w:t>
      </w:r>
      <w:r w:rsidR="00663857" w:rsidRPr="00451335">
        <w:rPr>
          <w:rFonts w:ascii="Arial" w:hAnsi="Arial" w:cs="Arial"/>
          <w:sz w:val="20"/>
          <w:szCs w:val="20"/>
        </w:rPr>
        <w:t xml:space="preserve"> </w:t>
      </w:r>
      <w:r w:rsidR="00520115" w:rsidRPr="00451335">
        <w:rPr>
          <w:rFonts w:ascii="Arial" w:hAnsi="Arial" w:cs="Arial"/>
          <w:sz w:val="20"/>
          <w:szCs w:val="20"/>
        </w:rPr>
        <w:t>составил 282,2 тыс. рублей</w:t>
      </w:r>
      <w:r>
        <w:rPr>
          <w:rFonts w:ascii="Arial" w:hAnsi="Arial" w:cs="Arial"/>
          <w:sz w:val="20"/>
          <w:szCs w:val="20"/>
        </w:rPr>
        <w:t>.</w:t>
      </w:r>
    </w:p>
    <w:p w:rsidR="00520115" w:rsidRPr="00451335" w:rsidRDefault="006E4D6E" w:rsidP="005C3E2A">
      <w:pPr>
        <w:tabs>
          <w:tab w:val="left" w:pos="450"/>
          <w:tab w:val="center" w:pos="4677"/>
        </w:tabs>
        <w:spacing w:after="0"/>
        <w:ind w:firstLine="567"/>
        <w:jc w:val="both"/>
        <w:rPr>
          <w:rFonts w:ascii="Arial" w:hAnsi="Arial" w:cs="Arial"/>
          <w:sz w:val="20"/>
          <w:szCs w:val="20"/>
        </w:rPr>
      </w:pPr>
      <w:r>
        <w:rPr>
          <w:rFonts w:ascii="Arial" w:hAnsi="Arial" w:cs="Arial"/>
          <w:sz w:val="20"/>
          <w:szCs w:val="20"/>
        </w:rPr>
        <w:t>В</w:t>
      </w:r>
      <w:r w:rsidR="00520115" w:rsidRPr="00451335">
        <w:rPr>
          <w:rFonts w:ascii="Arial" w:hAnsi="Arial" w:cs="Arial"/>
          <w:sz w:val="20"/>
          <w:szCs w:val="20"/>
        </w:rPr>
        <w:t xml:space="preserve"> ходе реализации муниципальной программы разрабатывались и вносились изменения в нормативные правовые </w:t>
      </w:r>
      <w:proofErr w:type="gramStart"/>
      <w:r w:rsidR="00520115" w:rsidRPr="00451335">
        <w:rPr>
          <w:rFonts w:ascii="Arial" w:hAnsi="Arial" w:cs="Arial"/>
          <w:sz w:val="20"/>
          <w:szCs w:val="20"/>
        </w:rPr>
        <w:t>акты</w:t>
      </w:r>
      <w:proofErr w:type="gramEnd"/>
      <w:r w:rsidR="00520115" w:rsidRPr="00451335">
        <w:rPr>
          <w:rFonts w:ascii="Arial" w:hAnsi="Arial" w:cs="Arial"/>
          <w:sz w:val="20"/>
          <w:szCs w:val="20"/>
        </w:rPr>
        <w:t xml:space="preserve"> регулирующие финансово-бюджетную сферу в целях приведения их в соответствие с бюджетным законодательством РФ</w:t>
      </w:r>
      <w:r>
        <w:rPr>
          <w:rFonts w:ascii="Arial" w:hAnsi="Arial" w:cs="Arial"/>
          <w:sz w:val="20"/>
          <w:szCs w:val="20"/>
        </w:rPr>
        <w:t>.</w:t>
      </w:r>
    </w:p>
    <w:p w:rsidR="00520115" w:rsidRPr="00451335" w:rsidRDefault="006E4D6E" w:rsidP="006E4D6E">
      <w:pPr>
        <w:pStyle w:val="ConsPlusNormal"/>
        <w:ind w:firstLine="567"/>
        <w:jc w:val="both"/>
        <w:rPr>
          <w:rFonts w:cs="Arial"/>
        </w:rPr>
      </w:pPr>
      <w:r>
        <w:rPr>
          <w:rFonts w:cs="Arial"/>
        </w:rPr>
        <w:t>С</w:t>
      </w:r>
      <w:r w:rsidR="00520115" w:rsidRPr="00451335">
        <w:rPr>
          <w:rFonts w:cs="Arial"/>
        </w:rPr>
        <w:t xml:space="preserve">формированы и предоставлены отчетности об исполнении бюджета муниципального образования </w:t>
      </w:r>
      <w:proofErr w:type="spellStart"/>
      <w:r w:rsidR="00520115" w:rsidRPr="00451335">
        <w:rPr>
          <w:rFonts w:cs="Arial"/>
        </w:rPr>
        <w:t>Аскизский</w:t>
      </w:r>
      <w:proofErr w:type="spellEnd"/>
      <w:r w:rsidR="00520115" w:rsidRPr="00451335">
        <w:rPr>
          <w:rFonts w:cs="Arial"/>
        </w:rPr>
        <w:t xml:space="preserve"> район и консолидированного бюджетов поселений </w:t>
      </w:r>
      <w:proofErr w:type="spellStart"/>
      <w:r w:rsidR="00520115" w:rsidRPr="00451335">
        <w:rPr>
          <w:rFonts w:cs="Arial"/>
        </w:rPr>
        <w:t>Аскизского</w:t>
      </w:r>
      <w:proofErr w:type="spellEnd"/>
      <w:r w:rsidR="00520115" w:rsidRPr="00451335">
        <w:rPr>
          <w:rFonts w:cs="Arial"/>
        </w:rPr>
        <w:t xml:space="preserve"> района в установленные законодательством сроки</w:t>
      </w:r>
      <w:r>
        <w:rPr>
          <w:rFonts w:cs="Arial"/>
        </w:rPr>
        <w:t>.</w:t>
      </w:r>
    </w:p>
    <w:p w:rsidR="00520115" w:rsidRPr="00C85E60" w:rsidRDefault="006E4D6E" w:rsidP="005C3E2A">
      <w:pPr>
        <w:tabs>
          <w:tab w:val="left" w:pos="450"/>
          <w:tab w:val="center" w:pos="4677"/>
        </w:tabs>
        <w:spacing w:after="0"/>
        <w:ind w:firstLine="567"/>
        <w:jc w:val="both"/>
        <w:rPr>
          <w:rFonts w:ascii="Arial" w:hAnsi="Arial" w:cs="Arial"/>
          <w:sz w:val="20"/>
          <w:szCs w:val="20"/>
        </w:rPr>
      </w:pPr>
      <w:proofErr w:type="gramStart"/>
      <w:r>
        <w:rPr>
          <w:rFonts w:ascii="Arial" w:hAnsi="Arial" w:cs="Arial"/>
          <w:sz w:val="20"/>
          <w:szCs w:val="20"/>
        </w:rPr>
        <w:t>В</w:t>
      </w:r>
      <w:r w:rsidR="00520115" w:rsidRPr="00451335">
        <w:rPr>
          <w:rFonts w:ascii="Arial" w:hAnsi="Arial" w:cs="Arial"/>
          <w:sz w:val="20"/>
          <w:szCs w:val="20"/>
        </w:rPr>
        <w:t xml:space="preserve"> рамках методологического руководства в области финансово-бюджетного планирования осуществлялось консультирование главных распорядителей средств бюджета муниципального образования </w:t>
      </w:r>
      <w:proofErr w:type="spellStart"/>
      <w:r w:rsidR="00520115" w:rsidRPr="00451335">
        <w:rPr>
          <w:rFonts w:ascii="Arial" w:hAnsi="Arial" w:cs="Arial"/>
          <w:sz w:val="20"/>
          <w:szCs w:val="20"/>
        </w:rPr>
        <w:t>Аскизский</w:t>
      </w:r>
      <w:proofErr w:type="spellEnd"/>
      <w:r w:rsidR="00520115" w:rsidRPr="00451335">
        <w:rPr>
          <w:rFonts w:ascii="Arial" w:hAnsi="Arial" w:cs="Arial"/>
          <w:sz w:val="20"/>
          <w:szCs w:val="20"/>
        </w:rPr>
        <w:t xml:space="preserve"> район при составлении проекта бюджета на очередной финансовой год и на плановый период по расходам</w:t>
      </w:r>
      <w:r>
        <w:rPr>
          <w:rFonts w:ascii="Arial" w:hAnsi="Arial" w:cs="Arial"/>
          <w:sz w:val="20"/>
          <w:szCs w:val="20"/>
        </w:rPr>
        <w:t>,</w:t>
      </w:r>
      <w:r w:rsidR="00520115" w:rsidRPr="00451335">
        <w:rPr>
          <w:rFonts w:ascii="Arial" w:hAnsi="Arial" w:cs="Arial"/>
          <w:sz w:val="20"/>
          <w:szCs w:val="20"/>
        </w:rPr>
        <w:t xml:space="preserve"> на предмет соответствия расходных обязательств </w:t>
      </w:r>
      <w:r>
        <w:rPr>
          <w:rFonts w:ascii="Arial" w:hAnsi="Arial" w:cs="Arial"/>
          <w:sz w:val="20"/>
          <w:szCs w:val="20"/>
        </w:rPr>
        <w:t xml:space="preserve">по </w:t>
      </w:r>
      <w:r w:rsidR="00520115" w:rsidRPr="00C85E60">
        <w:rPr>
          <w:rFonts w:ascii="Arial" w:hAnsi="Arial" w:cs="Arial"/>
          <w:sz w:val="20"/>
          <w:szCs w:val="20"/>
        </w:rPr>
        <w:lastRenderedPageBreak/>
        <w:t xml:space="preserve">полномочиям, правильности применения кодов </w:t>
      </w:r>
      <w:hyperlink r:id="rId21" w:tooltip="Бюджетная классификация" w:history="1">
        <w:r w:rsidR="00520115" w:rsidRPr="00C85E60">
          <w:rPr>
            <w:rStyle w:val="af6"/>
            <w:rFonts w:ascii="Arial" w:hAnsi="Arial" w:cs="Arial"/>
            <w:color w:val="auto"/>
            <w:sz w:val="20"/>
            <w:szCs w:val="20"/>
            <w:u w:val="none"/>
          </w:rPr>
          <w:t>бюджетной классификации</w:t>
        </w:r>
      </w:hyperlink>
      <w:r w:rsidR="00520115" w:rsidRPr="00C85E60">
        <w:rPr>
          <w:rFonts w:ascii="Arial" w:hAnsi="Arial" w:cs="Arial"/>
          <w:sz w:val="20"/>
          <w:szCs w:val="20"/>
        </w:rPr>
        <w:t>, составления расчетов и обоснований доходов, расходов районного бюджета</w:t>
      </w:r>
      <w:r w:rsidRPr="00C85E60">
        <w:rPr>
          <w:rFonts w:ascii="Arial" w:hAnsi="Arial" w:cs="Arial"/>
          <w:sz w:val="20"/>
          <w:szCs w:val="20"/>
        </w:rPr>
        <w:t>.</w:t>
      </w:r>
      <w:proofErr w:type="gramEnd"/>
    </w:p>
    <w:p w:rsidR="00520115" w:rsidRPr="00C85E60" w:rsidRDefault="006E4D6E" w:rsidP="00663857">
      <w:pPr>
        <w:autoSpaceDE w:val="0"/>
        <w:autoSpaceDN w:val="0"/>
        <w:adjustRightInd w:val="0"/>
        <w:spacing w:after="0"/>
        <w:ind w:firstLine="720"/>
        <w:jc w:val="both"/>
        <w:rPr>
          <w:rFonts w:ascii="Arial" w:hAnsi="Arial" w:cs="Arial"/>
          <w:bCs/>
          <w:sz w:val="20"/>
          <w:szCs w:val="20"/>
        </w:rPr>
      </w:pPr>
      <w:r w:rsidRPr="00C85E60">
        <w:rPr>
          <w:rFonts w:ascii="Arial" w:hAnsi="Arial" w:cs="Arial"/>
          <w:sz w:val="20"/>
          <w:szCs w:val="20"/>
        </w:rPr>
        <w:t>На</w:t>
      </w:r>
      <w:r w:rsidR="00520115" w:rsidRPr="00C85E60">
        <w:rPr>
          <w:rFonts w:ascii="Arial" w:hAnsi="Arial" w:cs="Arial"/>
          <w:sz w:val="20"/>
          <w:szCs w:val="20"/>
        </w:rPr>
        <w:t xml:space="preserve"> сайте Администрации </w:t>
      </w:r>
      <w:proofErr w:type="spellStart"/>
      <w:r w:rsidR="00520115" w:rsidRPr="00C85E60">
        <w:rPr>
          <w:rFonts w:ascii="Arial" w:hAnsi="Arial" w:cs="Arial"/>
          <w:sz w:val="20"/>
          <w:szCs w:val="20"/>
        </w:rPr>
        <w:t>Аскизского</w:t>
      </w:r>
      <w:proofErr w:type="spellEnd"/>
      <w:r w:rsidR="00520115" w:rsidRPr="00C85E60">
        <w:rPr>
          <w:rFonts w:ascii="Arial" w:hAnsi="Arial" w:cs="Arial"/>
          <w:sz w:val="20"/>
          <w:szCs w:val="20"/>
        </w:rPr>
        <w:t xml:space="preserve"> района Республики Хакасия размещены и доступны для населения презентации «Бюджет для граждан»</w:t>
      </w:r>
      <w:r w:rsidRPr="00C85E60">
        <w:rPr>
          <w:rFonts w:ascii="Arial" w:hAnsi="Arial" w:cs="Arial"/>
          <w:bCs/>
          <w:sz w:val="20"/>
          <w:szCs w:val="20"/>
        </w:rPr>
        <w:t>.</w:t>
      </w:r>
    </w:p>
    <w:p w:rsidR="00663857" w:rsidRPr="00C85E60" w:rsidRDefault="00520115" w:rsidP="005C3E2A">
      <w:pPr>
        <w:widowControl w:val="0"/>
        <w:autoSpaceDE w:val="0"/>
        <w:autoSpaceDN w:val="0"/>
        <w:spacing w:after="0"/>
        <w:ind w:firstLine="540"/>
        <w:jc w:val="both"/>
        <w:rPr>
          <w:rFonts w:ascii="Arial" w:hAnsi="Arial" w:cs="Arial"/>
          <w:sz w:val="20"/>
          <w:szCs w:val="20"/>
        </w:rPr>
      </w:pPr>
      <w:r w:rsidRPr="00C85E60">
        <w:rPr>
          <w:rFonts w:ascii="Arial" w:hAnsi="Arial" w:cs="Arial"/>
          <w:sz w:val="20"/>
          <w:szCs w:val="20"/>
        </w:rPr>
        <w:t xml:space="preserve">В рамках подпрограммы </w:t>
      </w:r>
      <w:r w:rsidR="00663857" w:rsidRPr="00C85E60">
        <w:rPr>
          <w:rFonts w:ascii="Arial" w:hAnsi="Arial" w:cs="Arial"/>
          <w:sz w:val="20"/>
          <w:szCs w:val="20"/>
        </w:rPr>
        <w:t>«</w:t>
      </w:r>
      <w:r w:rsidRPr="00C85E60">
        <w:rPr>
          <w:rFonts w:ascii="Arial" w:hAnsi="Arial" w:cs="Arial"/>
          <w:sz w:val="20"/>
          <w:szCs w:val="20"/>
        </w:rPr>
        <w:t xml:space="preserve">Создание условий для эффективного управления муниципальными финансами и повышения устойчивости муниципальных бюджетов муниципального образования </w:t>
      </w:r>
      <w:proofErr w:type="spellStart"/>
      <w:r w:rsidRPr="00C85E60">
        <w:rPr>
          <w:rFonts w:ascii="Arial" w:hAnsi="Arial" w:cs="Arial"/>
          <w:sz w:val="20"/>
          <w:szCs w:val="20"/>
        </w:rPr>
        <w:t>Аскизский</w:t>
      </w:r>
      <w:proofErr w:type="spellEnd"/>
      <w:r w:rsidRPr="00C85E60">
        <w:rPr>
          <w:rFonts w:ascii="Arial" w:hAnsi="Arial" w:cs="Arial"/>
          <w:sz w:val="20"/>
          <w:szCs w:val="20"/>
        </w:rPr>
        <w:t xml:space="preserve"> район</w:t>
      </w:r>
      <w:r w:rsidR="00663857" w:rsidRPr="00C85E60">
        <w:rPr>
          <w:rFonts w:ascii="Arial" w:hAnsi="Arial" w:cs="Arial"/>
          <w:sz w:val="20"/>
          <w:szCs w:val="20"/>
        </w:rPr>
        <w:t xml:space="preserve">» </w:t>
      </w:r>
      <w:r w:rsidRPr="00C85E60">
        <w:rPr>
          <w:rFonts w:ascii="Arial" w:hAnsi="Arial" w:cs="Arial"/>
          <w:sz w:val="20"/>
          <w:szCs w:val="20"/>
        </w:rPr>
        <w:t xml:space="preserve">реализовано следующее основное </w:t>
      </w:r>
      <w:hyperlink r:id="rId22" w:anchor="P737" w:history="1">
        <w:r w:rsidRPr="00C85E60">
          <w:rPr>
            <w:rStyle w:val="af6"/>
            <w:rFonts w:ascii="Arial" w:hAnsi="Arial" w:cs="Arial"/>
            <w:color w:val="auto"/>
            <w:sz w:val="20"/>
            <w:szCs w:val="20"/>
            <w:u w:val="none"/>
          </w:rPr>
          <w:t xml:space="preserve">мероприятие </w:t>
        </w:r>
      </w:hyperlink>
      <w:r w:rsidR="00663857" w:rsidRPr="00C85E60">
        <w:rPr>
          <w:rFonts w:ascii="Arial" w:hAnsi="Arial" w:cs="Arial"/>
          <w:sz w:val="20"/>
          <w:szCs w:val="20"/>
        </w:rPr>
        <w:t>«</w:t>
      </w:r>
      <w:r w:rsidRPr="00C85E60">
        <w:rPr>
          <w:rFonts w:ascii="Arial" w:hAnsi="Arial" w:cs="Arial"/>
          <w:sz w:val="20"/>
          <w:szCs w:val="20"/>
        </w:rPr>
        <w:t xml:space="preserve">Выравнивание бюджетной обеспеченности и обеспечение сбалансированности бюджетов муниципальных образований </w:t>
      </w:r>
      <w:proofErr w:type="spellStart"/>
      <w:r w:rsidRPr="00C85E60">
        <w:rPr>
          <w:rFonts w:ascii="Arial" w:hAnsi="Arial" w:cs="Arial"/>
          <w:sz w:val="20"/>
          <w:szCs w:val="20"/>
        </w:rPr>
        <w:t>Аскизского</w:t>
      </w:r>
      <w:proofErr w:type="spellEnd"/>
      <w:r w:rsidRPr="00C85E60">
        <w:rPr>
          <w:rFonts w:ascii="Arial" w:hAnsi="Arial" w:cs="Arial"/>
          <w:sz w:val="20"/>
          <w:szCs w:val="20"/>
        </w:rPr>
        <w:t xml:space="preserve"> района</w:t>
      </w:r>
      <w:r w:rsidR="00663857" w:rsidRPr="00C85E60">
        <w:rPr>
          <w:rFonts w:ascii="Arial" w:hAnsi="Arial" w:cs="Arial"/>
          <w:sz w:val="20"/>
          <w:szCs w:val="20"/>
        </w:rPr>
        <w:t>»</w:t>
      </w:r>
      <w:r w:rsidR="006E4D6E" w:rsidRPr="00C85E60">
        <w:rPr>
          <w:rFonts w:ascii="Arial" w:hAnsi="Arial" w:cs="Arial"/>
          <w:sz w:val="20"/>
          <w:szCs w:val="20"/>
        </w:rPr>
        <w:t>. С</w:t>
      </w:r>
      <w:r w:rsidRPr="00C85E60">
        <w:rPr>
          <w:rFonts w:ascii="Arial" w:hAnsi="Arial" w:cs="Arial"/>
          <w:sz w:val="20"/>
          <w:szCs w:val="20"/>
        </w:rPr>
        <w:t xml:space="preserve"> 2017-2020 года</w:t>
      </w:r>
      <w:r w:rsidR="00663857" w:rsidRPr="00C85E60">
        <w:rPr>
          <w:rFonts w:ascii="Arial" w:hAnsi="Arial" w:cs="Arial"/>
          <w:sz w:val="20"/>
          <w:szCs w:val="20"/>
        </w:rPr>
        <w:t xml:space="preserve"> </w:t>
      </w:r>
      <w:r w:rsidRPr="00C85E60">
        <w:rPr>
          <w:rFonts w:ascii="Arial" w:hAnsi="Arial" w:cs="Arial"/>
          <w:sz w:val="20"/>
          <w:szCs w:val="20"/>
        </w:rPr>
        <w:t>бюджетам поселений предоставлены дотации на выравнивание бюджетной обеспеченности в сумме 223808,0 тыс. рублей</w:t>
      </w:r>
      <w:r w:rsidR="00663857" w:rsidRPr="00C85E60">
        <w:rPr>
          <w:rFonts w:ascii="Arial" w:hAnsi="Arial" w:cs="Arial"/>
          <w:sz w:val="20"/>
          <w:szCs w:val="20"/>
        </w:rPr>
        <w:t>,</w:t>
      </w:r>
      <w:r w:rsidRPr="00C85E60">
        <w:rPr>
          <w:rFonts w:ascii="Arial" w:hAnsi="Arial" w:cs="Arial"/>
          <w:sz w:val="20"/>
          <w:szCs w:val="20"/>
        </w:rPr>
        <w:t xml:space="preserve"> так же предоставлены дотации на поддержку мер по обеспечению сбалансированности бюджетов в сумме 194144,06 тыс. рублей.</w:t>
      </w:r>
    </w:p>
    <w:p w:rsidR="00520115" w:rsidRPr="00C85E60" w:rsidRDefault="00520115" w:rsidP="005C3E2A">
      <w:pPr>
        <w:widowControl w:val="0"/>
        <w:autoSpaceDE w:val="0"/>
        <w:autoSpaceDN w:val="0"/>
        <w:spacing w:after="0"/>
        <w:ind w:firstLine="540"/>
        <w:jc w:val="both"/>
        <w:rPr>
          <w:rFonts w:ascii="Arial" w:hAnsi="Arial" w:cs="Arial"/>
          <w:sz w:val="20"/>
          <w:szCs w:val="20"/>
        </w:rPr>
      </w:pPr>
      <w:r w:rsidRPr="00C85E60">
        <w:rPr>
          <w:rFonts w:ascii="Arial" w:hAnsi="Arial" w:cs="Arial"/>
          <w:sz w:val="20"/>
          <w:szCs w:val="20"/>
        </w:rPr>
        <w:t xml:space="preserve"> Негативным фактором, повлиявшим на ход реализации муниципальной программы, является недостаточность собственных доходных источников районного бюджета и бюджетов поселений </w:t>
      </w:r>
      <w:proofErr w:type="spellStart"/>
      <w:r w:rsidRPr="00C85E60">
        <w:rPr>
          <w:rFonts w:ascii="Arial" w:hAnsi="Arial" w:cs="Arial"/>
          <w:sz w:val="20"/>
          <w:szCs w:val="20"/>
        </w:rPr>
        <w:t>Аскизского</w:t>
      </w:r>
      <w:proofErr w:type="spellEnd"/>
      <w:r w:rsidRPr="00C85E60">
        <w:rPr>
          <w:rFonts w:ascii="Arial" w:hAnsi="Arial" w:cs="Arial"/>
          <w:sz w:val="20"/>
          <w:szCs w:val="20"/>
        </w:rPr>
        <w:t xml:space="preserve"> района. Основным доходным источником бюджетов поселений являются дотации из республиканского бюджета Республики Хакасия, однако ежегодный </w:t>
      </w:r>
      <w:proofErr w:type="gramStart"/>
      <w:r w:rsidRPr="00C85E60">
        <w:rPr>
          <w:rFonts w:ascii="Arial" w:hAnsi="Arial" w:cs="Arial"/>
          <w:sz w:val="20"/>
          <w:szCs w:val="20"/>
        </w:rPr>
        <w:t>объем</w:t>
      </w:r>
      <w:proofErr w:type="gramEnd"/>
      <w:r w:rsidRPr="00C85E60">
        <w:rPr>
          <w:rFonts w:ascii="Arial" w:hAnsi="Arial" w:cs="Arial"/>
          <w:sz w:val="20"/>
          <w:szCs w:val="20"/>
        </w:rPr>
        <w:t xml:space="preserve"> предусматриваемый в республиканском бюджете Республики Хакасия недостаточен для исполнения всех расходных обязательств, в связи этим не по всем целевым показателям достигнуты плановые значения.</w:t>
      </w:r>
    </w:p>
    <w:p w:rsidR="00520115" w:rsidRPr="00C85E60" w:rsidRDefault="00520115" w:rsidP="005C3E2A">
      <w:pPr>
        <w:pStyle w:val="ConsPlusNormal"/>
        <w:jc w:val="both"/>
        <w:rPr>
          <w:rFonts w:cs="Arial"/>
        </w:rPr>
      </w:pPr>
      <w:r w:rsidRPr="00C85E60">
        <w:rPr>
          <w:rStyle w:val="af6"/>
          <w:rFonts w:eastAsiaTheme="majorEastAsia" w:cs="Arial"/>
          <w:bCs/>
          <w:color w:val="auto"/>
          <w:u w:val="none"/>
        </w:rPr>
        <w:t xml:space="preserve">В рамках </w:t>
      </w:r>
      <w:hyperlink r:id="rId23" w:anchor="P378" w:history="1">
        <w:r w:rsidRPr="00C85E60">
          <w:rPr>
            <w:rStyle w:val="af6"/>
            <w:rFonts w:eastAsiaTheme="majorEastAsia" w:cs="Arial"/>
            <w:bCs/>
            <w:color w:val="auto"/>
            <w:u w:val="none"/>
          </w:rPr>
          <w:t xml:space="preserve">подпрограммы </w:t>
        </w:r>
      </w:hyperlink>
      <w:r w:rsidR="00663857" w:rsidRPr="00C85E60">
        <w:rPr>
          <w:rFonts w:cs="Arial"/>
          <w:bCs/>
        </w:rPr>
        <w:t>«</w:t>
      </w:r>
      <w:r w:rsidRPr="00C85E60">
        <w:rPr>
          <w:rFonts w:cs="Arial"/>
          <w:bCs/>
        </w:rPr>
        <w:t xml:space="preserve">Управление муниципальным долгом муниципального образования </w:t>
      </w:r>
      <w:proofErr w:type="spellStart"/>
      <w:r w:rsidRPr="00C85E60">
        <w:rPr>
          <w:rFonts w:cs="Arial"/>
          <w:bCs/>
        </w:rPr>
        <w:t>Аскизский</w:t>
      </w:r>
      <w:proofErr w:type="spellEnd"/>
      <w:r w:rsidRPr="00C85E60">
        <w:rPr>
          <w:rFonts w:cs="Arial"/>
          <w:bCs/>
        </w:rPr>
        <w:t xml:space="preserve"> район» реализовано следующее основное мероприятие </w:t>
      </w:r>
      <w:r w:rsidR="00663857" w:rsidRPr="00C85E60">
        <w:rPr>
          <w:rFonts w:cs="Arial"/>
        </w:rPr>
        <w:t>«</w:t>
      </w:r>
      <w:r w:rsidRPr="00C85E60">
        <w:rPr>
          <w:rFonts w:cs="Arial"/>
        </w:rPr>
        <w:t>Своевременное исполнение долговых обязательств</w:t>
      </w:r>
      <w:r w:rsidR="00663857" w:rsidRPr="00C85E60">
        <w:rPr>
          <w:rFonts w:cs="Arial"/>
        </w:rPr>
        <w:t>»</w:t>
      </w:r>
      <w:r w:rsidRPr="00C85E60">
        <w:rPr>
          <w:rFonts w:cs="Arial"/>
        </w:rPr>
        <w:t>. Мероприятие было направлено на поддержку структуры муниципального долга на оптимальном уровне, на соблюдение ограничений по объему муниципального долга и расходам на его обслуживание, установленных Бюджетным кодексом Российской Федерации, на соблюдение условий реструктуризации бюджетных кредитов, осуществленн</w:t>
      </w:r>
      <w:r w:rsidR="003F7500" w:rsidRPr="00C85E60">
        <w:rPr>
          <w:rFonts w:cs="Arial"/>
        </w:rPr>
        <w:t xml:space="preserve">ых </w:t>
      </w:r>
      <w:r w:rsidRPr="00C85E60">
        <w:rPr>
          <w:rFonts w:cs="Arial"/>
        </w:rPr>
        <w:t>в 2017 году.</w:t>
      </w:r>
    </w:p>
    <w:p w:rsidR="00520115" w:rsidRPr="00451335" w:rsidRDefault="00520115" w:rsidP="005C3E2A">
      <w:pPr>
        <w:pStyle w:val="ConsPlusNormal"/>
        <w:jc w:val="both"/>
        <w:rPr>
          <w:rFonts w:cs="Arial"/>
        </w:rPr>
      </w:pPr>
      <w:r w:rsidRPr="00451335">
        <w:rPr>
          <w:rFonts w:cs="Arial"/>
        </w:rPr>
        <w:t xml:space="preserve">Просроченная задолженность по долговым обязательствам муниципального образования </w:t>
      </w:r>
      <w:proofErr w:type="spellStart"/>
      <w:r w:rsidRPr="00451335">
        <w:rPr>
          <w:rFonts w:cs="Arial"/>
        </w:rPr>
        <w:t>Аскизский</w:t>
      </w:r>
      <w:proofErr w:type="spellEnd"/>
      <w:r w:rsidRPr="00451335">
        <w:rPr>
          <w:rFonts w:cs="Arial"/>
        </w:rPr>
        <w:t xml:space="preserve"> район на 01.01.2021</w:t>
      </w:r>
      <w:r w:rsidR="00663857" w:rsidRPr="00451335">
        <w:rPr>
          <w:rFonts w:cs="Arial"/>
        </w:rPr>
        <w:t xml:space="preserve"> </w:t>
      </w:r>
      <w:r w:rsidRPr="00451335">
        <w:rPr>
          <w:rFonts w:cs="Arial"/>
        </w:rPr>
        <w:t>года отсутствует.</w:t>
      </w:r>
    </w:p>
    <w:p w:rsidR="00520115" w:rsidRDefault="00520115" w:rsidP="005C3E2A">
      <w:pPr>
        <w:widowControl w:val="0"/>
        <w:autoSpaceDE w:val="0"/>
        <w:autoSpaceDN w:val="0"/>
        <w:spacing w:after="0"/>
        <w:ind w:firstLine="540"/>
        <w:jc w:val="both"/>
        <w:rPr>
          <w:rFonts w:ascii="Arial" w:hAnsi="Arial" w:cs="Arial"/>
          <w:bCs/>
          <w:sz w:val="20"/>
          <w:szCs w:val="20"/>
        </w:rPr>
      </w:pPr>
      <w:r w:rsidRPr="00451335">
        <w:rPr>
          <w:rFonts w:ascii="Arial" w:hAnsi="Arial" w:cs="Arial"/>
          <w:sz w:val="20"/>
          <w:szCs w:val="20"/>
        </w:rPr>
        <w:t xml:space="preserve">В рамках подпрограммы </w:t>
      </w:r>
      <w:r w:rsidRPr="00451335">
        <w:rPr>
          <w:rFonts w:ascii="Arial" w:hAnsi="Arial" w:cs="Arial"/>
          <w:bCs/>
          <w:sz w:val="20"/>
          <w:szCs w:val="20"/>
        </w:rPr>
        <w:t xml:space="preserve">«Обеспечение реализации муниципальной программы» произведены расходы на содержание аппарата финансового управления администрации </w:t>
      </w:r>
      <w:proofErr w:type="spellStart"/>
      <w:r w:rsidRPr="00451335">
        <w:rPr>
          <w:rFonts w:ascii="Arial" w:hAnsi="Arial" w:cs="Arial"/>
          <w:bCs/>
          <w:sz w:val="20"/>
          <w:szCs w:val="20"/>
        </w:rPr>
        <w:t>Аскизского</w:t>
      </w:r>
      <w:proofErr w:type="spellEnd"/>
      <w:r w:rsidRPr="00451335">
        <w:rPr>
          <w:rFonts w:ascii="Arial" w:hAnsi="Arial" w:cs="Arial"/>
          <w:bCs/>
          <w:sz w:val="20"/>
          <w:szCs w:val="20"/>
        </w:rPr>
        <w:t xml:space="preserve"> района.</w:t>
      </w:r>
    </w:p>
    <w:p w:rsidR="00F82802" w:rsidRPr="00451335" w:rsidRDefault="00F82802" w:rsidP="008870AE">
      <w:pPr>
        <w:autoSpaceDE w:val="0"/>
        <w:autoSpaceDN w:val="0"/>
        <w:adjustRightInd w:val="0"/>
        <w:ind w:firstLine="567"/>
        <w:jc w:val="center"/>
        <w:rPr>
          <w:rFonts w:ascii="Arial" w:hAnsi="Arial" w:cs="Arial"/>
          <w:b/>
          <w:sz w:val="20"/>
          <w:szCs w:val="20"/>
        </w:rPr>
      </w:pPr>
      <w:r w:rsidRPr="00451335">
        <w:rPr>
          <w:rFonts w:ascii="Arial" w:hAnsi="Arial" w:cs="Arial"/>
          <w:b/>
          <w:sz w:val="20"/>
          <w:szCs w:val="20"/>
        </w:rPr>
        <w:t>Муниципальное управление</w:t>
      </w:r>
      <w:r w:rsidR="003F7500">
        <w:rPr>
          <w:rFonts w:ascii="Arial" w:hAnsi="Arial" w:cs="Arial"/>
          <w:b/>
          <w:sz w:val="20"/>
          <w:szCs w:val="20"/>
        </w:rPr>
        <w:t xml:space="preserve"> </w:t>
      </w:r>
    </w:p>
    <w:p w:rsidR="00F82802" w:rsidRPr="00451335" w:rsidRDefault="00F82802" w:rsidP="008870AE">
      <w:pPr>
        <w:shd w:val="clear" w:color="auto" w:fill="FEFEFE"/>
        <w:spacing w:after="0"/>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xml:space="preserve">Эффективное использование муниципального имущества и земельных ресурсов </w:t>
      </w:r>
      <w:proofErr w:type="spellStart"/>
      <w:r w:rsidRPr="00451335">
        <w:rPr>
          <w:rFonts w:ascii="Arial" w:hAnsi="Arial" w:cs="Arial"/>
          <w:sz w:val="20"/>
          <w:szCs w:val="20"/>
          <w:shd w:val="clear" w:color="auto" w:fill="FFFFFF"/>
        </w:rPr>
        <w:t>Аскизского</w:t>
      </w:r>
      <w:proofErr w:type="spellEnd"/>
      <w:r w:rsidRPr="00451335">
        <w:rPr>
          <w:rFonts w:ascii="Arial" w:hAnsi="Arial" w:cs="Arial"/>
          <w:sz w:val="20"/>
          <w:szCs w:val="20"/>
          <w:shd w:val="clear" w:color="auto" w:fill="FFFFFF"/>
        </w:rPr>
        <w:t xml:space="preserve"> района является определяющей частью финансово-экономического положения района и одним из главных рычагов реализации социально-экономической политики </w:t>
      </w:r>
      <w:proofErr w:type="spellStart"/>
      <w:r w:rsidRPr="00451335">
        <w:rPr>
          <w:rFonts w:ascii="Arial" w:hAnsi="Arial" w:cs="Arial"/>
          <w:sz w:val="20"/>
          <w:szCs w:val="20"/>
          <w:shd w:val="clear" w:color="auto" w:fill="FFFFFF"/>
        </w:rPr>
        <w:t>Аскизского</w:t>
      </w:r>
      <w:proofErr w:type="spellEnd"/>
      <w:r w:rsidRPr="00451335">
        <w:rPr>
          <w:rFonts w:ascii="Arial" w:hAnsi="Arial" w:cs="Arial"/>
          <w:sz w:val="20"/>
          <w:szCs w:val="20"/>
          <w:shd w:val="clear" w:color="auto" w:fill="FFFFFF"/>
        </w:rPr>
        <w:t xml:space="preserve"> района. </w:t>
      </w:r>
    </w:p>
    <w:p w:rsidR="00F82802" w:rsidRPr="00451335" w:rsidRDefault="00F82802" w:rsidP="008870AE">
      <w:pPr>
        <w:autoSpaceDE w:val="0"/>
        <w:autoSpaceDN w:val="0"/>
        <w:adjustRightInd w:val="0"/>
        <w:spacing w:after="0" w:line="240" w:lineRule="auto"/>
        <w:ind w:firstLine="567"/>
        <w:jc w:val="both"/>
        <w:rPr>
          <w:rFonts w:ascii="Arial" w:hAnsi="Arial" w:cs="Arial"/>
          <w:bCs/>
          <w:sz w:val="20"/>
          <w:szCs w:val="20"/>
        </w:rPr>
      </w:pPr>
      <w:r w:rsidRPr="00451335">
        <w:rPr>
          <w:rFonts w:ascii="Arial" w:hAnsi="Arial" w:cs="Arial"/>
          <w:sz w:val="20"/>
          <w:szCs w:val="20"/>
        </w:rPr>
        <w:t xml:space="preserve">Одним из наиболее стабильных источников поступлений в доходную часть бюджетов муниципальных образований поселений </w:t>
      </w:r>
      <w:proofErr w:type="spellStart"/>
      <w:r w:rsidRPr="00451335">
        <w:rPr>
          <w:rFonts w:ascii="Arial" w:hAnsi="Arial" w:cs="Arial"/>
          <w:sz w:val="20"/>
          <w:szCs w:val="20"/>
        </w:rPr>
        <w:t>Аскизского</w:t>
      </w:r>
      <w:proofErr w:type="spellEnd"/>
      <w:r w:rsidRPr="00451335">
        <w:rPr>
          <w:rFonts w:ascii="Arial" w:hAnsi="Arial" w:cs="Arial"/>
          <w:sz w:val="20"/>
          <w:szCs w:val="20"/>
        </w:rPr>
        <w:t xml:space="preserve"> района </w:t>
      </w:r>
      <w:r w:rsidR="00277E86" w:rsidRPr="00451335">
        <w:rPr>
          <w:rFonts w:ascii="Arial" w:hAnsi="Arial" w:cs="Arial"/>
          <w:sz w:val="20"/>
          <w:szCs w:val="20"/>
        </w:rPr>
        <w:t xml:space="preserve">являются доходы </w:t>
      </w:r>
      <w:r w:rsidRPr="00451335">
        <w:rPr>
          <w:rFonts w:ascii="Arial" w:hAnsi="Arial" w:cs="Arial"/>
          <w:sz w:val="20"/>
          <w:szCs w:val="20"/>
        </w:rPr>
        <w:t xml:space="preserve">от использования муниципального имущества </w:t>
      </w:r>
      <w:r w:rsidR="00A057F5" w:rsidRPr="00451335">
        <w:rPr>
          <w:rFonts w:ascii="Arial" w:hAnsi="Arial" w:cs="Arial"/>
          <w:sz w:val="20"/>
          <w:szCs w:val="20"/>
        </w:rPr>
        <w:t xml:space="preserve">- </w:t>
      </w:r>
      <w:r w:rsidRPr="00451335">
        <w:rPr>
          <w:rFonts w:ascii="Arial" w:hAnsi="Arial" w:cs="Arial"/>
          <w:sz w:val="20"/>
          <w:szCs w:val="20"/>
        </w:rPr>
        <w:t>арендная плата.</w:t>
      </w:r>
    </w:p>
    <w:p w:rsidR="00F82802" w:rsidRPr="00451335" w:rsidRDefault="00F82802" w:rsidP="00AF703A">
      <w:pPr>
        <w:pStyle w:val="ConsPlusNormal"/>
        <w:jc w:val="both"/>
        <w:rPr>
          <w:rFonts w:cs="Arial"/>
        </w:rPr>
      </w:pPr>
    </w:p>
    <w:tbl>
      <w:tblPr>
        <w:tblW w:w="8735" w:type="dxa"/>
        <w:tblLook w:val="04A0" w:firstRow="1" w:lastRow="0" w:firstColumn="1" w:lastColumn="0" w:noHBand="0" w:noVBand="1"/>
      </w:tblPr>
      <w:tblGrid>
        <w:gridCol w:w="6595"/>
        <w:gridCol w:w="2140"/>
      </w:tblGrid>
      <w:tr w:rsidR="003F7500" w:rsidRPr="00451335" w:rsidTr="003F7500">
        <w:trPr>
          <w:trHeight w:val="23"/>
        </w:trPr>
        <w:tc>
          <w:tcPr>
            <w:tcW w:w="6595" w:type="dxa"/>
            <w:tcBorders>
              <w:top w:val="single" w:sz="4" w:space="0" w:color="000000"/>
              <w:left w:val="single" w:sz="4" w:space="0" w:color="000000"/>
              <w:bottom w:val="single" w:sz="4" w:space="0" w:color="000000"/>
              <w:right w:val="nil"/>
            </w:tcBorders>
            <w:vAlign w:val="center"/>
            <w:hideMark/>
          </w:tcPr>
          <w:p w:rsidR="003F7500" w:rsidRPr="00451335" w:rsidRDefault="003F7500" w:rsidP="003F7500">
            <w:pPr>
              <w:pStyle w:val="ConsPlusNormal"/>
              <w:ind w:hanging="106"/>
              <w:jc w:val="center"/>
              <w:rPr>
                <w:rFonts w:cs="Arial"/>
                <w:bCs/>
              </w:rPr>
            </w:pPr>
            <w:r w:rsidRPr="00451335">
              <w:rPr>
                <w:rFonts w:cs="Arial"/>
                <w:bCs/>
              </w:rPr>
              <w:t>Наименование объектов муниципальной собственности</w:t>
            </w:r>
          </w:p>
        </w:tc>
        <w:tc>
          <w:tcPr>
            <w:tcW w:w="2140" w:type="dxa"/>
            <w:tcBorders>
              <w:top w:val="single" w:sz="4" w:space="0" w:color="000000"/>
              <w:left w:val="single" w:sz="4" w:space="0" w:color="000000"/>
              <w:bottom w:val="single" w:sz="4" w:space="0" w:color="000000"/>
              <w:right w:val="single" w:sz="4" w:space="0" w:color="000000"/>
            </w:tcBorders>
            <w:vAlign w:val="center"/>
            <w:hideMark/>
          </w:tcPr>
          <w:p w:rsidR="003F7500" w:rsidRPr="00451335" w:rsidRDefault="003F7500" w:rsidP="003F7500">
            <w:pPr>
              <w:pStyle w:val="ConsPlusNormal"/>
              <w:ind w:hanging="106"/>
              <w:jc w:val="center"/>
              <w:rPr>
                <w:rFonts w:cs="Arial"/>
                <w:bCs/>
              </w:rPr>
            </w:pPr>
            <w:r w:rsidRPr="00451335">
              <w:rPr>
                <w:rFonts w:cs="Arial"/>
                <w:bCs/>
              </w:rPr>
              <w:t>Балансовая стоимость,</w:t>
            </w:r>
          </w:p>
          <w:p w:rsidR="003F7500" w:rsidRPr="00451335" w:rsidRDefault="003F7500" w:rsidP="00A24A3E">
            <w:pPr>
              <w:pStyle w:val="ConsPlusNormal"/>
              <w:ind w:hanging="106"/>
              <w:jc w:val="right"/>
              <w:rPr>
                <w:rFonts w:cs="Arial"/>
                <w:bCs/>
              </w:rPr>
            </w:pPr>
            <w:r w:rsidRPr="00451335">
              <w:rPr>
                <w:rFonts w:cs="Arial"/>
                <w:bCs/>
              </w:rPr>
              <w:t>млн. руб.</w:t>
            </w:r>
          </w:p>
        </w:tc>
      </w:tr>
      <w:tr w:rsidR="003F7500" w:rsidRPr="00451335" w:rsidTr="003F7500">
        <w:trPr>
          <w:trHeight w:val="23"/>
        </w:trPr>
        <w:tc>
          <w:tcPr>
            <w:tcW w:w="6595" w:type="dxa"/>
            <w:tcBorders>
              <w:top w:val="nil"/>
              <w:left w:val="single" w:sz="4" w:space="0" w:color="000000"/>
              <w:bottom w:val="single" w:sz="4" w:space="0" w:color="000000"/>
              <w:right w:val="nil"/>
            </w:tcBorders>
            <w:hideMark/>
          </w:tcPr>
          <w:p w:rsidR="003F7500" w:rsidRPr="00451335" w:rsidRDefault="003F7500" w:rsidP="003F7500">
            <w:pPr>
              <w:pStyle w:val="ConsPlusNormal"/>
              <w:ind w:firstLine="142"/>
              <w:jc w:val="both"/>
              <w:rPr>
                <w:rFonts w:cs="Arial"/>
              </w:rPr>
            </w:pPr>
            <w:r w:rsidRPr="00451335">
              <w:rPr>
                <w:rFonts w:cs="Arial"/>
              </w:rPr>
              <w:t>Нежилые здания и помещения, объекты и сооружения инженерной инфраструктуры и иное недвижимое имущество (без жилищного фонда)</w:t>
            </w:r>
          </w:p>
        </w:tc>
        <w:tc>
          <w:tcPr>
            <w:tcW w:w="2140" w:type="dxa"/>
            <w:tcBorders>
              <w:top w:val="nil"/>
              <w:left w:val="single" w:sz="4" w:space="0" w:color="000000"/>
              <w:bottom w:val="single" w:sz="4" w:space="0" w:color="000000"/>
              <w:right w:val="single" w:sz="4" w:space="0" w:color="000000"/>
            </w:tcBorders>
            <w:vAlign w:val="center"/>
            <w:hideMark/>
          </w:tcPr>
          <w:p w:rsidR="003F7500" w:rsidRPr="00451335" w:rsidRDefault="003F7500" w:rsidP="00A24A3E">
            <w:pPr>
              <w:pStyle w:val="ConsPlusNormal"/>
              <w:ind w:hanging="106"/>
              <w:jc w:val="right"/>
              <w:rPr>
                <w:rFonts w:cs="Arial"/>
              </w:rPr>
            </w:pPr>
            <w:r w:rsidRPr="00451335">
              <w:rPr>
                <w:rFonts w:cs="Arial"/>
              </w:rPr>
              <w:t>1 333,18</w:t>
            </w:r>
          </w:p>
        </w:tc>
      </w:tr>
      <w:tr w:rsidR="003F7500" w:rsidRPr="00451335" w:rsidTr="003F7500">
        <w:trPr>
          <w:trHeight w:val="23"/>
        </w:trPr>
        <w:tc>
          <w:tcPr>
            <w:tcW w:w="6595" w:type="dxa"/>
            <w:tcBorders>
              <w:top w:val="nil"/>
              <w:left w:val="single" w:sz="4" w:space="0" w:color="000000"/>
              <w:bottom w:val="single" w:sz="4" w:space="0" w:color="000000"/>
              <w:right w:val="nil"/>
            </w:tcBorders>
            <w:hideMark/>
          </w:tcPr>
          <w:p w:rsidR="003F7500" w:rsidRPr="00451335" w:rsidRDefault="003F7500" w:rsidP="003F7500">
            <w:pPr>
              <w:pStyle w:val="ConsPlusNormal"/>
              <w:ind w:firstLine="142"/>
              <w:jc w:val="both"/>
              <w:rPr>
                <w:rFonts w:cs="Arial"/>
              </w:rPr>
            </w:pPr>
            <w:r w:rsidRPr="00451335">
              <w:rPr>
                <w:rFonts w:cs="Arial"/>
              </w:rPr>
              <w:t xml:space="preserve">Прочие основные средства </w:t>
            </w:r>
          </w:p>
          <w:p w:rsidR="003F7500" w:rsidRPr="00451335" w:rsidRDefault="003F7500" w:rsidP="003F7500">
            <w:pPr>
              <w:pStyle w:val="ConsPlusNormal"/>
              <w:ind w:firstLine="142"/>
              <w:jc w:val="both"/>
              <w:rPr>
                <w:rFonts w:cs="Arial"/>
              </w:rPr>
            </w:pPr>
            <w:r w:rsidRPr="00451335">
              <w:rPr>
                <w:rFonts w:cs="Arial"/>
              </w:rPr>
              <w:t>(движимое имущество)</w:t>
            </w:r>
          </w:p>
        </w:tc>
        <w:tc>
          <w:tcPr>
            <w:tcW w:w="2140" w:type="dxa"/>
            <w:tcBorders>
              <w:top w:val="nil"/>
              <w:left w:val="single" w:sz="4" w:space="0" w:color="000000"/>
              <w:bottom w:val="single" w:sz="4" w:space="0" w:color="000000"/>
              <w:right w:val="single" w:sz="4" w:space="0" w:color="000000"/>
            </w:tcBorders>
            <w:vAlign w:val="center"/>
            <w:hideMark/>
          </w:tcPr>
          <w:p w:rsidR="003F7500" w:rsidRPr="00451335" w:rsidRDefault="003F7500" w:rsidP="00A24A3E">
            <w:pPr>
              <w:pStyle w:val="ConsPlusNormal"/>
              <w:ind w:hanging="106"/>
              <w:jc w:val="right"/>
              <w:rPr>
                <w:rFonts w:cs="Arial"/>
              </w:rPr>
            </w:pPr>
            <w:r w:rsidRPr="00451335">
              <w:rPr>
                <w:rFonts w:cs="Arial"/>
              </w:rPr>
              <w:t>1 226, 92</w:t>
            </w:r>
          </w:p>
          <w:p w:rsidR="003F7500" w:rsidRPr="00451335" w:rsidRDefault="003F7500" w:rsidP="00A24A3E">
            <w:pPr>
              <w:pStyle w:val="ConsPlusNormal"/>
              <w:ind w:hanging="106"/>
              <w:jc w:val="right"/>
              <w:rPr>
                <w:rFonts w:cs="Arial"/>
              </w:rPr>
            </w:pPr>
            <w:r w:rsidRPr="00451335">
              <w:rPr>
                <w:rFonts w:cs="Arial"/>
              </w:rPr>
              <w:t>1,82</w:t>
            </w:r>
          </w:p>
        </w:tc>
      </w:tr>
      <w:tr w:rsidR="003F7500" w:rsidRPr="00451335" w:rsidTr="003F7500">
        <w:trPr>
          <w:trHeight w:val="23"/>
        </w:trPr>
        <w:tc>
          <w:tcPr>
            <w:tcW w:w="6595" w:type="dxa"/>
            <w:tcBorders>
              <w:top w:val="nil"/>
              <w:left w:val="single" w:sz="4" w:space="0" w:color="000000"/>
              <w:bottom w:val="single" w:sz="4" w:space="0" w:color="000000"/>
              <w:right w:val="nil"/>
            </w:tcBorders>
            <w:hideMark/>
          </w:tcPr>
          <w:p w:rsidR="003F7500" w:rsidRPr="00451335" w:rsidRDefault="003F7500" w:rsidP="003F7500">
            <w:pPr>
              <w:pStyle w:val="ConsPlusNormal"/>
              <w:ind w:firstLine="142"/>
              <w:jc w:val="both"/>
              <w:rPr>
                <w:rFonts w:cs="Arial"/>
              </w:rPr>
            </w:pPr>
            <w:r w:rsidRPr="00451335">
              <w:rPr>
                <w:rFonts w:cs="Arial"/>
              </w:rPr>
              <w:t>Жилищный фонд</w:t>
            </w:r>
          </w:p>
        </w:tc>
        <w:tc>
          <w:tcPr>
            <w:tcW w:w="2140" w:type="dxa"/>
            <w:tcBorders>
              <w:top w:val="nil"/>
              <w:left w:val="single" w:sz="4" w:space="0" w:color="000000"/>
              <w:bottom w:val="single" w:sz="4" w:space="0" w:color="000000"/>
              <w:right w:val="single" w:sz="4" w:space="0" w:color="000000"/>
            </w:tcBorders>
            <w:vAlign w:val="center"/>
            <w:hideMark/>
          </w:tcPr>
          <w:p w:rsidR="003F7500" w:rsidRPr="00451335" w:rsidRDefault="003F7500" w:rsidP="00A24A3E">
            <w:pPr>
              <w:pStyle w:val="ConsPlusNormal"/>
              <w:ind w:hanging="106"/>
              <w:jc w:val="right"/>
              <w:rPr>
                <w:rFonts w:cs="Arial"/>
                <w:bCs/>
              </w:rPr>
            </w:pPr>
            <w:r w:rsidRPr="00451335">
              <w:rPr>
                <w:rFonts w:cs="Arial"/>
                <w:bCs/>
              </w:rPr>
              <w:t>260,59</w:t>
            </w:r>
          </w:p>
        </w:tc>
      </w:tr>
      <w:tr w:rsidR="003F7500" w:rsidRPr="00451335" w:rsidTr="003F7500">
        <w:trPr>
          <w:trHeight w:val="23"/>
        </w:trPr>
        <w:tc>
          <w:tcPr>
            <w:tcW w:w="6595" w:type="dxa"/>
            <w:tcBorders>
              <w:top w:val="single" w:sz="4" w:space="0" w:color="000000"/>
              <w:left w:val="single" w:sz="4" w:space="0" w:color="000000"/>
              <w:bottom w:val="single" w:sz="4" w:space="0" w:color="000000"/>
              <w:right w:val="nil"/>
            </w:tcBorders>
            <w:hideMark/>
          </w:tcPr>
          <w:p w:rsidR="003F7500" w:rsidRPr="00451335" w:rsidRDefault="003F7500" w:rsidP="003F7500">
            <w:pPr>
              <w:pStyle w:val="ConsPlusNormal"/>
              <w:ind w:firstLine="142"/>
              <w:jc w:val="both"/>
              <w:rPr>
                <w:rFonts w:cs="Arial"/>
                <w:bCs/>
              </w:rPr>
            </w:pPr>
            <w:r w:rsidRPr="00451335">
              <w:rPr>
                <w:rFonts w:cs="Arial"/>
                <w:bCs/>
              </w:rPr>
              <w:t>ИТОГО</w:t>
            </w:r>
          </w:p>
        </w:tc>
        <w:tc>
          <w:tcPr>
            <w:tcW w:w="2140" w:type="dxa"/>
            <w:tcBorders>
              <w:top w:val="single" w:sz="4" w:space="0" w:color="000000"/>
              <w:left w:val="single" w:sz="4" w:space="0" w:color="000000"/>
              <w:bottom w:val="single" w:sz="4" w:space="0" w:color="000000"/>
              <w:right w:val="single" w:sz="4" w:space="0" w:color="000000"/>
            </w:tcBorders>
            <w:vAlign w:val="bottom"/>
            <w:hideMark/>
          </w:tcPr>
          <w:p w:rsidR="003F7500" w:rsidRPr="003F7500" w:rsidRDefault="003F7500" w:rsidP="00A24A3E">
            <w:pPr>
              <w:pStyle w:val="ConsPlusNormal"/>
              <w:ind w:hanging="106"/>
              <w:jc w:val="right"/>
              <w:rPr>
                <w:rFonts w:cs="Arial"/>
                <w:b/>
                <w:bCs/>
              </w:rPr>
            </w:pPr>
            <w:r w:rsidRPr="003F7500">
              <w:rPr>
                <w:rFonts w:cs="Arial"/>
                <w:b/>
                <w:bCs/>
              </w:rPr>
              <w:t>2820,69</w:t>
            </w:r>
          </w:p>
        </w:tc>
      </w:tr>
    </w:tbl>
    <w:p w:rsidR="00F82802" w:rsidRPr="00451335" w:rsidRDefault="00F82802" w:rsidP="00F82802">
      <w:pPr>
        <w:pStyle w:val="ConsPlusNormal"/>
        <w:jc w:val="both"/>
        <w:rPr>
          <w:rFonts w:cs="Arial"/>
          <w:b/>
        </w:rPr>
      </w:pPr>
    </w:p>
    <w:p w:rsidR="00F82802" w:rsidRPr="00CF5D91" w:rsidRDefault="00F82802" w:rsidP="00F82802">
      <w:pPr>
        <w:pStyle w:val="ConsPlusNormal"/>
        <w:spacing w:line="276" w:lineRule="auto"/>
        <w:jc w:val="both"/>
        <w:rPr>
          <w:rFonts w:cs="Arial"/>
        </w:rPr>
      </w:pPr>
      <w:r w:rsidRPr="00CF5D91">
        <w:rPr>
          <w:rFonts w:cs="Arial"/>
        </w:rPr>
        <w:t xml:space="preserve">По состоянию на </w:t>
      </w:r>
      <w:r w:rsidR="003F7500">
        <w:rPr>
          <w:rFonts w:cs="Arial"/>
        </w:rPr>
        <w:t>01.01.2021</w:t>
      </w:r>
      <w:r w:rsidRPr="00CF5D91">
        <w:rPr>
          <w:rFonts w:cs="Arial"/>
        </w:rPr>
        <w:t xml:space="preserve"> года всего действует 8 договоров аренды недвижимого муниципального имущества, площадь помещений 12814,4 </w:t>
      </w:r>
      <w:proofErr w:type="spellStart"/>
      <w:r w:rsidRPr="00CF5D91">
        <w:rPr>
          <w:rFonts w:cs="Arial"/>
        </w:rPr>
        <w:t>кв</w:t>
      </w:r>
      <w:proofErr w:type="gramStart"/>
      <w:r w:rsidRPr="00CF5D91">
        <w:rPr>
          <w:rFonts w:cs="Arial"/>
        </w:rPr>
        <w:t>.м</w:t>
      </w:r>
      <w:proofErr w:type="gramEnd"/>
      <w:r w:rsidRPr="00CF5D91">
        <w:rPr>
          <w:rFonts w:cs="Arial"/>
        </w:rPr>
        <w:t>етров</w:t>
      </w:r>
      <w:proofErr w:type="spellEnd"/>
      <w:r w:rsidRPr="00CF5D91">
        <w:rPr>
          <w:rFonts w:cs="Arial"/>
        </w:rPr>
        <w:t xml:space="preserve">, годовая арендная плата 196,83 </w:t>
      </w:r>
      <w:proofErr w:type="spellStart"/>
      <w:r w:rsidRPr="00CF5D91">
        <w:rPr>
          <w:rFonts w:cs="Arial"/>
        </w:rPr>
        <w:t>тыс.рублей</w:t>
      </w:r>
      <w:proofErr w:type="spellEnd"/>
      <w:r w:rsidRPr="00CF5D91">
        <w:rPr>
          <w:rFonts w:cs="Arial"/>
        </w:rPr>
        <w:t>.</w:t>
      </w:r>
    </w:p>
    <w:p w:rsidR="00F82802" w:rsidRPr="00CF5D91" w:rsidRDefault="00F82802" w:rsidP="00F82802">
      <w:pPr>
        <w:pStyle w:val="ConsPlusNormal"/>
        <w:spacing w:line="276" w:lineRule="auto"/>
        <w:jc w:val="both"/>
        <w:rPr>
          <w:rFonts w:cs="Arial"/>
        </w:rPr>
      </w:pPr>
      <w:r w:rsidRPr="00CF5D91">
        <w:rPr>
          <w:rFonts w:cs="Arial"/>
        </w:rPr>
        <w:t xml:space="preserve">За 2020 поступление арендной платы за муниципальное имущество составило  137,84 </w:t>
      </w:r>
      <w:proofErr w:type="spellStart"/>
      <w:r w:rsidRPr="00CF5D91">
        <w:rPr>
          <w:rFonts w:cs="Arial"/>
        </w:rPr>
        <w:t>тыс</w:t>
      </w:r>
      <w:proofErr w:type="gramStart"/>
      <w:r w:rsidRPr="00CF5D91">
        <w:rPr>
          <w:rFonts w:cs="Arial"/>
        </w:rPr>
        <w:t>.р</w:t>
      </w:r>
      <w:proofErr w:type="gramEnd"/>
      <w:r w:rsidRPr="00CF5D91">
        <w:rPr>
          <w:rFonts w:cs="Arial"/>
        </w:rPr>
        <w:t>ублей</w:t>
      </w:r>
      <w:proofErr w:type="spellEnd"/>
      <w:r w:rsidRPr="00CF5D91">
        <w:rPr>
          <w:rFonts w:cs="Arial"/>
        </w:rPr>
        <w:t xml:space="preserve">, уменьшилось на 51 % по причине сокращения количества договоров аренды ( в 2019 году – 266,74 </w:t>
      </w:r>
      <w:proofErr w:type="spellStart"/>
      <w:r w:rsidRPr="00CF5D91">
        <w:rPr>
          <w:rFonts w:cs="Arial"/>
        </w:rPr>
        <w:t>тыс.рублей</w:t>
      </w:r>
      <w:proofErr w:type="spellEnd"/>
      <w:r w:rsidRPr="00CF5D91">
        <w:rPr>
          <w:rFonts w:cs="Arial"/>
        </w:rPr>
        <w:t xml:space="preserve">). </w:t>
      </w:r>
    </w:p>
    <w:p w:rsidR="00F82802" w:rsidRPr="00CF5D91" w:rsidRDefault="00F82802" w:rsidP="00F82802">
      <w:pPr>
        <w:pStyle w:val="ConsPlusNormal"/>
        <w:spacing w:line="276" w:lineRule="auto"/>
        <w:jc w:val="both"/>
        <w:rPr>
          <w:rFonts w:cs="Arial"/>
        </w:rPr>
      </w:pPr>
      <w:r w:rsidRPr="00CF5D91">
        <w:rPr>
          <w:rFonts w:cs="Arial"/>
        </w:rPr>
        <w:t xml:space="preserve">Поступление платы от продажи муниципального имущества по договору купли-продажи составило 224, 66 </w:t>
      </w:r>
      <w:proofErr w:type="spellStart"/>
      <w:r w:rsidRPr="00CF5D91">
        <w:rPr>
          <w:rFonts w:cs="Arial"/>
        </w:rPr>
        <w:t>тыс</w:t>
      </w:r>
      <w:proofErr w:type="gramStart"/>
      <w:r w:rsidRPr="00CF5D91">
        <w:rPr>
          <w:rFonts w:cs="Arial"/>
        </w:rPr>
        <w:t>.р</w:t>
      </w:r>
      <w:proofErr w:type="gramEnd"/>
      <w:r w:rsidRPr="00CF5D91">
        <w:rPr>
          <w:rFonts w:cs="Arial"/>
        </w:rPr>
        <w:t>ублей</w:t>
      </w:r>
      <w:proofErr w:type="spellEnd"/>
    </w:p>
    <w:p w:rsidR="00F82802" w:rsidRPr="00CF5D91" w:rsidRDefault="00F82802" w:rsidP="00F82802">
      <w:pPr>
        <w:pStyle w:val="ConsPlusNormal"/>
        <w:spacing w:line="276" w:lineRule="auto"/>
        <w:jc w:val="both"/>
        <w:rPr>
          <w:rFonts w:cs="Arial"/>
        </w:rPr>
      </w:pPr>
      <w:r w:rsidRPr="00CF5D91">
        <w:rPr>
          <w:rFonts w:cs="Arial"/>
        </w:rPr>
        <w:lastRenderedPageBreak/>
        <w:t>Поступления от реализации муниципального имущества в 2020 г</w:t>
      </w:r>
      <w:r w:rsidR="003F7500">
        <w:rPr>
          <w:rFonts w:cs="Arial"/>
        </w:rPr>
        <w:t>оду</w:t>
      </w:r>
      <w:r w:rsidRPr="00CF5D91">
        <w:rPr>
          <w:rFonts w:cs="Arial"/>
        </w:rPr>
        <w:t xml:space="preserve"> 160 </w:t>
      </w:r>
      <w:proofErr w:type="spellStart"/>
      <w:r w:rsidRPr="00CF5D91">
        <w:rPr>
          <w:rFonts w:cs="Arial"/>
        </w:rPr>
        <w:t>тыс</w:t>
      </w:r>
      <w:proofErr w:type="gramStart"/>
      <w:r w:rsidRPr="00CF5D91">
        <w:rPr>
          <w:rFonts w:cs="Arial"/>
        </w:rPr>
        <w:t>.р</w:t>
      </w:r>
      <w:proofErr w:type="gramEnd"/>
      <w:r w:rsidRPr="00CF5D91">
        <w:rPr>
          <w:rFonts w:cs="Arial"/>
        </w:rPr>
        <w:t>ублей</w:t>
      </w:r>
      <w:proofErr w:type="spellEnd"/>
      <w:r w:rsidRPr="00CF5D91">
        <w:rPr>
          <w:rFonts w:cs="Arial"/>
        </w:rPr>
        <w:t>.</w:t>
      </w:r>
    </w:p>
    <w:p w:rsidR="00F82802" w:rsidRPr="00CF5D91" w:rsidRDefault="00F82802" w:rsidP="00F82802">
      <w:pPr>
        <w:pStyle w:val="ConsPlusNormal"/>
        <w:spacing w:line="276" w:lineRule="auto"/>
        <w:jc w:val="both"/>
        <w:rPr>
          <w:rFonts w:cs="Arial"/>
        </w:rPr>
      </w:pPr>
      <w:r w:rsidRPr="00CF5D91">
        <w:rPr>
          <w:rFonts w:cs="Arial"/>
        </w:rPr>
        <w:t>В 2020 году количество принятых решений о предоста</w:t>
      </w:r>
      <w:r w:rsidR="006A272D" w:rsidRPr="00CF5D91">
        <w:rPr>
          <w:rFonts w:cs="Arial"/>
        </w:rPr>
        <w:t>влении земельных участков 157 (</w:t>
      </w:r>
      <w:r w:rsidRPr="00CF5D91">
        <w:rPr>
          <w:rFonts w:cs="Arial"/>
        </w:rPr>
        <w:t>2019 году – 45).</w:t>
      </w:r>
    </w:p>
    <w:p w:rsidR="00F82802" w:rsidRPr="00CF5D91" w:rsidRDefault="00F82802" w:rsidP="00F82802">
      <w:pPr>
        <w:pStyle w:val="ConsPlusNormal"/>
        <w:spacing w:line="276" w:lineRule="auto"/>
        <w:jc w:val="both"/>
        <w:rPr>
          <w:rFonts w:cs="Arial"/>
        </w:rPr>
      </w:pPr>
      <w:r w:rsidRPr="00CF5D91">
        <w:rPr>
          <w:rFonts w:cs="Arial"/>
        </w:rPr>
        <w:t>В 2020 году было выдано 9 разрешений на использование земельных участков, на размещение объектов,  преимущественно операторам сотовой связи.</w:t>
      </w:r>
    </w:p>
    <w:p w:rsidR="00F82802" w:rsidRPr="00CF5D91" w:rsidRDefault="003F7500" w:rsidP="00F82802">
      <w:pPr>
        <w:pStyle w:val="ConsPlusNormal"/>
        <w:spacing w:line="276" w:lineRule="auto"/>
        <w:jc w:val="both"/>
        <w:rPr>
          <w:rFonts w:cs="Arial"/>
          <w:bCs/>
        </w:rPr>
      </w:pPr>
      <w:r>
        <w:rPr>
          <w:rFonts w:cs="Arial"/>
          <w:bCs/>
        </w:rPr>
        <w:t>П</w:t>
      </w:r>
      <w:r w:rsidR="00F82802" w:rsidRPr="00CF5D91">
        <w:rPr>
          <w:rFonts w:cs="Arial"/>
          <w:bCs/>
        </w:rPr>
        <w:t>роведены кадастровые работы в отношении земельных участков и проведены аукционы по продаже права аренды 18 земельных участка (в 2019</w:t>
      </w:r>
      <w:r w:rsidR="006A272D" w:rsidRPr="00CF5D91">
        <w:rPr>
          <w:rFonts w:cs="Arial"/>
          <w:bCs/>
        </w:rPr>
        <w:t xml:space="preserve"> </w:t>
      </w:r>
      <w:r w:rsidR="00F82802" w:rsidRPr="00CF5D91">
        <w:rPr>
          <w:rFonts w:cs="Arial"/>
          <w:bCs/>
        </w:rPr>
        <w:t>г. -</w:t>
      </w:r>
      <w:r w:rsidR="006A272D" w:rsidRPr="00CF5D91">
        <w:rPr>
          <w:rFonts w:cs="Arial"/>
          <w:bCs/>
        </w:rPr>
        <w:t xml:space="preserve"> </w:t>
      </w:r>
      <w:r w:rsidR="00F82802" w:rsidRPr="00CF5D91">
        <w:rPr>
          <w:rFonts w:cs="Arial"/>
          <w:bCs/>
        </w:rPr>
        <w:t xml:space="preserve">42 земельных участков). Площадь земельных участков 4 394 685 </w:t>
      </w:r>
      <w:proofErr w:type="spellStart"/>
      <w:r w:rsidR="00F82802" w:rsidRPr="00CF5D91">
        <w:rPr>
          <w:rFonts w:cs="Arial"/>
          <w:bCs/>
        </w:rPr>
        <w:t>кв.м</w:t>
      </w:r>
      <w:proofErr w:type="spellEnd"/>
      <w:r w:rsidR="00F82802" w:rsidRPr="00CF5D91">
        <w:rPr>
          <w:rFonts w:cs="Arial"/>
          <w:bCs/>
        </w:rPr>
        <w:t>.</w:t>
      </w:r>
    </w:p>
    <w:p w:rsidR="00F82802" w:rsidRPr="00CF5D91" w:rsidRDefault="003F7500" w:rsidP="00F82802">
      <w:pPr>
        <w:pStyle w:val="ConsPlusNormal"/>
        <w:spacing w:line="276" w:lineRule="auto"/>
        <w:jc w:val="both"/>
        <w:rPr>
          <w:rFonts w:cs="Arial"/>
        </w:rPr>
      </w:pPr>
      <w:r>
        <w:rPr>
          <w:rFonts w:cs="Arial"/>
          <w:bCs/>
        </w:rPr>
        <w:t>П</w:t>
      </w:r>
      <w:r w:rsidR="00F82802" w:rsidRPr="00CF5D91">
        <w:rPr>
          <w:rFonts w:cs="Arial"/>
          <w:bCs/>
        </w:rPr>
        <w:t>роведены кадастровые работы</w:t>
      </w:r>
      <w:r>
        <w:rPr>
          <w:rFonts w:cs="Arial"/>
          <w:bCs/>
        </w:rPr>
        <w:t xml:space="preserve"> и</w:t>
      </w:r>
      <w:r w:rsidR="00F82802" w:rsidRPr="00CF5D91">
        <w:rPr>
          <w:rFonts w:cs="Arial"/>
          <w:bCs/>
        </w:rPr>
        <w:t xml:space="preserve"> аукционы по продаже 8 земельных участков</w:t>
      </w:r>
      <w:r w:rsidR="00AF703A" w:rsidRPr="00CF5D91">
        <w:rPr>
          <w:rFonts w:cs="Arial"/>
          <w:bCs/>
        </w:rPr>
        <w:t>.</w:t>
      </w:r>
    </w:p>
    <w:p w:rsidR="00F82802" w:rsidRPr="00CF5D91" w:rsidRDefault="00F82802" w:rsidP="00F82802">
      <w:pPr>
        <w:pStyle w:val="ConsPlusNormal"/>
        <w:spacing w:line="276" w:lineRule="auto"/>
        <w:jc w:val="both"/>
        <w:rPr>
          <w:rFonts w:cs="Arial"/>
        </w:rPr>
      </w:pPr>
      <w:r w:rsidRPr="00CF5D91">
        <w:rPr>
          <w:rFonts w:cs="Arial"/>
        </w:rPr>
        <w:t xml:space="preserve">В 2020 году принято </w:t>
      </w:r>
      <w:r w:rsidRPr="00CF5D91">
        <w:rPr>
          <w:rFonts w:cs="Arial"/>
          <w:i/>
        </w:rPr>
        <w:t>82</w:t>
      </w:r>
      <w:r w:rsidRPr="00CF5D91">
        <w:rPr>
          <w:rFonts w:cs="Arial"/>
        </w:rPr>
        <w:t xml:space="preserve"> заявления о  заключении соглашения о расторжении договора аренды земельных участков, что составляет  100 % к уровню 2019 года (принято 82 заявление)</w:t>
      </w:r>
      <w:r w:rsidR="006A272D" w:rsidRPr="00CF5D91">
        <w:rPr>
          <w:rFonts w:cs="Arial"/>
        </w:rPr>
        <w:t>.</w:t>
      </w:r>
    </w:p>
    <w:p w:rsidR="00F82802" w:rsidRPr="00CF5D91" w:rsidRDefault="00F82802" w:rsidP="00F82802">
      <w:pPr>
        <w:pStyle w:val="ConsPlusNormal"/>
        <w:spacing w:line="276" w:lineRule="auto"/>
        <w:jc w:val="both"/>
        <w:rPr>
          <w:rFonts w:cs="Arial"/>
        </w:rPr>
      </w:pPr>
      <w:r w:rsidRPr="00CF5D91">
        <w:rPr>
          <w:rFonts w:cs="Arial"/>
        </w:rPr>
        <w:t xml:space="preserve">За 2020 год было заключено и перезаключено 210 договоров аренды на земельные участки на территории муниципального образования </w:t>
      </w:r>
      <w:proofErr w:type="spellStart"/>
      <w:r w:rsidRPr="00CF5D91">
        <w:rPr>
          <w:rFonts w:cs="Arial"/>
        </w:rPr>
        <w:t>Аскизский</w:t>
      </w:r>
      <w:proofErr w:type="spellEnd"/>
      <w:r w:rsidRPr="00CF5D91">
        <w:rPr>
          <w:rFonts w:cs="Arial"/>
        </w:rPr>
        <w:t xml:space="preserve"> район, что составляет  59,32 % к уровню 2019 года (354 договоров). </w:t>
      </w:r>
    </w:p>
    <w:p w:rsidR="00F82802" w:rsidRPr="00CF5D91" w:rsidRDefault="003F7500" w:rsidP="003F7500">
      <w:pPr>
        <w:pStyle w:val="ConsPlusNormal"/>
        <w:spacing w:line="276" w:lineRule="auto"/>
        <w:jc w:val="both"/>
        <w:rPr>
          <w:rFonts w:cs="Arial"/>
        </w:rPr>
      </w:pPr>
      <w:r>
        <w:rPr>
          <w:rFonts w:cs="Arial"/>
        </w:rPr>
        <w:t>В 2020 году</w:t>
      </w:r>
      <w:r w:rsidR="00F82802" w:rsidRPr="00CF5D91">
        <w:rPr>
          <w:rFonts w:cs="Arial"/>
        </w:rPr>
        <w:t xml:space="preserve"> было заключено 69 договоров купли - продажи, что составляет 67% по сравнению с 2019 годом (103 договора купли-продажи) на</w:t>
      </w:r>
      <w:r w:rsidR="00F82802" w:rsidRPr="00CF5D91">
        <w:rPr>
          <w:rFonts w:cs="Arial"/>
          <w:u w:val="single"/>
        </w:rPr>
        <w:t xml:space="preserve"> </w:t>
      </w:r>
      <w:r w:rsidR="00F82802" w:rsidRPr="00CF5D91">
        <w:rPr>
          <w:rFonts w:cs="Arial"/>
        </w:rPr>
        <w:t>сумму 791,42 тыс. рублей</w:t>
      </w:r>
      <w:r w:rsidR="00AF703A" w:rsidRPr="00CF5D91">
        <w:rPr>
          <w:rFonts w:cs="Arial"/>
        </w:rPr>
        <w:t>.</w:t>
      </w:r>
    </w:p>
    <w:p w:rsidR="00F82802" w:rsidRPr="00CF5D91" w:rsidRDefault="00F82802" w:rsidP="003F7500">
      <w:pPr>
        <w:pStyle w:val="ConsPlusNormal"/>
        <w:spacing w:line="276" w:lineRule="auto"/>
        <w:jc w:val="both"/>
        <w:rPr>
          <w:rFonts w:cs="Arial"/>
        </w:rPr>
      </w:pPr>
      <w:r w:rsidRPr="00CF5D91">
        <w:rPr>
          <w:rFonts w:cs="Arial"/>
        </w:rPr>
        <w:t xml:space="preserve">Поступления в </w:t>
      </w:r>
      <w:r w:rsidR="003F7500">
        <w:rPr>
          <w:rFonts w:cs="Arial"/>
        </w:rPr>
        <w:t>к</w:t>
      </w:r>
      <w:r w:rsidRPr="00CF5D91">
        <w:rPr>
          <w:rFonts w:cs="Arial"/>
        </w:rPr>
        <w:t xml:space="preserve">онсолидированный бюджет района от продажи земельных участков за 2020 год составляют 2974,8 </w:t>
      </w:r>
      <w:proofErr w:type="spellStart"/>
      <w:r w:rsidRPr="00CF5D91">
        <w:rPr>
          <w:rFonts w:cs="Arial"/>
        </w:rPr>
        <w:t>тыс</w:t>
      </w:r>
      <w:proofErr w:type="gramStart"/>
      <w:r w:rsidRPr="00CF5D91">
        <w:rPr>
          <w:rFonts w:cs="Arial"/>
        </w:rPr>
        <w:t>.р</w:t>
      </w:r>
      <w:proofErr w:type="gramEnd"/>
      <w:r w:rsidRPr="00CF5D91">
        <w:rPr>
          <w:rFonts w:cs="Arial"/>
        </w:rPr>
        <w:t>ублей</w:t>
      </w:r>
      <w:proofErr w:type="spellEnd"/>
      <w:r w:rsidRPr="00CF5D91">
        <w:rPr>
          <w:rFonts w:cs="Arial"/>
        </w:rPr>
        <w:t xml:space="preserve"> (2019 годом - 2974,2 </w:t>
      </w:r>
      <w:proofErr w:type="spellStart"/>
      <w:r w:rsidRPr="00CF5D91">
        <w:rPr>
          <w:rFonts w:cs="Arial"/>
        </w:rPr>
        <w:t>тыс.рублей</w:t>
      </w:r>
      <w:proofErr w:type="spellEnd"/>
      <w:r w:rsidRPr="00CF5D91">
        <w:rPr>
          <w:rFonts w:cs="Arial"/>
        </w:rPr>
        <w:t xml:space="preserve">). </w:t>
      </w:r>
    </w:p>
    <w:p w:rsidR="00F82802" w:rsidRPr="00CF5D91" w:rsidRDefault="00F82802" w:rsidP="003F7500">
      <w:pPr>
        <w:pStyle w:val="ConsPlusNormal"/>
        <w:spacing w:line="276" w:lineRule="auto"/>
        <w:jc w:val="both"/>
        <w:rPr>
          <w:rFonts w:cs="Arial"/>
        </w:rPr>
      </w:pPr>
      <w:r w:rsidRPr="00CF5D91">
        <w:rPr>
          <w:rFonts w:cs="Arial"/>
        </w:rPr>
        <w:t xml:space="preserve">Поступления от арендной платы за земельные участки государственная собственность, на которые не разграничена в консолидированный бюджет района,  составили  29972,34 </w:t>
      </w:r>
      <w:proofErr w:type="spellStart"/>
      <w:r w:rsidRPr="00CF5D91">
        <w:rPr>
          <w:rFonts w:cs="Arial"/>
        </w:rPr>
        <w:t>тыс</w:t>
      </w:r>
      <w:proofErr w:type="gramStart"/>
      <w:r w:rsidRPr="00CF5D91">
        <w:rPr>
          <w:rFonts w:cs="Arial"/>
        </w:rPr>
        <w:t>.р</w:t>
      </w:r>
      <w:proofErr w:type="gramEnd"/>
      <w:r w:rsidRPr="00CF5D91">
        <w:rPr>
          <w:rFonts w:cs="Arial"/>
        </w:rPr>
        <w:t>ублей</w:t>
      </w:r>
      <w:proofErr w:type="spellEnd"/>
      <w:r w:rsidR="00AF703A" w:rsidRPr="00CF5D91">
        <w:rPr>
          <w:rFonts w:cs="Arial"/>
        </w:rPr>
        <w:t>.</w:t>
      </w:r>
      <w:r w:rsidRPr="00CF5D91">
        <w:rPr>
          <w:rFonts w:cs="Arial"/>
        </w:rPr>
        <w:t xml:space="preserve"> </w:t>
      </w:r>
    </w:p>
    <w:p w:rsidR="00F82802" w:rsidRPr="00451335" w:rsidRDefault="00F82802" w:rsidP="003F7500">
      <w:pPr>
        <w:pStyle w:val="ConsPlusNormal"/>
        <w:spacing w:line="276" w:lineRule="auto"/>
        <w:jc w:val="both"/>
        <w:rPr>
          <w:rFonts w:cs="Arial"/>
          <w:b/>
        </w:rPr>
      </w:pPr>
      <w:proofErr w:type="spellStart"/>
      <w:r w:rsidRPr="00451335">
        <w:rPr>
          <w:rFonts w:cs="Arial"/>
          <w:b/>
        </w:rPr>
        <w:t>Претензионно</w:t>
      </w:r>
      <w:proofErr w:type="spellEnd"/>
      <w:r w:rsidRPr="00451335">
        <w:rPr>
          <w:rFonts w:cs="Arial"/>
          <w:b/>
        </w:rPr>
        <w:t xml:space="preserve"> - исковая работа</w:t>
      </w:r>
    </w:p>
    <w:p w:rsidR="00F82802" w:rsidRPr="00451335" w:rsidRDefault="00F82802" w:rsidP="003F7500">
      <w:pPr>
        <w:pStyle w:val="ConsPlusNormal"/>
        <w:spacing w:line="276" w:lineRule="auto"/>
        <w:jc w:val="both"/>
        <w:rPr>
          <w:rFonts w:cs="Arial"/>
        </w:rPr>
      </w:pPr>
      <w:r w:rsidRPr="00451335">
        <w:rPr>
          <w:rFonts w:cs="Arial"/>
        </w:rPr>
        <w:t xml:space="preserve">Для повышения собираемости арендных платежей за землю по заключенным  договорам аренды Комитетом по управлению муниципальным имуществом администрации </w:t>
      </w:r>
      <w:proofErr w:type="spellStart"/>
      <w:r w:rsidRPr="00451335">
        <w:rPr>
          <w:rFonts w:cs="Arial"/>
        </w:rPr>
        <w:t>Аскизского</w:t>
      </w:r>
      <w:proofErr w:type="spellEnd"/>
      <w:r w:rsidRPr="00451335">
        <w:rPr>
          <w:rFonts w:cs="Arial"/>
        </w:rPr>
        <w:t xml:space="preserve"> района проводятся следующие  мероприятия:</w:t>
      </w:r>
    </w:p>
    <w:p w:rsidR="00F82802" w:rsidRPr="00451335" w:rsidRDefault="003F7500" w:rsidP="003F7500">
      <w:pPr>
        <w:pStyle w:val="ConsPlusNormal"/>
        <w:autoSpaceDE w:val="0"/>
        <w:autoSpaceDN w:val="0"/>
        <w:adjustRightInd w:val="0"/>
        <w:spacing w:line="276" w:lineRule="auto"/>
        <w:jc w:val="both"/>
        <w:rPr>
          <w:rFonts w:cs="Arial"/>
        </w:rPr>
      </w:pPr>
      <w:r>
        <w:rPr>
          <w:rFonts w:cs="Arial"/>
        </w:rPr>
        <w:t xml:space="preserve">- </w:t>
      </w:r>
      <w:r w:rsidR="00F82802" w:rsidRPr="00451335">
        <w:rPr>
          <w:rFonts w:cs="Arial"/>
        </w:rPr>
        <w:t xml:space="preserve">Ежедневно осуществляется мониторинг по поступлению арендных платежей в системе электронного документооборота с Управлением Федерального казначейства по Республике Хакасия, в ходе которого денежные средства, поступившие в счет арендной платы, вносятся в программный технический  комплекс «Барс-аренда». В результате ведения учета начисления платежей и отплаты арендаторами формируется реестр по просроченной задолженности. </w:t>
      </w:r>
    </w:p>
    <w:p w:rsidR="00F82802" w:rsidRPr="00451335" w:rsidRDefault="003F7500" w:rsidP="0018574B">
      <w:pPr>
        <w:pStyle w:val="ConsPlusNormal"/>
        <w:autoSpaceDE w:val="0"/>
        <w:autoSpaceDN w:val="0"/>
        <w:adjustRightInd w:val="0"/>
        <w:spacing w:line="276" w:lineRule="auto"/>
        <w:jc w:val="both"/>
        <w:rPr>
          <w:rFonts w:cs="Arial"/>
        </w:rPr>
      </w:pPr>
      <w:r>
        <w:rPr>
          <w:rFonts w:cs="Arial"/>
        </w:rPr>
        <w:t xml:space="preserve">- </w:t>
      </w:r>
      <w:r w:rsidR="00F82802" w:rsidRPr="00451335">
        <w:rPr>
          <w:rFonts w:cs="Arial"/>
        </w:rPr>
        <w:t>Постоянно проводится информационно разъяснительная работа с арендаторами о сроках и размерах внесения арендной платы. Данная работа ведется ежедневно при личном обращении арендаторов для сверки по платежам. Также в телефонном режиме. Кроме того, при личном обращении арендаторов у них выясняется  вопросы о наличии  задолженности по оплате налогов на  имущество и на землю. При наличии задолженности выдается квитанция на оплату, а также указываются способы оплаты задолженности.</w:t>
      </w:r>
    </w:p>
    <w:p w:rsidR="00F82802" w:rsidRPr="00451335" w:rsidRDefault="00CF5D91" w:rsidP="0018574B">
      <w:pPr>
        <w:pStyle w:val="ConsPlusNormal"/>
        <w:autoSpaceDE w:val="0"/>
        <w:autoSpaceDN w:val="0"/>
        <w:adjustRightInd w:val="0"/>
        <w:spacing w:line="276" w:lineRule="auto"/>
        <w:jc w:val="both"/>
        <w:rPr>
          <w:rFonts w:cs="Arial"/>
        </w:rPr>
      </w:pPr>
      <w:r>
        <w:rPr>
          <w:rFonts w:cs="Arial"/>
        </w:rPr>
        <w:t>Организуется деятельность</w:t>
      </w:r>
      <w:r w:rsidR="00F82802" w:rsidRPr="00451335">
        <w:rPr>
          <w:rFonts w:cs="Arial"/>
        </w:rPr>
        <w:t xml:space="preserve"> Комиссии по </w:t>
      </w:r>
      <w:proofErr w:type="gramStart"/>
      <w:r w:rsidR="00F82802" w:rsidRPr="00451335">
        <w:rPr>
          <w:rFonts w:cs="Arial"/>
        </w:rPr>
        <w:t>контролю за</w:t>
      </w:r>
      <w:proofErr w:type="gramEnd"/>
      <w:r w:rsidR="00F82802" w:rsidRPr="00451335">
        <w:rPr>
          <w:rFonts w:cs="Arial"/>
        </w:rPr>
        <w:t xml:space="preserve">  поступлением арендных платежей за землю при Администрации </w:t>
      </w:r>
      <w:proofErr w:type="spellStart"/>
      <w:r w:rsidR="00F82802" w:rsidRPr="00451335">
        <w:rPr>
          <w:rFonts w:cs="Arial"/>
        </w:rPr>
        <w:t>Аскизского</w:t>
      </w:r>
      <w:proofErr w:type="spellEnd"/>
      <w:r w:rsidR="00F82802" w:rsidRPr="00451335">
        <w:rPr>
          <w:rFonts w:cs="Arial"/>
        </w:rPr>
        <w:t xml:space="preserve"> района.</w:t>
      </w:r>
    </w:p>
    <w:p w:rsidR="00F82802" w:rsidRPr="00451335" w:rsidRDefault="0038431F" w:rsidP="0018574B">
      <w:pPr>
        <w:pStyle w:val="ConsPlusNormal"/>
        <w:spacing w:line="276" w:lineRule="auto"/>
        <w:jc w:val="both"/>
        <w:rPr>
          <w:rFonts w:cs="Arial"/>
        </w:rPr>
      </w:pPr>
      <w:r w:rsidRPr="00451335">
        <w:rPr>
          <w:rFonts w:cs="Arial"/>
        </w:rPr>
        <w:t>М</w:t>
      </w:r>
      <w:r w:rsidR="00F82802" w:rsidRPr="00451335">
        <w:rPr>
          <w:rFonts w:cs="Arial"/>
        </w:rPr>
        <w:t xml:space="preserve">ероприятия по снижению задолженности: </w:t>
      </w:r>
    </w:p>
    <w:p w:rsidR="00F82802" w:rsidRPr="00451335" w:rsidRDefault="00F82802" w:rsidP="0018574B">
      <w:pPr>
        <w:pStyle w:val="ConsPlusNormal"/>
        <w:spacing w:line="276" w:lineRule="auto"/>
        <w:jc w:val="both"/>
        <w:rPr>
          <w:rFonts w:cs="Arial"/>
        </w:rPr>
      </w:pPr>
      <w:r w:rsidRPr="00451335">
        <w:rPr>
          <w:rFonts w:cs="Arial"/>
        </w:rPr>
        <w:t xml:space="preserve">- направлено претензий </w:t>
      </w:r>
      <w:r w:rsidR="0018574B">
        <w:rPr>
          <w:rFonts w:cs="Arial"/>
        </w:rPr>
        <w:t xml:space="preserve">- </w:t>
      </w:r>
      <w:r w:rsidRPr="00451335">
        <w:rPr>
          <w:rFonts w:cs="Arial"/>
        </w:rPr>
        <w:t>434;</w:t>
      </w:r>
    </w:p>
    <w:p w:rsidR="00F82802" w:rsidRPr="00451335" w:rsidRDefault="00F82802" w:rsidP="0018574B">
      <w:pPr>
        <w:pStyle w:val="ConsPlusNormal"/>
        <w:spacing w:line="276" w:lineRule="auto"/>
        <w:jc w:val="both"/>
        <w:rPr>
          <w:rFonts w:cs="Arial"/>
        </w:rPr>
      </w:pPr>
      <w:proofErr w:type="gramStart"/>
      <w:r w:rsidRPr="00451335">
        <w:rPr>
          <w:rFonts w:cs="Arial"/>
        </w:rPr>
        <w:t>- направлены в суды 131 иск</w:t>
      </w:r>
      <w:r w:rsidR="006D4E1A" w:rsidRPr="00451335">
        <w:rPr>
          <w:rFonts w:cs="Arial"/>
        </w:rPr>
        <w:t>ов</w:t>
      </w:r>
      <w:r w:rsidRPr="00451335">
        <w:rPr>
          <w:rFonts w:cs="Arial"/>
        </w:rPr>
        <w:t>;</w:t>
      </w:r>
      <w:proofErr w:type="gramEnd"/>
    </w:p>
    <w:p w:rsidR="00F82802" w:rsidRPr="00451335" w:rsidRDefault="00F82802" w:rsidP="0018574B">
      <w:pPr>
        <w:pStyle w:val="ConsPlusNormal"/>
        <w:spacing w:line="276" w:lineRule="auto"/>
        <w:jc w:val="both"/>
        <w:rPr>
          <w:rFonts w:cs="Arial"/>
        </w:rPr>
      </w:pPr>
      <w:r w:rsidRPr="00451335">
        <w:rPr>
          <w:rFonts w:cs="Arial"/>
        </w:rPr>
        <w:t xml:space="preserve">- находится в исполнительном производстве в УФССП </w:t>
      </w:r>
      <w:r w:rsidR="006D4E1A" w:rsidRPr="00451335">
        <w:rPr>
          <w:rFonts w:cs="Arial"/>
        </w:rPr>
        <w:t xml:space="preserve">на </w:t>
      </w:r>
      <w:r w:rsidR="0018574B">
        <w:rPr>
          <w:rFonts w:cs="Arial"/>
        </w:rPr>
        <w:t xml:space="preserve">сумму </w:t>
      </w:r>
      <w:r w:rsidRPr="00451335">
        <w:rPr>
          <w:rFonts w:cs="Arial"/>
        </w:rPr>
        <w:t xml:space="preserve">8273,5 </w:t>
      </w:r>
      <w:proofErr w:type="spellStart"/>
      <w:r w:rsidRPr="00451335">
        <w:rPr>
          <w:rFonts w:cs="Arial"/>
        </w:rPr>
        <w:t>тыс</w:t>
      </w:r>
      <w:proofErr w:type="gramStart"/>
      <w:r w:rsidRPr="00451335">
        <w:rPr>
          <w:rFonts w:cs="Arial"/>
        </w:rPr>
        <w:t>.р</w:t>
      </w:r>
      <w:proofErr w:type="gramEnd"/>
      <w:r w:rsidRPr="00451335">
        <w:rPr>
          <w:rFonts w:cs="Arial"/>
        </w:rPr>
        <w:t>уб</w:t>
      </w:r>
      <w:proofErr w:type="spellEnd"/>
      <w:r w:rsidRPr="00451335">
        <w:rPr>
          <w:rFonts w:cs="Arial"/>
        </w:rPr>
        <w:t>.</w:t>
      </w:r>
    </w:p>
    <w:p w:rsidR="00F82802" w:rsidRPr="00451335" w:rsidRDefault="00F82802" w:rsidP="0018574B">
      <w:pPr>
        <w:pStyle w:val="ConsPlusNormal"/>
        <w:spacing w:line="276" w:lineRule="auto"/>
        <w:jc w:val="both"/>
        <w:rPr>
          <w:rFonts w:cs="Arial"/>
        </w:rPr>
      </w:pPr>
      <w:r w:rsidRPr="00451335">
        <w:rPr>
          <w:rFonts w:cs="Arial"/>
        </w:rPr>
        <w:t>- взыскано через УФССП 1589 тыс. руб.;</w:t>
      </w:r>
    </w:p>
    <w:p w:rsidR="00F82802" w:rsidRPr="00451335" w:rsidRDefault="00F82802" w:rsidP="0018574B">
      <w:pPr>
        <w:pStyle w:val="ConsPlusNormal"/>
        <w:spacing w:line="276" w:lineRule="auto"/>
        <w:jc w:val="both"/>
        <w:rPr>
          <w:rFonts w:cs="Arial"/>
          <w:b/>
        </w:rPr>
      </w:pPr>
      <w:r w:rsidRPr="00451335">
        <w:rPr>
          <w:rFonts w:cs="Arial"/>
          <w:b/>
        </w:rPr>
        <w:t xml:space="preserve">Муниципальный земельный контроль. </w:t>
      </w:r>
    </w:p>
    <w:p w:rsidR="00CF5D91" w:rsidRDefault="00F82802" w:rsidP="0018574B">
      <w:pPr>
        <w:pStyle w:val="ConsPlusNormal"/>
        <w:spacing w:line="276" w:lineRule="auto"/>
        <w:jc w:val="both"/>
        <w:rPr>
          <w:rFonts w:cs="Arial"/>
        </w:rPr>
      </w:pPr>
      <w:r w:rsidRPr="00451335">
        <w:rPr>
          <w:rFonts w:cs="Arial"/>
        </w:rPr>
        <w:t>В рамках земельного контроля за 2020 год проведено</w:t>
      </w:r>
      <w:r w:rsidR="00CF5D91">
        <w:rPr>
          <w:rFonts w:cs="Arial"/>
        </w:rPr>
        <w:t xml:space="preserve">: </w:t>
      </w:r>
      <w:r w:rsidRPr="00451335">
        <w:rPr>
          <w:rFonts w:cs="Arial"/>
        </w:rPr>
        <w:t xml:space="preserve"> 42 проверки физических лиц и 311 административных обследований земельных участков</w:t>
      </w:r>
      <w:r w:rsidR="00CF5D91">
        <w:rPr>
          <w:rFonts w:cs="Arial"/>
        </w:rPr>
        <w:t xml:space="preserve">. </w:t>
      </w:r>
    </w:p>
    <w:p w:rsidR="00CF5D91" w:rsidRDefault="00CF5D91" w:rsidP="0018574B">
      <w:pPr>
        <w:pStyle w:val="ConsPlusNormal"/>
        <w:spacing w:line="276" w:lineRule="auto"/>
        <w:jc w:val="both"/>
        <w:rPr>
          <w:rFonts w:cs="Arial"/>
        </w:rPr>
      </w:pPr>
      <w:r>
        <w:rPr>
          <w:rFonts w:cs="Arial"/>
        </w:rPr>
        <w:t>В</w:t>
      </w:r>
      <w:r w:rsidR="00F82802" w:rsidRPr="00451335">
        <w:rPr>
          <w:rFonts w:cs="Arial"/>
        </w:rPr>
        <w:t xml:space="preserve"> результате </w:t>
      </w:r>
      <w:r>
        <w:rPr>
          <w:rFonts w:cs="Arial"/>
        </w:rPr>
        <w:t>проведенных мероприятий:</w:t>
      </w:r>
    </w:p>
    <w:p w:rsidR="00CF5D91" w:rsidRDefault="00CF5D91" w:rsidP="0018574B">
      <w:pPr>
        <w:pStyle w:val="ConsPlusNormal"/>
        <w:spacing w:line="276" w:lineRule="auto"/>
        <w:jc w:val="both"/>
        <w:rPr>
          <w:rFonts w:cs="Arial"/>
        </w:rPr>
      </w:pPr>
      <w:r>
        <w:rPr>
          <w:rFonts w:cs="Arial"/>
        </w:rPr>
        <w:t xml:space="preserve"> </w:t>
      </w:r>
      <w:r w:rsidR="0018574B">
        <w:rPr>
          <w:rFonts w:cs="Arial"/>
        </w:rPr>
        <w:t xml:space="preserve">- </w:t>
      </w:r>
      <w:r w:rsidR="00F82802" w:rsidRPr="00451335">
        <w:rPr>
          <w:rFonts w:cs="Arial"/>
        </w:rPr>
        <w:t xml:space="preserve">оформлено в собственность 2 </w:t>
      </w:r>
      <w:proofErr w:type="gramStart"/>
      <w:r w:rsidR="00F82802" w:rsidRPr="00451335">
        <w:rPr>
          <w:rFonts w:cs="Arial"/>
        </w:rPr>
        <w:t>земельных</w:t>
      </w:r>
      <w:proofErr w:type="gramEnd"/>
      <w:r w:rsidR="00F82802" w:rsidRPr="00451335">
        <w:rPr>
          <w:rFonts w:cs="Arial"/>
        </w:rPr>
        <w:t xml:space="preserve"> участка, </w:t>
      </w:r>
    </w:p>
    <w:p w:rsidR="00CF5D91" w:rsidRDefault="0018574B" w:rsidP="0018574B">
      <w:pPr>
        <w:pStyle w:val="ConsPlusNormal"/>
        <w:spacing w:line="276" w:lineRule="auto"/>
        <w:jc w:val="both"/>
        <w:rPr>
          <w:rFonts w:cs="Arial"/>
        </w:rPr>
      </w:pPr>
      <w:r>
        <w:rPr>
          <w:rFonts w:cs="Arial"/>
        </w:rPr>
        <w:t xml:space="preserve">- </w:t>
      </w:r>
      <w:r w:rsidR="00F82802" w:rsidRPr="00451335">
        <w:rPr>
          <w:rFonts w:cs="Arial"/>
        </w:rPr>
        <w:t>направлено в орган государственного земельного надзора для проведения внеплановой проверки</w:t>
      </w:r>
      <w:r>
        <w:rPr>
          <w:rFonts w:cs="Arial"/>
        </w:rPr>
        <w:t xml:space="preserve"> - </w:t>
      </w:r>
      <w:r w:rsidRPr="00451335">
        <w:rPr>
          <w:rFonts w:cs="Arial"/>
        </w:rPr>
        <w:t>49 дел</w:t>
      </w:r>
      <w:r w:rsidR="00F82802" w:rsidRPr="00451335">
        <w:rPr>
          <w:rFonts w:cs="Arial"/>
        </w:rPr>
        <w:t xml:space="preserve">, </w:t>
      </w:r>
    </w:p>
    <w:p w:rsidR="00CF5D91" w:rsidRDefault="0018574B" w:rsidP="0018574B">
      <w:pPr>
        <w:pStyle w:val="ConsPlusNormal"/>
        <w:spacing w:line="276" w:lineRule="auto"/>
        <w:jc w:val="both"/>
        <w:rPr>
          <w:rFonts w:cs="Arial"/>
        </w:rPr>
      </w:pPr>
      <w:r>
        <w:rPr>
          <w:rFonts w:cs="Arial"/>
        </w:rPr>
        <w:t xml:space="preserve">- </w:t>
      </w:r>
      <w:r w:rsidR="00F82802" w:rsidRPr="00451335">
        <w:rPr>
          <w:rFonts w:cs="Arial"/>
        </w:rPr>
        <w:t>расторгнуто в судебном порядке</w:t>
      </w:r>
      <w:r>
        <w:rPr>
          <w:rFonts w:cs="Arial"/>
        </w:rPr>
        <w:t xml:space="preserve"> </w:t>
      </w:r>
      <w:r w:rsidRPr="00451335">
        <w:rPr>
          <w:rFonts w:cs="Arial"/>
        </w:rPr>
        <w:t>9 договоров аренды земельных участков</w:t>
      </w:r>
      <w:r w:rsidR="00F82802" w:rsidRPr="00451335">
        <w:rPr>
          <w:rFonts w:cs="Arial"/>
        </w:rPr>
        <w:t>,</w:t>
      </w:r>
    </w:p>
    <w:p w:rsidR="00CF5D91" w:rsidRDefault="0018574B" w:rsidP="0018574B">
      <w:pPr>
        <w:pStyle w:val="ConsPlusNormal"/>
        <w:spacing w:line="276" w:lineRule="auto"/>
        <w:jc w:val="both"/>
        <w:rPr>
          <w:rFonts w:cs="Arial"/>
        </w:rPr>
      </w:pPr>
      <w:r>
        <w:rPr>
          <w:rFonts w:cs="Arial"/>
        </w:rPr>
        <w:t>-</w:t>
      </w:r>
      <w:r w:rsidR="00F82802" w:rsidRPr="00451335">
        <w:rPr>
          <w:rFonts w:cs="Arial"/>
        </w:rPr>
        <w:t xml:space="preserve"> на стадии расторжения в судебном порядке</w:t>
      </w:r>
      <w:r>
        <w:rPr>
          <w:rFonts w:cs="Arial"/>
        </w:rPr>
        <w:t xml:space="preserve"> -</w:t>
      </w:r>
      <w:r w:rsidRPr="00451335">
        <w:rPr>
          <w:rFonts w:cs="Arial"/>
        </w:rPr>
        <w:t>17 договоров аренды</w:t>
      </w:r>
      <w:r w:rsidR="00CF5D91">
        <w:rPr>
          <w:rFonts w:cs="Arial"/>
        </w:rPr>
        <w:t>.</w:t>
      </w:r>
    </w:p>
    <w:p w:rsidR="00F82802" w:rsidRDefault="00CF5D91" w:rsidP="0018574B">
      <w:pPr>
        <w:pStyle w:val="ConsPlusNormal"/>
        <w:spacing w:line="276" w:lineRule="auto"/>
        <w:jc w:val="both"/>
        <w:rPr>
          <w:rFonts w:cs="Arial"/>
        </w:rPr>
      </w:pPr>
      <w:r>
        <w:rPr>
          <w:rFonts w:cs="Arial"/>
        </w:rPr>
        <w:t>В</w:t>
      </w:r>
      <w:r w:rsidR="00F82802" w:rsidRPr="00451335">
        <w:rPr>
          <w:rFonts w:cs="Arial"/>
        </w:rPr>
        <w:t>ыявлено 47 случаев с признаками нарушений по статьям 25, 26 Земельного кодекса</w:t>
      </w:r>
      <w:r>
        <w:rPr>
          <w:rFonts w:cs="Arial"/>
        </w:rPr>
        <w:t>:</w:t>
      </w:r>
      <w:r w:rsidR="00F82802" w:rsidRPr="00451335">
        <w:rPr>
          <w:rFonts w:cs="Arial"/>
        </w:rPr>
        <w:t xml:space="preserve"> наличие просроченных договоров аренды земельных участков</w:t>
      </w:r>
      <w:r>
        <w:rPr>
          <w:rFonts w:cs="Arial"/>
        </w:rPr>
        <w:t xml:space="preserve"> (не</w:t>
      </w:r>
      <w:r w:rsidR="00F82802" w:rsidRPr="00451335">
        <w:rPr>
          <w:rFonts w:cs="Arial"/>
        </w:rPr>
        <w:t>надлежаще</w:t>
      </w:r>
      <w:r>
        <w:rPr>
          <w:rFonts w:cs="Arial"/>
        </w:rPr>
        <w:t>е оформление</w:t>
      </w:r>
      <w:r w:rsidR="00934B90">
        <w:rPr>
          <w:rFonts w:cs="Arial"/>
        </w:rPr>
        <w:t>)</w:t>
      </w:r>
      <w:r w:rsidR="0018574B">
        <w:rPr>
          <w:rFonts w:cs="Arial"/>
        </w:rPr>
        <w:t>.</w:t>
      </w:r>
      <w:r w:rsidR="00934B90">
        <w:rPr>
          <w:rFonts w:cs="Arial"/>
        </w:rPr>
        <w:t xml:space="preserve"> </w:t>
      </w:r>
      <w:r w:rsidR="00F82802" w:rsidRPr="00451335">
        <w:rPr>
          <w:rFonts w:cs="Arial"/>
        </w:rPr>
        <w:t xml:space="preserve"> </w:t>
      </w:r>
      <w:r w:rsidR="00934B90">
        <w:rPr>
          <w:rFonts w:cs="Arial"/>
        </w:rPr>
        <w:t>П</w:t>
      </w:r>
      <w:r w:rsidR="00F82802" w:rsidRPr="00451335">
        <w:rPr>
          <w:rFonts w:cs="Arial"/>
        </w:rPr>
        <w:t xml:space="preserve">о 21 </w:t>
      </w:r>
      <w:r w:rsidR="00934B90">
        <w:rPr>
          <w:rFonts w:cs="Arial"/>
        </w:rPr>
        <w:t xml:space="preserve"> </w:t>
      </w:r>
      <w:r w:rsidR="00F82802" w:rsidRPr="00451335">
        <w:rPr>
          <w:rFonts w:cs="Arial"/>
        </w:rPr>
        <w:t>обследованиям</w:t>
      </w:r>
      <w:r w:rsidR="00934B90">
        <w:rPr>
          <w:rFonts w:cs="Arial"/>
        </w:rPr>
        <w:t xml:space="preserve"> - </w:t>
      </w:r>
      <w:r w:rsidR="00F82802" w:rsidRPr="00451335">
        <w:rPr>
          <w:rFonts w:cs="Arial"/>
        </w:rPr>
        <w:t xml:space="preserve"> нарушений не выявлено</w:t>
      </w:r>
      <w:r w:rsidR="0018574B">
        <w:rPr>
          <w:rFonts w:cs="Arial"/>
        </w:rPr>
        <w:t>. П</w:t>
      </w:r>
      <w:r w:rsidR="00F82802" w:rsidRPr="00451335">
        <w:rPr>
          <w:rFonts w:cs="Arial"/>
        </w:rPr>
        <w:t>о 17 земельным участкам были выявлены признаки административного правонарушения</w:t>
      </w:r>
      <w:r w:rsidR="00934B90">
        <w:rPr>
          <w:rFonts w:cs="Arial"/>
        </w:rPr>
        <w:t xml:space="preserve"> (самовольное занятие</w:t>
      </w:r>
      <w:r w:rsidR="00F82802" w:rsidRPr="00451335">
        <w:rPr>
          <w:rFonts w:cs="Arial"/>
        </w:rPr>
        <w:t xml:space="preserve"> земельного участка или </w:t>
      </w:r>
      <w:r w:rsidR="00F82802" w:rsidRPr="00451335">
        <w:rPr>
          <w:rFonts w:cs="Arial"/>
        </w:rPr>
        <w:lastRenderedPageBreak/>
        <w:t>части земельного участка</w:t>
      </w:r>
      <w:r w:rsidR="00934B90">
        <w:rPr>
          <w:rFonts w:cs="Arial"/>
        </w:rPr>
        <w:t>)</w:t>
      </w:r>
      <w:r w:rsidR="00F82802" w:rsidRPr="00451335">
        <w:rPr>
          <w:rFonts w:cs="Arial"/>
        </w:rPr>
        <w:t>, в том числе использовании земельного участка лицом, не имеющим прав на указанный земельный участок</w:t>
      </w:r>
      <w:r w:rsidR="00934B90">
        <w:rPr>
          <w:rFonts w:cs="Arial"/>
        </w:rPr>
        <w:t xml:space="preserve">. </w:t>
      </w:r>
      <w:r w:rsidR="00F82802" w:rsidRPr="00451335">
        <w:rPr>
          <w:rFonts w:cs="Arial"/>
        </w:rPr>
        <w:t xml:space="preserve"> Направлено 138 уведомлений гражданам с признаками нарушений по ст.8.8. КоАП РФ (использование земельного участка не по целевому использованию).</w:t>
      </w:r>
    </w:p>
    <w:p w:rsidR="00C85E60" w:rsidRPr="00451335" w:rsidRDefault="00C85E60" w:rsidP="00C85E60">
      <w:pPr>
        <w:pStyle w:val="ConsPlusNormal"/>
        <w:ind w:firstLine="567"/>
        <w:jc w:val="both"/>
        <w:rPr>
          <w:rFonts w:cs="Arial"/>
        </w:rPr>
      </w:pPr>
      <w:r w:rsidRPr="00451335">
        <w:rPr>
          <w:rFonts w:cs="Arial"/>
        </w:rPr>
        <w:t xml:space="preserve">Проводится работа, направленная на повышение качества муниципальных услуг, оказываемых населению. Для обеспечения открытости деятельности органов муниципальной власти разработан регламент деятельности Администрации </w:t>
      </w:r>
      <w:proofErr w:type="spellStart"/>
      <w:r w:rsidRPr="00451335">
        <w:rPr>
          <w:rFonts w:cs="Arial"/>
        </w:rPr>
        <w:t>Аскизского</w:t>
      </w:r>
      <w:proofErr w:type="spellEnd"/>
      <w:r w:rsidRPr="00451335">
        <w:rPr>
          <w:rFonts w:cs="Arial"/>
        </w:rPr>
        <w:t xml:space="preserve"> района. Действует официальный сайт администрации </w:t>
      </w:r>
      <w:proofErr w:type="spellStart"/>
      <w:r w:rsidRPr="00451335">
        <w:rPr>
          <w:rFonts w:cs="Arial"/>
        </w:rPr>
        <w:t>Аскизского</w:t>
      </w:r>
      <w:proofErr w:type="spellEnd"/>
      <w:r w:rsidRPr="00451335">
        <w:rPr>
          <w:rFonts w:cs="Arial"/>
        </w:rPr>
        <w:t xml:space="preserve"> района, на котором размещаются документы, информация о деятельности органов местного самоуправления и новости района.</w:t>
      </w:r>
    </w:p>
    <w:p w:rsidR="00C85E60" w:rsidRPr="00451335" w:rsidRDefault="00C85E60" w:rsidP="00C85E60">
      <w:pPr>
        <w:pStyle w:val="ConsPlusNormal"/>
        <w:ind w:firstLine="567"/>
        <w:jc w:val="both"/>
        <w:rPr>
          <w:rFonts w:cs="Arial"/>
        </w:rPr>
      </w:pPr>
      <w:r w:rsidRPr="00451335">
        <w:rPr>
          <w:rFonts w:cs="Arial"/>
        </w:rPr>
        <w:t>Действуют программы:</w:t>
      </w:r>
    </w:p>
    <w:p w:rsidR="00C85E60" w:rsidRPr="00451335" w:rsidRDefault="00C85E60" w:rsidP="00C85E60">
      <w:pPr>
        <w:pStyle w:val="ConsPlusNormal"/>
        <w:ind w:firstLine="567"/>
        <w:jc w:val="both"/>
        <w:rPr>
          <w:rFonts w:cs="Arial"/>
        </w:rPr>
      </w:pPr>
      <w:r w:rsidRPr="00451335">
        <w:rPr>
          <w:rFonts w:cs="Arial"/>
        </w:rPr>
        <w:t>- МП «Повышение качества государственных и муниципальных услуг на 2017-2020 годы».  В 2020 году приобретено оборудование, программное обеспечение  для улучшения качества и быстроты обслуживания населения на сумму 643,4 тыс.</w:t>
      </w:r>
      <w:r>
        <w:rPr>
          <w:rFonts w:cs="Arial"/>
        </w:rPr>
        <w:t xml:space="preserve"> </w:t>
      </w:r>
      <w:r w:rsidRPr="00451335">
        <w:rPr>
          <w:rFonts w:cs="Arial"/>
        </w:rPr>
        <w:t>рублей;</w:t>
      </w:r>
    </w:p>
    <w:p w:rsidR="00C85E60" w:rsidRPr="00451335" w:rsidRDefault="00C85E60" w:rsidP="00C85E60">
      <w:pPr>
        <w:pStyle w:val="ConsPlusNormal"/>
        <w:ind w:firstLine="567"/>
        <w:jc w:val="both"/>
        <w:rPr>
          <w:rFonts w:cs="Arial"/>
        </w:rPr>
      </w:pPr>
      <w:r w:rsidRPr="00451335">
        <w:rPr>
          <w:rFonts w:cs="Arial"/>
        </w:rPr>
        <w:t xml:space="preserve"> - МП Развитие территориального общественного самоуправления в </w:t>
      </w:r>
      <w:proofErr w:type="spellStart"/>
      <w:r w:rsidRPr="00451335">
        <w:rPr>
          <w:rFonts w:cs="Arial"/>
        </w:rPr>
        <w:t>Аскизском</w:t>
      </w:r>
      <w:proofErr w:type="spellEnd"/>
      <w:r w:rsidRPr="00451335">
        <w:rPr>
          <w:rFonts w:cs="Arial"/>
        </w:rPr>
        <w:t xml:space="preserve"> районе на 2017-2020 годы». </w:t>
      </w:r>
      <w:r>
        <w:rPr>
          <w:rFonts w:cs="Arial"/>
        </w:rPr>
        <w:t>В</w:t>
      </w:r>
      <w:r w:rsidRPr="00451335">
        <w:rPr>
          <w:rFonts w:cs="Arial"/>
        </w:rPr>
        <w:t xml:space="preserve"> целях </w:t>
      </w:r>
      <w:proofErr w:type="gramStart"/>
      <w:r w:rsidRPr="00451335">
        <w:rPr>
          <w:rFonts w:cs="Arial"/>
        </w:rPr>
        <w:t>повышения эффективности деятельности органов местного самоуправления</w:t>
      </w:r>
      <w:proofErr w:type="gramEnd"/>
      <w:r>
        <w:rPr>
          <w:rFonts w:cs="Arial"/>
        </w:rPr>
        <w:t xml:space="preserve"> поселениям предоставлены</w:t>
      </w:r>
      <w:r w:rsidRPr="00451335">
        <w:rPr>
          <w:rFonts w:cs="Arial"/>
        </w:rPr>
        <w:t xml:space="preserve"> межбюджетные трансферты</w:t>
      </w:r>
      <w:r>
        <w:rPr>
          <w:rFonts w:cs="Arial"/>
        </w:rPr>
        <w:t>.</w:t>
      </w:r>
      <w:r w:rsidRPr="00451335">
        <w:rPr>
          <w:rFonts w:cs="Arial"/>
        </w:rPr>
        <w:t xml:space="preserve"> </w:t>
      </w:r>
      <w:proofErr w:type="gramStart"/>
      <w:r w:rsidRPr="00451335">
        <w:rPr>
          <w:rFonts w:cs="Arial"/>
        </w:rPr>
        <w:t>Доля населения</w:t>
      </w:r>
      <w:r>
        <w:rPr>
          <w:rFonts w:cs="Arial"/>
        </w:rPr>
        <w:t xml:space="preserve">, </w:t>
      </w:r>
      <w:r w:rsidRPr="00451335">
        <w:rPr>
          <w:rFonts w:cs="Arial"/>
        </w:rPr>
        <w:t xml:space="preserve">охваченная </w:t>
      </w:r>
      <w:proofErr w:type="spellStart"/>
      <w:r w:rsidRPr="00451335">
        <w:rPr>
          <w:rFonts w:cs="Arial"/>
        </w:rPr>
        <w:t>ТОСами</w:t>
      </w:r>
      <w:proofErr w:type="spellEnd"/>
      <w:r w:rsidRPr="00451335">
        <w:rPr>
          <w:rFonts w:cs="Arial"/>
        </w:rPr>
        <w:t xml:space="preserve"> увеличилась</w:t>
      </w:r>
      <w:proofErr w:type="gramEnd"/>
      <w:r w:rsidRPr="00451335">
        <w:rPr>
          <w:rFonts w:cs="Arial"/>
        </w:rPr>
        <w:t xml:space="preserve"> с 10,5% до 11%. Количество мероприятий с участием </w:t>
      </w:r>
      <w:proofErr w:type="spellStart"/>
      <w:r w:rsidRPr="00451335">
        <w:rPr>
          <w:rFonts w:cs="Arial"/>
        </w:rPr>
        <w:t>ТОСов</w:t>
      </w:r>
      <w:proofErr w:type="spellEnd"/>
      <w:r w:rsidRPr="00451335">
        <w:rPr>
          <w:rFonts w:cs="Arial"/>
        </w:rPr>
        <w:t xml:space="preserve"> увеличилась с 800 до 840;</w:t>
      </w:r>
    </w:p>
    <w:p w:rsidR="00C85E60" w:rsidRPr="00451335" w:rsidRDefault="00C85E60" w:rsidP="00C85E60">
      <w:pPr>
        <w:pStyle w:val="ConsPlusNormal"/>
        <w:jc w:val="both"/>
        <w:rPr>
          <w:rFonts w:cs="Arial"/>
        </w:rPr>
      </w:pPr>
      <w:r w:rsidRPr="00451335">
        <w:rPr>
          <w:rFonts w:cs="Arial"/>
        </w:rPr>
        <w:t xml:space="preserve">- МП «Развитие муниципальной службы муниципального образования </w:t>
      </w:r>
      <w:proofErr w:type="spellStart"/>
      <w:r w:rsidRPr="00451335">
        <w:rPr>
          <w:rFonts w:cs="Arial"/>
        </w:rPr>
        <w:t>Аскизский</w:t>
      </w:r>
      <w:proofErr w:type="spellEnd"/>
      <w:r w:rsidRPr="00451335">
        <w:rPr>
          <w:rFonts w:cs="Arial"/>
        </w:rPr>
        <w:t xml:space="preserve"> район Республики Хакасия». Были предусмотрены средства на дополнительное профессиональное образование (в 2020 году прошли обучение26 муниципальных служащих  и глав </w:t>
      </w:r>
      <w:proofErr w:type="spellStart"/>
      <w:r w:rsidRPr="00451335">
        <w:rPr>
          <w:rFonts w:cs="Arial"/>
        </w:rPr>
        <w:t>Аскизского</w:t>
      </w:r>
      <w:proofErr w:type="spellEnd"/>
      <w:r w:rsidRPr="00451335">
        <w:rPr>
          <w:rFonts w:cs="Arial"/>
        </w:rPr>
        <w:t xml:space="preserve"> района по 34 образовательным программам) </w:t>
      </w:r>
    </w:p>
    <w:p w:rsidR="00AC64DD" w:rsidRDefault="00AC64DD" w:rsidP="00F82802">
      <w:pPr>
        <w:pStyle w:val="ConsPlusNormal"/>
        <w:spacing w:line="276" w:lineRule="auto"/>
        <w:jc w:val="both"/>
        <w:rPr>
          <w:rFonts w:cs="Arial"/>
        </w:rPr>
      </w:pPr>
    </w:p>
    <w:p w:rsidR="00AC64DD" w:rsidRPr="009A3E6F" w:rsidRDefault="00B03AAB" w:rsidP="009A3E6F">
      <w:pPr>
        <w:pStyle w:val="ConsPlusNormal"/>
        <w:jc w:val="center"/>
        <w:rPr>
          <w:rFonts w:cs="Arial"/>
          <w:b/>
        </w:rPr>
      </w:pPr>
      <w:r>
        <w:rPr>
          <w:rFonts w:cs="Arial"/>
          <w:b/>
        </w:rPr>
        <w:t>1.3</w:t>
      </w:r>
      <w:r w:rsidR="009A3E6F">
        <w:rPr>
          <w:rFonts w:cs="Arial"/>
          <w:b/>
        </w:rPr>
        <w:t xml:space="preserve">. </w:t>
      </w:r>
      <w:r w:rsidR="00AC64DD" w:rsidRPr="009A3E6F">
        <w:rPr>
          <w:rFonts w:cs="Arial"/>
          <w:b/>
        </w:rPr>
        <w:t>Оценка достижения целе</w:t>
      </w:r>
      <w:r w:rsidR="00F91589">
        <w:rPr>
          <w:rFonts w:cs="Arial"/>
          <w:b/>
        </w:rPr>
        <w:t>вых</w:t>
      </w:r>
      <w:r w:rsidR="00AC64DD" w:rsidRPr="009A3E6F">
        <w:rPr>
          <w:rFonts w:cs="Arial"/>
          <w:b/>
        </w:rPr>
        <w:t xml:space="preserve"> показателей социально-экономического развития</w:t>
      </w:r>
    </w:p>
    <w:p w:rsidR="00AC64DD" w:rsidRPr="009A3E6F" w:rsidRDefault="00AC64DD" w:rsidP="009A3E6F">
      <w:pPr>
        <w:pStyle w:val="ConsPlusNormal"/>
        <w:jc w:val="center"/>
        <w:rPr>
          <w:rFonts w:cs="Arial"/>
          <w:b/>
        </w:rPr>
      </w:pPr>
      <w:proofErr w:type="spellStart"/>
      <w:r w:rsidRPr="009A3E6F">
        <w:rPr>
          <w:rFonts w:cs="Arial"/>
          <w:b/>
        </w:rPr>
        <w:t>Аскизского</w:t>
      </w:r>
      <w:proofErr w:type="spellEnd"/>
      <w:r w:rsidRPr="009A3E6F">
        <w:rPr>
          <w:rFonts w:cs="Arial"/>
          <w:b/>
        </w:rPr>
        <w:t xml:space="preserve"> района Республики Хакасия</w:t>
      </w:r>
    </w:p>
    <w:p w:rsidR="00AC64DD" w:rsidRPr="009A3E6F" w:rsidRDefault="00AC64DD" w:rsidP="00AC64DD">
      <w:pPr>
        <w:pStyle w:val="ConsPlusNormal"/>
        <w:jc w:val="both"/>
        <w:rPr>
          <w:rFonts w:cs="Arial"/>
          <w:b/>
        </w:rPr>
      </w:pPr>
    </w:p>
    <w:p w:rsidR="00050D30" w:rsidRPr="009A3E6F" w:rsidRDefault="00AC64DD" w:rsidP="00AC64DD">
      <w:pPr>
        <w:pStyle w:val="ConsPlusNormal"/>
        <w:spacing w:line="276" w:lineRule="auto"/>
        <w:jc w:val="both"/>
        <w:rPr>
          <w:rFonts w:cs="Arial"/>
        </w:rPr>
      </w:pPr>
      <w:r w:rsidRPr="009A3E6F">
        <w:rPr>
          <w:rFonts w:cs="Arial"/>
        </w:rPr>
        <w:t>В соответствии с Планом мероприятий Стратегии социально-экономического развития муниципального образования проведена оценка достижения показателей по выполнению мероприятий Стратегии за период 2017-2020 годы в приложении 1.</w:t>
      </w:r>
    </w:p>
    <w:p w:rsidR="00AF4043" w:rsidRPr="009A3E6F" w:rsidRDefault="00AF4043" w:rsidP="00AF4043">
      <w:pPr>
        <w:autoSpaceDE w:val="0"/>
        <w:autoSpaceDN w:val="0"/>
        <w:adjustRightInd w:val="0"/>
        <w:spacing w:after="0"/>
        <w:ind w:firstLine="540"/>
        <w:jc w:val="both"/>
        <w:rPr>
          <w:rFonts w:ascii="Arial" w:hAnsi="Arial" w:cs="Arial"/>
          <w:sz w:val="20"/>
          <w:szCs w:val="20"/>
        </w:rPr>
      </w:pPr>
      <w:r w:rsidRPr="009A3E6F">
        <w:rPr>
          <w:rFonts w:ascii="Arial" w:hAnsi="Arial" w:cs="Arial"/>
          <w:sz w:val="20"/>
          <w:szCs w:val="20"/>
        </w:rPr>
        <w:t>Целевые показатели, характеризующие выполнение Плана и оценивающие его эффективность, сформированы по двум основным направлениям:</w:t>
      </w:r>
    </w:p>
    <w:p w:rsidR="00AF4043" w:rsidRPr="009A3E6F" w:rsidRDefault="0018574B" w:rsidP="00AF4043">
      <w:pPr>
        <w:autoSpaceDE w:val="0"/>
        <w:autoSpaceDN w:val="0"/>
        <w:adjustRightInd w:val="0"/>
        <w:spacing w:after="0"/>
        <w:ind w:firstLine="540"/>
        <w:jc w:val="both"/>
        <w:rPr>
          <w:rFonts w:ascii="Arial" w:hAnsi="Arial" w:cs="Arial"/>
          <w:sz w:val="20"/>
          <w:szCs w:val="20"/>
        </w:rPr>
      </w:pPr>
      <w:r>
        <w:rPr>
          <w:rFonts w:ascii="Arial" w:hAnsi="Arial" w:cs="Arial"/>
          <w:sz w:val="20"/>
          <w:szCs w:val="20"/>
        </w:rPr>
        <w:t xml:space="preserve">- </w:t>
      </w:r>
      <w:r w:rsidR="00AF4043" w:rsidRPr="009A3E6F">
        <w:rPr>
          <w:rFonts w:ascii="Arial" w:hAnsi="Arial" w:cs="Arial"/>
          <w:sz w:val="20"/>
          <w:szCs w:val="20"/>
        </w:rPr>
        <w:t>устойчивое экономическое развитие;</w:t>
      </w:r>
    </w:p>
    <w:p w:rsidR="0018574B" w:rsidRDefault="0018574B" w:rsidP="00AF4043">
      <w:pPr>
        <w:autoSpaceDE w:val="0"/>
        <w:autoSpaceDN w:val="0"/>
        <w:adjustRightInd w:val="0"/>
        <w:spacing w:after="0"/>
        <w:ind w:firstLine="540"/>
        <w:jc w:val="both"/>
        <w:rPr>
          <w:rFonts w:ascii="Arial" w:hAnsi="Arial" w:cs="Arial"/>
          <w:sz w:val="20"/>
          <w:szCs w:val="20"/>
        </w:rPr>
      </w:pPr>
      <w:r>
        <w:rPr>
          <w:rFonts w:ascii="Arial" w:hAnsi="Arial" w:cs="Arial"/>
          <w:sz w:val="20"/>
          <w:szCs w:val="20"/>
        </w:rPr>
        <w:t xml:space="preserve">- </w:t>
      </w:r>
      <w:r w:rsidR="00AF4043" w:rsidRPr="009A3E6F">
        <w:rPr>
          <w:rFonts w:ascii="Arial" w:hAnsi="Arial" w:cs="Arial"/>
          <w:sz w:val="20"/>
          <w:szCs w:val="20"/>
        </w:rPr>
        <w:t xml:space="preserve">повышение уровня и качества жизни населения. </w:t>
      </w:r>
    </w:p>
    <w:p w:rsidR="00AF4043" w:rsidRPr="009A3E6F" w:rsidRDefault="00AF4043" w:rsidP="00AF4043">
      <w:pPr>
        <w:autoSpaceDE w:val="0"/>
        <w:autoSpaceDN w:val="0"/>
        <w:adjustRightInd w:val="0"/>
        <w:spacing w:after="0"/>
        <w:ind w:firstLine="540"/>
        <w:jc w:val="both"/>
        <w:rPr>
          <w:rFonts w:ascii="Arial" w:hAnsi="Arial" w:cs="Arial"/>
          <w:sz w:val="20"/>
          <w:szCs w:val="20"/>
        </w:rPr>
      </w:pPr>
      <w:r w:rsidRPr="009A3E6F">
        <w:rPr>
          <w:rFonts w:ascii="Arial" w:hAnsi="Arial" w:cs="Arial"/>
          <w:sz w:val="20"/>
          <w:szCs w:val="20"/>
        </w:rPr>
        <w:t>В таблице ниже представлены показатели, которых необходимо было добиться к 2020 году.</w:t>
      </w:r>
    </w:p>
    <w:p w:rsidR="00AF4043" w:rsidRPr="009A3E6F" w:rsidRDefault="00AF4043" w:rsidP="00AF4043">
      <w:pPr>
        <w:autoSpaceDE w:val="0"/>
        <w:autoSpaceDN w:val="0"/>
        <w:adjustRightInd w:val="0"/>
        <w:spacing w:after="0"/>
        <w:ind w:firstLine="540"/>
        <w:jc w:val="right"/>
        <w:rPr>
          <w:rFonts w:ascii="Arial" w:hAnsi="Arial" w:cs="Arial"/>
          <w:sz w:val="20"/>
          <w:szCs w:val="20"/>
        </w:rPr>
      </w:pPr>
      <w:r w:rsidRPr="009A3E6F">
        <w:rPr>
          <w:rFonts w:ascii="Arial" w:hAnsi="Arial" w:cs="Arial"/>
          <w:sz w:val="20"/>
          <w:szCs w:val="20"/>
        </w:rPr>
        <w:t xml:space="preserve">Таблица </w:t>
      </w:r>
    </w:p>
    <w:p w:rsidR="00AF4043" w:rsidRPr="009A3E6F" w:rsidRDefault="00AF4043" w:rsidP="00AF4043">
      <w:pPr>
        <w:autoSpaceDE w:val="0"/>
        <w:autoSpaceDN w:val="0"/>
        <w:adjustRightInd w:val="0"/>
        <w:spacing w:after="0"/>
        <w:jc w:val="both"/>
        <w:rPr>
          <w:rFonts w:ascii="Arial" w:hAnsi="Arial" w:cs="Arial"/>
          <w:sz w:val="20"/>
          <w:szCs w:val="20"/>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1077"/>
        <w:gridCol w:w="993"/>
        <w:gridCol w:w="1048"/>
        <w:gridCol w:w="2977"/>
      </w:tblGrid>
      <w:tr w:rsidR="00AF4043" w:rsidRPr="009A3E6F" w:rsidTr="00AF4043">
        <w:tc>
          <w:tcPr>
            <w:tcW w:w="3261"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Наименование показателя</w:t>
            </w:r>
          </w:p>
        </w:tc>
        <w:tc>
          <w:tcPr>
            <w:tcW w:w="1077"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2016</w:t>
            </w:r>
          </w:p>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базовый</w:t>
            </w:r>
          </w:p>
        </w:tc>
        <w:tc>
          <w:tcPr>
            <w:tcW w:w="993"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2020</w:t>
            </w:r>
          </w:p>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план</w:t>
            </w:r>
          </w:p>
        </w:tc>
        <w:tc>
          <w:tcPr>
            <w:tcW w:w="1048"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2020</w:t>
            </w:r>
          </w:p>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факт</w:t>
            </w:r>
          </w:p>
        </w:tc>
        <w:tc>
          <w:tcPr>
            <w:tcW w:w="2977"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Причины отклонения</w:t>
            </w:r>
          </w:p>
        </w:tc>
      </w:tr>
      <w:tr w:rsidR="00AF4043" w:rsidRPr="009A3E6F" w:rsidTr="00AF4043">
        <w:trPr>
          <w:trHeight w:val="306"/>
        </w:trPr>
        <w:tc>
          <w:tcPr>
            <w:tcW w:w="3261"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p>
        </w:tc>
        <w:tc>
          <w:tcPr>
            <w:tcW w:w="1048"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p>
        </w:tc>
      </w:tr>
      <w:tr w:rsidR="00AF4043" w:rsidRPr="009A3E6F" w:rsidTr="00531799">
        <w:trPr>
          <w:trHeight w:val="1875"/>
        </w:trPr>
        <w:tc>
          <w:tcPr>
            <w:tcW w:w="3261"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rPr>
                <w:rFonts w:ascii="Arial" w:hAnsi="Arial" w:cs="Arial"/>
                <w:sz w:val="20"/>
                <w:szCs w:val="20"/>
              </w:rPr>
            </w:pPr>
            <w:r w:rsidRPr="009A3E6F">
              <w:rPr>
                <w:rFonts w:ascii="Arial" w:hAnsi="Arial" w:cs="Arial"/>
                <w:sz w:val="20"/>
                <w:szCs w:val="20"/>
              </w:rPr>
              <w:t>Объем инвестиций в основной капитал на душу населения, тыс. рублей</w:t>
            </w:r>
          </w:p>
        </w:tc>
        <w:tc>
          <w:tcPr>
            <w:tcW w:w="1077"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22,6</w:t>
            </w:r>
          </w:p>
        </w:tc>
        <w:tc>
          <w:tcPr>
            <w:tcW w:w="993"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3,89</w:t>
            </w:r>
          </w:p>
        </w:tc>
        <w:tc>
          <w:tcPr>
            <w:tcW w:w="1048" w:type="dxa"/>
            <w:tcBorders>
              <w:top w:val="single" w:sz="4" w:space="0" w:color="auto"/>
              <w:left w:val="single" w:sz="4" w:space="0" w:color="auto"/>
              <w:bottom w:val="single" w:sz="4" w:space="0" w:color="auto"/>
              <w:right w:val="single" w:sz="4" w:space="0" w:color="auto"/>
            </w:tcBorders>
          </w:tcPr>
          <w:p w:rsidR="00AF4043" w:rsidRPr="009A3E6F" w:rsidRDefault="00544A45"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9,715</w:t>
            </w:r>
          </w:p>
        </w:tc>
        <w:tc>
          <w:tcPr>
            <w:tcW w:w="2977" w:type="dxa"/>
            <w:tcBorders>
              <w:top w:val="single" w:sz="4" w:space="0" w:color="auto"/>
              <w:left w:val="single" w:sz="4" w:space="0" w:color="auto"/>
              <w:bottom w:val="single" w:sz="4" w:space="0" w:color="auto"/>
              <w:right w:val="single" w:sz="4" w:space="0" w:color="auto"/>
            </w:tcBorders>
          </w:tcPr>
          <w:p w:rsidR="00AF4043" w:rsidRPr="009A3E6F" w:rsidRDefault="00544A45" w:rsidP="00544A45">
            <w:pPr>
              <w:autoSpaceDE w:val="0"/>
              <w:autoSpaceDN w:val="0"/>
              <w:adjustRightInd w:val="0"/>
              <w:spacing w:after="0"/>
              <w:jc w:val="center"/>
              <w:rPr>
                <w:rFonts w:ascii="Arial" w:hAnsi="Arial" w:cs="Arial"/>
                <w:sz w:val="20"/>
                <w:szCs w:val="20"/>
              </w:rPr>
            </w:pPr>
            <w:r w:rsidRPr="009A3E6F">
              <w:rPr>
                <w:rFonts w:ascii="Arial" w:hAnsi="Arial" w:cs="Arial"/>
                <w:sz w:val="20"/>
                <w:szCs w:val="20"/>
              </w:rPr>
              <w:t>Объем инвестиций превысил плановых значений в связи с ростом инвестиций в бюджетную сферу, строительством линейных объектов (линии электропередач)</w:t>
            </w:r>
          </w:p>
        </w:tc>
      </w:tr>
      <w:tr w:rsidR="00531799" w:rsidRPr="009A3E6F" w:rsidTr="00302430">
        <w:tc>
          <w:tcPr>
            <w:tcW w:w="3261" w:type="dxa"/>
            <w:tcBorders>
              <w:top w:val="single" w:sz="4" w:space="0" w:color="auto"/>
              <w:left w:val="single" w:sz="4" w:space="0" w:color="auto"/>
              <w:bottom w:val="single" w:sz="4" w:space="0" w:color="auto"/>
              <w:right w:val="single" w:sz="4" w:space="0" w:color="auto"/>
            </w:tcBorders>
          </w:tcPr>
          <w:p w:rsidR="00531799" w:rsidRPr="009A3E6F" w:rsidRDefault="00531799" w:rsidP="00302430">
            <w:pPr>
              <w:autoSpaceDE w:val="0"/>
              <w:autoSpaceDN w:val="0"/>
              <w:adjustRightInd w:val="0"/>
              <w:spacing w:after="0"/>
              <w:rPr>
                <w:rFonts w:ascii="Arial" w:hAnsi="Arial" w:cs="Arial"/>
                <w:sz w:val="20"/>
                <w:szCs w:val="20"/>
              </w:rPr>
            </w:pPr>
            <w:r w:rsidRPr="009A3E6F">
              <w:rPr>
                <w:rFonts w:ascii="Arial" w:hAnsi="Arial" w:cs="Arial"/>
                <w:sz w:val="20"/>
                <w:szCs w:val="20"/>
              </w:rPr>
              <w:t>Объем отгруженной промышленной продукции на душу населения, тыс. рублей</w:t>
            </w:r>
          </w:p>
        </w:tc>
        <w:tc>
          <w:tcPr>
            <w:tcW w:w="1077" w:type="dxa"/>
            <w:tcBorders>
              <w:top w:val="single" w:sz="4" w:space="0" w:color="auto"/>
              <w:left w:val="single" w:sz="4" w:space="0" w:color="auto"/>
              <w:bottom w:val="single" w:sz="4" w:space="0" w:color="auto"/>
              <w:right w:val="single" w:sz="4" w:space="0" w:color="auto"/>
            </w:tcBorders>
          </w:tcPr>
          <w:p w:rsidR="00531799" w:rsidRPr="009A3E6F" w:rsidRDefault="00531799"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14,56</w:t>
            </w:r>
          </w:p>
        </w:tc>
        <w:tc>
          <w:tcPr>
            <w:tcW w:w="993" w:type="dxa"/>
            <w:tcBorders>
              <w:top w:val="single" w:sz="4" w:space="0" w:color="auto"/>
              <w:left w:val="single" w:sz="4" w:space="0" w:color="auto"/>
              <w:bottom w:val="single" w:sz="4" w:space="0" w:color="auto"/>
              <w:right w:val="single" w:sz="4" w:space="0" w:color="auto"/>
            </w:tcBorders>
          </w:tcPr>
          <w:p w:rsidR="00531799" w:rsidRPr="009A3E6F" w:rsidRDefault="00531799"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20,88</w:t>
            </w:r>
          </w:p>
        </w:tc>
        <w:tc>
          <w:tcPr>
            <w:tcW w:w="1048" w:type="dxa"/>
            <w:tcBorders>
              <w:top w:val="single" w:sz="4" w:space="0" w:color="auto"/>
              <w:left w:val="single" w:sz="4" w:space="0" w:color="auto"/>
              <w:bottom w:val="single" w:sz="4" w:space="0" w:color="auto"/>
              <w:right w:val="single" w:sz="4" w:space="0" w:color="auto"/>
            </w:tcBorders>
          </w:tcPr>
          <w:p w:rsidR="00531799" w:rsidRPr="009A3E6F" w:rsidRDefault="00531799"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47,676</w:t>
            </w:r>
          </w:p>
        </w:tc>
        <w:tc>
          <w:tcPr>
            <w:tcW w:w="2977" w:type="dxa"/>
            <w:vMerge w:val="restart"/>
            <w:tcBorders>
              <w:top w:val="single" w:sz="4" w:space="0" w:color="auto"/>
              <w:left w:val="single" w:sz="4" w:space="0" w:color="auto"/>
              <w:right w:val="single" w:sz="4" w:space="0" w:color="auto"/>
            </w:tcBorders>
          </w:tcPr>
          <w:p w:rsidR="00531799" w:rsidRPr="009A3E6F" w:rsidRDefault="00531799" w:rsidP="00531799">
            <w:pPr>
              <w:autoSpaceDE w:val="0"/>
              <w:autoSpaceDN w:val="0"/>
              <w:adjustRightInd w:val="0"/>
              <w:spacing w:after="0"/>
              <w:jc w:val="center"/>
              <w:rPr>
                <w:rFonts w:ascii="Arial" w:hAnsi="Arial" w:cs="Arial"/>
                <w:sz w:val="20"/>
                <w:szCs w:val="20"/>
              </w:rPr>
            </w:pPr>
            <w:r w:rsidRPr="009A3E6F">
              <w:rPr>
                <w:rFonts w:ascii="Arial" w:hAnsi="Arial" w:cs="Arial"/>
                <w:sz w:val="20"/>
                <w:szCs w:val="20"/>
              </w:rPr>
              <w:t>Объем промышленной продукции значительный в сфере теплоснабжении и обрабатывающей промышленности (железная дорога - вагонное ремонтное депо)</w:t>
            </w:r>
          </w:p>
        </w:tc>
      </w:tr>
      <w:tr w:rsidR="00531799" w:rsidRPr="009A3E6F" w:rsidTr="00302430">
        <w:tc>
          <w:tcPr>
            <w:tcW w:w="3261" w:type="dxa"/>
            <w:tcBorders>
              <w:top w:val="single" w:sz="4" w:space="0" w:color="auto"/>
              <w:left w:val="single" w:sz="4" w:space="0" w:color="auto"/>
              <w:bottom w:val="single" w:sz="4" w:space="0" w:color="auto"/>
              <w:right w:val="single" w:sz="4" w:space="0" w:color="auto"/>
            </w:tcBorders>
          </w:tcPr>
          <w:p w:rsidR="00531799" w:rsidRPr="009A3E6F" w:rsidRDefault="00531799" w:rsidP="00C04907">
            <w:pPr>
              <w:autoSpaceDE w:val="0"/>
              <w:autoSpaceDN w:val="0"/>
              <w:adjustRightInd w:val="0"/>
              <w:spacing w:after="0"/>
              <w:rPr>
                <w:rFonts w:ascii="Arial" w:hAnsi="Arial" w:cs="Arial"/>
                <w:sz w:val="20"/>
                <w:szCs w:val="20"/>
              </w:rPr>
            </w:pPr>
            <w:r w:rsidRPr="009A3E6F">
              <w:rPr>
                <w:rFonts w:ascii="Arial" w:hAnsi="Arial" w:cs="Arial"/>
                <w:sz w:val="20"/>
                <w:szCs w:val="20"/>
              </w:rPr>
              <w:t>Темп роста объема отгруженной промышленной продукции на душу населения, процентов к 2016 году</w:t>
            </w:r>
          </w:p>
        </w:tc>
        <w:tc>
          <w:tcPr>
            <w:tcW w:w="1077" w:type="dxa"/>
            <w:tcBorders>
              <w:top w:val="single" w:sz="4" w:space="0" w:color="auto"/>
              <w:left w:val="single" w:sz="4" w:space="0" w:color="auto"/>
              <w:bottom w:val="single" w:sz="4" w:space="0" w:color="auto"/>
              <w:right w:val="single" w:sz="4" w:space="0" w:color="auto"/>
            </w:tcBorders>
          </w:tcPr>
          <w:p w:rsidR="00531799" w:rsidRPr="009A3E6F" w:rsidRDefault="00531799"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82</w:t>
            </w:r>
          </w:p>
        </w:tc>
        <w:tc>
          <w:tcPr>
            <w:tcW w:w="993" w:type="dxa"/>
            <w:tcBorders>
              <w:top w:val="single" w:sz="4" w:space="0" w:color="auto"/>
              <w:left w:val="single" w:sz="4" w:space="0" w:color="auto"/>
              <w:bottom w:val="single" w:sz="4" w:space="0" w:color="auto"/>
              <w:right w:val="single" w:sz="4" w:space="0" w:color="auto"/>
            </w:tcBorders>
          </w:tcPr>
          <w:p w:rsidR="00531799" w:rsidRPr="009A3E6F" w:rsidRDefault="00531799"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143,4</w:t>
            </w:r>
          </w:p>
        </w:tc>
        <w:tc>
          <w:tcPr>
            <w:tcW w:w="1048" w:type="dxa"/>
            <w:tcBorders>
              <w:top w:val="single" w:sz="4" w:space="0" w:color="auto"/>
              <w:left w:val="single" w:sz="4" w:space="0" w:color="auto"/>
              <w:bottom w:val="single" w:sz="4" w:space="0" w:color="auto"/>
              <w:right w:val="single" w:sz="4" w:space="0" w:color="auto"/>
            </w:tcBorders>
          </w:tcPr>
          <w:p w:rsidR="00531799" w:rsidRPr="009A3E6F" w:rsidRDefault="00531799"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327,5</w:t>
            </w:r>
          </w:p>
        </w:tc>
        <w:tc>
          <w:tcPr>
            <w:tcW w:w="2977" w:type="dxa"/>
            <w:vMerge/>
            <w:tcBorders>
              <w:left w:val="single" w:sz="4" w:space="0" w:color="auto"/>
              <w:bottom w:val="single" w:sz="4" w:space="0" w:color="auto"/>
              <w:right w:val="single" w:sz="4" w:space="0" w:color="auto"/>
            </w:tcBorders>
          </w:tcPr>
          <w:p w:rsidR="00531799" w:rsidRPr="009A3E6F" w:rsidRDefault="00531799" w:rsidP="00302430">
            <w:pPr>
              <w:autoSpaceDE w:val="0"/>
              <w:autoSpaceDN w:val="0"/>
              <w:adjustRightInd w:val="0"/>
              <w:spacing w:after="0"/>
              <w:jc w:val="center"/>
              <w:rPr>
                <w:rFonts w:ascii="Arial" w:hAnsi="Arial" w:cs="Arial"/>
                <w:sz w:val="20"/>
                <w:szCs w:val="20"/>
              </w:rPr>
            </w:pPr>
          </w:p>
        </w:tc>
      </w:tr>
      <w:tr w:rsidR="00AF4043" w:rsidRPr="009A3E6F" w:rsidTr="00AF4043">
        <w:tc>
          <w:tcPr>
            <w:tcW w:w="3261"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rPr>
                <w:rFonts w:ascii="Arial" w:hAnsi="Arial" w:cs="Arial"/>
                <w:sz w:val="20"/>
                <w:szCs w:val="20"/>
              </w:rPr>
            </w:pPr>
            <w:r w:rsidRPr="009A3E6F">
              <w:rPr>
                <w:rFonts w:ascii="Arial" w:hAnsi="Arial" w:cs="Arial"/>
                <w:sz w:val="20"/>
                <w:szCs w:val="20"/>
              </w:rPr>
              <w:lastRenderedPageBreak/>
              <w:t>Объем продукции сельского хозяйства в хозяйствах всех категорий на душу населения, тыс. рублей</w:t>
            </w:r>
          </w:p>
        </w:tc>
        <w:tc>
          <w:tcPr>
            <w:tcW w:w="1077"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59,87</w:t>
            </w:r>
          </w:p>
        </w:tc>
        <w:tc>
          <w:tcPr>
            <w:tcW w:w="993"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74,2</w:t>
            </w:r>
          </w:p>
        </w:tc>
        <w:tc>
          <w:tcPr>
            <w:tcW w:w="1048" w:type="dxa"/>
            <w:tcBorders>
              <w:top w:val="single" w:sz="4" w:space="0" w:color="auto"/>
              <w:left w:val="single" w:sz="4" w:space="0" w:color="auto"/>
              <w:bottom w:val="single" w:sz="4" w:space="0" w:color="auto"/>
              <w:right w:val="single" w:sz="4" w:space="0" w:color="auto"/>
            </w:tcBorders>
          </w:tcPr>
          <w:p w:rsidR="00AF4043" w:rsidRPr="009A3E6F" w:rsidRDefault="00531799"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58,836</w:t>
            </w:r>
          </w:p>
        </w:tc>
        <w:tc>
          <w:tcPr>
            <w:tcW w:w="2977" w:type="dxa"/>
            <w:tcBorders>
              <w:top w:val="single" w:sz="4" w:space="0" w:color="auto"/>
              <w:left w:val="single" w:sz="4" w:space="0" w:color="auto"/>
              <w:bottom w:val="single" w:sz="4" w:space="0" w:color="auto"/>
              <w:right w:val="single" w:sz="4" w:space="0" w:color="auto"/>
            </w:tcBorders>
          </w:tcPr>
          <w:p w:rsidR="00AF4043" w:rsidRPr="009A3E6F" w:rsidRDefault="00531799" w:rsidP="0018574B">
            <w:pPr>
              <w:autoSpaceDE w:val="0"/>
              <w:autoSpaceDN w:val="0"/>
              <w:adjustRightInd w:val="0"/>
              <w:spacing w:after="0"/>
              <w:jc w:val="center"/>
              <w:rPr>
                <w:rFonts w:ascii="Arial" w:hAnsi="Arial" w:cs="Arial"/>
                <w:sz w:val="20"/>
                <w:szCs w:val="20"/>
              </w:rPr>
            </w:pPr>
            <w:proofErr w:type="gramStart"/>
            <w:r w:rsidRPr="009A3E6F">
              <w:rPr>
                <w:rFonts w:ascii="Arial" w:hAnsi="Arial" w:cs="Arial"/>
                <w:sz w:val="20"/>
                <w:szCs w:val="20"/>
              </w:rPr>
              <w:t>Показатель не достигнут</w:t>
            </w:r>
            <w:proofErr w:type="gramEnd"/>
            <w:r w:rsidRPr="009A3E6F">
              <w:rPr>
                <w:rFonts w:ascii="Arial" w:hAnsi="Arial" w:cs="Arial"/>
                <w:sz w:val="20"/>
                <w:szCs w:val="20"/>
              </w:rPr>
              <w:t xml:space="preserve"> даже уровня 2016 года, в связи с сокращением значительным КФХ и ЛПХ</w:t>
            </w:r>
          </w:p>
        </w:tc>
      </w:tr>
      <w:tr w:rsidR="00531799" w:rsidRPr="009A3E6F" w:rsidTr="00302430">
        <w:tc>
          <w:tcPr>
            <w:tcW w:w="3261" w:type="dxa"/>
            <w:tcBorders>
              <w:top w:val="single" w:sz="4" w:space="0" w:color="auto"/>
              <w:left w:val="single" w:sz="4" w:space="0" w:color="auto"/>
              <w:bottom w:val="single" w:sz="4" w:space="0" w:color="auto"/>
              <w:right w:val="single" w:sz="4" w:space="0" w:color="auto"/>
            </w:tcBorders>
          </w:tcPr>
          <w:p w:rsidR="00531799" w:rsidRPr="009A3E6F" w:rsidRDefault="00531799" w:rsidP="00302430">
            <w:pPr>
              <w:autoSpaceDE w:val="0"/>
              <w:autoSpaceDN w:val="0"/>
              <w:adjustRightInd w:val="0"/>
              <w:spacing w:after="0"/>
              <w:rPr>
                <w:rFonts w:ascii="Arial" w:hAnsi="Arial" w:cs="Arial"/>
                <w:sz w:val="20"/>
                <w:szCs w:val="20"/>
              </w:rPr>
            </w:pPr>
            <w:r w:rsidRPr="009A3E6F">
              <w:rPr>
                <w:rFonts w:ascii="Arial" w:hAnsi="Arial" w:cs="Arial"/>
                <w:sz w:val="20"/>
                <w:szCs w:val="20"/>
              </w:rPr>
              <w:t>Среднемесячная номинальная начисленная заработная плата в целом по региону, рублей</w:t>
            </w:r>
          </w:p>
        </w:tc>
        <w:tc>
          <w:tcPr>
            <w:tcW w:w="1077" w:type="dxa"/>
            <w:tcBorders>
              <w:top w:val="single" w:sz="4" w:space="0" w:color="auto"/>
              <w:left w:val="single" w:sz="4" w:space="0" w:color="auto"/>
              <w:bottom w:val="single" w:sz="4" w:space="0" w:color="auto"/>
              <w:right w:val="single" w:sz="4" w:space="0" w:color="auto"/>
            </w:tcBorders>
          </w:tcPr>
          <w:p w:rsidR="00531799" w:rsidRPr="009A3E6F" w:rsidRDefault="00531799"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26437,5</w:t>
            </w:r>
          </w:p>
        </w:tc>
        <w:tc>
          <w:tcPr>
            <w:tcW w:w="993" w:type="dxa"/>
            <w:tcBorders>
              <w:top w:val="single" w:sz="4" w:space="0" w:color="auto"/>
              <w:left w:val="single" w:sz="4" w:space="0" w:color="auto"/>
              <w:bottom w:val="single" w:sz="4" w:space="0" w:color="auto"/>
              <w:right w:val="single" w:sz="4" w:space="0" w:color="auto"/>
            </w:tcBorders>
          </w:tcPr>
          <w:p w:rsidR="00531799" w:rsidRPr="009A3E6F" w:rsidRDefault="00531799"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34905,23</w:t>
            </w:r>
          </w:p>
        </w:tc>
        <w:tc>
          <w:tcPr>
            <w:tcW w:w="1048" w:type="dxa"/>
            <w:tcBorders>
              <w:top w:val="single" w:sz="4" w:space="0" w:color="auto"/>
              <w:left w:val="single" w:sz="4" w:space="0" w:color="auto"/>
              <w:bottom w:val="single" w:sz="4" w:space="0" w:color="auto"/>
              <w:right w:val="single" w:sz="4" w:space="0" w:color="auto"/>
            </w:tcBorders>
          </w:tcPr>
          <w:p w:rsidR="00531799" w:rsidRPr="009A3E6F" w:rsidRDefault="00531799"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35327,6</w:t>
            </w:r>
          </w:p>
        </w:tc>
        <w:tc>
          <w:tcPr>
            <w:tcW w:w="2977" w:type="dxa"/>
            <w:vMerge w:val="restart"/>
            <w:tcBorders>
              <w:top w:val="single" w:sz="4" w:space="0" w:color="auto"/>
              <w:left w:val="single" w:sz="4" w:space="0" w:color="auto"/>
              <w:right w:val="single" w:sz="4" w:space="0" w:color="auto"/>
            </w:tcBorders>
          </w:tcPr>
          <w:p w:rsidR="00531799" w:rsidRPr="009A3E6F" w:rsidRDefault="00531799" w:rsidP="0018574B">
            <w:pPr>
              <w:autoSpaceDE w:val="0"/>
              <w:autoSpaceDN w:val="0"/>
              <w:adjustRightInd w:val="0"/>
              <w:spacing w:after="0"/>
              <w:rPr>
                <w:rFonts w:ascii="Arial" w:hAnsi="Arial" w:cs="Arial"/>
                <w:sz w:val="20"/>
                <w:szCs w:val="20"/>
              </w:rPr>
            </w:pPr>
            <w:r w:rsidRPr="009A3E6F">
              <w:rPr>
                <w:rFonts w:ascii="Arial" w:hAnsi="Arial" w:cs="Arial"/>
                <w:sz w:val="20"/>
                <w:szCs w:val="20"/>
              </w:rPr>
              <w:t>Средн</w:t>
            </w:r>
            <w:r w:rsidR="0018574B">
              <w:rPr>
                <w:rFonts w:ascii="Arial" w:hAnsi="Arial" w:cs="Arial"/>
                <w:sz w:val="20"/>
                <w:szCs w:val="20"/>
              </w:rPr>
              <w:t>е</w:t>
            </w:r>
            <w:r w:rsidRPr="009A3E6F">
              <w:rPr>
                <w:rFonts w:ascii="Arial" w:hAnsi="Arial" w:cs="Arial"/>
                <w:sz w:val="20"/>
                <w:szCs w:val="20"/>
              </w:rPr>
              <w:t>месячная заработная плата на 1,3% превысила плановых показателей, значительно повысилась заработная плата медицинских работников и промышленных производств</w:t>
            </w:r>
          </w:p>
        </w:tc>
      </w:tr>
      <w:tr w:rsidR="00531799" w:rsidRPr="009A3E6F" w:rsidTr="00302430">
        <w:tc>
          <w:tcPr>
            <w:tcW w:w="3261" w:type="dxa"/>
            <w:tcBorders>
              <w:top w:val="single" w:sz="4" w:space="0" w:color="auto"/>
              <w:left w:val="single" w:sz="4" w:space="0" w:color="auto"/>
              <w:bottom w:val="single" w:sz="4" w:space="0" w:color="auto"/>
              <w:right w:val="single" w:sz="4" w:space="0" w:color="auto"/>
            </w:tcBorders>
          </w:tcPr>
          <w:p w:rsidR="00531799" w:rsidRPr="009A3E6F" w:rsidRDefault="00531799" w:rsidP="00C04907">
            <w:pPr>
              <w:autoSpaceDE w:val="0"/>
              <w:autoSpaceDN w:val="0"/>
              <w:adjustRightInd w:val="0"/>
              <w:spacing w:after="0"/>
              <w:rPr>
                <w:rFonts w:ascii="Arial" w:hAnsi="Arial" w:cs="Arial"/>
                <w:sz w:val="20"/>
                <w:szCs w:val="20"/>
              </w:rPr>
            </w:pPr>
            <w:r w:rsidRPr="009A3E6F">
              <w:rPr>
                <w:rFonts w:ascii="Arial" w:hAnsi="Arial" w:cs="Arial"/>
                <w:sz w:val="20"/>
                <w:szCs w:val="20"/>
              </w:rPr>
              <w:t>Темп роста среднемесячной номинальной начисленной заработной платы, процентов к 2016 году</w:t>
            </w:r>
          </w:p>
        </w:tc>
        <w:tc>
          <w:tcPr>
            <w:tcW w:w="1077" w:type="dxa"/>
            <w:tcBorders>
              <w:top w:val="single" w:sz="4" w:space="0" w:color="auto"/>
              <w:left w:val="single" w:sz="4" w:space="0" w:color="auto"/>
              <w:bottom w:val="single" w:sz="4" w:space="0" w:color="auto"/>
              <w:right w:val="single" w:sz="4" w:space="0" w:color="auto"/>
            </w:tcBorders>
          </w:tcPr>
          <w:p w:rsidR="00531799" w:rsidRPr="009A3E6F" w:rsidRDefault="00531799"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531799" w:rsidRPr="009A3E6F" w:rsidRDefault="00531799"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132,1</w:t>
            </w:r>
          </w:p>
        </w:tc>
        <w:tc>
          <w:tcPr>
            <w:tcW w:w="1048" w:type="dxa"/>
            <w:tcBorders>
              <w:top w:val="single" w:sz="4" w:space="0" w:color="auto"/>
              <w:left w:val="single" w:sz="4" w:space="0" w:color="auto"/>
              <w:bottom w:val="single" w:sz="4" w:space="0" w:color="auto"/>
              <w:right w:val="single" w:sz="4" w:space="0" w:color="auto"/>
            </w:tcBorders>
          </w:tcPr>
          <w:p w:rsidR="00531799" w:rsidRPr="009A3E6F" w:rsidRDefault="00531799"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133,7</w:t>
            </w:r>
          </w:p>
        </w:tc>
        <w:tc>
          <w:tcPr>
            <w:tcW w:w="2977" w:type="dxa"/>
            <w:vMerge/>
            <w:tcBorders>
              <w:left w:val="single" w:sz="4" w:space="0" w:color="auto"/>
              <w:bottom w:val="single" w:sz="4" w:space="0" w:color="auto"/>
              <w:right w:val="single" w:sz="4" w:space="0" w:color="auto"/>
            </w:tcBorders>
          </w:tcPr>
          <w:p w:rsidR="00531799" w:rsidRPr="009A3E6F" w:rsidRDefault="00531799" w:rsidP="00302430">
            <w:pPr>
              <w:autoSpaceDE w:val="0"/>
              <w:autoSpaceDN w:val="0"/>
              <w:adjustRightInd w:val="0"/>
              <w:spacing w:after="0"/>
              <w:jc w:val="center"/>
              <w:rPr>
                <w:rFonts w:ascii="Arial" w:hAnsi="Arial" w:cs="Arial"/>
                <w:sz w:val="20"/>
                <w:szCs w:val="20"/>
              </w:rPr>
            </w:pPr>
          </w:p>
        </w:tc>
      </w:tr>
      <w:tr w:rsidR="00AF4043" w:rsidRPr="009A3E6F" w:rsidTr="00AF4043">
        <w:tc>
          <w:tcPr>
            <w:tcW w:w="3261"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rPr>
                <w:rFonts w:ascii="Arial" w:hAnsi="Arial" w:cs="Arial"/>
                <w:sz w:val="20"/>
                <w:szCs w:val="20"/>
              </w:rPr>
            </w:pPr>
            <w:r w:rsidRPr="009A3E6F">
              <w:rPr>
                <w:rFonts w:ascii="Arial" w:hAnsi="Arial" w:cs="Arial"/>
                <w:sz w:val="20"/>
                <w:szCs w:val="20"/>
              </w:rPr>
              <w:t>Уровень регистрируемой безработицы, процентов от экономически активного населения</w:t>
            </w:r>
          </w:p>
        </w:tc>
        <w:tc>
          <w:tcPr>
            <w:tcW w:w="1077"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2,84</w:t>
            </w:r>
          </w:p>
        </w:tc>
        <w:tc>
          <w:tcPr>
            <w:tcW w:w="993"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2,1</w:t>
            </w:r>
          </w:p>
        </w:tc>
        <w:tc>
          <w:tcPr>
            <w:tcW w:w="1048" w:type="dxa"/>
            <w:tcBorders>
              <w:top w:val="single" w:sz="4" w:space="0" w:color="auto"/>
              <w:left w:val="single" w:sz="4" w:space="0" w:color="auto"/>
              <w:bottom w:val="single" w:sz="4" w:space="0" w:color="auto"/>
              <w:right w:val="single" w:sz="4" w:space="0" w:color="auto"/>
            </w:tcBorders>
          </w:tcPr>
          <w:p w:rsidR="00AF4043" w:rsidRPr="009A3E6F" w:rsidRDefault="00C04907"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7,9</w:t>
            </w:r>
          </w:p>
        </w:tc>
        <w:tc>
          <w:tcPr>
            <w:tcW w:w="2977" w:type="dxa"/>
            <w:tcBorders>
              <w:top w:val="single" w:sz="4" w:space="0" w:color="auto"/>
              <w:left w:val="single" w:sz="4" w:space="0" w:color="auto"/>
              <w:bottom w:val="single" w:sz="4" w:space="0" w:color="auto"/>
              <w:right w:val="single" w:sz="4" w:space="0" w:color="auto"/>
            </w:tcBorders>
          </w:tcPr>
          <w:p w:rsidR="00AF4043" w:rsidRPr="009A3E6F" w:rsidRDefault="00C04907" w:rsidP="0018574B">
            <w:pPr>
              <w:autoSpaceDE w:val="0"/>
              <w:autoSpaceDN w:val="0"/>
              <w:adjustRightInd w:val="0"/>
              <w:spacing w:after="0"/>
              <w:jc w:val="center"/>
              <w:rPr>
                <w:rFonts w:ascii="Arial" w:hAnsi="Arial" w:cs="Arial"/>
                <w:sz w:val="20"/>
                <w:szCs w:val="20"/>
              </w:rPr>
            </w:pPr>
            <w:r w:rsidRPr="009A3E6F">
              <w:rPr>
                <w:rFonts w:ascii="Arial" w:hAnsi="Arial" w:cs="Arial"/>
                <w:sz w:val="20"/>
                <w:szCs w:val="20"/>
              </w:rPr>
              <w:t>Наблюдался значительных рост безработицы в связи с тем, что в условиях пандемии 2019-2020 годов появилась возможность регистраци</w:t>
            </w:r>
            <w:r w:rsidR="0018574B">
              <w:rPr>
                <w:rFonts w:ascii="Arial" w:hAnsi="Arial" w:cs="Arial"/>
                <w:sz w:val="20"/>
                <w:szCs w:val="20"/>
              </w:rPr>
              <w:t>и</w:t>
            </w:r>
            <w:r w:rsidRPr="009A3E6F">
              <w:rPr>
                <w:rFonts w:ascii="Arial" w:hAnsi="Arial" w:cs="Arial"/>
                <w:sz w:val="20"/>
                <w:szCs w:val="20"/>
              </w:rPr>
              <w:t xml:space="preserve"> в качестве безработных дистанционно (население удаленных населенные пунктов воспользовались такой возможностью)  </w:t>
            </w:r>
          </w:p>
        </w:tc>
      </w:tr>
      <w:tr w:rsidR="00AF4043" w:rsidRPr="009A3E6F" w:rsidTr="00AF4043">
        <w:tc>
          <w:tcPr>
            <w:tcW w:w="3261"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rPr>
                <w:rFonts w:ascii="Arial" w:hAnsi="Arial" w:cs="Arial"/>
                <w:sz w:val="20"/>
                <w:szCs w:val="20"/>
              </w:rPr>
            </w:pPr>
            <w:r w:rsidRPr="009A3E6F">
              <w:rPr>
                <w:rFonts w:ascii="Arial" w:hAnsi="Arial" w:cs="Arial"/>
                <w:sz w:val="20"/>
                <w:szCs w:val="20"/>
              </w:rPr>
              <w:t>Общая площадь жилых помещений, приходящаяся в среднем на одного жителя района, м</w:t>
            </w:r>
            <w:proofErr w:type="gramStart"/>
            <w:r w:rsidRPr="009A3E6F">
              <w:rPr>
                <w:rFonts w:ascii="Arial" w:hAnsi="Arial" w:cs="Arial"/>
                <w:sz w:val="20"/>
                <w:szCs w:val="20"/>
                <w:vertAlign w:val="superscript"/>
              </w:rPr>
              <w:t>2</w:t>
            </w:r>
            <w:proofErr w:type="gramEnd"/>
          </w:p>
        </w:tc>
        <w:tc>
          <w:tcPr>
            <w:tcW w:w="1077"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21,5</w:t>
            </w:r>
          </w:p>
        </w:tc>
        <w:tc>
          <w:tcPr>
            <w:tcW w:w="993" w:type="dxa"/>
            <w:tcBorders>
              <w:top w:val="single" w:sz="4" w:space="0" w:color="auto"/>
              <w:left w:val="single" w:sz="4" w:space="0" w:color="auto"/>
              <w:bottom w:val="single" w:sz="4" w:space="0" w:color="auto"/>
              <w:right w:val="single" w:sz="4" w:space="0" w:color="auto"/>
            </w:tcBorders>
          </w:tcPr>
          <w:p w:rsidR="00AF4043" w:rsidRPr="009A3E6F" w:rsidRDefault="00AF4043"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25,0</w:t>
            </w:r>
          </w:p>
        </w:tc>
        <w:tc>
          <w:tcPr>
            <w:tcW w:w="1048" w:type="dxa"/>
            <w:tcBorders>
              <w:top w:val="single" w:sz="4" w:space="0" w:color="auto"/>
              <w:left w:val="single" w:sz="4" w:space="0" w:color="auto"/>
              <w:bottom w:val="single" w:sz="4" w:space="0" w:color="auto"/>
              <w:right w:val="single" w:sz="4" w:space="0" w:color="auto"/>
            </w:tcBorders>
          </w:tcPr>
          <w:p w:rsidR="00AF4043" w:rsidRPr="009A3E6F" w:rsidRDefault="00C04907" w:rsidP="00302430">
            <w:pPr>
              <w:autoSpaceDE w:val="0"/>
              <w:autoSpaceDN w:val="0"/>
              <w:adjustRightInd w:val="0"/>
              <w:spacing w:after="0"/>
              <w:jc w:val="center"/>
              <w:rPr>
                <w:rFonts w:ascii="Arial" w:hAnsi="Arial" w:cs="Arial"/>
                <w:sz w:val="20"/>
                <w:szCs w:val="20"/>
              </w:rPr>
            </w:pPr>
            <w:r w:rsidRPr="009A3E6F">
              <w:rPr>
                <w:rFonts w:ascii="Arial" w:hAnsi="Arial" w:cs="Arial"/>
                <w:sz w:val="20"/>
                <w:szCs w:val="20"/>
              </w:rPr>
              <w:t>23,7</w:t>
            </w:r>
          </w:p>
        </w:tc>
        <w:tc>
          <w:tcPr>
            <w:tcW w:w="2977" w:type="dxa"/>
            <w:tcBorders>
              <w:top w:val="single" w:sz="4" w:space="0" w:color="auto"/>
              <w:left w:val="single" w:sz="4" w:space="0" w:color="auto"/>
              <w:bottom w:val="single" w:sz="4" w:space="0" w:color="auto"/>
              <w:right w:val="single" w:sz="4" w:space="0" w:color="auto"/>
            </w:tcBorders>
          </w:tcPr>
          <w:p w:rsidR="00AF4043" w:rsidRPr="009A3E6F" w:rsidRDefault="00C04907" w:rsidP="00302430">
            <w:pPr>
              <w:autoSpaceDE w:val="0"/>
              <w:autoSpaceDN w:val="0"/>
              <w:adjustRightInd w:val="0"/>
              <w:spacing w:after="0"/>
              <w:jc w:val="center"/>
              <w:rPr>
                <w:rFonts w:ascii="Arial" w:hAnsi="Arial" w:cs="Arial"/>
                <w:sz w:val="20"/>
                <w:szCs w:val="20"/>
              </w:rPr>
            </w:pPr>
            <w:proofErr w:type="gramStart"/>
            <w:r w:rsidRPr="009A3E6F">
              <w:rPr>
                <w:rFonts w:ascii="Arial" w:hAnsi="Arial" w:cs="Arial"/>
                <w:sz w:val="20"/>
                <w:szCs w:val="20"/>
              </w:rPr>
              <w:t>Показатель не достиг</w:t>
            </w:r>
            <w:proofErr w:type="gramEnd"/>
            <w:r w:rsidRPr="009A3E6F">
              <w:rPr>
                <w:rFonts w:ascii="Arial" w:hAnsi="Arial" w:cs="Arial"/>
                <w:sz w:val="20"/>
                <w:szCs w:val="20"/>
              </w:rPr>
              <w:t xml:space="preserve"> планового значения в связи с замедлением строительства в 2020 году (рост цен, пандемия)</w:t>
            </w:r>
          </w:p>
        </w:tc>
      </w:tr>
    </w:tbl>
    <w:p w:rsidR="00AF4043" w:rsidRPr="009A3E6F" w:rsidRDefault="00AF4043" w:rsidP="00AF4043">
      <w:pPr>
        <w:autoSpaceDE w:val="0"/>
        <w:autoSpaceDN w:val="0"/>
        <w:adjustRightInd w:val="0"/>
        <w:spacing w:after="0"/>
        <w:jc w:val="both"/>
        <w:rPr>
          <w:rFonts w:ascii="Arial" w:hAnsi="Arial" w:cs="Arial"/>
          <w:sz w:val="20"/>
          <w:szCs w:val="20"/>
        </w:rPr>
      </w:pPr>
    </w:p>
    <w:p w:rsidR="00B03AAB" w:rsidRPr="00531799" w:rsidRDefault="00B03AAB" w:rsidP="00B03AAB">
      <w:pPr>
        <w:pStyle w:val="2"/>
        <w:spacing w:before="0"/>
        <w:ind w:left="567"/>
        <w:jc w:val="center"/>
        <w:rPr>
          <w:rFonts w:ascii="Arial" w:hAnsi="Arial" w:cs="Arial"/>
          <w:sz w:val="20"/>
          <w:szCs w:val="20"/>
        </w:rPr>
      </w:pPr>
      <w:r>
        <w:rPr>
          <w:rFonts w:ascii="Arial" w:hAnsi="Arial" w:cs="Arial"/>
          <w:sz w:val="20"/>
          <w:szCs w:val="20"/>
        </w:rPr>
        <w:t>1.</w:t>
      </w:r>
      <w:r w:rsidR="00970BE2">
        <w:rPr>
          <w:rFonts w:ascii="Arial" w:hAnsi="Arial" w:cs="Arial"/>
          <w:sz w:val="20"/>
          <w:szCs w:val="20"/>
        </w:rPr>
        <w:t>4</w:t>
      </w:r>
      <w:r>
        <w:rPr>
          <w:rFonts w:ascii="Arial" w:hAnsi="Arial" w:cs="Arial"/>
          <w:sz w:val="20"/>
          <w:szCs w:val="20"/>
        </w:rPr>
        <w:t xml:space="preserve">. </w:t>
      </w:r>
      <w:r w:rsidRPr="00531799">
        <w:rPr>
          <w:rFonts w:ascii="Arial" w:hAnsi="Arial" w:cs="Arial"/>
          <w:sz w:val="20"/>
          <w:szCs w:val="20"/>
        </w:rPr>
        <w:t>Конкурентные преимущества, потенциал и ограничения развития</w:t>
      </w:r>
    </w:p>
    <w:p w:rsidR="00B03AAB" w:rsidRPr="00531799" w:rsidRDefault="00B03AAB" w:rsidP="00B03AAB">
      <w:pPr>
        <w:pStyle w:val="2"/>
        <w:spacing w:before="0"/>
        <w:ind w:left="1440"/>
        <w:jc w:val="center"/>
        <w:rPr>
          <w:rFonts w:ascii="Arial" w:hAnsi="Arial" w:cs="Arial"/>
          <w:sz w:val="20"/>
          <w:szCs w:val="20"/>
        </w:rPr>
      </w:pPr>
      <w:proofErr w:type="spellStart"/>
      <w:r w:rsidRPr="00531799">
        <w:rPr>
          <w:rFonts w:ascii="Arial" w:hAnsi="Arial" w:cs="Arial"/>
          <w:sz w:val="20"/>
          <w:szCs w:val="20"/>
        </w:rPr>
        <w:t>Аскизского</w:t>
      </w:r>
      <w:proofErr w:type="spellEnd"/>
      <w:r w:rsidRPr="00531799">
        <w:rPr>
          <w:rFonts w:ascii="Arial" w:hAnsi="Arial" w:cs="Arial"/>
          <w:sz w:val="20"/>
          <w:szCs w:val="20"/>
        </w:rPr>
        <w:t xml:space="preserve"> района </w:t>
      </w:r>
      <w:r w:rsidRPr="00531799">
        <w:rPr>
          <w:rFonts w:ascii="Arial" w:hAnsi="Arial" w:cs="Arial"/>
          <w:b w:val="0"/>
          <w:sz w:val="20"/>
          <w:szCs w:val="20"/>
        </w:rPr>
        <w:t>(</w:t>
      </w:r>
      <w:r w:rsidRPr="00531799">
        <w:rPr>
          <w:rFonts w:ascii="Arial" w:hAnsi="Arial" w:cs="Arial"/>
          <w:sz w:val="20"/>
          <w:szCs w:val="20"/>
        </w:rPr>
        <w:t>SWOT-анализ)</w:t>
      </w:r>
    </w:p>
    <w:p w:rsidR="00B03AAB" w:rsidRPr="00531799" w:rsidRDefault="00B03AAB" w:rsidP="00B03AAB">
      <w:pPr>
        <w:spacing w:after="0"/>
        <w:jc w:val="center"/>
        <w:rPr>
          <w:rFonts w:ascii="Arial" w:hAnsi="Arial" w:cs="Arial"/>
          <w:sz w:val="20"/>
          <w:szCs w:val="20"/>
        </w:rPr>
      </w:pPr>
    </w:p>
    <w:p w:rsidR="00B03AAB" w:rsidRPr="00531799" w:rsidRDefault="00B03AAB" w:rsidP="00B03AAB">
      <w:pPr>
        <w:spacing w:after="0" w:line="240" w:lineRule="auto"/>
        <w:ind w:firstLine="709"/>
        <w:jc w:val="both"/>
        <w:rPr>
          <w:rFonts w:ascii="Arial" w:eastAsia="Times New Roman" w:hAnsi="Arial" w:cs="Arial"/>
          <w:sz w:val="20"/>
          <w:szCs w:val="20"/>
          <w:lang w:eastAsia="ru-RU"/>
        </w:rPr>
      </w:pPr>
      <w:r w:rsidRPr="00531799">
        <w:rPr>
          <w:rFonts w:ascii="Arial" w:eastAsia="Times New Roman" w:hAnsi="Arial" w:cs="Arial"/>
          <w:sz w:val="20"/>
          <w:szCs w:val="20"/>
          <w:lang w:eastAsia="ru-RU"/>
        </w:rPr>
        <w:t xml:space="preserve">Конкурентные преимущества </w:t>
      </w:r>
      <w:proofErr w:type="spellStart"/>
      <w:r w:rsidRPr="00531799">
        <w:rPr>
          <w:rFonts w:ascii="Arial" w:eastAsia="Times New Roman" w:hAnsi="Arial" w:cs="Arial"/>
          <w:sz w:val="20"/>
          <w:szCs w:val="20"/>
          <w:lang w:eastAsia="ru-RU"/>
        </w:rPr>
        <w:t>Аскизского</w:t>
      </w:r>
      <w:proofErr w:type="spellEnd"/>
      <w:r w:rsidRPr="00531799">
        <w:rPr>
          <w:rFonts w:ascii="Arial" w:eastAsia="Times New Roman" w:hAnsi="Arial" w:cs="Arial"/>
          <w:sz w:val="20"/>
          <w:szCs w:val="20"/>
          <w:lang w:eastAsia="ru-RU"/>
        </w:rPr>
        <w:t xml:space="preserve"> района Республики Хакасии сформированы </w:t>
      </w:r>
      <w:proofErr w:type="gramStart"/>
      <w:r w:rsidRPr="00531799">
        <w:rPr>
          <w:rFonts w:ascii="Arial" w:eastAsia="Times New Roman" w:hAnsi="Arial" w:cs="Arial"/>
          <w:sz w:val="20"/>
          <w:szCs w:val="20"/>
          <w:lang w:eastAsia="ru-RU"/>
        </w:rPr>
        <w:t>исходя и</w:t>
      </w:r>
      <w:r>
        <w:rPr>
          <w:rFonts w:ascii="Arial" w:eastAsia="Times New Roman" w:hAnsi="Arial" w:cs="Arial"/>
          <w:sz w:val="20"/>
          <w:szCs w:val="20"/>
          <w:lang w:eastAsia="ru-RU"/>
        </w:rPr>
        <w:t>з</w:t>
      </w:r>
      <w:r w:rsidRPr="00531799">
        <w:rPr>
          <w:rFonts w:ascii="Arial" w:eastAsia="Times New Roman" w:hAnsi="Arial" w:cs="Arial"/>
          <w:sz w:val="20"/>
          <w:szCs w:val="20"/>
          <w:lang w:eastAsia="ru-RU"/>
        </w:rPr>
        <w:t xml:space="preserve"> комплексного анализа</w:t>
      </w:r>
      <w:r>
        <w:rPr>
          <w:rFonts w:ascii="Arial" w:eastAsia="Times New Roman" w:hAnsi="Arial" w:cs="Arial"/>
          <w:sz w:val="20"/>
          <w:szCs w:val="20"/>
          <w:lang w:eastAsia="ru-RU"/>
        </w:rPr>
        <w:t xml:space="preserve"> развития района</w:t>
      </w:r>
      <w:r w:rsidRPr="00531799">
        <w:rPr>
          <w:rFonts w:ascii="Arial" w:eastAsia="Times New Roman" w:hAnsi="Arial" w:cs="Arial"/>
          <w:sz w:val="20"/>
          <w:szCs w:val="20"/>
          <w:lang w:eastAsia="ru-RU"/>
        </w:rPr>
        <w:t>, который позволил</w:t>
      </w:r>
      <w:proofErr w:type="gramEnd"/>
      <w:r w:rsidRPr="00531799">
        <w:rPr>
          <w:rFonts w:ascii="Arial" w:eastAsia="Times New Roman" w:hAnsi="Arial" w:cs="Arial"/>
          <w:sz w:val="20"/>
          <w:szCs w:val="20"/>
          <w:lang w:eastAsia="ru-RU"/>
        </w:rPr>
        <w:t xml:space="preserve"> выявить, экономические, социальные факторы, способные оказать влияние на стратегическое развитие района.</w:t>
      </w:r>
    </w:p>
    <w:p w:rsidR="00B03AAB" w:rsidRPr="00451335" w:rsidRDefault="00B03AAB" w:rsidP="00B03AAB">
      <w:pPr>
        <w:spacing w:after="0" w:line="240" w:lineRule="auto"/>
        <w:ind w:firstLine="709"/>
        <w:jc w:val="both"/>
        <w:rPr>
          <w:rFonts w:ascii="Arial" w:eastAsia="Times New Roman" w:hAnsi="Arial" w:cs="Arial"/>
          <w:sz w:val="20"/>
          <w:szCs w:val="20"/>
          <w:lang w:eastAsia="ru-RU"/>
        </w:rPr>
      </w:pPr>
      <w:r w:rsidRPr="00531799">
        <w:rPr>
          <w:rFonts w:ascii="Arial" w:eastAsia="Times New Roman" w:hAnsi="Arial" w:cs="Arial"/>
          <w:sz w:val="20"/>
          <w:szCs w:val="20"/>
          <w:lang w:eastAsia="ru-RU"/>
        </w:rPr>
        <w:t xml:space="preserve">Комплексный анализ позволил также оценить стратегический потенциал </w:t>
      </w:r>
      <w:proofErr w:type="spellStart"/>
      <w:r w:rsidRPr="00531799">
        <w:rPr>
          <w:rFonts w:ascii="Arial" w:eastAsia="Times New Roman" w:hAnsi="Arial" w:cs="Arial"/>
          <w:sz w:val="20"/>
          <w:szCs w:val="20"/>
          <w:lang w:eastAsia="ru-RU"/>
        </w:rPr>
        <w:t>Аскизского</w:t>
      </w:r>
      <w:proofErr w:type="spellEnd"/>
      <w:r w:rsidRPr="00531799">
        <w:rPr>
          <w:rFonts w:ascii="Arial" w:eastAsia="Times New Roman" w:hAnsi="Arial" w:cs="Arial"/>
          <w:sz w:val="20"/>
          <w:szCs w:val="20"/>
          <w:lang w:eastAsia="ru-RU"/>
        </w:rPr>
        <w:t xml:space="preserve"> района, выявить сильные и слабые конкурентные позиции, возможности и угрозы в экономике и социальной сфере. Движение от угрозы (T) к возможности (O) и нейтрализация ее через преодоление слабых сторон (W) позволит расширить сильные стороны (S) в определенных сферах деятельности.</w:t>
      </w:r>
    </w:p>
    <w:p w:rsidR="00B03AAB" w:rsidRPr="00451335" w:rsidRDefault="00B03AAB" w:rsidP="00B03AAB">
      <w:pPr>
        <w:spacing w:after="0" w:line="240" w:lineRule="auto"/>
        <w:ind w:firstLine="709"/>
        <w:jc w:val="both"/>
        <w:rPr>
          <w:rFonts w:ascii="Arial" w:eastAsia="Times New Roman" w:hAnsi="Arial" w:cs="Arial"/>
          <w:sz w:val="20"/>
          <w:szCs w:val="20"/>
          <w:lang w:eastAsia="ru-RU"/>
        </w:rPr>
      </w:pPr>
    </w:p>
    <w:tbl>
      <w:tblPr>
        <w:tblStyle w:val="a3"/>
        <w:tblW w:w="0" w:type="auto"/>
        <w:tblLayout w:type="fixed"/>
        <w:tblLook w:val="04A0" w:firstRow="1" w:lastRow="0" w:firstColumn="1" w:lastColumn="0" w:noHBand="0" w:noVBand="1"/>
      </w:tblPr>
      <w:tblGrid>
        <w:gridCol w:w="4785"/>
        <w:gridCol w:w="4786"/>
      </w:tblGrid>
      <w:tr w:rsidR="00B03AAB" w:rsidRPr="00451335" w:rsidTr="00C85E60">
        <w:tc>
          <w:tcPr>
            <w:tcW w:w="4785" w:type="dxa"/>
          </w:tcPr>
          <w:p w:rsidR="00B03AAB" w:rsidRPr="00451335" w:rsidRDefault="00B03AAB" w:rsidP="00C85E60">
            <w:pPr>
              <w:ind w:firstLine="284"/>
              <w:jc w:val="center"/>
              <w:rPr>
                <w:rFonts w:ascii="Arial" w:eastAsia="Times New Roman" w:hAnsi="Arial" w:cs="Arial"/>
                <w:sz w:val="20"/>
                <w:szCs w:val="20"/>
                <w:lang w:eastAsia="ru-RU"/>
              </w:rPr>
            </w:pPr>
            <w:r w:rsidRPr="00451335">
              <w:rPr>
                <w:rFonts w:ascii="Arial" w:eastAsia="Times New Roman" w:hAnsi="Arial" w:cs="Arial"/>
                <w:b/>
                <w:bCs/>
                <w:sz w:val="20"/>
                <w:szCs w:val="20"/>
                <w:lang w:eastAsia="ru-RU"/>
              </w:rPr>
              <w:t>Сильные стороны</w:t>
            </w:r>
          </w:p>
          <w:p w:rsidR="00B03AAB" w:rsidRPr="00451335" w:rsidRDefault="00B03AAB" w:rsidP="00C85E60">
            <w:pPr>
              <w:ind w:firstLine="284"/>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Уникальный в природно-ресурсном отношении район, наличие запасов стратегических видов полезных ископаемых</w:t>
            </w:r>
          </w:p>
          <w:p w:rsidR="00B03AAB" w:rsidRPr="00451335" w:rsidRDefault="00B03AAB" w:rsidP="00C85E60">
            <w:pPr>
              <w:ind w:firstLine="284"/>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Низкий уровень межнациональной и межконфессиональной напряженности</w:t>
            </w:r>
          </w:p>
          <w:p w:rsidR="00B03AAB" w:rsidRPr="00451335" w:rsidRDefault="00B03AAB" w:rsidP="00C85E60">
            <w:pPr>
              <w:ind w:firstLine="284"/>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-Развитая региональная транспортная инфраструктура</w:t>
            </w:r>
          </w:p>
          <w:p w:rsidR="00B03AAB" w:rsidRPr="00451335" w:rsidRDefault="00B03AAB" w:rsidP="00C85E60">
            <w:pPr>
              <w:ind w:firstLine="284"/>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Наличие рабочей силы</w:t>
            </w:r>
          </w:p>
          <w:p w:rsidR="00B03AAB" w:rsidRPr="00451335" w:rsidRDefault="00B03AAB" w:rsidP="00C85E60">
            <w:pPr>
              <w:ind w:firstLine="284"/>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Богатое историко-культурное наследие</w:t>
            </w:r>
          </w:p>
          <w:p w:rsidR="00B03AAB" w:rsidRPr="00451335" w:rsidRDefault="00B03AAB" w:rsidP="00C85E60">
            <w:pPr>
              <w:ind w:firstLine="284"/>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Мобильность рабочей силы</w:t>
            </w:r>
          </w:p>
          <w:p w:rsidR="00B03AAB" w:rsidRPr="00451335" w:rsidRDefault="00B03AAB" w:rsidP="00C85E60">
            <w:pPr>
              <w:ind w:firstLine="284"/>
              <w:jc w:val="both"/>
              <w:rPr>
                <w:rFonts w:ascii="Arial" w:eastAsia="Times New Roman" w:hAnsi="Arial" w:cs="Arial"/>
                <w:sz w:val="20"/>
                <w:szCs w:val="20"/>
                <w:lang w:eastAsia="ru-RU"/>
              </w:rPr>
            </w:pPr>
          </w:p>
          <w:p w:rsidR="00B03AAB" w:rsidRPr="00451335" w:rsidRDefault="00B03AAB" w:rsidP="00C85E60">
            <w:pPr>
              <w:tabs>
                <w:tab w:val="num" w:pos="142"/>
              </w:tabs>
              <w:ind w:left="284" w:hanging="142"/>
              <w:jc w:val="both"/>
              <w:rPr>
                <w:rFonts w:ascii="Arial" w:eastAsia="Times New Roman" w:hAnsi="Arial" w:cs="Arial"/>
                <w:sz w:val="20"/>
                <w:szCs w:val="20"/>
                <w:lang w:eastAsia="ru-RU"/>
              </w:rPr>
            </w:pPr>
          </w:p>
        </w:tc>
        <w:tc>
          <w:tcPr>
            <w:tcW w:w="4786" w:type="dxa"/>
          </w:tcPr>
          <w:p w:rsidR="00B03AAB" w:rsidRPr="00451335" w:rsidRDefault="00B03AAB" w:rsidP="00C85E60">
            <w:pPr>
              <w:numPr>
                <w:ilvl w:val="0"/>
                <w:numId w:val="2"/>
              </w:numPr>
              <w:tabs>
                <w:tab w:val="clear" w:pos="720"/>
              </w:tabs>
              <w:ind w:left="319" w:hanging="284"/>
              <w:jc w:val="center"/>
              <w:rPr>
                <w:rFonts w:ascii="Arial" w:eastAsia="Times New Roman" w:hAnsi="Arial" w:cs="Arial"/>
                <w:sz w:val="20"/>
                <w:szCs w:val="20"/>
                <w:lang w:eastAsia="ru-RU"/>
              </w:rPr>
            </w:pPr>
            <w:r w:rsidRPr="00451335">
              <w:rPr>
                <w:rFonts w:ascii="Arial" w:eastAsia="Times New Roman" w:hAnsi="Arial" w:cs="Arial"/>
                <w:b/>
                <w:bCs/>
                <w:sz w:val="20"/>
                <w:szCs w:val="20"/>
                <w:lang w:eastAsia="ru-RU"/>
              </w:rPr>
              <w:t>Слабые стороны</w:t>
            </w:r>
          </w:p>
          <w:p w:rsidR="00B03AAB" w:rsidRPr="00451335" w:rsidRDefault="00B03AAB" w:rsidP="00C85E60">
            <w:pPr>
              <w:ind w:left="35"/>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Резко континентальный климат</w:t>
            </w:r>
          </w:p>
          <w:p w:rsidR="00B03AAB" w:rsidRPr="00451335" w:rsidRDefault="00B03AAB" w:rsidP="00C85E60">
            <w:pPr>
              <w:ind w:left="35"/>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Непрогрессивная структура экономики</w:t>
            </w:r>
          </w:p>
          <w:p w:rsidR="00B03AAB" w:rsidRPr="00451335" w:rsidRDefault="00B03AAB" w:rsidP="00C85E60">
            <w:pPr>
              <w:ind w:left="35"/>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w:t>
            </w:r>
            <w:proofErr w:type="spellStart"/>
            <w:r w:rsidRPr="00451335">
              <w:rPr>
                <w:rFonts w:ascii="Arial" w:eastAsia="Times New Roman" w:hAnsi="Arial" w:cs="Arial"/>
                <w:sz w:val="20"/>
                <w:szCs w:val="20"/>
                <w:lang w:eastAsia="ru-RU"/>
              </w:rPr>
              <w:t>Монопрофильность</w:t>
            </w:r>
            <w:proofErr w:type="spellEnd"/>
            <w:r w:rsidRPr="00451335">
              <w:rPr>
                <w:rFonts w:ascii="Arial" w:eastAsia="Times New Roman" w:hAnsi="Arial" w:cs="Arial"/>
                <w:sz w:val="20"/>
                <w:szCs w:val="20"/>
                <w:lang w:eastAsia="ru-RU"/>
              </w:rPr>
              <w:t xml:space="preserve"> экономики</w:t>
            </w:r>
          </w:p>
          <w:p w:rsidR="00B03AAB" w:rsidRPr="00451335" w:rsidRDefault="00B03AAB" w:rsidP="00C85E60">
            <w:pPr>
              <w:ind w:left="35"/>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Низкая инвестиционная активность субъектов бизнеса</w:t>
            </w:r>
          </w:p>
          <w:p w:rsidR="00B03AAB" w:rsidRPr="00451335" w:rsidRDefault="00B03AAB" w:rsidP="00C85E60">
            <w:pPr>
              <w:ind w:left="35"/>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Высокий уровень износа жилфонда и коммунальной инфраструктуры </w:t>
            </w:r>
          </w:p>
          <w:p w:rsidR="00B03AAB" w:rsidRPr="00451335" w:rsidRDefault="00B03AAB" w:rsidP="00C85E60">
            <w:pPr>
              <w:ind w:left="35"/>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Несбалансированность доходов и расходов</w:t>
            </w:r>
          </w:p>
          <w:p w:rsidR="00B03AAB" w:rsidRPr="00451335" w:rsidRDefault="00B03AAB" w:rsidP="00C85E60">
            <w:pPr>
              <w:ind w:left="35"/>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Высокий уровень социально-экономической дифференциации муниципальных образований района</w:t>
            </w:r>
          </w:p>
          <w:p w:rsidR="00B03AAB" w:rsidRPr="00451335" w:rsidRDefault="00B03AAB" w:rsidP="00C85E60">
            <w:pPr>
              <w:ind w:left="35"/>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Несбалансированность трудовых ресурсов</w:t>
            </w:r>
          </w:p>
          <w:p w:rsidR="00B03AAB" w:rsidRPr="00451335" w:rsidRDefault="00B03AAB" w:rsidP="00C85E60">
            <w:pPr>
              <w:ind w:left="35"/>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Недостаточно эффективное управление на муниципальном и региональном уровнях </w:t>
            </w:r>
          </w:p>
          <w:p w:rsidR="00B03AAB" w:rsidRPr="00451335" w:rsidRDefault="00B03AAB" w:rsidP="00C85E60">
            <w:pPr>
              <w:ind w:left="319" w:hanging="284"/>
              <w:jc w:val="both"/>
              <w:rPr>
                <w:rFonts w:ascii="Arial" w:eastAsia="Times New Roman" w:hAnsi="Arial" w:cs="Arial"/>
                <w:sz w:val="20"/>
                <w:szCs w:val="20"/>
                <w:lang w:eastAsia="ru-RU"/>
              </w:rPr>
            </w:pPr>
          </w:p>
        </w:tc>
      </w:tr>
      <w:tr w:rsidR="00B03AAB" w:rsidRPr="00451335" w:rsidTr="00C85E60">
        <w:tc>
          <w:tcPr>
            <w:tcW w:w="4785" w:type="dxa"/>
          </w:tcPr>
          <w:p w:rsidR="00B03AAB" w:rsidRPr="00451335" w:rsidRDefault="00B03AAB" w:rsidP="00C85E60">
            <w:pPr>
              <w:ind w:left="284"/>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lastRenderedPageBreak/>
              <w:t xml:space="preserve"> </w:t>
            </w:r>
            <w:r w:rsidRPr="00451335">
              <w:rPr>
                <w:rFonts w:ascii="Arial" w:eastAsia="Times New Roman" w:hAnsi="Arial" w:cs="Arial"/>
                <w:b/>
                <w:bCs/>
                <w:sz w:val="20"/>
                <w:szCs w:val="20"/>
                <w:lang w:eastAsia="ru-RU"/>
              </w:rPr>
              <w:t>Возможности</w:t>
            </w:r>
          </w:p>
          <w:p w:rsidR="00B03AAB" w:rsidRPr="00451335" w:rsidRDefault="00B03AAB" w:rsidP="00C85E60">
            <w:pPr>
              <w:ind w:left="284" w:hanging="284"/>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Развитие инфраструктуры     </w:t>
            </w:r>
          </w:p>
          <w:p w:rsidR="00B03AAB" w:rsidRPr="00451335" w:rsidRDefault="00B03AAB" w:rsidP="00C85E60">
            <w:pPr>
              <w:ind w:left="284" w:hanging="284"/>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Наличие инструментов для размещения новых производств</w:t>
            </w:r>
          </w:p>
          <w:p w:rsidR="00B03AAB" w:rsidRPr="00451335" w:rsidRDefault="00B03AAB" w:rsidP="00C85E60">
            <w:pPr>
              <w:rPr>
                <w:rFonts w:ascii="Arial" w:eastAsia="Times New Roman" w:hAnsi="Arial" w:cs="Arial"/>
                <w:sz w:val="20"/>
                <w:szCs w:val="20"/>
                <w:lang w:eastAsia="ru-RU"/>
              </w:rPr>
            </w:pPr>
            <w:r w:rsidRPr="00451335">
              <w:rPr>
                <w:rFonts w:ascii="Arial" w:eastAsia="Times New Roman" w:hAnsi="Arial" w:cs="Arial"/>
                <w:sz w:val="20"/>
                <w:szCs w:val="20"/>
                <w:lang w:eastAsia="ru-RU"/>
              </w:rPr>
              <w:t>- Стимулирование предпринимательской инициативы граждан, в том числе вовлечение молодежи в предпринимательскую деятельность</w:t>
            </w:r>
          </w:p>
          <w:p w:rsidR="00B03AAB" w:rsidRPr="00451335" w:rsidRDefault="00B03AAB" w:rsidP="00C85E60">
            <w:pPr>
              <w:ind w:firstLine="284"/>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Развитие различных видов туризма</w:t>
            </w:r>
          </w:p>
          <w:p w:rsidR="00B03AAB" w:rsidRPr="00451335" w:rsidRDefault="00B03AAB" w:rsidP="00C85E60">
            <w:pPr>
              <w:tabs>
                <w:tab w:val="num" w:pos="142"/>
              </w:tabs>
              <w:ind w:left="284" w:hanging="142"/>
              <w:jc w:val="both"/>
              <w:rPr>
                <w:rFonts w:ascii="Arial" w:eastAsia="Times New Roman" w:hAnsi="Arial" w:cs="Arial"/>
                <w:sz w:val="20"/>
                <w:szCs w:val="20"/>
                <w:lang w:eastAsia="ru-RU"/>
              </w:rPr>
            </w:pPr>
          </w:p>
        </w:tc>
        <w:tc>
          <w:tcPr>
            <w:tcW w:w="4786" w:type="dxa"/>
          </w:tcPr>
          <w:p w:rsidR="00B03AAB" w:rsidRPr="00451335" w:rsidRDefault="00B03AAB" w:rsidP="00C85E60">
            <w:pPr>
              <w:ind w:left="36"/>
              <w:jc w:val="both"/>
              <w:rPr>
                <w:rFonts w:ascii="Arial" w:eastAsia="Times New Roman" w:hAnsi="Arial" w:cs="Arial"/>
                <w:sz w:val="20"/>
                <w:szCs w:val="20"/>
                <w:lang w:eastAsia="ru-RU"/>
              </w:rPr>
            </w:pPr>
            <w:r w:rsidRPr="00451335">
              <w:rPr>
                <w:rFonts w:ascii="Arial" w:eastAsia="Times New Roman" w:hAnsi="Arial" w:cs="Arial"/>
                <w:b/>
                <w:bCs/>
                <w:sz w:val="20"/>
                <w:szCs w:val="20"/>
                <w:lang w:eastAsia="ru-RU"/>
              </w:rPr>
              <w:t>Угрозы</w:t>
            </w:r>
          </w:p>
          <w:p w:rsidR="00B03AAB" w:rsidRPr="00451335" w:rsidRDefault="00B03AAB" w:rsidP="00C85E60">
            <w:pPr>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Недостаточное развитие сети железных дорог </w:t>
            </w:r>
          </w:p>
          <w:p w:rsidR="00B03AAB" w:rsidRPr="00451335" w:rsidRDefault="00B03AAB" w:rsidP="00C85E60">
            <w:pPr>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Повышение </w:t>
            </w:r>
            <w:proofErr w:type="spellStart"/>
            <w:r w:rsidRPr="00451335">
              <w:rPr>
                <w:rFonts w:ascii="Arial" w:eastAsia="Times New Roman" w:hAnsi="Arial" w:cs="Arial"/>
                <w:sz w:val="20"/>
                <w:szCs w:val="20"/>
                <w:lang w:eastAsia="ru-RU"/>
              </w:rPr>
              <w:t>энерготарифов</w:t>
            </w:r>
            <w:proofErr w:type="spellEnd"/>
            <w:r w:rsidRPr="00451335">
              <w:rPr>
                <w:rFonts w:ascii="Arial" w:eastAsia="Times New Roman" w:hAnsi="Arial" w:cs="Arial"/>
                <w:sz w:val="20"/>
                <w:szCs w:val="20"/>
                <w:lang w:eastAsia="ru-RU"/>
              </w:rPr>
              <w:t xml:space="preserve"> </w:t>
            </w:r>
          </w:p>
          <w:p w:rsidR="00B03AAB" w:rsidRPr="00451335" w:rsidRDefault="00B03AAB" w:rsidP="00C85E60">
            <w:pPr>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Снижение численности </w:t>
            </w:r>
            <w:proofErr w:type="gramStart"/>
            <w:r w:rsidRPr="00451335">
              <w:rPr>
                <w:rFonts w:ascii="Arial" w:eastAsia="Times New Roman" w:hAnsi="Arial" w:cs="Arial"/>
                <w:sz w:val="20"/>
                <w:szCs w:val="20"/>
                <w:lang w:eastAsia="ru-RU"/>
              </w:rPr>
              <w:t>занятых</w:t>
            </w:r>
            <w:proofErr w:type="gramEnd"/>
            <w:r w:rsidRPr="00451335">
              <w:rPr>
                <w:rFonts w:ascii="Arial" w:eastAsia="Times New Roman" w:hAnsi="Arial" w:cs="Arial"/>
                <w:sz w:val="20"/>
                <w:szCs w:val="20"/>
                <w:lang w:eastAsia="ru-RU"/>
              </w:rPr>
              <w:t xml:space="preserve"> в экономике района</w:t>
            </w:r>
          </w:p>
          <w:p w:rsidR="00B03AAB" w:rsidRPr="00451335" w:rsidRDefault="00B03AAB" w:rsidP="00C85E60">
            <w:pPr>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Возрастание демографической нагрузки на трудоспособное население в результате старения населения </w:t>
            </w:r>
          </w:p>
          <w:p w:rsidR="00B03AAB" w:rsidRPr="00451335" w:rsidRDefault="00B03AAB" w:rsidP="00C85E60">
            <w:pPr>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Ухудшение демографической ситуации, снижение рождаемости, рост социально значимых заболеваний населения района</w:t>
            </w:r>
          </w:p>
          <w:p w:rsidR="00B03AAB" w:rsidRPr="00451335" w:rsidRDefault="00B03AAB" w:rsidP="00C85E60">
            <w:pPr>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Наличие потенциальных источников чрезвычайных ситуаций </w:t>
            </w:r>
          </w:p>
          <w:p w:rsidR="00B03AAB" w:rsidRPr="00451335" w:rsidRDefault="00B03AAB" w:rsidP="00C85E60">
            <w:pPr>
              <w:ind w:left="319" w:hanging="284"/>
              <w:jc w:val="both"/>
              <w:rPr>
                <w:rFonts w:ascii="Arial" w:eastAsia="Times New Roman" w:hAnsi="Arial" w:cs="Arial"/>
                <w:sz w:val="20"/>
                <w:szCs w:val="20"/>
                <w:lang w:eastAsia="ru-RU"/>
              </w:rPr>
            </w:pPr>
          </w:p>
        </w:tc>
      </w:tr>
    </w:tbl>
    <w:p w:rsidR="00B03AAB" w:rsidRPr="00451335" w:rsidRDefault="00B03AAB" w:rsidP="00B03AAB">
      <w:pPr>
        <w:spacing w:after="0" w:line="240" w:lineRule="auto"/>
        <w:ind w:firstLine="709"/>
        <w:jc w:val="center"/>
        <w:rPr>
          <w:rFonts w:ascii="Arial" w:eastAsia="Times New Roman" w:hAnsi="Arial" w:cs="Arial"/>
          <w:b/>
          <w:sz w:val="20"/>
          <w:szCs w:val="20"/>
          <w:lang w:eastAsia="ru-RU"/>
        </w:rPr>
      </w:pPr>
    </w:p>
    <w:p w:rsidR="00B03AAB" w:rsidRPr="00451335" w:rsidRDefault="00B03AAB" w:rsidP="00B03AAB">
      <w:pPr>
        <w:spacing w:after="0" w:line="240" w:lineRule="auto"/>
        <w:ind w:firstLine="709"/>
        <w:jc w:val="center"/>
        <w:rPr>
          <w:rFonts w:ascii="Arial" w:eastAsia="Times New Roman" w:hAnsi="Arial" w:cs="Arial"/>
          <w:b/>
          <w:sz w:val="20"/>
          <w:szCs w:val="20"/>
          <w:lang w:eastAsia="ru-RU"/>
        </w:rPr>
      </w:pPr>
      <w:r w:rsidRPr="00451335">
        <w:rPr>
          <w:rFonts w:ascii="Arial" w:eastAsia="Times New Roman" w:hAnsi="Arial" w:cs="Arial"/>
          <w:b/>
          <w:sz w:val="20"/>
          <w:szCs w:val="20"/>
          <w:lang w:eastAsia="ru-RU"/>
        </w:rPr>
        <w:t>Сильные стороны</w:t>
      </w:r>
    </w:p>
    <w:p w:rsidR="00B03AAB" w:rsidRPr="00451335" w:rsidRDefault="00B03AAB" w:rsidP="00B03AAB">
      <w:pPr>
        <w:spacing w:after="0" w:line="240" w:lineRule="auto"/>
        <w:ind w:firstLine="709"/>
        <w:jc w:val="center"/>
        <w:rPr>
          <w:rFonts w:ascii="Arial" w:eastAsia="Times New Roman" w:hAnsi="Arial" w:cs="Arial"/>
          <w:b/>
          <w:sz w:val="20"/>
          <w:szCs w:val="20"/>
          <w:lang w:eastAsia="ru-RU"/>
        </w:rPr>
      </w:pPr>
    </w:p>
    <w:p w:rsidR="00B03AAB" w:rsidRPr="00451335" w:rsidRDefault="00B03AAB" w:rsidP="00B03AAB">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Сильные стороны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связаны с ее уникальными в природно-ресурсном отношении возможностями, наличием стратегических видов полезных ископаемых. В районе имеются запасы железа, золота, минеральных вод, барита, мрамора, гранитов. Разведаны месторождения меди, фосфоритов, цинка, асбеста, гипса. </w:t>
      </w:r>
    </w:p>
    <w:p w:rsidR="00B03AAB" w:rsidRPr="00451335" w:rsidRDefault="00B03AAB" w:rsidP="00B03AAB">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Район располагает значительными ресурсами пресных подземных и поверхностных вод. Общая площадь лесного фонда составляет 65% всей территории района</w:t>
      </w:r>
      <w:proofErr w:type="gramStart"/>
      <w:r w:rsidRPr="00451335">
        <w:rPr>
          <w:rFonts w:ascii="Arial" w:eastAsia="Times New Roman" w:hAnsi="Arial" w:cs="Arial"/>
          <w:sz w:val="20"/>
          <w:szCs w:val="20"/>
          <w:lang w:eastAsia="ru-RU"/>
        </w:rPr>
        <w:t>.</w:t>
      </w:r>
      <w:proofErr w:type="gramEnd"/>
      <w:r w:rsidRPr="00451335">
        <w:rPr>
          <w:rFonts w:ascii="Arial" w:eastAsia="Times New Roman" w:hAnsi="Arial" w:cs="Arial"/>
          <w:sz w:val="20"/>
          <w:szCs w:val="20"/>
          <w:lang w:eastAsia="ru-RU"/>
        </w:rPr>
        <w:t xml:space="preserve"> </w:t>
      </w:r>
      <w:proofErr w:type="gramStart"/>
      <w:r w:rsidRPr="00451335">
        <w:rPr>
          <w:rFonts w:ascii="Arial" w:eastAsia="Times New Roman" w:hAnsi="Arial" w:cs="Arial"/>
          <w:sz w:val="20"/>
          <w:szCs w:val="20"/>
          <w:lang w:eastAsia="ru-RU"/>
        </w:rPr>
        <w:t>о</w:t>
      </w:r>
      <w:proofErr w:type="gramEnd"/>
      <w:r w:rsidRPr="00451335">
        <w:rPr>
          <w:rFonts w:ascii="Arial" w:eastAsia="Times New Roman" w:hAnsi="Arial" w:cs="Arial"/>
          <w:sz w:val="20"/>
          <w:szCs w:val="20"/>
          <w:lang w:eastAsia="ru-RU"/>
        </w:rPr>
        <w:t>собую ценность представляют кедровые леса.</w:t>
      </w:r>
    </w:p>
    <w:p w:rsidR="00B03AAB" w:rsidRPr="00451335" w:rsidRDefault="00B03AAB" w:rsidP="00B03AAB">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Наличие уникальных природных ландшафтов делает район привлекательным для развития внутреннего туризма.</w:t>
      </w:r>
    </w:p>
    <w:p w:rsidR="00B03AAB" w:rsidRPr="00451335" w:rsidRDefault="00B03AAB" w:rsidP="00B03AAB">
      <w:pPr>
        <w:spacing w:after="0" w:line="240" w:lineRule="auto"/>
        <w:ind w:firstLine="567"/>
        <w:jc w:val="both"/>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t>Аскизский</w:t>
      </w:r>
      <w:proofErr w:type="spellEnd"/>
      <w:r w:rsidRPr="00451335">
        <w:rPr>
          <w:rFonts w:ascii="Arial" w:eastAsia="Times New Roman" w:hAnsi="Arial" w:cs="Arial"/>
          <w:sz w:val="20"/>
          <w:szCs w:val="20"/>
          <w:lang w:eastAsia="ru-RU"/>
        </w:rPr>
        <w:t xml:space="preserve"> район Республики Хакасия обладает достаточно развитой региональной  и местной транспортной инфраструктурой, которая представлена железнодорожным, автомобильным транспортом.</w:t>
      </w:r>
    </w:p>
    <w:p w:rsidR="00B03AAB" w:rsidRPr="00451335" w:rsidRDefault="00B03AAB" w:rsidP="00B03AAB">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Богатое историко-культурное наследие. Особую ценность представляют археологические объекты (курганные могильники, древние поселения, крепости, каменные изваяния и наскальные рисунки).</w:t>
      </w:r>
    </w:p>
    <w:p w:rsidR="00B03AAB" w:rsidRPr="00451335" w:rsidRDefault="00B03AAB" w:rsidP="00B03AAB">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Мобильность рабочей силы. Значительная доля трудоспособного населения работает вахтовым методом в других регионах России.</w:t>
      </w:r>
    </w:p>
    <w:p w:rsidR="00B03AAB" w:rsidRPr="00451335" w:rsidRDefault="00B03AAB" w:rsidP="00B03AAB">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b/>
          <w:sz w:val="20"/>
          <w:szCs w:val="20"/>
          <w:lang w:eastAsia="ru-RU"/>
        </w:rPr>
        <w:t>Слабые стороны</w:t>
      </w:r>
    </w:p>
    <w:p w:rsidR="00B03AAB" w:rsidRPr="00451335" w:rsidRDefault="00B03AAB" w:rsidP="00B03AAB">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Резко континентальный климат, с холодной и продолжительной зимой и коротким жарким летом, является ограничивающим фактором для развития сельскохозяйственного производства. </w:t>
      </w:r>
    </w:p>
    <w:p w:rsidR="00B03AAB" w:rsidRPr="00451335" w:rsidRDefault="00B03AAB" w:rsidP="00B03AAB">
      <w:pPr>
        <w:spacing w:after="0" w:line="240" w:lineRule="auto"/>
        <w:ind w:firstLine="567"/>
        <w:jc w:val="both"/>
        <w:rPr>
          <w:rFonts w:ascii="Arial" w:eastAsia="Times New Roman" w:hAnsi="Arial" w:cs="Arial"/>
          <w:sz w:val="20"/>
          <w:szCs w:val="20"/>
          <w:lang w:eastAsia="ru-RU"/>
        </w:rPr>
      </w:pPr>
      <w:proofErr w:type="spellStart"/>
      <w:r w:rsidRPr="00451335">
        <w:rPr>
          <w:rFonts w:ascii="Arial" w:eastAsia="Times New Roman" w:hAnsi="Arial" w:cs="Arial"/>
          <w:sz w:val="20"/>
          <w:szCs w:val="20"/>
          <w:lang w:eastAsia="ru-RU"/>
        </w:rPr>
        <w:t>Монопрофильность</w:t>
      </w:r>
      <w:proofErr w:type="spellEnd"/>
      <w:r w:rsidRPr="00451335">
        <w:rPr>
          <w:rFonts w:ascii="Arial" w:eastAsia="Times New Roman" w:hAnsi="Arial" w:cs="Arial"/>
          <w:sz w:val="20"/>
          <w:szCs w:val="20"/>
          <w:lang w:eastAsia="ru-RU"/>
        </w:rPr>
        <w:t xml:space="preserve"> экономики района. Высокая зависимость экономики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от нескольких видов экономической деятельности, сконцентрированных в </w:t>
      </w:r>
      <w:proofErr w:type="spellStart"/>
      <w:r w:rsidRPr="00451335">
        <w:rPr>
          <w:rFonts w:ascii="Arial" w:eastAsia="Times New Roman" w:hAnsi="Arial" w:cs="Arial"/>
          <w:sz w:val="20"/>
          <w:szCs w:val="20"/>
          <w:lang w:eastAsia="ru-RU"/>
        </w:rPr>
        <w:t>монопрофильном</w:t>
      </w:r>
      <w:proofErr w:type="spellEnd"/>
      <w:r w:rsidRPr="00451335">
        <w:rPr>
          <w:rFonts w:ascii="Arial" w:eastAsia="Times New Roman" w:hAnsi="Arial" w:cs="Arial"/>
          <w:sz w:val="20"/>
          <w:szCs w:val="20"/>
          <w:lang w:eastAsia="ru-RU"/>
        </w:rPr>
        <w:t xml:space="preserve"> муниципальном образовании </w:t>
      </w:r>
      <w:proofErr w:type="spellStart"/>
      <w:r w:rsidRPr="00451335">
        <w:rPr>
          <w:rFonts w:ascii="Arial" w:eastAsia="Times New Roman" w:hAnsi="Arial" w:cs="Arial"/>
          <w:sz w:val="20"/>
          <w:szCs w:val="20"/>
          <w:lang w:eastAsia="ru-RU"/>
        </w:rPr>
        <w:t>рп</w:t>
      </w:r>
      <w:proofErr w:type="spellEnd"/>
      <w:r w:rsidRPr="00451335">
        <w:rPr>
          <w:rFonts w:ascii="Arial" w:eastAsia="Times New Roman" w:hAnsi="Arial" w:cs="Arial"/>
          <w:sz w:val="20"/>
          <w:szCs w:val="20"/>
          <w:lang w:eastAsia="ru-RU"/>
        </w:rPr>
        <w:t xml:space="preserve"> Вершина Тея, влияет на устойчивость социально-экономического развития поселения под воздействием внутренних и внешних факторов.</w:t>
      </w:r>
    </w:p>
    <w:p w:rsidR="00B03AAB" w:rsidRPr="00451335" w:rsidRDefault="00B03AAB" w:rsidP="00B03AAB">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 промышленном производстве района около 85% объёма отгруженных товаров собственного производства, выполненных работ и услуг организаций приходится на одно предприятие (обрабатывающая промышленность) </w:t>
      </w:r>
      <w:proofErr w:type="spellStart"/>
      <w:r w:rsidRPr="00451335">
        <w:rPr>
          <w:rFonts w:ascii="Arial" w:eastAsia="Times New Roman" w:hAnsi="Arial" w:cs="Arial"/>
          <w:sz w:val="20"/>
          <w:szCs w:val="20"/>
          <w:lang w:eastAsia="ru-RU"/>
        </w:rPr>
        <w:t>рп</w:t>
      </w:r>
      <w:proofErr w:type="spellEnd"/>
      <w:r w:rsidRPr="00451335">
        <w:rPr>
          <w:rFonts w:ascii="Arial" w:eastAsia="Times New Roman" w:hAnsi="Arial" w:cs="Arial"/>
          <w:sz w:val="20"/>
          <w:szCs w:val="20"/>
          <w:lang w:eastAsia="ru-RU"/>
        </w:rPr>
        <w:t xml:space="preserve"> Аскиз.</w:t>
      </w:r>
    </w:p>
    <w:p w:rsidR="00B03AAB" w:rsidRPr="00451335" w:rsidRDefault="00B03AAB" w:rsidP="00B03AAB">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Низкая инвестиционная активность субъектов бизнеса. Начиная с 2015 года, в районе  наблюдается спад инвестиционной активности. По итогам 2019 года объём инвестиций в суммарном выражении практически находится на уровне 2015 года.</w:t>
      </w:r>
    </w:p>
    <w:p w:rsidR="00B03AAB" w:rsidRPr="00451335" w:rsidRDefault="00B03AAB" w:rsidP="00B03AAB">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Высокий уровень износа жилищного фонда и коммунальной инфраструктуры. Доля ветхого и аварийного жилищного фонда достигает 2% в общем объёме жилищного фонда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Остается высоким уровень износа объектов коммунальной инфраструктуры. Несбалансированность доходов и расходов, несоответствие общей суммы бюджетных доходов совокупным расходам бюджета.</w:t>
      </w:r>
    </w:p>
    <w:p w:rsidR="00B03AAB" w:rsidRPr="00451335" w:rsidRDefault="00B03AAB" w:rsidP="00B03AAB">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Высокий уровень социально-экономической дифференциации муниципальных образований района. Уровень социально-экономического развития муниципальных образований имеет существенные различия, обусловленные отличиями принадлежности к тем или иным категориям территорий, с преобладанием на одних аграрной специализации, на других минерально-сырьевой или лесной специализации. Также в значительной степени муниципальные образования различаются по основным критериям – численности населения, размещении производственных сил, уровню транспортной доступности до административных центров района и республики, природно-климатическим условиям.</w:t>
      </w:r>
    </w:p>
    <w:p w:rsidR="00B03AAB" w:rsidRPr="00451335" w:rsidRDefault="00B03AAB" w:rsidP="00B03AAB">
      <w:pPr>
        <w:widowControl w:val="0"/>
        <w:autoSpaceDE w:val="0"/>
        <w:autoSpaceDN w:val="0"/>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Несбалансированность трудовых ресурсов. Недостаточный спрос на рабочую силу при одновременном её дефиците вследствие несоответствия качества и профессионально-</w:t>
      </w:r>
      <w:r w:rsidRPr="00451335">
        <w:rPr>
          <w:rFonts w:ascii="Arial" w:eastAsia="Times New Roman" w:hAnsi="Arial" w:cs="Arial"/>
          <w:sz w:val="20"/>
          <w:szCs w:val="20"/>
          <w:lang w:eastAsia="ru-RU"/>
        </w:rPr>
        <w:lastRenderedPageBreak/>
        <w:t xml:space="preserve">квалификационной структуры предложения. Сохраняется значительная территориальная дифференциация в сфере занятости, напряженность ситуации на рынке труда в отдельных населенных пунктах. </w:t>
      </w:r>
    </w:p>
    <w:p w:rsidR="00B03AAB" w:rsidRPr="00451335" w:rsidRDefault="00B03AAB" w:rsidP="00B03AAB">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Дефицит врачебного и среднего медицинского персонала. Потребность в медицинских работниках на 01.01.2021 составляет 10 врачей и 8 специалистов со средним медицинским образованием. Отсутствие адекватного пополнения молодыми врачами, наряду с дефицитом врачебных кадров, отрицательно сказывается на качестве медицинского обслуживания населения.</w:t>
      </w:r>
    </w:p>
    <w:p w:rsidR="00B03AAB" w:rsidRPr="00451335" w:rsidRDefault="00B03AAB" w:rsidP="00B03AAB">
      <w:pPr>
        <w:spacing w:after="0" w:line="240" w:lineRule="auto"/>
        <w:ind w:firstLine="567"/>
        <w:jc w:val="both"/>
        <w:rPr>
          <w:rFonts w:ascii="Arial" w:eastAsia="Times New Roman" w:hAnsi="Arial" w:cs="Arial"/>
          <w:b/>
          <w:sz w:val="20"/>
          <w:szCs w:val="20"/>
          <w:lang w:eastAsia="ru-RU"/>
        </w:rPr>
      </w:pPr>
      <w:r w:rsidRPr="00451335">
        <w:rPr>
          <w:rFonts w:ascii="Arial" w:eastAsia="Times New Roman" w:hAnsi="Arial" w:cs="Arial"/>
          <w:b/>
          <w:sz w:val="20"/>
          <w:szCs w:val="20"/>
          <w:lang w:eastAsia="ru-RU"/>
        </w:rPr>
        <w:t>Возможности</w:t>
      </w:r>
    </w:p>
    <w:p w:rsidR="00B03AAB" w:rsidRPr="00451335" w:rsidRDefault="00B03AAB" w:rsidP="00B03AAB">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Развитие инфраструктуры (транспортной, инженерной, энергетической и иных видов инфраструктур) является существенным фактором устойчивого социально-экономического развития территории. Привлечение инвестиций в транспортную инфраструктуру (расшивка «узких мест» на железнодорожном транспорте) позволяет раскрытию потенциала </w:t>
      </w:r>
      <w:proofErr w:type="spellStart"/>
      <w:r w:rsidRPr="00451335">
        <w:rPr>
          <w:rFonts w:ascii="Arial" w:eastAsia="Calibri" w:hAnsi="Arial" w:cs="Arial"/>
          <w:sz w:val="20"/>
          <w:szCs w:val="20"/>
          <w:lang w:eastAsia="ru-RU"/>
        </w:rPr>
        <w:t>железнорудного</w:t>
      </w:r>
      <w:proofErr w:type="spellEnd"/>
      <w:r w:rsidRPr="00451335">
        <w:rPr>
          <w:rFonts w:ascii="Arial" w:eastAsia="Calibri" w:hAnsi="Arial" w:cs="Arial"/>
          <w:sz w:val="20"/>
          <w:szCs w:val="20"/>
          <w:lang w:eastAsia="ru-RU"/>
        </w:rPr>
        <w:t xml:space="preserve"> производства. </w:t>
      </w:r>
    </w:p>
    <w:p w:rsidR="00B03AAB" w:rsidRPr="00451335" w:rsidRDefault="00B03AAB" w:rsidP="00B03AAB">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Развитие транспортной сети позволит повысить уровень интеграции района  в экономическое пространство России и обеспечить необходимый уровень транспортной доступности и качества услуг, как для бизнеса, так и для населения.</w:t>
      </w:r>
    </w:p>
    <w:p w:rsidR="00B03AAB" w:rsidRPr="00451335" w:rsidRDefault="00B03AAB" w:rsidP="00B03AAB">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Наличие инструментов для размещения новых производств, таких как территория опережающего социально-экономического </w:t>
      </w:r>
      <w:proofErr w:type="gramStart"/>
      <w:r w:rsidRPr="00451335">
        <w:rPr>
          <w:rFonts w:ascii="Arial" w:eastAsia="Calibri" w:hAnsi="Arial" w:cs="Arial"/>
          <w:sz w:val="20"/>
          <w:szCs w:val="20"/>
          <w:lang w:eastAsia="ru-RU"/>
        </w:rPr>
        <w:t>развития</w:t>
      </w:r>
      <w:proofErr w:type="gramEnd"/>
      <w:r w:rsidRPr="00451335">
        <w:rPr>
          <w:rFonts w:ascii="Arial" w:eastAsia="Calibri" w:hAnsi="Arial" w:cs="Arial"/>
          <w:sz w:val="20"/>
          <w:szCs w:val="20"/>
          <w:lang w:eastAsia="ru-RU"/>
        </w:rPr>
        <w:t xml:space="preserve"> промышленный парк «</w:t>
      </w:r>
      <w:proofErr w:type="spellStart"/>
      <w:r w:rsidRPr="00451335">
        <w:rPr>
          <w:rFonts w:ascii="Arial" w:eastAsia="Calibri" w:hAnsi="Arial" w:cs="Arial"/>
          <w:sz w:val="20"/>
          <w:szCs w:val="20"/>
          <w:lang w:eastAsia="ru-RU"/>
        </w:rPr>
        <w:t>Аскизский</w:t>
      </w:r>
      <w:proofErr w:type="spellEnd"/>
      <w:r w:rsidRPr="00451335">
        <w:rPr>
          <w:rFonts w:ascii="Arial" w:eastAsia="Calibri" w:hAnsi="Arial" w:cs="Arial"/>
          <w:sz w:val="20"/>
          <w:szCs w:val="20"/>
          <w:lang w:eastAsia="ru-RU"/>
        </w:rPr>
        <w:t>».</w:t>
      </w:r>
    </w:p>
    <w:p w:rsidR="00B03AAB" w:rsidRPr="00451335" w:rsidRDefault="00B03AAB" w:rsidP="00B03AAB">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Стимулирование предпринимательской инициативы граждан, в том </w:t>
      </w:r>
      <w:proofErr w:type="gramStart"/>
      <w:r w:rsidRPr="00451335">
        <w:rPr>
          <w:rFonts w:ascii="Arial" w:eastAsia="Times New Roman" w:hAnsi="Arial" w:cs="Arial"/>
          <w:sz w:val="20"/>
          <w:szCs w:val="20"/>
          <w:lang w:eastAsia="ru-RU"/>
        </w:rPr>
        <w:t>числе</w:t>
      </w:r>
      <w:proofErr w:type="gramEnd"/>
      <w:r w:rsidRPr="00451335">
        <w:rPr>
          <w:rFonts w:ascii="Arial" w:eastAsia="Times New Roman" w:hAnsi="Arial" w:cs="Arial"/>
          <w:sz w:val="20"/>
          <w:szCs w:val="20"/>
          <w:lang w:eastAsia="ru-RU"/>
        </w:rPr>
        <w:t xml:space="preserve"> вовлечение молодежи в предпринимательскую деятельность, является потенциалом развития малого предпринимательства, особенно молодёжи, которая обладает тем уровнем мобильности, интеллектуальной активности и здоровья, который выгодно отличает ее от других групп населения. В настоящее время актуальной для малого бизнеса остается проблема получения необходимых финансовых ресурсов. </w:t>
      </w:r>
    </w:p>
    <w:p w:rsidR="00B03AAB" w:rsidRPr="00451335" w:rsidRDefault="00B03AAB" w:rsidP="00B03AAB">
      <w:pPr>
        <w:widowControl w:val="0"/>
        <w:autoSpaceDE w:val="0"/>
        <w:autoSpaceDN w:val="0"/>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Развитие различных видов туризма. </w:t>
      </w:r>
      <w:proofErr w:type="gramStart"/>
      <w:r w:rsidRPr="00451335">
        <w:rPr>
          <w:rFonts w:ascii="Arial" w:eastAsia="Times New Roman" w:hAnsi="Arial" w:cs="Arial"/>
          <w:sz w:val="20"/>
          <w:szCs w:val="20"/>
          <w:lang w:eastAsia="ru-RU"/>
        </w:rPr>
        <w:t xml:space="preserve">Наличие на территории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богатых рекреационных ресурсов позволяет развивать специализированные виды туризма: культурно-познавательный (культурно-исторический, этнический, экологический), активный (спортивный, горнолыжный, снегоходный, пешеходный и водный) и специализированный (лечебно-оздоровительный, рекреационный, сельский, гастрономический, охотничий и рыболовный).</w:t>
      </w:r>
      <w:proofErr w:type="gramEnd"/>
      <w:r w:rsidRPr="00451335">
        <w:rPr>
          <w:rFonts w:ascii="Arial" w:eastAsia="Times New Roman" w:hAnsi="Arial" w:cs="Arial"/>
          <w:sz w:val="20"/>
          <w:szCs w:val="20"/>
          <w:lang w:eastAsia="ru-RU"/>
        </w:rPr>
        <w:t xml:space="preserve"> Кроме того, развитию различных видов туризма будет способствовать богатое историко-культурное наследие района и высокая концентрация объектов туристского показа, а также богатые традиции гостеприимства, опыт приема и обслуживания туристов.</w:t>
      </w:r>
    </w:p>
    <w:p w:rsidR="00B03AAB" w:rsidRPr="00451335" w:rsidRDefault="00B03AAB" w:rsidP="00B03AAB">
      <w:pPr>
        <w:spacing w:after="0" w:line="240" w:lineRule="auto"/>
        <w:ind w:firstLine="567"/>
        <w:jc w:val="both"/>
        <w:rPr>
          <w:rFonts w:ascii="Arial" w:eastAsia="Times New Roman" w:hAnsi="Arial" w:cs="Arial"/>
          <w:b/>
          <w:sz w:val="20"/>
          <w:szCs w:val="20"/>
          <w:lang w:eastAsia="ru-RU"/>
        </w:rPr>
      </w:pPr>
    </w:p>
    <w:p w:rsidR="00B03AAB" w:rsidRPr="00451335" w:rsidRDefault="00B03AAB" w:rsidP="00B03AAB">
      <w:pPr>
        <w:spacing w:after="0" w:line="240" w:lineRule="auto"/>
        <w:jc w:val="both"/>
        <w:rPr>
          <w:rFonts w:ascii="Arial" w:eastAsia="Times New Roman" w:hAnsi="Arial" w:cs="Arial"/>
          <w:sz w:val="20"/>
          <w:szCs w:val="20"/>
          <w:lang w:eastAsia="ru-RU"/>
        </w:rPr>
      </w:pPr>
      <w:r w:rsidRPr="00451335">
        <w:rPr>
          <w:rFonts w:ascii="Arial" w:eastAsia="Times New Roman" w:hAnsi="Arial" w:cs="Arial"/>
          <w:b/>
          <w:sz w:val="20"/>
          <w:szCs w:val="20"/>
          <w:lang w:eastAsia="ru-RU"/>
        </w:rPr>
        <w:t>Угрозы</w:t>
      </w:r>
    </w:p>
    <w:p w:rsidR="00B03AAB" w:rsidRPr="00451335" w:rsidRDefault="00B03AAB" w:rsidP="00B03AAB">
      <w:pPr>
        <w:spacing w:after="0" w:line="240" w:lineRule="auto"/>
        <w:ind w:firstLine="426"/>
        <w:jc w:val="both"/>
        <w:rPr>
          <w:rFonts w:ascii="Arial" w:eastAsia="Times New Roman" w:hAnsi="Arial" w:cs="Arial"/>
          <w:sz w:val="20"/>
          <w:szCs w:val="20"/>
          <w:lang w:eastAsia="ru-RU"/>
        </w:rPr>
      </w:pPr>
    </w:p>
    <w:p w:rsidR="00B03AAB" w:rsidRPr="00451335" w:rsidRDefault="00B03AAB" w:rsidP="00B03AAB">
      <w:pPr>
        <w:spacing w:after="0" w:line="240" w:lineRule="auto"/>
        <w:ind w:firstLine="426"/>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Повышение </w:t>
      </w:r>
      <w:proofErr w:type="spellStart"/>
      <w:r w:rsidRPr="00451335">
        <w:rPr>
          <w:rFonts w:ascii="Arial" w:eastAsia="Times New Roman" w:hAnsi="Arial" w:cs="Arial"/>
          <w:sz w:val="20"/>
          <w:szCs w:val="20"/>
          <w:lang w:eastAsia="ru-RU"/>
        </w:rPr>
        <w:t>энерготарифов</w:t>
      </w:r>
      <w:proofErr w:type="spellEnd"/>
      <w:r w:rsidRPr="00451335">
        <w:rPr>
          <w:rFonts w:ascii="Arial" w:eastAsia="Times New Roman" w:hAnsi="Arial" w:cs="Arial"/>
          <w:sz w:val="20"/>
          <w:szCs w:val="20"/>
          <w:lang w:eastAsia="ru-RU"/>
        </w:rPr>
        <w:t xml:space="preserve"> и стоимости услуг по технологическому присоединению к объектам электросетевого хозяйства. Из-за роста себестоимости продукции субъекты малого и среднего бизнеса становятся неконкурентоспособными по сравнению с соседними регионами, где тарифы ниже. Возрастание </w:t>
      </w:r>
      <w:proofErr w:type="spellStart"/>
      <w:r w:rsidRPr="00451335">
        <w:rPr>
          <w:rFonts w:ascii="Arial" w:eastAsia="Times New Roman" w:hAnsi="Arial" w:cs="Arial"/>
          <w:sz w:val="20"/>
          <w:szCs w:val="20"/>
          <w:lang w:eastAsia="ru-RU"/>
        </w:rPr>
        <w:t>энерготарифов</w:t>
      </w:r>
      <w:proofErr w:type="spellEnd"/>
      <w:r w:rsidRPr="00451335">
        <w:rPr>
          <w:rFonts w:ascii="Arial" w:eastAsia="Times New Roman" w:hAnsi="Arial" w:cs="Arial"/>
          <w:sz w:val="20"/>
          <w:szCs w:val="20"/>
          <w:lang w:eastAsia="ru-RU"/>
        </w:rPr>
        <w:t xml:space="preserve"> приведет к увеличению цены на продукцию, инфляции, снижению уровня жизни населения. </w:t>
      </w:r>
    </w:p>
    <w:p w:rsidR="00B03AAB" w:rsidRPr="00451335" w:rsidRDefault="00B03AAB" w:rsidP="00B03AAB">
      <w:pPr>
        <w:spacing w:after="0" w:line="240" w:lineRule="auto"/>
        <w:ind w:firstLine="426"/>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Снижение доступности кредитных ресурсов тормозит рост инвестиционных вложений в экономику. Среди причин, препятствующих использованию кредитов банков, предприятия называют короткие сроки предоставления ресурсов, несовпадающие с периодом реализации </w:t>
      </w:r>
      <w:proofErr w:type="spellStart"/>
      <w:r w:rsidRPr="00451335">
        <w:rPr>
          <w:rFonts w:ascii="Arial" w:eastAsia="Times New Roman" w:hAnsi="Arial" w:cs="Arial"/>
          <w:sz w:val="20"/>
          <w:szCs w:val="20"/>
          <w:lang w:eastAsia="ru-RU"/>
        </w:rPr>
        <w:t>инвестпроектов</w:t>
      </w:r>
      <w:proofErr w:type="spellEnd"/>
      <w:r w:rsidRPr="00451335">
        <w:rPr>
          <w:rFonts w:ascii="Arial" w:eastAsia="Times New Roman" w:hAnsi="Arial" w:cs="Arial"/>
          <w:sz w:val="20"/>
          <w:szCs w:val="20"/>
          <w:lang w:eastAsia="ru-RU"/>
        </w:rPr>
        <w:t xml:space="preserve">, высокую процентную ставку и требования к обеспечению кредита, а банки, в свою очередь − высокую степень рисков невозврата. </w:t>
      </w:r>
    </w:p>
    <w:p w:rsidR="00B03AAB" w:rsidRPr="00451335" w:rsidRDefault="00B03AAB" w:rsidP="00B03AAB">
      <w:pPr>
        <w:spacing w:after="0" w:line="240" w:lineRule="auto"/>
        <w:ind w:firstLine="426"/>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На протяжении ряда лет с 2017 по 2019 годы наблюдается </w:t>
      </w:r>
      <w:r w:rsidRPr="00451335">
        <w:rPr>
          <w:rFonts w:ascii="Arial" w:eastAsia="Times New Roman" w:hAnsi="Arial" w:cs="Arial"/>
          <w:i/>
          <w:sz w:val="20"/>
          <w:szCs w:val="20"/>
          <w:lang w:eastAsia="ru-RU"/>
        </w:rPr>
        <w:t xml:space="preserve">снижение </w:t>
      </w:r>
      <w:r w:rsidRPr="00451335">
        <w:rPr>
          <w:rFonts w:ascii="Arial" w:eastAsia="Times New Roman" w:hAnsi="Arial" w:cs="Arial"/>
          <w:sz w:val="20"/>
          <w:szCs w:val="20"/>
          <w:lang w:eastAsia="ru-RU"/>
        </w:rPr>
        <w:t xml:space="preserve">численности занятых в экономике района, </w:t>
      </w:r>
    </w:p>
    <w:p w:rsidR="00B03AAB" w:rsidRPr="00451335" w:rsidRDefault="00B03AAB" w:rsidP="00B03AAB">
      <w:pPr>
        <w:spacing w:after="0" w:line="240" w:lineRule="auto"/>
        <w:ind w:firstLine="426"/>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Возрастание демографической нагрузки на трудоспособное население в результате старения населения. В последние годы в районе, как и в стране в целом, в возрастной структуре населения происходит существенный сдвиг в увеличение количества лиц старше трудоспособного возраста. </w:t>
      </w:r>
    </w:p>
    <w:p w:rsidR="00B03AAB" w:rsidRPr="00451335" w:rsidRDefault="00B03AAB" w:rsidP="00B03AAB">
      <w:pPr>
        <w:spacing w:after="0" w:line="240" w:lineRule="auto"/>
        <w:ind w:firstLine="426"/>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Ухудшение демографической ситуации, снижение рождаемости, рост социально значимых заболеваний населения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Наблюдавшийся до 2017 года естественный и миграционный прирост населения сменился убылью. Зафиксирована тенденция сокращения числа </w:t>
      </w:r>
      <w:proofErr w:type="gramStart"/>
      <w:r w:rsidRPr="00451335">
        <w:rPr>
          <w:rFonts w:ascii="Arial" w:eastAsia="Times New Roman" w:hAnsi="Arial" w:cs="Arial"/>
          <w:sz w:val="20"/>
          <w:szCs w:val="20"/>
          <w:lang w:eastAsia="ru-RU"/>
        </w:rPr>
        <w:t>родившихся</w:t>
      </w:r>
      <w:proofErr w:type="gramEnd"/>
      <w:r w:rsidRPr="00451335">
        <w:rPr>
          <w:rFonts w:ascii="Arial" w:eastAsia="Times New Roman" w:hAnsi="Arial" w:cs="Arial"/>
          <w:sz w:val="20"/>
          <w:szCs w:val="20"/>
          <w:lang w:eastAsia="ru-RU"/>
        </w:rPr>
        <w:t xml:space="preserve"> и одновременно снижение числа умерших  в 2018 году. Наблюдается увеличение уровня заболеваемости злокачественными новообразованиями, сахарным диабетом, болезнями </w:t>
      </w:r>
      <w:proofErr w:type="gramStart"/>
      <w:r w:rsidRPr="00451335">
        <w:rPr>
          <w:rFonts w:ascii="Arial" w:eastAsia="Times New Roman" w:hAnsi="Arial" w:cs="Arial"/>
          <w:sz w:val="20"/>
          <w:szCs w:val="20"/>
          <w:lang w:eastAsia="ru-RU"/>
        </w:rPr>
        <w:t>сердечно-сосудистой</w:t>
      </w:r>
      <w:proofErr w:type="gramEnd"/>
      <w:r w:rsidRPr="00451335">
        <w:rPr>
          <w:rFonts w:ascii="Arial" w:eastAsia="Times New Roman" w:hAnsi="Arial" w:cs="Arial"/>
          <w:sz w:val="20"/>
          <w:szCs w:val="20"/>
          <w:lang w:eastAsia="ru-RU"/>
        </w:rPr>
        <w:t xml:space="preserve"> системы, наркоманией.</w:t>
      </w:r>
    </w:p>
    <w:p w:rsidR="00B03AAB" w:rsidRPr="00451335" w:rsidRDefault="00B03AAB" w:rsidP="00B03AAB">
      <w:pPr>
        <w:spacing w:after="0" w:line="240" w:lineRule="auto"/>
        <w:ind w:firstLine="426"/>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На территории района имеется наличие потенциальных источников чрезвычайных ситуаций техногенного характера (объектов жилищно-коммунального хозяйства). </w:t>
      </w:r>
    </w:p>
    <w:p w:rsidR="00B03AAB" w:rsidRDefault="00B03AAB" w:rsidP="00B03AAB">
      <w:pPr>
        <w:spacing w:after="0" w:line="240" w:lineRule="auto"/>
        <w:ind w:firstLine="426"/>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Объекты жилищно-коммунального хозяйства и энергетики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имеют достаточно высокую степень износа; из-за дефицита финансовых средств, продолжительное время не проводится в недостаточном объёме их капитальный ремонт и модернизация. </w:t>
      </w:r>
    </w:p>
    <w:p w:rsidR="00B03AAB" w:rsidRDefault="00B03AAB" w:rsidP="00B03AAB">
      <w:pPr>
        <w:spacing w:after="0" w:line="240" w:lineRule="auto"/>
        <w:ind w:firstLine="426"/>
        <w:jc w:val="both"/>
        <w:rPr>
          <w:rFonts w:ascii="Arial" w:eastAsia="Times New Roman" w:hAnsi="Arial" w:cs="Arial"/>
          <w:sz w:val="20"/>
          <w:szCs w:val="20"/>
          <w:lang w:eastAsia="ru-RU"/>
        </w:rPr>
      </w:pPr>
    </w:p>
    <w:p w:rsidR="00B03AAB" w:rsidRDefault="00B03AAB" w:rsidP="00B03AAB">
      <w:pPr>
        <w:spacing w:after="0" w:line="240" w:lineRule="auto"/>
        <w:ind w:firstLine="426"/>
        <w:jc w:val="both"/>
        <w:rPr>
          <w:rFonts w:ascii="Arial" w:eastAsia="Times New Roman" w:hAnsi="Arial" w:cs="Arial"/>
          <w:sz w:val="20"/>
          <w:szCs w:val="20"/>
          <w:lang w:eastAsia="ru-RU"/>
        </w:rPr>
      </w:pPr>
    </w:p>
    <w:p w:rsidR="00AF4043" w:rsidRPr="009A3E6F" w:rsidRDefault="00AF4043" w:rsidP="00AF4043">
      <w:pPr>
        <w:autoSpaceDE w:val="0"/>
        <w:autoSpaceDN w:val="0"/>
        <w:adjustRightInd w:val="0"/>
        <w:spacing w:after="0"/>
        <w:jc w:val="both"/>
        <w:rPr>
          <w:rFonts w:ascii="Arial" w:hAnsi="Arial" w:cs="Arial"/>
          <w:sz w:val="20"/>
          <w:szCs w:val="20"/>
        </w:rPr>
      </w:pPr>
    </w:p>
    <w:p w:rsidR="00050D30" w:rsidRPr="009F3992" w:rsidRDefault="00050D30" w:rsidP="00970BE2">
      <w:pPr>
        <w:pStyle w:val="af3"/>
        <w:numPr>
          <w:ilvl w:val="0"/>
          <w:numId w:val="42"/>
        </w:numPr>
        <w:tabs>
          <w:tab w:val="left" w:pos="709"/>
        </w:tabs>
        <w:spacing w:after="0" w:line="240" w:lineRule="auto"/>
        <w:jc w:val="center"/>
        <w:rPr>
          <w:rFonts w:ascii="Arial" w:hAnsi="Arial" w:cs="Arial"/>
          <w:b/>
          <w:sz w:val="20"/>
          <w:szCs w:val="20"/>
        </w:rPr>
      </w:pPr>
      <w:r w:rsidRPr="009F3992">
        <w:rPr>
          <w:rFonts w:ascii="Arial" w:hAnsi="Arial" w:cs="Arial"/>
          <w:b/>
          <w:sz w:val="20"/>
          <w:szCs w:val="20"/>
        </w:rPr>
        <w:lastRenderedPageBreak/>
        <w:t xml:space="preserve">Сценарии социально-экономического развития </w:t>
      </w:r>
      <w:proofErr w:type="spellStart"/>
      <w:r w:rsidRPr="009F3992">
        <w:rPr>
          <w:rFonts w:ascii="Arial" w:hAnsi="Arial" w:cs="Arial"/>
          <w:b/>
          <w:sz w:val="20"/>
          <w:szCs w:val="20"/>
        </w:rPr>
        <w:t>Аскизского</w:t>
      </w:r>
      <w:proofErr w:type="spellEnd"/>
      <w:r w:rsidRPr="009F3992">
        <w:rPr>
          <w:rFonts w:ascii="Arial" w:hAnsi="Arial" w:cs="Arial"/>
          <w:b/>
          <w:sz w:val="20"/>
          <w:szCs w:val="20"/>
        </w:rPr>
        <w:t xml:space="preserve"> района до 2030 года</w:t>
      </w:r>
    </w:p>
    <w:p w:rsidR="000E2A2D" w:rsidRPr="009F3992" w:rsidRDefault="000E2A2D" w:rsidP="00970BE2">
      <w:pPr>
        <w:tabs>
          <w:tab w:val="left" w:pos="709"/>
        </w:tabs>
        <w:spacing w:after="0" w:line="240" w:lineRule="auto"/>
        <w:ind w:firstLine="709"/>
        <w:jc w:val="both"/>
        <w:rPr>
          <w:rFonts w:ascii="Arial" w:hAnsi="Arial" w:cs="Arial"/>
          <w:sz w:val="20"/>
          <w:szCs w:val="20"/>
        </w:rPr>
      </w:pPr>
      <w:r w:rsidRPr="009F3992">
        <w:rPr>
          <w:rFonts w:ascii="Arial" w:hAnsi="Arial" w:cs="Arial"/>
          <w:sz w:val="20"/>
          <w:szCs w:val="20"/>
        </w:rPr>
        <w:t xml:space="preserve">На основе анализа социально-экономического развития </w:t>
      </w:r>
      <w:proofErr w:type="spellStart"/>
      <w:r w:rsidRPr="009F3992">
        <w:rPr>
          <w:rFonts w:ascii="Arial" w:hAnsi="Arial" w:cs="Arial"/>
          <w:sz w:val="20"/>
          <w:szCs w:val="20"/>
        </w:rPr>
        <w:t>Аскизского</w:t>
      </w:r>
      <w:proofErr w:type="spellEnd"/>
      <w:r w:rsidRPr="009F3992">
        <w:rPr>
          <w:rFonts w:ascii="Arial" w:hAnsi="Arial" w:cs="Arial"/>
          <w:sz w:val="20"/>
          <w:szCs w:val="20"/>
        </w:rPr>
        <w:t xml:space="preserve"> района сформировано три ключевых сценария развития: инерционный (консервативный), умеренно-оптимистичный (базовый), инновационный (агломерационный, оптимистический). </w:t>
      </w:r>
    </w:p>
    <w:p w:rsidR="000E2A2D" w:rsidRPr="009F3992" w:rsidRDefault="000E2A2D" w:rsidP="00970BE2">
      <w:pPr>
        <w:tabs>
          <w:tab w:val="left" w:pos="709"/>
        </w:tabs>
        <w:spacing w:after="0" w:line="240" w:lineRule="auto"/>
        <w:ind w:firstLine="709"/>
        <w:jc w:val="both"/>
        <w:rPr>
          <w:rFonts w:ascii="Arial" w:hAnsi="Arial" w:cs="Arial"/>
          <w:sz w:val="20"/>
          <w:szCs w:val="20"/>
        </w:rPr>
      </w:pPr>
      <w:r w:rsidRPr="009F3992">
        <w:rPr>
          <w:rFonts w:ascii="Arial" w:hAnsi="Arial" w:cs="Arial"/>
          <w:b/>
          <w:sz w:val="20"/>
          <w:szCs w:val="20"/>
        </w:rPr>
        <w:t>Инерционный (консервативный) сценарий</w:t>
      </w:r>
      <w:r w:rsidRPr="009F3992">
        <w:rPr>
          <w:rFonts w:ascii="Arial" w:hAnsi="Arial" w:cs="Arial"/>
          <w:sz w:val="20"/>
          <w:szCs w:val="20"/>
        </w:rPr>
        <w:t xml:space="preserve"> социально-экономического развития </w:t>
      </w:r>
      <w:proofErr w:type="spellStart"/>
      <w:r w:rsidRPr="009F3992">
        <w:rPr>
          <w:rFonts w:ascii="Arial" w:hAnsi="Arial" w:cs="Arial"/>
          <w:sz w:val="20"/>
          <w:szCs w:val="20"/>
        </w:rPr>
        <w:t>Аскизского</w:t>
      </w:r>
      <w:proofErr w:type="spellEnd"/>
      <w:r w:rsidRPr="009F3992">
        <w:rPr>
          <w:rFonts w:ascii="Arial" w:hAnsi="Arial" w:cs="Arial"/>
          <w:sz w:val="20"/>
          <w:szCs w:val="20"/>
        </w:rPr>
        <w:t xml:space="preserve"> района. Данный сценарий базируется на своевременном учете требований, угроз внешней среды, ресурсов, формируемых экономикой района и сохранением существующей структуры экономики. Основная задача в данном подходе состоит в мониторинге внутренней и внешней среды района для определения тактики действий во всех сферах общественной жизни. Определяющими в реализации политики района в социально-экономическом развитии района являются зависимость от внешних условий и поиск внутренних резервов. Оптимальной Стратегией по инерционному сценарию является оперативное реагирование на возникающие текущие проблемы, решение задач, делегированных регионом. В случае реализации данного сценария сохранится стабильность социально-экономического развития района, при выполнении установленных федеральным и региональным законодательством требований. Индикаторами для данного сценария будут основные нормативные показатели социально-экономического развития в соответствии со Стратегией социально - экономического развития района до 2030 года, нормативными правовыми актами, регламентирующими социально-экономическое развитие района. Основные факторы экономического роста останутся прежними: развитие промышленного и сельскохозяйственного производств, ориентированных на удовлетворение потребностей населения района, транспорта и связи, торговли, динамика которых будет зависеть от динамики доходов населения, а также отраслей социальных услуг, развитие которых будет обеспечиваться за счет расходов бюджетов. </w:t>
      </w:r>
    </w:p>
    <w:p w:rsidR="000E2A2D" w:rsidRPr="009F3992" w:rsidRDefault="000E2A2D" w:rsidP="00970BE2">
      <w:pPr>
        <w:tabs>
          <w:tab w:val="left" w:pos="709"/>
        </w:tabs>
        <w:spacing w:after="0" w:line="240" w:lineRule="auto"/>
        <w:ind w:firstLine="709"/>
        <w:jc w:val="both"/>
        <w:rPr>
          <w:rFonts w:ascii="Arial" w:hAnsi="Arial" w:cs="Arial"/>
          <w:sz w:val="20"/>
          <w:szCs w:val="20"/>
        </w:rPr>
      </w:pPr>
      <w:r w:rsidRPr="009F3992">
        <w:rPr>
          <w:rFonts w:ascii="Arial" w:hAnsi="Arial" w:cs="Arial"/>
          <w:b/>
          <w:sz w:val="20"/>
          <w:szCs w:val="20"/>
        </w:rPr>
        <w:t xml:space="preserve">Сценарий 2. Умеренно-оптимистичный (базовый) сценарий </w:t>
      </w:r>
      <w:r w:rsidRPr="009F3992">
        <w:rPr>
          <w:rFonts w:ascii="Arial" w:hAnsi="Arial" w:cs="Arial"/>
          <w:sz w:val="20"/>
          <w:szCs w:val="20"/>
        </w:rPr>
        <w:t xml:space="preserve">социально-экономического развития </w:t>
      </w:r>
      <w:proofErr w:type="spellStart"/>
      <w:r w:rsidRPr="009F3992">
        <w:rPr>
          <w:rFonts w:ascii="Arial" w:hAnsi="Arial" w:cs="Arial"/>
          <w:sz w:val="20"/>
          <w:szCs w:val="20"/>
        </w:rPr>
        <w:t>Аскизского</w:t>
      </w:r>
      <w:proofErr w:type="spellEnd"/>
      <w:r w:rsidRPr="009F3992">
        <w:rPr>
          <w:rFonts w:ascii="Arial" w:hAnsi="Arial" w:cs="Arial"/>
          <w:sz w:val="20"/>
          <w:szCs w:val="20"/>
        </w:rPr>
        <w:t xml:space="preserve"> района. Данный сценарий предполагает оживление и рост в экономике, создание необходимых условий для инновационного развития и роста инвестиций, в том числе расширение источников, механизмов и инструментов финансирования. В данном варианте факторы внешней среды находятся на уровне не ниже текущего, улучшаются факторы внутренней среды. Реализация данного сценария позволит создать «точки роста», способные стать локомотивами экономического и социального развития района. </w:t>
      </w:r>
    </w:p>
    <w:p w:rsidR="00E225FE" w:rsidRPr="009F3992" w:rsidRDefault="000E2A2D" w:rsidP="00970BE2">
      <w:pPr>
        <w:tabs>
          <w:tab w:val="left" w:pos="709"/>
        </w:tabs>
        <w:spacing w:after="0" w:line="240" w:lineRule="auto"/>
        <w:ind w:firstLine="709"/>
        <w:jc w:val="both"/>
        <w:rPr>
          <w:rFonts w:ascii="Arial" w:hAnsi="Arial" w:cs="Arial"/>
          <w:sz w:val="20"/>
          <w:szCs w:val="20"/>
        </w:rPr>
      </w:pPr>
      <w:r w:rsidRPr="009F3992">
        <w:rPr>
          <w:rFonts w:ascii="Arial" w:hAnsi="Arial" w:cs="Arial"/>
          <w:b/>
          <w:sz w:val="20"/>
          <w:szCs w:val="20"/>
        </w:rPr>
        <w:t>Сценарий 3. Инновационный (агломерационный, оптимистический)</w:t>
      </w:r>
      <w:r w:rsidRPr="009F3992">
        <w:rPr>
          <w:rFonts w:ascii="Arial" w:hAnsi="Arial" w:cs="Arial"/>
          <w:sz w:val="20"/>
          <w:szCs w:val="20"/>
        </w:rPr>
        <w:t xml:space="preserve"> сценарий социально-экономического развития </w:t>
      </w:r>
      <w:proofErr w:type="spellStart"/>
      <w:r w:rsidRPr="009F3992">
        <w:rPr>
          <w:rFonts w:ascii="Arial" w:hAnsi="Arial" w:cs="Arial"/>
          <w:sz w:val="20"/>
          <w:szCs w:val="20"/>
        </w:rPr>
        <w:t>Аскизского</w:t>
      </w:r>
      <w:proofErr w:type="spellEnd"/>
      <w:r w:rsidRPr="009F3992">
        <w:rPr>
          <w:rFonts w:ascii="Arial" w:hAnsi="Arial" w:cs="Arial"/>
          <w:sz w:val="20"/>
          <w:szCs w:val="20"/>
        </w:rPr>
        <w:t xml:space="preserve"> района. Данный сценарий предполагает вхождение </w:t>
      </w:r>
      <w:proofErr w:type="spellStart"/>
      <w:r w:rsidRPr="009F3992">
        <w:rPr>
          <w:rFonts w:ascii="Arial" w:hAnsi="Arial" w:cs="Arial"/>
          <w:sz w:val="20"/>
          <w:szCs w:val="20"/>
        </w:rPr>
        <w:t>Аскизского</w:t>
      </w:r>
      <w:proofErr w:type="spellEnd"/>
      <w:r w:rsidRPr="009F3992">
        <w:rPr>
          <w:rFonts w:ascii="Arial" w:hAnsi="Arial" w:cs="Arial"/>
          <w:sz w:val="20"/>
          <w:szCs w:val="20"/>
        </w:rPr>
        <w:t xml:space="preserve"> района в состав </w:t>
      </w:r>
      <w:r w:rsidR="00E225FE" w:rsidRPr="009F3992">
        <w:rPr>
          <w:rFonts w:ascii="Arial" w:hAnsi="Arial" w:cs="Arial"/>
          <w:sz w:val="20"/>
          <w:szCs w:val="20"/>
        </w:rPr>
        <w:t>Республики Хакасия</w:t>
      </w:r>
      <w:r w:rsidRPr="009F3992">
        <w:rPr>
          <w:rFonts w:ascii="Arial" w:hAnsi="Arial" w:cs="Arial"/>
          <w:sz w:val="20"/>
          <w:szCs w:val="20"/>
        </w:rPr>
        <w:t xml:space="preserve"> в роли активного участника процесса. Модель агломерационного сценария развития наряду с использованием традиционных конкурентных преимуще</w:t>
      </w:r>
      <w:proofErr w:type="gramStart"/>
      <w:r w:rsidRPr="009F3992">
        <w:rPr>
          <w:rFonts w:ascii="Arial" w:hAnsi="Arial" w:cs="Arial"/>
          <w:sz w:val="20"/>
          <w:szCs w:val="20"/>
        </w:rPr>
        <w:t>ств в тр</w:t>
      </w:r>
      <w:proofErr w:type="gramEnd"/>
      <w:r w:rsidRPr="009F3992">
        <w:rPr>
          <w:rFonts w:ascii="Arial" w:hAnsi="Arial" w:cs="Arial"/>
          <w:sz w:val="20"/>
          <w:szCs w:val="20"/>
        </w:rPr>
        <w:t xml:space="preserve">анспортном секторе предполагает создание и активизацию новых факторов экономического роста, отвечающих вызовам долгосрочного периода. Реализация данного сценария позволит осуществить превращение инновационных факторов в ведущий источник экономического роста и прорыв в повышении эффективности человеческого капитала, что позволит улучшить социальные параметры развития. Индикаторами для данного сценария будут создание единого рынка труда, единого рынка недвижимости, общие объекты обслуживания, наличие тесных экономических связей, наличие единой транспортной системы и высокий уровень маятниковой миграции. </w:t>
      </w:r>
    </w:p>
    <w:p w:rsidR="00050D30" w:rsidRPr="009F3992" w:rsidRDefault="000E2A2D" w:rsidP="00970BE2">
      <w:pPr>
        <w:tabs>
          <w:tab w:val="left" w:pos="709"/>
        </w:tabs>
        <w:spacing w:after="0" w:line="240" w:lineRule="auto"/>
        <w:ind w:firstLine="709"/>
        <w:jc w:val="both"/>
        <w:rPr>
          <w:rFonts w:ascii="Arial" w:eastAsia="Calibri" w:hAnsi="Arial" w:cs="Arial"/>
          <w:color w:val="000000"/>
          <w:sz w:val="20"/>
          <w:szCs w:val="20"/>
        </w:rPr>
      </w:pPr>
      <w:r w:rsidRPr="009F3992">
        <w:rPr>
          <w:rFonts w:ascii="Arial" w:hAnsi="Arial" w:cs="Arial"/>
          <w:b/>
          <w:sz w:val="20"/>
          <w:szCs w:val="20"/>
        </w:rPr>
        <w:t xml:space="preserve">Основным целевым сценарием развития </w:t>
      </w:r>
      <w:proofErr w:type="spellStart"/>
      <w:r w:rsidR="00E225FE" w:rsidRPr="009F3992">
        <w:rPr>
          <w:rFonts w:ascii="Arial" w:hAnsi="Arial" w:cs="Arial"/>
          <w:b/>
          <w:sz w:val="20"/>
          <w:szCs w:val="20"/>
        </w:rPr>
        <w:t>Аскизского</w:t>
      </w:r>
      <w:proofErr w:type="spellEnd"/>
      <w:r w:rsidRPr="009F3992">
        <w:rPr>
          <w:rFonts w:ascii="Arial" w:hAnsi="Arial" w:cs="Arial"/>
          <w:b/>
          <w:sz w:val="20"/>
          <w:szCs w:val="20"/>
        </w:rPr>
        <w:t xml:space="preserve"> района на долгосрочную перспективу должен стать умеренно-оптимистичный (базовый) сценарий</w:t>
      </w:r>
      <w:r w:rsidRPr="009F3992">
        <w:rPr>
          <w:rFonts w:ascii="Arial" w:hAnsi="Arial" w:cs="Arial"/>
          <w:sz w:val="20"/>
          <w:szCs w:val="20"/>
        </w:rPr>
        <w:t xml:space="preserve">, как наиболее сбалансированный. Этот сценарий позволит реализовать модель интенсивного развития, основанную на формировании крупного рынка труда, росте инвестиционной привлекательности района за счет развитого рынка потребления, возможности развития инфраструктурных проектов, потенциала предоставления равного доступа </w:t>
      </w:r>
      <w:r w:rsidR="00E225FE" w:rsidRPr="009F3992">
        <w:rPr>
          <w:rFonts w:ascii="Arial" w:hAnsi="Arial" w:cs="Arial"/>
          <w:sz w:val="20"/>
          <w:szCs w:val="20"/>
        </w:rPr>
        <w:t xml:space="preserve"> всех</w:t>
      </w:r>
      <w:r w:rsidRPr="009F3992">
        <w:rPr>
          <w:rFonts w:ascii="Arial" w:hAnsi="Arial" w:cs="Arial"/>
          <w:sz w:val="20"/>
          <w:szCs w:val="20"/>
        </w:rPr>
        <w:t xml:space="preserve"> жителей района к различным видам услуг, повышении уровня и качества жизни населения района.</w:t>
      </w:r>
      <w:r w:rsidR="00F21776" w:rsidRPr="009F3992">
        <w:rPr>
          <w:rFonts w:ascii="Arial" w:hAnsi="Arial" w:cs="Arial"/>
          <w:sz w:val="20"/>
          <w:szCs w:val="20"/>
        </w:rPr>
        <w:t xml:space="preserve"> </w:t>
      </w:r>
      <w:r w:rsidR="00050D30" w:rsidRPr="009F3992">
        <w:rPr>
          <w:rFonts w:ascii="Arial" w:eastAsia="Calibri" w:hAnsi="Arial" w:cs="Arial"/>
          <w:color w:val="000000"/>
          <w:sz w:val="20"/>
          <w:szCs w:val="20"/>
        </w:rPr>
        <w:t xml:space="preserve"> Развитие района будет происходить под влиянием сложившихся тенденций, в условиях замедления и планомерного снижения темпов инфляции и умеренного наращивания темпов экономического роста в среднесрочной перспективе. Участие в государственных программах позволит продолжить реализацию крупных наиболее приоритетных инфраструктурных проектов и завершить их в намеченные сроки.  </w:t>
      </w:r>
    </w:p>
    <w:p w:rsidR="00050D30" w:rsidRPr="009F3992" w:rsidRDefault="00050D30" w:rsidP="00970BE2">
      <w:pPr>
        <w:autoSpaceDE w:val="0"/>
        <w:autoSpaceDN w:val="0"/>
        <w:adjustRightInd w:val="0"/>
        <w:spacing w:after="0"/>
        <w:ind w:firstLine="567"/>
        <w:jc w:val="both"/>
        <w:rPr>
          <w:rFonts w:ascii="Arial" w:hAnsi="Arial" w:cs="Arial"/>
          <w:sz w:val="20"/>
          <w:szCs w:val="20"/>
        </w:rPr>
      </w:pPr>
      <w:r w:rsidRPr="009F3992">
        <w:rPr>
          <w:rFonts w:ascii="Arial" w:eastAsia="Calibri" w:hAnsi="Arial" w:cs="Arial"/>
          <w:color w:val="000000"/>
          <w:sz w:val="20"/>
          <w:szCs w:val="20"/>
        </w:rPr>
        <w:t>Базовый сценарий предусматривает привлечение инвестиций в существующие производства с целью повышения конкурентоспособности выпускаемой продукции и увеличения объемов производства, создания новых рабочих мест, с</w:t>
      </w:r>
      <w:r w:rsidRPr="009F3992">
        <w:rPr>
          <w:rFonts w:ascii="Arial" w:hAnsi="Arial" w:cs="Arial"/>
          <w:sz w:val="20"/>
          <w:szCs w:val="20"/>
        </w:rPr>
        <w:t>троительство новых сельскохозяйственных предприятий/кооперативов с замкнутым циклом переработки продукции, развитие сельского уклада жизни на новой качественной основе. В отраслевой структуре произойдет увеличение доли обрабатывающих производств, получит развитие строительный комплекс за счет роста объемов жилищного строительства.</w:t>
      </w:r>
    </w:p>
    <w:p w:rsidR="00050D30" w:rsidRPr="009F3992" w:rsidRDefault="00050D30" w:rsidP="00970BE2">
      <w:pPr>
        <w:autoSpaceDE w:val="0"/>
        <w:autoSpaceDN w:val="0"/>
        <w:adjustRightInd w:val="0"/>
        <w:spacing w:after="0"/>
        <w:ind w:firstLine="567"/>
        <w:jc w:val="both"/>
        <w:rPr>
          <w:rFonts w:ascii="Arial" w:hAnsi="Arial" w:cs="Arial"/>
          <w:sz w:val="20"/>
          <w:szCs w:val="20"/>
        </w:rPr>
      </w:pPr>
      <w:r w:rsidRPr="009F3992">
        <w:rPr>
          <w:rFonts w:ascii="Arial" w:hAnsi="Arial" w:cs="Arial"/>
          <w:sz w:val="20"/>
          <w:szCs w:val="20"/>
        </w:rPr>
        <w:lastRenderedPageBreak/>
        <w:t>В целом базовый сценарий развития предполагает достижение показателей, определенных комплексной и муниципальными программами до 20</w:t>
      </w:r>
      <w:r w:rsidR="00F21776" w:rsidRPr="009F3992">
        <w:rPr>
          <w:rFonts w:ascii="Arial" w:hAnsi="Arial" w:cs="Arial"/>
          <w:sz w:val="20"/>
          <w:szCs w:val="20"/>
        </w:rPr>
        <w:t>3</w:t>
      </w:r>
      <w:r w:rsidRPr="009F3992">
        <w:rPr>
          <w:rFonts w:ascii="Arial" w:hAnsi="Arial" w:cs="Arial"/>
          <w:sz w:val="20"/>
          <w:szCs w:val="20"/>
        </w:rPr>
        <w:t xml:space="preserve">0 года, умеренное улучшение инвестиционного климата в районе, создание новых производств, в том числе из местного сырья. </w:t>
      </w:r>
    </w:p>
    <w:p w:rsidR="00050D30" w:rsidRPr="009F3992" w:rsidRDefault="00050D30" w:rsidP="008870AE">
      <w:pPr>
        <w:spacing w:after="0" w:line="240" w:lineRule="auto"/>
        <w:ind w:firstLine="426"/>
        <w:jc w:val="both"/>
        <w:rPr>
          <w:rFonts w:ascii="Arial" w:eastAsia="Times New Roman" w:hAnsi="Arial" w:cs="Arial"/>
          <w:sz w:val="20"/>
          <w:szCs w:val="20"/>
          <w:lang w:eastAsia="ru-RU"/>
        </w:rPr>
      </w:pPr>
    </w:p>
    <w:p w:rsidR="008870AE" w:rsidRPr="009F3992" w:rsidRDefault="00970BE2" w:rsidP="009A3E6F">
      <w:pPr>
        <w:pStyle w:val="af1"/>
        <w:spacing w:before="0" w:beforeAutospacing="0" w:after="0" w:afterAutospacing="0"/>
        <w:ind w:left="1401"/>
        <w:jc w:val="center"/>
        <w:rPr>
          <w:rFonts w:ascii="Arial" w:hAnsi="Arial" w:cs="Arial"/>
          <w:b/>
          <w:sz w:val="20"/>
          <w:szCs w:val="20"/>
        </w:rPr>
      </w:pPr>
      <w:r w:rsidRPr="009F3992">
        <w:rPr>
          <w:rFonts w:ascii="Arial" w:hAnsi="Arial" w:cs="Arial"/>
          <w:b/>
          <w:sz w:val="20"/>
          <w:szCs w:val="20"/>
        </w:rPr>
        <w:t>3</w:t>
      </w:r>
      <w:r w:rsidR="009A3E6F" w:rsidRPr="009F3992">
        <w:rPr>
          <w:rFonts w:ascii="Arial" w:hAnsi="Arial" w:cs="Arial"/>
          <w:b/>
          <w:sz w:val="20"/>
          <w:szCs w:val="20"/>
        </w:rPr>
        <w:t xml:space="preserve">. </w:t>
      </w:r>
      <w:r w:rsidR="00954AC6" w:rsidRPr="009F3992">
        <w:rPr>
          <w:rFonts w:ascii="Arial" w:hAnsi="Arial" w:cs="Arial"/>
          <w:b/>
          <w:sz w:val="20"/>
          <w:szCs w:val="20"/>
        </w:rPr>
        <w:t>Стратегические приоритеты, цели и задачи</w:t>
      </w:r>
    </w:p>
    <w:p w:rsidR="00954AC6" w:rsidRPr="009F3992" w:rsidRDefault="00954AC6" w:rsidP="009A3E6F">
      <w:pPr>
        <w:pStyle w:val="af1"/>
        <w:spacing w:before="0" w:beforeAutospacing="0" w:after="0" w:afterAutospacing="0"/>
        <w:ind w:left="390"/>
        <w:jc w:val="center"/>
        <w:rPr>
          <w:rFonts w:ascii="Arial" w:hAnsi="Arial" w:cs="Arial"/>
          <w:b/>
          <w:sz w:val="20"/>
          <w:szCs w:val="20"/>
        </w:rPr>
      </w:pPr>
      <w:r w:rsidRPr="009F3992">
        <w:rPr>
          <w:rFonts w:ascii="Arial" w:hAnsi="Arial" w:cs="Arial"/>
          <w:b/>
          <w:sz w:val="20"/>
          <w:szCs w:val="20"/>
        </w:rPr>
        <w:t xml:space="preserve">социально-экономического развития </w:t>
      </w:r>
      <w:proofErr w:type="spellStart"/>
      <w:r w:rsidRPr="009F3992">
        <w:rPr>
          <w:rFonts w:ascii="Arial" w:hAnsi="Arial" w:cs="Arial"/>
          <w:b/>
          <w:sz w:val="20"/>
          <w:szCs w:val="20"/>
        </w:rPr>
        <w:t>Аскизского</w:t>
      </w:r>
      <w:proofErr w:type="spellEnd"/>
      <w:r w:rsidRPr="009F3992">
        <w:rPr>
          <w:rFonts w:ascii="Arial" w:hAnsi="Arial" w:cs="Arial"/>
          <w:b/>
          <w:sz w:val="20"/>
          <w:szCs w:val="20"/>
        </w:rPr>
        <w:t xml:space="preserve"> района</w:t>
      </w:r>
    </w:p>
    <w:p w:rsidR="00954AC6" w:rsidRPr="009F3992" w:rsidRDefault="00954AC6" w:rsidP="009A3E6F">
      <w:pPr>
        <w:pStyle w:val="af1"/>
        <w:spacing w:before="0" w:beforeAutospacing="0" w:after="0" w:afterAutospacing="0"/>
        <w:jc w:val="center"/>
        <w:rPr>
          <w:rFonts w:ascii="Arial" w:hAnsi="Arial" w:cs="Arial"/>
          <w:b/>
          <w:sz w:val="20"/>
          <w:szCs w:val="20"/>
        </w:rPr>
      </w:pPr>
    </w:p>
    <w:p w:rsidR="00954AC6" w:rsidRPr="009F3992" w:rsidRDefault="00954AC6" w:rsidP="00055BEE">
      <w:pPr>
        <w:pStyle w:val="afb"/>
        <w:spacing w:after="0"/>
        <w:ind w:firstLine="709"/>
        <w:jc w:val="both"/>
        <w:rPr>
          <w:rFonts w:ascii="Arial" w:hAnsi="Arial" w:cs="Arial"/>
          <w:sz w:val="20"/>
          <w:szCs w:val="20"/>
        </w:rPr>
      </w:pPr>
      <w:r w:rsidRPr="009F3992">
        <w:rPr>
          <w:rFonts w:ascii="Arial" w:hAnsi="Arial" w:cs="Arial"/>
          <w:sz w:val="20"/>
          <w:szCs w:val="20"/>
        </w:rPr>
        <w:t xml:space="preserve">На основании проведенного анализа социально-экономической ситуации и основных факторов, влияющих на её развитие, с учетом консолидированного мнения представителей местного сообщества, сформирована миссия района: </w:t>
      </w:r>
    </w:p>
    <w:p w:rsidR="00954AC6" w:rsidRPr="009F3992" w:rsidRDefault="00954AC6" w:rsidP="00055BEE">
      <w:pPr>
        <w:autoSpaceDE w:val="0"/>
        <w:autoSpaceDN w:val="0"/>
        <w:adjustRightInd w:val="0"/>
        <w:spacing w:after="0"/>
        <w:ind w:firstLine="709"/>
        <w:jc w:val="both"/>
        <w:rPr>
          <w:rFonts w:ascii="Arial" w:hAnsi="Arial" w:cs="Arial"/>
          <w:iCs/>
          <w:sz w:val="20"/>
          <w:szCs w:val="20"/>
        </w:rPr>
      </w:pPr>
      <w:proofErr w:type="spellStart"/>
      <w:r w:rsidRPr="009F3992">
        <w:rPr>
          <w:rFonts w:ascii="Arial" w:hAnsi="Arial" w:cs="Arial"/>
          <w:sz w:val="20"/>
          <w:szCs w:val="20"/>
        </w:rPr>
        <w:t>Аскизский</w:t>
      </w:r>
      <w:proofErr w:type="spellEnd"/>
      <w:r w:rsidRPr="009F3992">
        <w:rPr>
          <w:rFonts w:ascii="Arial" w:hAnsi="Arial" w:cs="Arial"/>
          <w:sz w:val="20"/>
          <w:szCs w:val="20"/>
        </w:rPr>
        <w:t xml:space="preserve"> район – многофункциональное муниципальное образование с сохраняемым своеобразием культурно-исторического наследия, эффективной экономикой, </w:t>
      </w:r>
      <w:r w:rsidRPr="009F3992">
        <w:rPr>
          <w:rFonts w:ascii="Arial" w:hAnsi="Arial" w:cs="Arial"/>
          <w:iCs/>
          <w:sz w:val="20"/>
          <w:szCs w:val="20"/>
        </w:rPr>
        <w:t>комфортным и безопасным проживанием.</w:t>
      </w:r>
    </w:p>
    <w:p w:rsidR="00954AC6" w:rsidRPr="009F3992" w:rsidRDefault="00954AC6" w:rsidP="00055BEE">
      <w:pPr>
        <w:spacing w:after="0"/>
        <w:ind w:firstLine="709"/>
        <w:jc w:val="both"/>
        <w:rPr>
          <w:rFonts w:ascii="Arial" w:hAnsi="Arial" w:cs="Arial"/>
          <w:sz w:val="20"/>
          <w:szCs w:val="20"/>
        </w:rPr>
      </w:pPr>
      <w:r w:rsidRPr="009F3992">
        <w:rPr>
          <w:rFonts w:ascii="Arial" w:hAnsi="Arial" w:cs="Arial"/>
          <w:sz w:val="20"/>
          <w:szCs w:val="20"/>
        </w:rPr>
        <w:t xml:space="preserve">Имеющийся потенциал социально-экономического развития </w:t>
      </w:r>
      <w:proofErr w:type="spellStart"/>
      <w:r w:rsidRPr="009F3992">
        <w:rPr>
          <w:rFonts w:ascii="Arial" w:hAnsi="Arial" w:cs="Arial"/>
          <w:sz w:val="20"/>
          <w:szCs w:val="20"/>
        </w:rPr>
        <w:t>Аскизского</w:t>
      </w:r>
      <w:proofErr w:type="spellEnd"/>
      <w:r w:rsidRPr="009F3992">
        <w:rPr>
          <w:rFonts w:ascii="Arial" w:hAnsi="Arial" w:cs="Arial"/>
          <w:sz w:val="20"/>
          <w:szCs w:val="20"/>
        </w:rPr>
        <w:t xml:space="preserve"> района с учетом достигнутых результатов, складывающихся конкурентных преимуществ и угроз определяет главную цель и текущие задачи социально-экономического развития района на период до 2030 года.</w:t>
      </w:r>
    </w:p>
    <w:p w:rsidR="00767A94" w:rsidRPr="009F3992" w:rsidRDefault="00954AC6" w:rsidP="00767A94">
      <w:pPr>
        <w:spacing w:after="0"/>
        <w:ind w:firstLine="709"/>
        <w:jc w:val="both"/>
        <w:rPr>
          <w:rFonts w:ascii="Arial" w:hAnsi="Arial" w:cs="Arial"/>
          <w:sz w:val="20"/>
          <w:szCs w:val="20"/>
        </w:rPr>
      </w:pPr>
      <w:r w:rsidRPr="009F3992">
        <w:rPr>
          <w:rFonts w:ascii="Arial" w:hAnsi="Arial" w:cs="Arial"/>
          <w:b/>
          <w:sz w:val="20"/>
          <w:szCs w:val="20"/>
        </w:rPr>
        <w:t xml:space="preserve">Главная стратегическая цель </w:t>
      </w:r>
      <w:r w:rsidRPr="009F3992">
        <w:rPr>
          <w:rFonts w:ascii="Arial" w:hAnsi="Arial" w:cs="Arial"/>
          <w:sz w:val="20"/>
          <w:szCs w:val="20"/>
        </w:rPr>
        <w:t xml:space="preserve">развития муниципального образования </w:t>
      </w:r>
      <w:proofErr w:type="spellStart"/>
      <w:r w:rsidRPr="009F3992">
        <w:rPr>
          <w:rFonts w:ascii="Arial" w:hAnsi="Arial" w:cs="Arial"/>
          <w:sz w:val="20"/>
          <w:szCs w:val="20"/>
        </w:rPr>
        <w:t>Аскизский</w:t>
      </w:r>
      <w:proofErr w:type="spellEnd"/>
      <w:r w:rsidRPr="009F3992">
        <w:rPr>
          <w:rFonts w:ascii="Arial" w:hAnsi="Arial" w:cs="Arial"/>
          <w:sz w:val="20"/>
          <w:szCs w:val="20"/>
        </w:rPr>
        <w:t xml:space="preserve"> район - повышение качества жизни населения </w:t>
      </w:r>
      <w:proofErr w:type="spellStart"/>
      <w:r w:rsidRPr="009F3992">
        <w:rPr>
          <w:rFonts w:ascii="Arial" w:hAnsi="Arial" w:cs="Arial"/>
          <w:sz w:val="20"/>
          <w:szCs w:val="20"/>
        </w:rPr>
        <w:t>Аскизского</w:t>
      </w:r>
      <w:proofErr w:type="spellEnd"/>
      <w:r w:rsidRPr="009F3992">
        <w:rPr>
          <w:rFonts w:ascii="Arial" w:hAnsi="Arial" w:cs="Arial"/>
          <w:sz w:val="20"/>
          <w:szCs w:val="20"/>
        </w:rPr>
        <w:t xml:space="preserve"> района на основе эффективного развития реального сектора экономики, активного использования природно-ресурсного и человеческого потенциала и формирования благоприятной социальной среды для комфортного проживания населени</w:t>
      </w:r>
      <w:r w:rsidR="00A24A3E" w:rsidRPr="009F3992">
        <w:rPr>
          <w:rFonts w:ascii="Arial" w:hAnsi="Arial" w:cs="Arial"/>
          <w:sz w:val="20"/>
          <w:szCs w:val="20"/>
        </w:rPr>
        <w:t>я</w:t>
      </w:r>
      <w:r w:rsidR="00767A94" w:rsidRPr="009F3992">
        <w:rPr>
          <w:rFonts w:ascii="Arial" w:hAnsi="Arial" w:cs="Arial"/>
          <w:sz w:val="20"/>
          <w:szCs w:val="20"/>
        </w:rPr>
        <w:t>, повышение эффективности муниципального управления.</w:t>
      </w:r>
    </w:p>
    <w:p w:rsidR="00126DBC" w:rsidRPr="009F3992" w:rsidRDefault="00126DBC" w:rsidP="00055BEE">
      <w:pPr>
        <w:spacing w:after="0" w:line="240" w:lineRule="auto"/>
        <w:ind w:firstLine="709"/>
        <w:jc w:val="both"/>
        <w:rPr>
          <w:rFonts w:ascii="Arial" w:hAnsi="Arial" w:cs="Arial"/>
          <w:sz w:val="20"/>
          <w:szCs w:val="20"/>
        </w:rPr>
      </w:pPr>
      <w:r w:rsidRPr="009F3992">
        <w:rPr>
          <w:rFonts w:ascii="Arial" w:hAnsi="Arial" w:cs="Arial"/>
          <w:sz w:val="20"/>
          <w:szCs w:val="20"/>
        </w:rPr>
        <w:t xml:space="preserve">Для достижения стратегической цели социально-экономического развития </w:t>
      </w:r>
      <w:proofErr w:type="spellStart"/>
      <w:r w:rsidR="00141A88" w:rsidRPr="009F3992">
        <w:rPr>
          <w:rFonts w:ascii="Arial" w:hAnsi="Arial" w:cs="Arial"/>
          <w:sz w:val="20"/>
          <w:szCs w:val="20"/>
        </w:rPr>
        <w:t>Аскизского</w:t>
      </w:r>
      <w:proofErr w:type="spellEnd"/>
      <w:r w:rsidR="00141A88" w:rsidRPr="009F3992">
        <w:rPr>
          <w:rFonts w:ascii="Arial" w:hAnsi="Arial" w:cs="Arial"/>
          <w:sz w:val="20"/>
          <w:szCs w:val="20"/>
        </w:rPr>
        <w:t xml:space="preserve"> </w:t>
      </w:r>
      <w:r w:rsidRPr="009F3992">
        <w:rPr>
          <w:rFonts w:ascii="Arial" w:hAnsi="Arial" w:cs="Arial"/>
          <w:sz w:val="20"/>
          <w:szCs w:val="20"/>
        </w:rPr>
        <w:t xml:space="preserve">района на долгосрочную перспективу определены приоритеты. Приоритеты социально-экономического развития вытекают из стратегической цели с учетом преимуществ территории района, которые могут быть использованы для достижения положительных результатов в экономике и социальной сфере, и ограничений, которые необходимо преодолеть. </w:t>
      </w:r>
    </w:p>
    <w:p w:rsidR="00126DBC" w:rsidRPr="009F3992" w:rsidRDefault="00126DBC" w:rsidP="00055BEE">
      <w:pPr>
        <w:spacing w:after="0" w:line="240" w:lineRule="auto"/>
        <w:ind w:firstLine="709"/>
        <w:jc w:val="both"/>
        <w:rPr>
          <w:rFonts w:ascii="Arial" w:hAnsi="Arial" w:cs="Arial"/>
          <w:sz w:val="20"/>
          <w:szCs w:val="20"/>
        </w:rPr>
      </w:pPr>
      <w:r w:rsidRPr="009F3992">
        <w:rPr>
          <w:rFonts w:ascii="Arial" w:hAnsi="Arial" w:cs="Arial"/>
          <w:sz w:val="20"/>
          <w:szCs w:val="20"/>
        </w:rPr>
        <w:t xml:space="preserve">Выбор приоритетов определяет основные цели социально-экономического развития </w:t>
      </w:r>
      <w:proofErr w:type="spellStart"/>
      <w:r w:rsidRPr="009F3992">
        <w:rPr>
          <w:rFonts w:ascii="Arial" w:hAnsi="Arial" w:cs="Arial"/>
          <w:sz w:val="20"/>
          <w:szCs w:val="20"/>
        </w:rPr>
        <w:t>Аскизского</w:t>
      </w:r>
      <w:proofErr w:type="spellEnd"/>
      <w:r w:rsidRPr="009F3992">
        <w:rPr>
          <w:rFonts w:ascii="Arial" w:hAnsi="Arial" w:cs="Arial"/>
          <w:sz w:val="20"/>
          <w:szCs w:val="20"/>
        </w:rPr>
        <w:t xml:space="preserve"> района. Для достижения выбранных целей поставлены задачи и определены показатели.</w:t>
      </w:r>
    </w:p>
    <w:p w:rsidR="00425C8D" w:rsidRPr="009F3992" w:rsidRDefault="00A24A3E" w:rsidP="00126DBC">
      <w:pPr>
        <w:pStyle w:val="af3"/>
        <w:numPr>
          <w:ilvl w:val="0"/>
          <w:numId w:val="43"/>
        </w:numPr>
        <w:spacing w:after="0" w:line="240" w:lineRule="auto"/>
        <w:jc w:val="both"/>
        <w:rPr>
          <w:rFonts w:ascii="Arial" w:eastAsia="Calibri" w:hAnsi="Arial" w:cs="Arial"/>
          <w:b/>
          <w:sz w:val="20"/>
          <w:szCs w:val="20"/>
          <w:lang w:eastAsia="ru-RU"/>
        </w:rPr>
      </w:pPr>
      <w:r w:rsidRPr="009F3992">
        <w:rPr>
          <w:rFonts w:ascii="Arial" w:eastAsia="Calibri" w:hAnsi="Arial" w:cs="Arial"/>
          <w:b/>
          <w:sz w:val="20"/>
          <w:szCs w:val="20"/>
          <w:lang w:eastAsia="ru-RU"/>
        </w:rPr>
        <w:t>Развитие человеческого капитала и социальной сферы.</w:t>
      </w:r>
      <w:r w:rsidR="00126DBC" w:rsidRPr="009F3992">
        <w:rPr>
          <w:rFonts w:ascii="Arial" w:eastAsia="Calibri" w:hAnsi="Arial" w:cs="Arial"/>
          <w:b/>
          <w:sz w:val="20"/>
          <w:szCs w:val="20"/>
          <w:lang w:eastAsia="ru-RU"/>
        </w:rPr>
        <w:t xml:space="preserve"> </w:t>
      </w:r>
    </w:p>
    <w:p w:rsidR="00A24A3E" w:rsidRPr="009F3992" w:rsidRDefault="00425C8D" w:rsidP="00055BEE">
      <w:pPr>
        <w:spacing w:after="0" w:line="240" w:lineRule="auto"/>
        <w:ind w:firstLine="709"/>
        <w:jc w:val="both"/>
        <w:rPr>
          <w:rFonts w:ascii="Arial" w:eastAsia="Calibri" w:hAnsi="Arial" w:cs="Arial"/>
          <w:b/>
          <w:sz w:val="20"/>
          <w:szCs w:val="20"/>
          <w:lang w:eastAsia="ru-RU"/>
        </w:rPr>
      </w:pPr>
      <w:r w:rsidRPr="009F3992">
        <w:rPr>
          <w:rFonts w:ascii="Arial" w:eastAsia="Calibri" w:hAnsi="Arial" w:cs="Arial"/>
          <w:b/>
          <w:sz w:val="20"/>
          <w:szCs w:val="20"/>
          <w:lang w:eastAsia="ru-RU"/>
        </w:rPr>
        <w:t>2. Развитие конкурентоспособной экономики с высоким уровнем предпринимательской активности и конкуренции</w:t>
      </w:r>
      <w:r w:rsidR="00A24A3E" w:rsidRPr="009F3992">
        <w:rPr>
          <w:rFonts w:ascii="Arial" w:eastAsia="Calibri" w:hAnsi="Arial" w:cs="Arial"/>
          <w:b/>
          <w:sz w:val="20"/>
          <w:szCs w:val="20"/>
          <w:lang w:eastAsia="ru-RU"/>
        </w:rPr>
        <w:t xml:space="preserve">. </w:t>
      </w:r>
    </w:p>
    <w:p w:rsidR="00146B33" w:rsidRPr="009F3992" w:rsidRDefault="00146B33" w:rsidP="00055BEE">
      <w:pPr>
        <w:spacing w:after="0" w:line="240" w:lineRule="auto"/>
        <w:ind w:firstLine="709"/>
        <w:jc w:val="both"/>
        <w:rPr>
          <w:rFonts w:ascii="Arial" w:hAnsi="Arial" w:cs="Arial"/>
          <w:b/>
          <w:sz w:val="20"/>
          <w:szCs w:val="20"/>
        </w:rPr>
      </w:pPr>
      <w:r w:rsidRPr="009F3992">
        <w:rPr>
          <w:rFonts w:ascii="Arial" w:hAnsi="Arial" w:cs="Arial"/>
          <w:b/>
          <w:sz w:val="20"/>
          <w:szCs w:val="20"/>
        </w:rPr>
        <w:t>3. Создание современной и безопасной среды для жизни, преображение населенных пунктов района.</w:t>
      </w:r>
    </w:p>
    <w:p w:rsidR="00146B33" w:rsidRPr="009F3992" w:rsidRDefault="00146B33" w:rsidP="00146B33">
      <w:pPr>
        <w:spacing w:after="0" w:line="240" w:lineRule="auto"/>
        <w:ind w:firstLine="709"/>
        <w:jc w:val="both"/>
        <w:rPr>
          <w:rFonts w:ascii="Arial" w:hAnsi="Arial" w:cs="Arial"/>
          <w:b/>
          <w:sz w:val="20"/>
          <w:szCs w:val="20"/>
        </w:rPr>
      </w:pPr>
      <w:r w:rsidRPr="009F3992">
        <w:rPr>
          <w:rFonts w:ascii="Arial" w:hAnsi="Arial" w:cs="Arial"/>
          <w:b/>
          <w:sz w:val="20"/>
          <w:szCs w:val="20"/>
        </w:rPr>
        <w:t>4. Совершенствование муниципального управления процессами социально-экономического развития района в целях обеспечения устойчивого развития экономики и социальной стабильности.</w:t>
      </w:r>
    </w:p>
    <w:p w:rsidR="00A24A3E" w:rsidRPr="009F3992" w:rsidRDefault="00A24A3E" w:rsidP="00055BEE">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Каждый стратегический приоритет включает в себя направления развития,  в рамках которых посредством решения взаимосвязанных задач осуществляется достижение главной цели Стратегии.</w:t>
      </w:r>
    </w:p>
    <w:p w:rsidR="00767A94" w:rsidRPr="009F3992" w:rsidRDefault="00767A94" w:rsidP="00055BEE">
      <w:pPr>
        <w:spacing w:after="0" w:line="240" w:lineRule="auto"/>
        <w:ind w:firstLine="709"/>
        <w:jc w:val="both"/>
        <w:rPr>
          <w:rFonts w:ascii="Arial" w:eastAsia="Calibri" w:hAnsi="Arial" w:cs="Arial"/>
          <w:sz w:val="20"/>
          <w:szCs w:val="20"/>
          <w:lang w:eastAsia="ru-RU"/>
        </w:rPr>
      </w:pPr>
    </w:p>
    <w:p w:rsidR="00A24A3E" w:rsidRPr="009F3992" w:rsidRDefault="00887C59" w:rsidP="00055BEE">
      <w:pPr>
        <w:keepNext/>
        <w:keepLines/>
        <w:spacing w:after="0"/>
        <w:ind w:firstLine="709"/>
        <w:jc w:val="center"/>
        <w:outlineLvl w:val="1"/>
        <w:rPr>
          <w:rFonts w:ascii="Arial" w:eastAsiaTheme="majorEastAsia" w:hAnsi="Arial" w:cs="Arial"/>
          <w:b/>
          <w:bCs/>
          <w:sz w:val="20"/>
          <w:szCs w:val="20"/>
        </w:rPr>
      </w:pPr>
      <w:bookmarkStart w:id="1" w:name="_Toc536701272"/>
      <w:r w:rsidRPr="009F3992">
        <w:rPr>
          <w:rFonts w:ascii="Arial" w:eastAsiaTheme="majorEastAsia" w:hAnsi="Arial" w:cs="Arial"/>
          <w:b/>
          <w:bCs/>
          <w:sz w:val="20"/>
          <w:szCs w:val="20"/>
        </w:rPr>
        <w:t>3</w:t>
      </w:r>
      <w:r w:rsidR="00A24A3E" w:rsidRPr="009F3992">
        <w:rPr>
          <w:rFonts w:ascii="Arial" w:eastAsiaTheme="majorEastAsia" w:hAnsi="Arial" w:cs="Arial"/>
          <w:b/>
          <w:bCs/>
          <w:sz w:val="20"/>
          <w:szCs w:val="20"/>
        </w:rPr>
        <w:t>.1. Развитие человеческого капитала и социальной сферы</w:t>
      </w:r>
      <w:bookmarkEnd w:id="1"/>
    </w:p>
    <w:p w:rsidR="00126DBC" w:rsidRPr="009F3992" w:rsidRDefault="00126DBC" w:rsidP="00126DBC">
      <w:pPr>
        <w:keepNext/>
        <w:keepLines/>
        <w:spacing w:after="0" w:line="240" w:lineRule="auto"/>
        <w:ind w:firstLine="709"/>
        <w:jc w:val="both"/>
        <w:outlineLvl w:val="2"/>
        <w:rPr>
          <w:rFonts w:ascii="Arial" w:hAnsi="Arial" w:cs="Arial"/>
          <w:sz w:val="20"/>
          <w:szCs w:val="20"/>
        </w:rPr>
      </w:pPr>
      <w:bookmarkStart w:id="2" w:name="_Toc536701273"/>
      <w:proofErr w:type="gramStart"/>
      <w:r w:rsidRPr="009F3992">
        <w:rPr>
          <w:rFonts w:ascii="Arial" w:hAnsi="Arial" w:cs="Arial"/>
          <w:sz w:val="20"/>
          <w:szCs w:val="20"/>
        </w:rPr>
        <w:t>Данный приоритет направлен на развитие человеческого потенциала в районе и системы его воспроизводства, включающей в себя развитие отраслей социальной сферы, в том числе образование, здравоохранение, культуры, физической культуры и спорта, проведение демографической политики, создание комфортной среды жизнедеятельности, продолжение работы по обеспечению доступности жилья.</w:t>
      </w:r>
      <w:proofErr w:type="gramEnd"/>
    </w:p>
    <w:p w:rsidR="003411EE" w:rsidRPr="009F3992" w:rsidRDefault="003411EE" w:rsidP="003411EE">
      <w:pPr>
        <w:spacing w:after="0" w:line="240" w:lineRule="auto"/>
        <w:ind w:firstLine="709"/>
        <w:jc w:val="both"/>
        <w:rPr>
          <w:rFonts w:ascii="Arial" w:hAnsi="Arial" w:cs="Arial"/>
          <w:sz w:val="20"/>
          <w:szCs w:val="20"/>
        </w:rPr>
      </w:pPr>
      <w:r w:rsidRPr="009F3992">
        <w:rPr>
          <w:rFonts w:ascii="Arial" w:hAnsi="Arial" w:cs="Arial"/>
          <w:b/>
          <w:sz w:val="20"/>
          <w:szCs w:val="20"/>
        </w:rPr>
        <w:t>Цель 1. Увеличение численности населения района</w:t>
      </w:r>
      <w:r w:rsidRPr="009F3992">
        <w:rPr>
          <w:rFonts w:ascii="Arial" w:hAnsi="Arial" w:cs="Arial"/>
          <w:sz w:val="20"/>
          <w:szCs w:val="20"/>
        </w:rPr>
        <w:t xml:space="preserve"> за счет естественного и миграционного прироста населения</w:t>
      </w:r>
      <w:r w:rsidR="00141A88" w:rsidRPr="009F3992">
        <w:rPr>
          <w:rFonts w:ascii="Arial" w:hAnsi="Arial" w:cs="Arial"/>
          <w:sz w:val="20"/>
          <w:szCs w:val="20"/>
        </w:rPr>
        <w:t>.</w:t>
      </w:r>
      <w:r w:rsidRPr="009F3992">
        <w:rPr>
          <w:rFonts w:ascii="Arial" w:hAnsi="Arial" w:cs="Arial"/>
          <w:sz w:val="20"/>
          <w:szCs w:val="20"/>
        </w:rPr>
        <w:t xml:space="preserve"> </w:t>
      </w:r>
    </w:p>
    <w:p w:rsidR="003411EE" w:rsidRPr="009F3992" w:rsidRDefault="003411EE" w:rsidP="003411EE">
      <w:pPr>
        <w:spacing w:after="0" w:line="240" w:lineRule="auto"/>
        <w:ind w:firstLine="709"/>
        <w:jc w:val="both"/>
        <w:rPr>
          <w:rFonts w:ascii="Arial" w:hAnsi="Arial" w:cs="Arial"/>
          <w:sz w:val="20"/>
          <w:szCs w:val="20"/>
        </w:rPr>
      </w:pPr>
      <w:r w:rsidRPr="009F3992">
        <w:rPr>
          <w:rFonts w:ascii="Arial" w:hAnsi="Arial" w:cs="Arial"/>
          <w:sz w:val="20"/>
          <w:szCs w:val="20"/>
        </w:rPr>
        <w:t xml:space="preserve">Задачи: </w:t>
      </w:r>
    </w:p>
    <w:p w:rsidR="003411EE" w:rsidRPr="009F3992" w:rsidRDefault="00141A88" w:rsidP="003411EE">
      <w:pPr>
        <w:spacing w:after="0" w:line="240" w:lineRule="auto"/>
        <w:ind w:firstLine="709"/>
        <w:jc w:val="both"/>
        <w:rPr>
          <w:rFonts w:ascii="Arial" w:hAnsi="Arial" w:cs="Arial"/>
          <w:sz w:val="20"/>
          <w:szCs w:val="20"/>
        </w:rPr>
      </w:pPr>
      <w:r w:rsidRPr="009F3992">
        <w:rPr>
          <w:rFonts w:ascii="Arial" w:hAnsi="Arial" w:cs="Arial"/>
          <w:sz w:val="20"/>
          <w:szCs w:val="20"/>
        </w:rPr>
        <w:t>-</w:t>
      </w:r>
      <w:r w:rsidR="003411EE" w:rsidRPr="009F3992">
        <w:rPr>
          <w:rFonts w:ascii="Arial" w:hAnsi="Arial" w:cs="Arial"/>
          <w:sz w:val="20"/>
          <w:szCs w:val="20"/>
        </w:rPr>
        <w:t xml:space="preserve"> Создание условий для повышения рождаемости, сохранения репродуктивного здоровья населения, создания и сохранения здоровой семьи</w:t>
      </w:r>
      <w:proofErr w:type="gramStart"/>
      <w:r w:rsidR="003411EE" w:rsidRPr="009F3992">
        <w:rPr>
          <w:rFonts w:ascii="Arial" w:hAnsi="Arial" w:cs="Arial"/>
          <w:sz w:val="20"/>
          <w:szCs w:val="20"/>
        </w:rPr>
        <w:t xml:space="preserve">; </w:t>
      </w:r>
    </w:p>
    <w:p w:rsidR="003411EE" w:rsidRPr="009F3992" w:rsidRDefault="00141A88" w:rsidP="003411EE">
      <w:pPr>
        <w:spacing w:after="0" w:line="240" w:lineRule="auto"/>
        <w:ind w:firstLine="709"/>
        <w:jc w:val="both"/>
        <w:rPr>
          <w:rFonts w:ascii="Arial" w:hAnsi="Arial" w:cs="Arial"/>
          <w:sz w:val="20"/>
          <w:szCs w:val="20"/>
        </w:rPr>
      </w:pPr>
      <w:proofErr w:type="gramEnd"/>
      <w:r w:rsidRPr="009F3992">
        <w:rPr>
          <w:rFonts w:ascii="Arial" w:hAnsi="Arial" w:cs="Arial"/>
          <w:sz w:val="20"/>
          <w:szCs w:val="20"/>
        </w:rPr>
        <w:t>-</w:t>
      </w:r>
      <w:r w:rsidR="003411EE" w:rsidRPr="009F3992">
        <w:rPr>
          <w:rFonts w:ascii="Arial" w:hAnsi="Arial" w:cs="Arial"/>
          <w:sz w:val="20"/>
          <w:szCs w:val="20"/>
        </w:rPr>
        <w:t xml:space="preserve">. Предупреждение и снижение смертности по основным классам причин; </w:t>
      </w:r>
    </w:p>
    <w:p w:rsidR="003411EE" w:rsidRPr="009F3992" w:rsidRDefault="00141A88" w:rsidP="003411EE">
      <w:pPr>
        <w:spacing w:after="0" w:line="240" w:lineRule="auto"/>
        <w:ind w:firstLine="709"/>
        <w:jc w:val="both"/>
        <w:rPr>
          <w:rFonts w:ascii="Arial" w:hAnsi="Arial" w:cs="Arial"/>
          <w:sz w:val="20"/>
          <w:szCs w:val="20"/>
        </w:rPr>
      </w:pPr>
      <w:r w:rsidRPr="009F3992">
        <w:rPr>
          <w:rFonts w:ascii="Arial" w:hAnsi="Arial" w:cs="Arial"/>
          <w:sz w:val="20"/>
          <w:szCs w:val="20"/>
        </w:rPr>
        <w:t>-</w:t>
      </w:r>
      <w:r w:rsidR="003411EE" w:rsidRPr="009F3992">
        <w:rPr>
          <w:rFonts w:ascii="Arial" w:hAnsi="Arial" w:cs="Arial"/>
          <w:sz w:val="20"/>
          <w:szCs w:val="20"/>
        </w:rPr>
        <w:t xml:space="preserve"> Создание экономических условий, повышающих миграционную привлекательность района.</w:t>
      </w:r>
    </w:p>
    <w:p w:rsidR="00141A88" w:rsidRPr="009F3992" w:rsidRDefault="00141A88" w:rsidP="00141A8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Основные приоритеты:</w:t>
      </w:r>
    </w:p>
    <w:p w:rsidR="00141A88" w:rsidRPr="009F3992" w:rsidRDefault="00141A88" w:rsidP="00141A8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повышение уровня рождаемости;</w:t>
      </w:r>
    </w:p>
    <w:p w:rsidR="00141A88" w:rsidRPr="009F3992" w:rsidRDefault="00141A88" w:rsidP="00141A8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снижение смертности населения;</w:t>
      </w:r>
    </w:p>
    <w:p w:rsidR="00141A88" w:rsidRPr="009F3992" w:rsidRDefault="00141A88" w:rsidP="00141A8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управление миграционными процессами в целях снижения дефицита трудовых ресурсов в соответствии с потребности экономики региона.</w:t>
      </w:r>
    </w:p>
    <w:p w:rsidR="00141A88" w:rsidRPr="009F3992" w:rsidRDefault="00141A88" w:rsidP="00141A8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lastRenderedPageBreak/>
        <w:t>Ожидаемые результаты:</w:t>
      </w:r>
    </w:p>
    <w:p w:rsidR="00141A88" w:rsidRPr="009F3992" w:rsidRDefault="00141A88" w:rsidP="00141A8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рост численности населения района до 36,4 тыс. человек;</w:t>
      </w:r>
    </w:p>
    <w:p w:rsidR="00141A88" w:rsidRPr="009F3992" w:rsidRDefault="00141A88" w:rsidP="00141A8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увеличение ожидаемой продолжительности жизни при рождении до 80 лет;</w:t>
      </w:r>
    </w:p>
    <w:p w:rsidR="00141A88" w:rsidRPr="009F3992" w:rsidRDefault="00141A88" w:rsidP="00141A8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коэффициент миграционного прироста составит 0,2 на 10000 человек населения;</w:t>
      </w:r>
    </w:p>
    <w:p w:rsidR="00141A88" w:rsidRPr="009F3992" w:rsidRDefault="00141A88" w:rsidP="00141A88">
      <w:pPr>
        <w:spacing w:after="0" w:line="240" w:lineRule="auto"/>
        <w:ind w:firstLine="709"/>
        <w:jc w:val="both"/>
        <w:rPr>
          <w:rFonts w:ascii="Arial" w:eastAsia="Calibri" w:hAnsi="Arial" w:cs="Arial"/>
          <w:sz w:val="20"/>
          <w:szCs w:val="20"/>
          <w:lang w:eastAsia="ru-RU"/>
        </w:rPr>
      </w:pPr>
    </w:p>
    <w:p w:rsidR="003411EE" w:rsidRPr="009F3992" w:rsidRDefault="003411EE" w:rsidP="003411EE">
      <w:pPr>
        <w:spacing w:after="0" w:line="240" w:lineRule="auto"/>
        <w:ind w:firstLine="709"/>
        <w:jc w:val="both"/>
        <w:rPr>
          <w:rFonts w:ascii="Arial" w:hAnsi="Arial" w:cs="Arial"/>
          <w:sz w:val="20"/>
          <w:szCs w:val="20"/>
        </w:rPr>
      </w:pPr>
      <w:r w:rsidRPr="009F3992">
        <w:rPr>
          <w:rFonts w:ascii="Arial" w:hAnsi="Arial" w:cs="Arial"/>
          <w:b/>
          <w:sz w:val="20"/>
          <w:szCs w:val="20"/>
        </w:rPr>
        <w:t>Цель 2. Формирование здорового образа жизни у граждан</w:t>
      </w:r>
      <w:r w:rsidRPr="009F3992">
        <w:rPr>
          <w:rFonts w:ascii="Arial" w:hAnsi="Arial" w:cs="Arial"/>
          <w:sz w:val="20"/>
          <w:szCs w:val="20"/>
        </w:rPr>
        <w:t>, обеспечение населения доступной и качественной медицинской и социальной помощью</w:t>
      </w:r>
      <w:r w:rsidR="00272856" w:rsidRPr="009F3992">
        <w:rPr>
          <w:rFonts w:ascii="Arial" w:hAnsi="Arial" w:cs="Arial"/>
          <w:sz w:val="20"/>
          <w:szCs w:val="20"/>
        </w:rPr>
        <w:t>,</w:t>
      </w:r>
      <w:r w:rsidR="00272856" w:rsidRPr="009F3992">
        <w:rPr>
          <w:rFonts w:ascii="Arial" w:hAnsi="Arial" w:cs="Arial"/>
          <w:b/>
          <w:sz w:val="20"/>
          <w:szCs w:val="20"/>
        </w:rPr>
        <w:t xml:space="preserve"> </w:t>
      </w:r>
      <w:r w:rsidR="00272856" w:rsidRPr="009F3992">
        <w:rPr>
          <w:rFonts w:ascii="Arial" w:hAnsi="Arial" w:cs="Arial"/>
          <w:sz w:val="20"/>
          <w:szCs w:val="20"/>
        </w:rPr>
        <w:t xml:space="preserve">создание условий для укрепления здоровья населения </w:t>
      </w:r>
      <w:proofErr w:type="spellStart"/>
      <w:r w:rsidR="00272856" w:rsidRPr="009F3992">
        <w:rPr>
          <w:rFonts w:ascii="Arial" w:hAnsi="Arial" w:cs="Arial"/>
          <w:sz w:val="20"/>
          <w:szCs w:val="20"/>
        </w:rPr>
        <w:t>Аскизского</w:t>
      </w:r>
      <w:proofErr w:type="spellEnd"/>
      <w:r w:rsidR="00272856" w:rsidRPr="009F3992">
        <w:rPr>
          <w:rFonts w:ascii="Arial" w:hAnsi="Arial" w:cs="Arial"/>
          <w:sz w:val="20"/>
          <w:szCs w:val="20"/>
        </w:rPr>
        <w:t xml:space="preserve"> района путем развития материально-технической базы физической культуры и спорта</w:t>
      </w:r>
    </w:p>
    <w:p w:rsidR="003411EE" w:rsidRPr="009F3992" w:rsidRDefault="003411EE" w:rsidP="003411EE">
      <w:pPr>
        <w:spacing w:after="0" w:line="240" w:lineRule="auto"/>
        <w:ind w:firstLine="709"/>
        <w:jc w:val="both"/>
        <w:rPr>
          <w:rFonts w:ascii="Arial" w:hAnsi="Arial" w:cs="Arial"/>
          <w:sz w:val="20"/>
          <w:szCs w:val="20"/>
        </w:rPr>
      </w:pPr>
      <w:r w:rsidRPr="009F3992">
        <w:rPr>
          <w:rFonts w:ascii="Arial" w:hAnsi="Arial" w:cs="Arial"/>
          <w:sz w:val="20"/>
          <w:szCs w:val="20"/>
        </w:rPr>
        <w:t xml:space="preserve"> Задачи:</w:t>
      </w:r>
    </w:p>
    <w:p w:rsidR="003411EE" w:rsidRPr="009F3992" w:rsidRDefault="00D6303F" w:rsidP="003411EE">
      <w:pPr>
        <w:spacing w:after="0" w:line="240" w:lineRule="auto"/>
        <w:ind w:firstLine="709"/>
        <w:jc w:val="both"/>
        <w:rPr>
          <w:rFonts w:ascii="Arial" w:hAnsi="Arial" w:cs="Arial"/>
          <w:sz w:val="20"/>
          <w:szCs w:val="20"/>
        </w:rPr>
      </w:pPr>
      <w:r w:rsidRPr="009F3992">
        <w:rPr>
          <w:rFonts w:ascii="Arial" w:hAnsi="Arial" w:cs="Arial"/>
          <w:sz w:val="20"/>
          <w:szCs w:val="20"/>
        </w:rPr>
        <w:t>-</w:t>
      </w:r>
      <w:r w:rsidR="003411EE" w:rsidRPr="009F3992">
        <w:rPr>
          <w:rFonts w:ascii="Arial" w:hAnsi="Arial" w:cs="Arial"/>
          <w:sz w:val="20"/>
          <w:szCs w:val="20"/>
        </w:rPr>
        <w:t xml:space="preserve"> </w:t>
      </w:r>
      <w:r w:rsidRPr="009F3992">
        <w:rPr>
          <w:rFonts w:ascii="Arial" w:hAnsi="Arial" w:cs="Arial"/>
          <w:sz w:val="20"/>
          <w:szCs w:val="20"/>
        </w:rPr>
        <w:t>с</w:t>
      </w:r>
      <w:r w:rsidR="003411EE" w:rsidRPr="009F3992">
        <w:rPr>
          <w:rFonts w:ascii="Arial" w:hAnsi="Arial" w:cs="Arial"/>
          <w:sz w:val="20"/>
          <w:szCs w:val="20"/>
        </w:rPr>
        <w:t xml:space="preserve">оздание условий для ведения здорового образа жизни населения; </w:t>
      </w:r>
    </w:p>
    <w:p w:rsidR="003411EE" w:rsidRPr="009F3992" w:rsidRDefault="00D6303F" w:rsidP="003411EE">
      <w:pPr>
        <w:spacing w:after="0" w:line="240" w:lineRule="auto"/>
        <w:ind w:firstLine="709"/>
        <w:jc w:val="both"/>
        <w:rPr>
          <w:rFonts w:ascii="Arial" w:hAnsi="Arial" w:cs="Arial"/>
          <w:sz w:val="20"/>
          <w:szCs w:val="20"/>
        </w:rPr>
      </w:pPr>
      <w:r w:rsidRPr="009F3992">
        <w:rPr>
          <w:rFonts w:ascii="Arial" w:hAnsi="Arial" w:cs="Arial"/>
          <w:sz w:val="20"/>
          <w:szCs w:val="20"/>
        </w:rPr>
        <w:t>-</w:t>
      </w:r>
      <w:r w:rsidR="003411EE" w:rsidRPr="009F3992">
        <w:rPr>
          <w:rFonts w:ascii="Arial" w:hAnsi="Arial" w:cs="Arial"/>
          <w:sz w:val="20"/>
          <w:szCs w:val="20"/>
        </w:rPr>
        <w:t xml:space="preserve"> </w:t>
      </w:r>
      <w:r w:rsidRPr="009F3992">
        <w:rPr>
          <w:rFonts w:ascii="Arial" w:hAnsi="Arial" w:cs="Arial"/>
          <w:sz w:val="20"/>
          <w:szCs w:val="20"/>
        </w:rPr>
        <w:t>п</w:t>
      </w:r>
      <w:r w:rsidR="003411EE" w:rsidRPr="009F3992">
        <w:rPr>
          <w:rFonts w:ascii="Arial" w:hAnsi="Arial" w:cs="Arial"/>
          <w:sz w:val="20"/>
          <w:szCs w:val="20"/>
        </w:rPr>
        <w:t>овышение качества и эффективности оказываемой медицинской и социальной помощи населению.</w:t>
      </w:r>
    </w:p>
    <w:p w:rsidR="00D6303F" w:rsidRPr="009F3992" w:rsidRDefault="00D6303F" w:rsidP="00D6303F">
      <w:pPr>
        <w:autoSpaceDE w:val="0"/>
        <w:autoSpaceDN w:val="0"/>
        <w:adjustRightInd w:val="0"/>
        <w:spacing w:after="0"/>
        <w:ind w:firstLine="851"/>
        <w:jc w:val="both"/>
        <w:rPr>
          <w:rFonts w:ascii="Arial" w:hAnsi="Arial" w:cs="Arial"/>
          <w:sz w:val="20"/>
          <w:szCs w:val="20"/>
        </w:rPr>
      </w:pPr>
      <w:r w:rsidRPr="009F3992">
        <w:rPr>
          <w:rFonts w:ascii="Arial" w:hAnsi="Arial" w:cs="Arial"/>
          <w:sz w:val="20"/>
          <w:szCs w:val="20"/>
        </w:rPr>
        <w:t>- сохранение и укрепление кадрового потенциала в  здравоохранении;</w:t>
      </w:r>
    </w:p>
    <w:p w:rsidR="00272856" w:rsidRPr="009F3992" w:rsidRDefault="00272856" w:rsidP="00272856">
      <w:pPr>
        <w:autoSpaceDE w:val="0"/>
        <w:autoSpaceDN w:val="0"/>
        <w:adjustRightInd w:val="0"/>
        <w:spacing w:after="0"/>
        <w:ind w:firstLine="709"/>
        <w:jc w:val="both"/>
        <w:rPr>
          <w:rFonts w:ascii="Arial" w:hAnsi="Arial" w:cs="Arial"/>
          <w:sz w:val="20"/>
          <w:szCs w:val="20"/>
        </w:rPr>
      </w:pPr>
      <w:r w:rsidRPr="009F3992">
        <w:rPr>
          <w:rFonts w:ascii="Arial" w:hAnsi="Arial" w:cs="Arial"/>
          <w:sz w:val="20"/>
          <w:szCs w:val="20"/>
        </w:rPr>
        <w:t>- физкультурно-оздоровительная работа с различными категориями населения;</w:t>
      </w:r>
    </w:p>
    <w:p w:rsidR="00272856" w:rsidRPr="009F3992" w:rsidRDefault="00272856" w:rsidP="00272856">
      <w:pPr>
        <w:autoSpaceDE w:val="0"/>
        <w:autoSpaceDN w:val="0"/>
        <w:adjustRightInd w:val="0"/>
        <w:spacing w:after="0"/>
        <w:ind w:firstLine="709"/>
        <w:jc w:val="both"/>
        <w:rPr>
          <w:rFonts w:ascii="Arial" w:hAnsi="Arial" w:cs="Arial"/>
          <w:sz w:val="20"/>
          <w:szCs w:val="20"/>
        </w:rPr>
      </w:pPr>
      <w:r w:rsidRPr="009F3992">
        <w:rPr>
          <w:rFonts w:ascii="Arial" w:hAnsi="Arial" w:cs="Arial"/>
          <w:sz w:val="20"/>
          <w:szCs w:val="20"/>
        </w:rPr>
        <w:t xml:space="preserve">- развитие физкультурно-спортивной работы с детьми и молодежью;    </w:t>
      </w:r>
    </w:p>
    <w:p w:rsidR="00272856" w:rsidRPr="009F3992" w:rsidRDefault="00272856" w:rsidP="00272856">
      <w:pPr>
        <w:autoSpaceDE w:val="0"/>
        <w:autoSpaceDN w:val="0"/>
        <w:adjustRightInd w:val="0"/>
        <w:spacing w:after="0"/>
        <w:ind w:firstLine="709"/>
        <w:jc w:val="both"/>
        <w:rPr>
          <w:rFonts w:ascii="Arial" w:hAnsi="Arial" w:cs="Arial"/>
          <w:sz w:val="20"/>
          <w:szCs w:val="20"/>
        </w:rPr>
      </w:pPr>
      <w:r w:rsidRPr="009F3992">
        <w:rPr>
          <w:rFonts w:ascii="Arial" w:hAnsi="Arial" w:cs="Arial"/>
          <w:sz w:val="20"/>
          <w:szCs w:val="20"/>
        </w:rPr>
        <w:t>- развитие инфраструктуры физической культуры и спорта;</w:t>
      </w:r>
    </w:p>
    <w:p w:rsidR="00272856" w:rsidRPr="009F3992" w:rsidRDefault="00272856" w:rsidP="00272856">
      <w:pPr>
        <w:autoSpaceDE w:val="0"/>
        <w:autoSpaceDN w:val="0"/>
        <w:adjustRightInd w:val="0"/>
        <w:spacing w:after="0"/>
        <w:ind w:firstLine="709"/>
        <w:jc w:val="both"/>
        <w:rPr>
          <w:rFonts w:ascii="Arial" w:hAnsi="Arial" w:cs="Arial"/>
          <w:sz w:val="20"/>
          <w:szCs w:val="20"/>
        </w:rPr>
      </w:pPr>
      <w:r w:rsidRPr="009F3992">
        <w:rPr>
          <w:rFonts w:ascii="Arial" w:hAnsi="Arial" w:cs="Arial"/>
          <w:sz w:val="20"/>
          <w:szCs w:val="20"/>
        </w:rPr>
        <w:t xml:space="preserve">- совершенствование управления, организации и кадрового обеспечения;  </w:t>
      </w:r>
    </w:p>
    <w:p w:rsidR="00D6303F" w:rsidRPr="009F3992" w:rsidRDefault="00D6303F" w:rsidP="00272856">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Основные приоритеты:</w:t>
      </w:r>
    </w:p>
    <w:p w:rsidR="00D6303F" w:rsidRPr="009F3992" w:rsidRDefault="001B7AAE" w:rsidP="00272856">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xml:space="preserve">- </w:t>
      </w:r>
      <w:r w:rsidR="00D6303F" w:rsidRPr="009F3992">
        <w:rPr>
          <w:rFonts w:ascii="Arial" w:eastAsia="Calibri" w:hAnsi="Arial" w:cs="Arial"/>
          <w:sz w:val="20"/>
          <w:szCs w:val="20"/>
          <w:lang w:eastAsia="ru-RU"/>
        </w:rPr>
        <w:t>сохранение и укрепление здоровья населения, увеличение роли профилактики заболеваний и формирование здорового образа жизни;</w:t>
      </w:r>
    </w:p>
    <w:p w:rsidR="00D6303F" w:rsidRPr="009F3992" w:rsidRDefault="001B7AAE" w:rsidP="00272856">
      <w:pPr>
        <w:pStyle w:val="af1"/>
        <w:spacing w:before="0" w:beforeAutospacing="0" w:after="0" w:afterAutospacing="0"/>
        <w:ind w:firstLine="709"/>
        <w:jc w:val="both"/>
        <w:rPr>
          <w:rFonts w:ascii="Arial" w:hAnsi="Arial" w:cs="Arial"/>
          <w:sz w:val="20"/>
          <w:szCs w:val="20"/>
        </w:rPr>
      </w:pPr>
      <w:r w:rsidRPr="009F3992">
        <w:rPr>
          <w:rFonts w:ascii="Arial" w:hAnsi="Arial" w:cs="Arial"/>
          <w:sz w:val="20"/>
          <w:szCs w:val="20"/>
        </w:rPr>
        <w:t xml:space="preserve">- содействие в </w:t>
      </w:r>
      <w:r w:rsidR="00D6303F" w:rsidRPr="009F3992">
        <w:rPr>
          <w:rFonts w:ascii="Arial" w:hAnsi="Arial" w:cs="Arial"/>
          <w:sz w:val="20"/>
          <w:szCs w:val="20"/>
        </w:rPr>
        <w:t>укрепление кадрового потенциала медицинских работников;</w:t>
      </w:r>
    </w:p>
    <w:p w:rsidR="00272856" w:rsidRPr="009F3992" w:rsidRDefault="00272856" w:rsidP="00272856">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популяризация и пропаганда физической культуры и спорта;</w:t>
      </w:r>
    </w:p>
    <w:p w:rsidR="00272856" w:rsidRPr="009F3992" w:rsidRDefault="00272856" w:rsidP="00272856">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развитие физического воспитания и материально-технической базы для занятий спортом.</w:t>
      </w:r>
    </w:p>
    <w:p w:rsidR="00D6303F" w:rsidRPr="009F3992" w:rsidRDefault="00D6303F" w:rsidP="00272856">
      <w:pPr>
        <w:spacing w:after="0"/>
        <w:ind w:firstLine="709"/>
        <w:jc w:val="both"/>
        <w:rPr>
          <w:rFonts w:ascii="Arial" w:hAnsi="Arial" w:cs="Arial"/>
          <w:sz w:val="20"/>
          <w:szCs w:val="20"/>
        </w:rPr>
      </w:pPr>
      <w:r w:rsidRPr="009F3992">
        <w:rPr>
          <w:rFonts w:ascii="Arial" w:hAnsi="Arial" w:cs="Arial"/>
          <w:sz w:val="20"/>
          <w:szCs w:val="20"/>
        </w:rPr>
        <w:t xml:space="preserve">Ожидаемые результаты: </w:t>
      </w:r>
    </w:p>
    <w:p w:rsidR="00D6303F" w:rsidRPr="009F3992" w:rsidRDefault="00D6303F" w:rsidP="00272856">
      <w:pPr>
        <w:spacing w:after="0"/>
        <w:ind w:firstLine="709"/>
        <w:jc w:val="both"/>
        <w:rPr>
          <w:rFonts w:ascii="Arial" w:eastAsia="Times New Roman" w:hAnsi="Arial" w:cs="Arial"/>
          <w:sz w:val="20"/>
          <w:szCs w:val="20"/>
          <w:lang w:eastAsia="ru-RU"/>
        </w:rPr>
      </w:pPr>
      <w:r w:rsidRPr="009F3992">
        <w:rPr>
          <w:rFonts w:ascii="Arial" w:hAnsi="Arial" w:cs="Arial"/>
          <w:sz w:val="20"/>
          <w:szCs w:val="20"/>
        </w:rPr>
        <w:t>- с</w:t>
      </w:r>
      <w:r w:rsidRPr="009F3992">
        <w:rPr>
          <w:rFonts w:ascii="Arial" w:eastAsia="Times New Roman" w:hAnsi="Arial" w:cs="Arial"/>
          <w:sz w:val="20"/>
          <w:szCs w:val="20"/>
          <w:lang w:eastAsia="ru-RU"/>
        </w:rPr>
        <w:t>нижение коэ</w:t>
      </w:r>
      <w:r w:rsidR="001B7AAE" w:rsidRPr="009F3992">
        <w:rPr>
          <w:rFonts w:ascii="Arial" w:eastAsia="Times New Roman" w:hAnsi="Arial" w:cs="Arial"/>
          <w:sz w:val="20"/>
          <w:szCs w:val="20"/>
          <w:lang w:eastAsia="ru-RU"/>
        </w:rPr>
        <w:t>ффициента смертности населения</w:t>
      </w:r>
      <w:r w:rsidRPr="009F3992">
        <w:rPr>
          <w:rFonts w:ascii="Arial" w:eastAsia="Times New Roman" w:hAnsi="Arial" w:cs="Arial"/>
          <w:sz w:val="20"/>
          <w:szCs w:val="20"/>
          <w:lang w:eastAsia="ru-RU"/>
        </w:rPr>
        <w:t>,</w:t>
      </w:r>
    </w:p>
    <w:p w:rsidR="00D6303F" w:rsidRPr="009F3992" w:rsidRDefault="00D6303F" w:rsidP="00272856">
      <w:pPr>
        <w:spacing w:after="0"/>
        <w:ind w:firstLine="709"/>
        <w:jc w:val="both"/>
        <w:rPr>
          <w:rFonts w:ascii="Arial" w:eastAsia="Times New Roman" w:hAnsi="Arial" w:cs="Arial"/>
          <w:sz w:val="20"/>
          <w:szCs w:val="20"/>
          <w:lang w:eastAsia="ru-RU"/>
        </w:rPr>
      </w:pPr>
      <w:r w:rsidRPr="009F3992">
        <w:rPr>
          <w:rFonts w:ascii="Arial" w:eastAsia="Times New Roman" w:hAnsi="Arial" w:cs="Arial"/>
          <w:sz w:val="20"/>
          <w:szCs w:val="20"/>
          <w:lang w:eastAsia="ru-RU"/>
        </w:rPr>
        <w:t>-  увеличение средней продолжительности жизни;</w:t>
      </w:r>
    </w:p>
    <w:p w:rsidR="00D6303F" w:rsidRPr="009F3992" w:rsidRDefault="00D6303F" w:rsidP="00272856">
      <w:pPr>
        <w:autoSpaceDE w:val="0"/>
        <w:autoSpaceDN w:val="0"/>
        <w:adjustRightInd w:val="0"/>
        <w:spacing w:after="0"/>
        <w:ind w:firstLine="709"/>
        <w:jc w:val="both"/>
        <w:rPr>
          <w:rFonts w:ascii="Arial" w:hAnsi="Arial" w:cs="Arial"/>
          <w:sz w:val="20"/>
          <w:szCs w:val="20"/>
        </w:rPr>
      </w:pPr>
      <w:r w:rsidRPr="009F3992">
        <w:rPr>
          <w:rFonts w:ascii="Arial" w:hAnsi="Arial" w:cs="Arial"/>
          <w:sz w:val="20"/>
          <w:szCs w:val="20"/>
        </w:rPr>
        <w:t>- обеспечение охвата населения профилактическими осмотрами;</w:t>
      </w:r>
    </w:p>
    <w:p w:rsidR="00D6303F" w:rsidRPr="009F3992" w:rsidRDefault="00D6303F" w:rsidP="00272856">
      <w:pPr>
        <w:autoSpaceDE w:val="0"/>
        <w:autoSpaceDN w:val="0"/>
        <w:adjustRightInd w:val="0"/>
        <w:spacing w:after="0"/>
        <w:ind w:firstLine="709"/>
        <w:jc w:val="both"/>
        <w:rPr>
          <w:rFonts w:ascii="Arial" w:hAnsi="Arial" w:cs="Arial"/>
          <w:sz w:val="20"/>
          <w:szCs w:val="20"/>
        </w:rPr>
      </w:pPr>
      <w:r w:rsidRPr="009F3992">
        <w:rPr>
          <w:rFonts w:ascii="Arial" w:hAnsi="Arial" w:cs="Arial"/>
          <w:sz w:val="20"/>
          <w:szCs w:val="20"/>
        </w:rPr>
        <w:t>- увеличение обеспеченности населения врачами и средним медицинским персоналом.</w:t>
      </w:r>
    </w:p>
    <w:p w:rsidR="00272856" w:rsidRPr="009F3992" w:rsidRDefault="00272856" w:rsidP="00272856">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увеличение доли населения района, систематически занимающегося физической культурой и спортом, до 60%;</w:t>
      </w:r>
    </w:p>
    <w:p w:rsidR="00272856" w:rsidRPr="009F3992" w:rsidRDefault="00272856" w:rsidP="00272856">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прирост доли учащихся, занимающихся в спортивных школах;</w:t>
      </w:r>
    </w:p>
    <w:p w:rsidR="00272856" w:rsidRPr="009F3992" w:rsidRDefault="00272856" w:rsidP="00272856">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увеличение доли лиц с ограниченными возможностями здоровья и инвалидов, систематически занимающихся физической культурой и спортом;</w:t>
      </w:r>
    </w:p>
    <w:p w:rsidR="00272856" w:rsidRPr="009F3992" w:rsidRDefault="00272856" w:rsidP="00272856">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прирост количества квалифицированных тренеров и тренеров-преподавателей, осуществляющих физкультурную и спортивную работу с различными категориями и группами населения;</w:t>
      </w:r>
    </w:p>
    <w:p w:rsidR="001A30A7" w:rsidRPr="009F3992" w:rsidRDefault="001A30A7" w:rsidP="001A30A7">
      <w:pPr>
        <w:spacing w:after="0" w:line="240" w:lineRule="auto"/>
        <w:ind w:firstLine="709"/>
        <w:jc w:val="both"/>
        <w:rPr>
          <w:rFonts w:ascii="Arial" w:eastAsia="Calibri" w:hAnsi="Arial" w:cs="Arial"/>
          <w:sz w:val="20"/>
          <w:szCs w:val="20"/>
          <w:lang w:eastAsia="ru-RU"/>
        </w:rPr>
      </w:pPr>
    </w:p>
    <w:p w:rsidR="003411EE" w:rsidRPr="009F3992" w:rsidRDefault="003411EE" w:rsidP="003411EE">
      <w:pPr>
        <w:spacing w:after="0" w:line="240" w:lineRule="auto"/>
        <w:ind w:firstLine="709"/>
        <w:jc w:val="both"/>
        <w:rPr>
          <w:rFonts w:ascii="Arial" w:hAnsi="Arial" w:cs="Arial"/>
          <w:b/>
          <w:sz w:val="20"/>
          <w:szCs w:val="20"/>
        </w:rPr>
      </w:pPr>
      <w:r w:rsidRPr="009F3992">
        <w:rPr>
          <w:rFonts w:ascii="Arial" w:hAnsi="Arial" w:cs="Arial"/>
          <w:b/>
          <w:sz w:val="20"/>
          <w:szCs w:val="20"/>
        </w:rPr>
        <w:t xml:space="preserve">Цель </w:t>
      </w:r>
      <w:r w:rsidR="00272856" w:rsidRPr="009F3992">
        <w:rPr>
          <w:rFonts w:ascii="Arial" w:hAnsi="Arial" w:cs="Arial"/>
          <w:b/>
          <w:sz w:val="20"/>
          <w:szCs w:val="20"/>
        </w:rPr>
        <w:t>3</w:t>
      </w:r>
      <w:r w:rsidRPr="009F3992">
        <w:rPr>
          <w:rFonts w:ascii="Arial" w:hAnsi="Arial" w:cs="Arial"/>
          <w:b/>
          <w:sz w:val="20"/>
          <w:szCs w:val="20"/>
        </w:rPr>
        <w:t>. Обеспечение благополучия и устойчивого роста качества жизни населения района</w:t>
      </w:r>
      <w:r w:rsidR="00272856" w:rsidRPr="009F3992">
        <w:rPr>
          <w:rFonts w:ascii="Arial" w:hAnsi="Arial" w:cs="Arial"/>
          <w:b/>
          <w:sz w:val="20"/>
          <w:szCs w:val="20"/>
        </w:rPr>
        <w:t>. Максимальное удовлетворение рынка труда квалифицированными кадрами, обеспечение эффективной занятости граждан</w:t>
      </w:r>
    </w:p>
    <w:p w:rsidR="003411EE" w:rsidRPr="009F3992" w:rsidRDefault="003411EE" w:rsidP="003411EE">
      <w:pPr>
        <w:spacing w:after="0" w:line="240" w:lineRule="auto"/>
        <w:ind w:firstLine="709"/>
        <w:jc w:val="both"/>
        <w:rPr>
          <w:rFonts w:ascii="Arial" w:hAnsi="Arial" w:cs="Arial"/>
          <w:sz w:val="20"/>
          <w:szCs w:val="20"/>
        </w:rPr>
      </w:pPr>
      <w:r w:rsidRPr="009F3992">
        <w:rPr>
          <w:rFonts w:ascii="Arial" w:hAnsi="Arial" w:cs="Arial"/>
          <w:sz w:val="20"/>
          <w:szCs w:val="20"/>
        </w:rPr>
        <w:t xml:space="preserve"> Задачи:</w:t>
      </w:r>
    </w:p>
    <w:p w:rsidR="003411EE" w:rsidRPr="009F3992" w:rsidRDefault="00D6303F" w:rsidP="003411EE">
      <w:pPr>
        <w:spacing w:after="0" w:line="240" w:lineRule="auto"/>
        <w:ind w:firstLine="709"/>
        <w:jc w:val="both"/>
        <w:rPr>
          <w:rFonts w:ascii="Arial" w:hAnsi="Arial" w:cs="Arial"/>
          <w:sz w:val="20"/>
          <w:szCs w:val="20"/>
        </w:rPr>
      </w:pPr>
      <w:r w:rsidRPr="009F3992">
        <w:rPr>
          <w:rFonts w:ascii="Arial" w:hAnsi="Arial" w:cs="Arial"/>
          <w:sz w:val="20"/>
          <w:szCs w:val="20"/>
        </w:rPr>
        <w:t>-</w:t>
      </w:r>
      <w:r w:rsidR="003411EE" w:rsidRPr="009F3992">
        <w:rPr>
          <w:rFonts w:ascii="Arial" w:hAnsi="Arial" w:cs="Arial"/>
          <w:sz w:val="20"/>
          <w:szCs w:val="20"/>
        </w:rPr>
        <w:t xml:space="preserve"> </w:t>
      </w:r>
      <w:r w:rsidRPr="009F3992">
        <w:rPr>
          <w:rFonts w:ascii="Arial" w:hAnsi="Arial" w:cs="Arial"/>
          <w:sz w:val="20"/>
          <w:szCs w:val="20"/>
        </w:rPr>
        <w:t>с</w:t>
      </w:r>
      <w:r w:rsidR="003411EE" w:rsidRPr="009F3992">
        <w:rPr>
          <w:rFonts w:ascii="Arial" w:hAnsi="Arial" w:cs="Arial"/>
          <w:sz w:val="20"/>
          <w:szCs w:val="20"/>
        </w:rPr>
        <w:t>оздание условий для обеспечения роста реальных доходов граждан;</w:t>
      </w:r>
    </w:p>
    <w:p w:rsidR="003411EE" w:rsidRPr="009F3992" w:rsidRDefault="00D6303F" w:rsidP="003411EE">
      <w:pPr>
        <w:spacing w:after="0" w:line="240" w:lineRule="auto"/>
        <w:ind w:firstLine="709"/>
        <w:jc w:val="both"/>
        <w:rPr>
          <w:rFonts w:ascii="Arial" w:hAnsi="Arial" w:cs="Arial"/>
          <w:sz w:val="20"/>
          <w:szCs w:val="20"/>
        </w:rPr>
      </w:pPr>
      <w:r w:rsidRPr="009F3992">
        <w:rPr>
          <w:rFonts w:ascii="Arial" w:hAnsi="Arial" w:cs="Arial"/>
          <w:sz w:val="20"/>
          <w:szCs w:val="20"/>
        </w:rPr>
        <w:t>-</w:t>
      </w:r>
      <w:r w:rsidR="003411EE" w:rsidRPr="009F3992">
        <w:rPr>
          <w:rFonts w:ascii="Arial" w:hAnsi="Arial" w:cs="Arial"/>
          <w:sz w:val="20"/>
          <w:szCs w:val="20"/>
        </w:rPr>
        <w:t xml:space="preserve"> </w:t>
      </w:r>
      <w:r w:rsidRPr="009F3992">
        <w:rPr>
          <w:rFonts w:ascii="Arial" w:hAnsi="Arial" w:cs="Arial"/>
          <w:sz w:val="20"/>
          <w:szCs w:val="20"/>
        </w:rPr>
        <w:t>о</w:t>
      </w:r>
      <w:r w:rsidR="003411EE" w:rsidRPr="009F3992">
        <w:rPr>
          <w:rFonts w:ascii="Arial" w:hAnsi="Arial" w:cs="Arial"/>
          <w:sz w:val="20"/>
          <w:szCs w:val="20"/>
        </w:rPr>
        <w:t>беспечение роста заработной платы работников, в том числе работников бюджетной сферы;</w:t>
      </w:r>
    </w:p>
    <w:p w:rsidR="00D6303F" w:rsidRPr="009F3992" w:rsidRDefault="00D6303F" w:rsidP="00425C8D">
      <w:pPr>
        <w:spacing w:after="0" w:line="240" w:lineRule="auto"/>
        <w:ind w:left="708" w:firstLine="46"/>
        <w:jc w:val="both"/>
        <w:rPr>
          <w:rFonts w:ascii="Arial" w:hAnsi="Arial" w:cs="Arial"/>
          <w:sz w:val="20"/>
          <w:szCs w:val="20"/>
        </w:rPr>
      </w:pPr>
      <w:r w:rsidRPr="009F3992">
        <w:rPr>
          <w:rFonts w:ascii="Arial" w:hAnsi="Arial" w:cs="Arial"/>
          <w:sz w:val="20"/>
          <w:szCs w:val="20"/>
        </w:rPr>
        <w:t>-</w:t>
      </w:r>
      <w:r w:rsidR="003411EE" w:rsidRPr="009F3992">
        <w:rPr>
          <w:rFonts w:ascii="Arial" w:hAnsi="Arial" w:cs="Arial"/>
          <w:sz w:val="20"/>
          <w:szCs w:val="20"/>
        </w:rPr>
        <w:t xml:space="preserve"> </w:t>
      </w:r>
      <w:r w:rsidRPr="009F3992">
        <w:rPr>
          <w:rFonts w:ascii="Arial" w:hAnsi="Arial" w:cs="Arial"/>
          <w:sz w:val="20"/>
          <w:szCs w:val="20"/>
        </w:rPr>
        <w:t>с</w:t>
      </w:r>
      <w:r w:rsidR="003411EE" w:rsidRPr="009F3992">
        <w:rPr>
          <w:rFonts w:ascii="Arial" w:hAnsi="Arial" w:cs="Arial"/>
          <w:sz w:val="20"/>
          <w:szCs w:val="20"/>
        </w:rPr>
        <w:t>нижение социально-экономического неравенства в уровне жизни населения района;</w:t>
      </w:r>
    </w:p>
    <w:p w:rsidR="00425C8D" w:rsidRPr="009F3992" w:rsidRDefault="003411EE" w:rsidP="00425C8D">
      <w:pPr>
        <w:spacing w:after="0" w:line="240" w:lineRule="auto"/>
        <w:ind w:left="708" w:firstLine="46"/>
        <w:jc w:val="both"/>
        <w:rPr>
          <w:rFonts w:ascii="Arial" w:hAnsi="Arial" w:cs="Arial"/>
          <w:sz w:val="20"/>
          <w:szCs w:val="20"/>
        </w:rPr>
      </w:pPr>
      <w:r w:rsidRPr="009F3992">
        <w:rPr>
          <w:rFonts w:ascii="Arial" w:hAnsi="Arial" w:cs="Arial"/>
          <w:sz w:val="20"/>
          <w:szCs w:val="20"/>
        </w:rPr>
        <w:t xml:space="preserve"> </w:t>
      </w:r>
      <w:r w:rsidR="00D6303F" w:rsidRPr="009F3992">
        <w:rPr>
          <w:rFonts w:ascii="Arial" w:hAnsi="Arial" w:cs="Arial"/>
          <w:sz w:val="20"/>
          <w:szCs w:val="20"/>
        </w:rPr>
        <w:t>-</w:t>
      </w:r>
      <w:r w:rsidRPr="009F3992">
        <w:rPr>
          <w:rFonts w:ascii="Arial" w:hAnsi="Arial" w:cs="Arial"/>
          <w:sz w:val="20"/>
          <w:szCs w:val="20"/>
        </w:rPr>
        <w:t xml:space="preserve"> </w:t>
      </w:r>
      <w:r w:rsidR="00D6303F" w:rsidRPr="009F3992">
        <w:rPr>
          <w:rFonts w:ascii="Arial" w:hAnsi="Arial" w:cs="Arial"/>
          <w:sz w:val="20"/>
          <w:szCs w:val="20"/>
        </w:rPr>
        <w:t>р</w:t>
      </w:r>
      <w:r w:rsidRPr="009F3992">
        <w:rPr>
          <w:rFonts w:ascii="Arial" w:hAnsi="Arial" w:cs="Arial"/>
          <w:sz w:val="20"/>
          <w:szCs w:val="20"/>
        </w:rPr>
        <w:t>еализация мероприятий по улучшению условий и охраны труда.</w:t>
      </w:r>
    </w:p>
    <w:p w:rsidR="00CF48F4" w:rsidRPr="009F3992" w:rsidRDefault="00CF48F4" w:rsidP="00CF48F4">
      <w:pPr>
        <w:tabs>
          <w:tab w:val="left" w:pos="709"/>
        </w:tabs>
        <w:spacing w:after="0" w:line="240" w:lineRule="auto"/>
        <w:ind w:firstLine="709"/>
        <w:jc w:val="both"/>
        <w:rPr>
          <w:rFonts w:ascii="Arial" w:hAnsi="Arial" w:cs="Arial"/>
          <w:sz w:val="20"/>
          <w:szCs w:val="20"/>
        </w:rPr>
      </w:pPr>
      <w:r w:rsidRPr="009F3992">
        <w:rPr>
          <w:rFonts w:ascii="Arial" w:hAnsi="Arial" w:cs="Arial"/>
          <w:sz w:val="20"/>
          <w:szCs w:val="20"/>
        </w:rPr>
        <w:t xml:space="preserve">- координация деятельности Администрации </w:t>
      </w:r>
      <w:proofErr w:type="spellStart"/>
      <w:r w:rsidRPr="009F3992">
        <w:rPr>
          <w:rFonts w:ascii="Arial" w:hAnsi="Arial" w:cs="Arial"/>
          <w:sz w:val="20"/>
          <w:szCs w:val="20"/>
        </w:rPr>
        <w:t>Аскизского</w:t>
      </w:r>
      <w:proofErr w:type="spellEnd"/>
      <w:r w:rsidRPr="009F3992">
        <w:rPr>
          <w:rFonts w:ascii="Arial" w:hAnsi="Arial" w:cs="Arial"/>
          <w:sz w:val="20"/>
          <w:szCs w:val="20"/>
        </w:rPr>
        <w:t xml:space="preserve"> района Республики Хакасия, органов местного самоуправления поселений, отдела по </w:t>
      </w:r>
      <w:proofErr w:type="spellStart"/>
      <w:r w:rsidRPr="009F3992">
        <w:rPr>
          <w:rFonts w:ascii="Arial" w:hAnsi="Arial" w:cs="Arial"/>
          <w:sz w:val="20"/>
          <w:szCs w:val="20"/>
        </w:rPr>
        <w:t>Аскизскому</w:t>
      </w:r>
      <w:proofErr w:type="spellEnd"/>
      <w:r w:rsidRPr="009F3992">
        <w:rPr>
          <w:rFonts w:ascii="Arial" w:hAnsi="Arial" w:cs="Arial"/>
          <w:sz w:val="20"/>
          <w:szCs w:val="20"/>
        </w:rPr>
        <w:t xml:space="preserve"> району ГКУ РХ ЦЗН и работодателей по реализации мероприятий республиканских программ по содействию занятости населения и дополнительных мероприятий, направленных на снижение напряженности на рынке труда Республики Хакасия.</w:t>
      </w:r>
    </w:p>
    <w:p w:rsidR="00CF48F4" w:rsidRPr="009F3992" w:rsidRDefault="00CF48F4" w:rsidP="00CF48F4">
      <w:pPr>
        <w:tabs>
          <w:tab w:val="left" w:pos="317"/>
        </w:tabs>
        <w:spacing w:after="0"/>
        <w:ind w:firstLine="709"/>
        <w:jc w:val="both"/>
        <w:rPr>
          <w:rFonts w:ascii="Arial" w:hAnsi="Arial" w:cs="Arial"/>
          <w:sz w:val="20"/>
          <w:szCs w:val="20"/>
        </w:rPr>
      </w:pPr>
      <w:r w:rsidRPr="009F3992">
        <w:rPr>
          <w:rFonts w:ascii="Arial" w:hAnsi="Arial" w:cs="Arial"/>
          <w:sz w:val="20"/>
          <w:szCs w:val="20"/>
        </w:rPr>
        <w:t>- содействие гражданам в поиске подходящей работы, а работодателям в подборе необходимых работников;</w:t>
      </w:r>
    </w:p>
    <w:p w:rsidR="00CF48F4" w:rsidRPr="009F3992" w:rsidRDefault="00CF48F4" w:rsidP="00CF48F4">
      <w:pPr>
        <w:spacing w:after="0" w:line="240" w:lineRule="auto"/>
        <w:ind w:firstLine="709"/>
        <w:jc w:val="both"/>
        <w:rPr>
          <w:rFonts w:ascii="Arial" w:eastAsia="Calibri" w:hAnsi="Arial" w:cs="Arial"/>
          <w:sz w:val="20"/>
          <w:szCs w:val="20"/>
          <w:lang w:eastAsia="ru-RU"/>
        </w:rPr>
      </w:pPr>
      <w:r w:rsidRPr="009F3992">
        <w:rPr>
          <w:rFonts w:ascii="Arial" w:hAnsi="Arial" w:cs="Arial"/>
          <w:sz w:val="20"/>
          <w:szCs w:val="20"/>
        </w:rPr>
        <w:t>- содействие трудоустройству безработных и ищущих работу граждан, в том числе на временные рабочие места.</w:t>
      </w:r>
    </w:p>
    <w:p w:rsidR="00CF48F4" w:rsidRPr="009F3992" w:rsidRDefault="00CF48F4" w:rsidP="00CF48F4">
      <w:pPr>
        <w:spacing w:after="0" w:line="240" w:lineRule="auto"/>
        <w:jc w:val="both"/>
        <w:rPr>
          <w:rFonts w:ascii="Arial" w:eastAsia="Calibri" w:hAnsi="Arial" w:cs="Arial"/>
          <w:sz w:val="20"/>
          <w:szCs w:val="20"/>
          <w:lang w:eastAsia="ru-RU"/>
        </w:rPr>
      </w:pPr>
      <w:r w:rsidRPr="009F3992">
        <w:rPr>
          <w:rFonts w:ascii="Arial" w:eastAsia="Calibri" w:hAnsi="Arial" w:cs="Arial"/>
          <w:sz w:val="20"/>
          <w:szCs w:val="20"/>
          <w:lang w:eastAsia="ru-RU"/>
        </w:rPr>
        <w:t>Основные приоритеты:</w:t>
      </w:r>
    </w:p>
    <w:p w:rsidR="00CF48F4" w:rsidRPr="009F3992" w:rsidRDefault="00CF48F4" w:rsidP="00CF48F4">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повышения уровня жизни граждан;</w:t>
      </w:r>
    </w:p>
    <w:p w:rsidR="00CF48F4" w:rsidRPr="009F3992" w:rsidRDefault="00CF48F4" w:rsidP="00CF48F4">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достижение максимально возможной занятости населения;</w:t>
      </w:r>
    </w:p>
    <w:p w:rsidR="00CF48F4" w:rsidRPr="009F3992" w:rsidRDefault="00CF48F4" w:rsidP="00CF48F4">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Ожидаемые результаты:</w:t>
      </w:r>
    </w:p>
    <w:p w:rsidR="00673874" w:rsidRPr="009F3992" w:rsidRDefault="00673874" w:rsidP="00CF48F4">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рост доходов населения;</w:t>
      </w:r>
    </w:p>
    <w:p w:rsidR="00CF48F4" w:rsidRPr="009F3992" w:rsidRDefault="00CF48F4" w:rsidP="00CF48F4">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снижение уровня регистрируемой безработицы</w:t>
      </w:r>
      <w:r w:rsidR="00272856" w:rsidRPr="009F3992">
        <w:rPr>
          <w:rFonts w:ascii="Arial" w:eastAsia="Calibri" w:hAnsi="Arial" w:cs="Arial"/>
          <w:sz w:val="20"/>
          <w:szCs w:val="20"/>
          <w:lang w:eastAsia="ru-RU"/>
        </w:rPr>
        <w:t>.</w:t>
      </w:r>
    </w:p>
    <w:p w:rsidR="00702842" w:rsidRPr="009F3992" w:rsidRDefault="00702842" w:rsidP="00425C8D">
      <w:pPr>
        <w:spacing w:after="0" w:line="240" w:lineRule="auto"/>
        <w:ind w:left="708" w:firstLine="46"/>
        <w:jc w:val="both"/>
        <w:rPr>
          <w:rFonts w:ascii="Arial" w:hAnsi="Arial" w:cs="Arial"/>
          <w:b/>
          <w:sz w:val="20"/>
          <w:szCs w:val="20"/>
        </w:rPr>
      </w:pPr>
    </w:p>
    <w:p w:rsidR="00425C8D" w:rsidRPr="009F3992" w:rsidRDefault="00425C8D" w:rsidP="00425C8D">
      <w:pPr>
        <w:spacing w:after="0" w:line="240" w:lineRule="auto"/>
        <w:ind w:firstLine="709"/>
        <w:jc w:val="both"/>
        <w:rPr>
          <w:rFonts w:ascii="Arial" w:hAnsi="Arial" w:cs="Arial"/>
          <w:sz w:val="20"/>
          <w:szCs w:val="20"/>
        </w:rPr>
      </w:pPr>
      <w:r w:rsidRPr="009F3992">
        <w:rPr>
          <w:rFonts w:ascii="Arial" w:hAnsi="Arial" w:cs="Arial"/>
          <w:b/>
          <w:sz w:val="20"/>
          <w:szCs w:val="20"/>
        </w:rPr>
        <w:t xml:space="preserve">Цель </w:t>
      </w:r>
      <w:r w:rsidR="00673874" w:rsidRPr="009F3992">
        <w:rPr>
          <w:rFonts w:ascii="Arial" w:hAnsi="Arial" w:cs="Arial"/>
          <w:b/>
          <w:sz w:val="20"/>
          <w:szCs w:val="20"/>
        </w:rPr>
        <w:t>4</w:t>
      </w:r>
      <w:r w:rsidRPr="009F3992">
        <w:rPr>
          <w:rFonts w:ascii="Arial" w:hAnsi="Arial" w:cs="Arial"/>
          <w:b/>
          <w:sz w:val="20"/>
          <w:szCs w:val="20"/>
        </w:rPr>
        <w:t>. Обеспечение условий для получения качественного и доступного образования</w:t>
      </w:r>
      <w:r w:rsidRPr="009F3992">
        <w:rPr>
          <w:rFonts w:ascii="Arial" w:hAnsi="Arial" w:cs="Arial"/>
          <w:sz w:val="20"/>
          <w:szCs w:val="20"/>
        </w:rPr>
        <w:t xml:space="preserve"> Задачи: </w:t>
      </w:r>
    </w:p>
    <w:p w:rsidR="00425C8D" w:rsidRPr="009F3992" w:rsidRDefault="00D6303F" w:rsidP="00425C8D">
      <w:pPr>
        <w:spacing w:after="0" w:line="240" w:lineRule="auto"/>
        <w:ind w:firstLine="709"/>
        <w:jc w:val="both"/>
        <w:rPr>
          <w:rFonts w:ascii="Arial" w:hAnsi="Arial" w:cs="Arial"/>
          <w:sz w:val="20"/>
          <w:szCs w:val="20"/>
        </w:rPr>
      </w:pPr>
      <w:r w:rsidRPr="009F3992">
        <w:rPr>
          <w:rFonts w:ascii="Arial" w:hAnsi="Arial" w:cs="Arial"/>
          <w:sz w:val="20"/>
          <w:szCs w:val="20"/>
        </w:rPr>
        <w:t xml:space="preserve">- </w:t>
      </w:r>
      <w:r w:rsidR="00425C8D" w:rsidRPr="009F3992">
        <w:rPr>
          <w:rFonts w:ascii="Arial" w:hAnsi="Arial" w:cs="Arial"/>
          <w:sz w:val="20"/>
          <w:szCs w:val="20"/>
        </w:rPr>
        <w:t>Создание в системе дошкольного, общего и дополнительного образования детей условий для получения общедоступного качественного образования и позитивной социализации детей;</w:t>
      </w:r>
    </w:p>
    <w:p w:rsidR="00425C8D" w:rsidRPr="009F3992" w:rsidRDefault="00D6303F" w:rsidP="00425C8D">
      <w:pPr>
        <w:spacing w:after="0" w:line="240" w:lineRule="auto"/>
        <w:ind w:firstLine="709"/>
        <w:jc w:val="both"/>
        <w:rPr>
          <w:rFonts w:ascii="Arial" w:hAnsi="Arial" w:cs="Arial"/>
          <w:sz w:val="20"/>
          <w:szCs w:val="20"/>
        </w:rPr>
      </w:pPr>
      <w:r w:rsidRPr="009F3992">
        <w:rPr>
          <w:rFonts w:ascii="Arial" w:hAnsi="Arial" w:cs="Arial"/>
          <w:sz w:val="20"/>
          <w:szCs w:val="20"/>
        </w:rPr>
        <w:t>-</w:t>
      </w:r>
      <w:r w:rsidR="00425C8D" w:rsidRPr="009F3992">
        <w:rPr>
          <w:rFonts w:ascii="Arial" w:hAnsi="Arial" w:cs="Arial"/>
          <w:sz w:val="20"/>
          <w:szCs w:val="20"/>
        </w:rPr>
        <w:t xml:space="preserve"> Создание дополнительных мест для детей в дошкольных организациях с учетом существующей потребности;</w:t>
      </w:r>
    </w:p>
    <w:p w:rsidR="00425C8D" w:rsidRPr="009F3992" w:rsidRDefault="00D6303F" w:rsidP="00425C8D">
      <w:pPr>
        <w:spacing w:after="0" w:line="240" w:lineRule="auto"/>
        <w:ind w:firstLine="709"/>
        <w:jc w:val="both"/>
        <w:rPr>
          <w:rFonts w:ascii="Arial" w:hAnsi="Arial" w:cs="Arial"/>
          <w:sz w:val="20"/>
          <w:szCs w:val="20"/>
        </w:rPr>
      </w:pPr>
      <w:r w:rsidRPr="009F3992">
        <w:rPr>
          <w:rFonts w:ascii="Arial" w:hAnsi="Arial" w:cs="Arial"/>
          <w:sz w:val="20"/>
          <w:szCs w:val="20"/>
        </w:rPr>
        <w:t>-</w:t>
      </w:r>
      <w:r w:rsidR="00425C8D" w:rsidRPr="009F3992">
        <w:rPr>
          <w:rFonts w:ascii="Arial" w:hAnsi="Arial" w:cs="Arial"/>
          <w:sz w:val="20"/>
          <w:szCs w:val="20"/>
        </w:rPr>
        <w:t xml:space="preserve"> Повышение уровня воспитательной работы в общеобразовательных организациях, реализация мер по развитию дополнительного образования детей; </w:t>
      </w:r>
    </w:p>
    <w:p w:rsidR="00425C8D" w:rsidRDefault="00D6303F" w:rsidP="00425C8D">
      <w:pPr>
        <w:spacing w:after="0" w:line="240" w:lineRule="auto"/>
        <w:ind w:firstLine="709"/>
        <w:jc w:val="both"/>
      </w:pPr>
      <w:r>
        <w:t>-</w:t>
      </w:r>
      <w:r w:rsidR="00425C8D">
        <w:t xml:space="preserve"> Обновление кадрового состава образовательных организаций и привлечение молодых педагогов для работы в сфере образования.</w:t>
      </w:r>
    </w:p>
    <w:p w:rsidR="001B7AAE" w:rsidRPr="00451335" w:rsidRDefault="001B7AAE" w:rsidP="001B7AAE">
      <w:pPr>
        <w:spacing w:after="0" w:line="240" w:lineRule="auto"/>
        <w:ind w:firstLine="851"/>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Основные приоритеты: </w:t>
      </w:r>
    </w:p>
    <w:p w:rsidR="001B7AAE" w:rsidRPr="00451335" w:rsidRDefault="001B7AAE" w:rsidP="001B7AAE">
      <w:pPr>
        <w:spacing w:after="0" w:line="240" w:lineRule="auto"/>
        <w:ind w:firstLine="851"/>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обеспечение доступности современного качества образования; </w:t>
      </w:r>
    </w:p>
    <w:p w:rsidR="001B7AAE" w:rsidRPr="00451335" w:rsidRDefault="001B7AAE" w:rsidP="001B7AAE">
      <w:pPr>
        <w:spacing w:after="0" w:line="240" w:lineRule="auto"/>
        <w:ind w:firstLine="851"/>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обеспечение доступности дошкольного образования;</w:t>
      </w:r>
    </w:p>
    <w:p w:rsidR="001B7AAE" w:rsidRPr="00451335" w:rsidRDefault="001B7AAE" w:rsidP="001B7AAE">
      <w:pPr>
        <w:spacing w:after="0" w:line="240" w:lineRule="auto"/>
        <w:ind w:firstLine="851"/>
        <w:jc w:val="both"/>
        <w:rPr>
          <w:rFonts w:ascii="Arial" w:eastAsia="Calibri" w:hAnsi="Arial" w:cs="Arial"/>
          <w:sz w:val="20"/>
          <w:szCs w:val="20"/>
          <w:lang w:eastAsia="ru-RU"/>
        </w:rPr>
      </w:pPr>
      <w:r w:rsidRPr="00451335">
        <w:rPr>
          <w:rFonts w:ascii="Arial" w:eastAsia="Calibri" w:hAnsi="Arial" w:cs="Arial"/>
          <w:sz w:val="20"/>
          <w:szCs w:val="20"/>
          <w:lang w:eastAsia="ru-RU"/>
        </w:rPr>
        <w:t>Ожидаемые результаты развития сферы образования:</w:t>
      </w:r>
    </w:p>
    <w:p w:rsidR="001B7AAE" w:rsidRPr="00451335" w:rsidRDefault="001B7AAE" w:rsidP="001B7AAE">
      <w:pPr>
        <w:spacing w:after="0" w:line="240" w:lineRule="auto"/>
        <w:ind w:firstLine="851"/>
        <w:jc w:val="both"/>
        <w:rPr>
          <w:rFonts w:ascii="Arial" w:eastAsia="Calibri" w:hAnsi="Arial" w:cs="Arial"/>
          <w:sz w:val="20"/>
          <w:szCs w:val="20"/>
          <w:lang w:eastAsia="ru-RU"/>
        </w:rPr>
      </w:pPr>
      <w:r w:rsidRPr="00451335">
        <w:rPr>
          <w:rFonts w:ascii="Arial" w:eastAsia="Calibri" w:hAnsi="Arial" w:cs="Arial"/>
          <w:sz w:val="20"/>
          <w:szCs w:val="20"/>
          <w:lang w:eastAsia="ru-RU"/>
        </w:rPr>
        <w:t>увеличение удовлетворенности населения качеством образования;</w:t>
      </w:r>
    </w:p>
    <w:p w:rsidR="001B7AAE" w:rsidRPr="00451335" w:rsidRDefault="001B7AAE" w:rsidP="001B7AAE">
      <w:pPr>
        <w:spacing w:after="0" w:line="240" w:lineRule="auto"/>
        <w:ind w:firstLine="851"/>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увеличение численности </w:t>
      </w:r>
      <w:proofErr w:type="gramStart"/>
      <w:r w:rsidRPr="00451335">
        <w:rPr>
          <w:rFonts w:ascii="Arial" w:eastAsia="Calibri" w:hAnsi="Arial" w:cs="Arial"/>
          <w:sz w:val="20"/>
          <w:szCs w:val="20"/>
          <w:lang w:eastAsia="ru-RU"/>
        </w:rPr>
        <w:t>обучающихся</w:t>
      </w:r>
      <w:proofErr w:type="gramEnd"/>
      <w:r w:rsidRPr="00451335">
        <w:rPr>
          <w:rFonts w:ascii="Arial" w:eastAsia="Calibri" w:hAnsi="Arial" w:cs="Arial"/>
          <w:sz w:val="20"/>
          <w:szCs w:val="20"/>
          <w:lang w:eastAsia="ru-RU"/>
        </w:rPr>
        <w:t xml:space="preserve"> по образовательным программам, соответствующим новым федеральным государственным образовательным стандартам начального общего, основного общего, среднего общего образования;</w:t>
      </w:r>
    </w:p>
    <w:p w:rsidR="001B7AAE" w:rsidRPr="00451335" w:rsidRDefault="001B7AAE" w:rsidP="001B7AAE">
      <w:pPr>
        <w:spacing w:after="0" w:line="240" w:lineRule="auto"/>
        <w:ind w:firstLine="851"/>
        <w:jc w:val="both"/>
        <w:rPr>
          <w:rFonts w:ascii="Arial" w:eastAsia="Calibri" w:hAnsi="Arial" w:cs="Arial"/>
          <w:sz w:val="20"/>
          <w:szCs w:val="20"/>
          <w:lang w:eastAsia="ru-RU"/>
        </w:rPr>
      </w:pPr>
      <w:r w:rsidRPr="00451335">
        <w:rPr>
          <w:rFonts w:ascii="Arial" w:eastAsia="Calibri" w:hAnsi="Arial" w:cs="Arial"/>
          <w:sz w:val="20"/>
          <w:szCs w:val="20"/>
          <w:lang w:eastAsia="ru-RU"/>
        </w:rPr>
        <w:t>переход 1-10,11 классов в общеобразовательных организациях на обучение в одну смену;</w:t>
      </w:r>
    </w:p>
    <w:p w:rsidR="001B7AAE" w:rsidRPr="00451335" w:rsidRDefault="001B7AAE" w:rsidP="001B7AAE">
      <w:pPr>
        <w:spacing w:after="0" w:line="240" w:lineRule="auto"/>
        <w:ind w:firstLine="851"/>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охват 100% детей в возрасте до 3 лет дошкольными образовательными организациями;</w:t>
      </w:r>
    </w:p>
    <w:p w:rsidR="001B7AAE" w:rsidRPr="00451335" w:rsidRDefault="001B7AAE" w:rsidP="001B7AAE">
      <w:pPr>
        <w:spacing w:after="0" w:line="240" w:lineRule="auto"/>
        <w:ind w:firstLine="851"/>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сохранение 100%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p w:rsidR="001B7AAE" w:rsidRPr="00451335" w:rsidRDefault="001B7AAE" w:rsidP="001B7AAE">
      <w:pPr>
        <w:spacing w:after="0" w:line="240" w:lineRule="auto"/>
        <w:ind w:firstLine="851"/>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увеличение доли детей в возрасте от 5 до 18 лет, обучающихся по дополнительным образовательным программам до 80%;</w:t>
      </w:r>
    </w:p>
    <w:p w:rsidR="001B7AAE" w:rsidRPr="00451335" w:rsidRDefault="001B7AAE" w:rsidP="001B7AAE">
      <w:pPr>
        <w:spacing w:after="0" w:line="240" w:lineRule="auto"/>
        <w:ind w:firstLine="851"/>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создание ресурсных центров дополнительного образования по всем направленностям дополнительного образования;</w:t>
      </w:r>
    </w:p>
    <w:p w:rsidR="00295A50" w:rsidRPr="00295A50" w:rsidRDefault="00295A50" w:rsidP="00295A50">
      <w:pPr>
        <w:pStyle w:val="ConsPlusNormal"/>
        <w:spacing w:before="200"/>
        <w:ind w:right="-283" w:firstLine="709"/>
        <w:jc w:val="both"/>
        <w:rPr>
          <w:rFonts w:cs="Arial"/>
          <w:b/>
        </w:rPr>
      </w:pPr>
      <w:r w:rsidRPr="00295A50">
        <w:rPr>
          <w:rFonts w:eastAsia="Calibri" w:cs="Arial"/>
          <w:b/>
        </w:rPr>
        <w:t xml:space="preserve">Цель </w:t>
      </w:r>
      <w:r w:rsidR="00673874">
        <w:rPr>
          <w:rFonts w:eastAsia="Calibri" w:cs="Arial"/>
          <w:b/>
        </w:rPr>
        <w:t>5.</w:t>
      </w:r>
      <w:r w:rsidRPr="00295A50">
        <w:rPr>
          <w:rFonts w:eastAsia="Calibri" w:cs="Arial"/>
          <w:b/>
        </w:rPr>
        <w:t xml:space="preserve"> </w:t>
      </w:r>
      <w:r w:rsidRPr="00295A50">
        <w:rPr>
          <w:rFonts w:cs="Arial"/>
          <w:b/>
        </w:rPr>
        <w:t xml:space="preserve">Создание условий для полноценного и гармоничного формирования мировоззрения, социальной ответственности и жизненных ценностей молодежи, достижения ее экономической независимости и вовлечение молодежи в общественную, социально-экономическую и культурную жизнь </w:t>
      </w:r>
      <w:proofErr w:type="spellStart"/>
      <w:r w:rsidRPr="00295A50">
        <w:rPr>
          <w:rFonts w:cs="Arial"/>
          <w:b/>
        </w:rPr>
        <w:t>Аскизского</w:t>
      </w:r>
      <w:proofErr w:type="spellEnd"/>
      <w:r w:rsidRPr="00295A50">
        <w:rPr>
          <w:rFonts w:cs="Arial"/>
          <w:b/>
        </w:rPr>
        <w:t xml:space="preserve"> района Республики Хакасия.</w:t>
      </w:r>
    </w:p>
    <w:p w:rsidR="00295A50" w:rsidRPr="00451335" w:rsidRDefault="00295A50" w:rsidP="00295A50">
      <w:pPr>
        <w:pStyle w:val="ConsPlusNormal"/>
        <w:ind w:right="-283" w:firstLine="709"/>
        <w:jc w:val="both"/>
        <w:rPr>
          <w:rFonts w:eastAsia="Calibri" w:cs="Arial"/>
        </w:rPr>
      </w:pPr>
      <w:r w:rsidRPr="00451335">
        <w:rPr>
          <w:rFonts w:eastAsia="Calibri" w:cs="Arial"/>
        </w:rPr>
        <w:t>Задачи:</w:t>
      </w:r>
    </w:p>
    <w:p w:rsidR="00295A50" w:rsidRPr="00451335" w:rsidRDefault="00295A50" w:rsidP="00295A50">
      <w:pPr>
        <w:pStyle w:val="ConsPlusNormal"/>
        <w:ind w:right="-283" w:firstLine="709"/>
        <w:jc w:val="both"/>
        <w:rPr>
          <w:rFonts w:cs="Arial"/>
        </w:rPr>
      </w:pPr>
      <w:r w:rsidRPr="00451335">
        <w:rPr>
          <w:rFonts w:cs="Arial"/>
        </w:rPr>
        <w:t xml:space="preserve"> - </w:t>
      </w:r>
      <w:hyperlink r:id="rId24" w:anchor="Par293" w:tooltip="Задача 1 &quot;Создание условий для успешной социализации и эффективной самореализации молодежи&quot;" w:history="1">
        <w:r w:rsidRPr="00451335">
          <w:rPr>
            <w:rStyle w:val="af6"/>
            <w:rFonts w:eastAsiaTheme="majorEastAsia" w:cs="Arial"/>
            <w:color w:val="auto"/>
            <w:u w:val="none"/>
          </w:rPr>
          <w:t>создание условий</w:t>
        </w:r>
      </w:hyperlink>
      <w:r w:rsidRPr="00451335">
        <w:rPr>
          <w:rFonts w:cs="Arial"/>
        </w:rPr>
        <w:t xml:space="preserve"> для успешной социализации и эффективной самореализации молодежи;</w:t>
      </w:r>
    </w:p>
    <w:p w:rsidR="00295A50" w:rsidRPr="00451335" w:rsidRDefault="00295A50" w:rsidP="00295A50">
      <w:pPr>
        <w:pStyle w:val="ConsPlusNormal"/>
        <w:ind w:right="-283" w:firstLine="709"/>
        <w:jc w:val="both"/>
        <w:rPr>
          <w:rFonts w:cs="Arial"/>
        </w:rPr>
      </w:pPr>
      <w:r w:rsidRPr="00451335">
        <w:rPr>
          <w:rFonts w:cs="Arial"/>
        </w:rPr>
        <w:t xml:space="preserve">- </w:t>
      </w:r>
      <w:hyperlink r:id="rId25" w:anchor="Par343" w:tooltip="Задача 2 &quot;Повышение гражданской ответственности и готовности молодежи к защите Родины&quot;" w:history="1">
        <w:r w:rsidRPr="00451335">
          <w:rPr>
            <w:rStyle w:val="af6"/>
            <w:rFonts w:eastAsiaTheme="majorEastAsia" w:cs="Arial"/>
            <w:color w:val="auto"/>
            <w:u w:val="none"/>
          </w:rPr>
          <w:t>повышение гражданской ответственности</w:t>
        </w:r>
      </w:hyperlink>
      <w:r w:rsidRPr="00451335">
        <w:rPr>
          <w:rFonts w:cs="Arial"/>
        </w:rPr>
        <w:t xml:space="preserve"> и готовности молодежи к защите Родины;</w:t>
      </w:r>
    </w:p>
    <w:p w:rsidR="00295A50" w:rsidRPr="00451335" w:rsidRDefault="00295A50" w:rsidP="00295A50">
      <w:pPr>
        <w:pStyle w:val="ConsPlusNormal"/>
        <w:ind w:right="-283" w:firstLine="709"/>
        <w:jc w:val="both"/>
        <w:rPr>
          <w:rFonts w:cs="Arial"/>
        </w:rPr>
      </w:pPr>
      <w:r w:rsidRPr="00451335">
        <w:rPr>
          <w:rFonts w:cs="Arial"/>
        </w:rPr>
        <w:t xml:space="preserve">- </w:t>
      </w:r>
      <w:hyperlink r:id="rId26" w:anchor="Par360" w:tooltip="Задача 3 &quot;Повышение роли и участия добровольческой (волонтерской) деятельности в решении социальных проблем и развитии гражданского общества&quot;" w:history="1">
        <w:r w:rsidRPr="00451335">
          <w:rPr>
            <w:rStyle w:val="af6"/>
            <w:rFonts w:eastAsiaTheme="majorEastAsia" w:cs="Arial"/>
            <w:color w:val="auto"/>
            <w:u w:val="none"/>
          </w:rPr>
          <w:t>повышение роли</w:t>
        </w:r>
      </w:hyperlink>
      <w:r w:rsidRPr="00451335">
        <w:rPr>
          <w:rFonts w:cs="Arial"/>
        </w:rPr>
        <w:t xml:space="preserve"> и участия добровольческой (волонтерской) деятельности в решении социальных проблем и развитии гражданского общества.</w:t>
      </w:r>
    </w:p>
    <w:p w:rsidR="00295A50" w:rsidRPr="00451335" w:rsidRDefault="00295A50" w:rsidP="00295A50">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создание условий для развития молодёжного предпринимательства;</w:t>
      </w:r>
    </w:p>
    <w:p w:rsidR="00295A50" w:rsidRPr="00451335" w:rsidRDefault="00295A50" w:rsidP="00295A50">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развитие инфраструктуры, обеспечивающей реализацию государственной молодежной политики;</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вовлечение молодёжи в инновационную деятельность за счёт информационно-</w:t>
      </w:r>
      <w:r w:rsidRPr="009F3992">
        <w:rPr>
          <w:rFonts w:ascii="Arial" w:eastAsia="Calibri" w:hAnsi="Arial" w:cs="Arial"/>
          <w:sz w:val="20"/>
          <w:szCs w:val="20"/>
          <w:lang w:eastAsia="ru-RU"/>
        </w:rPr>
        <w:t>консультативной помощи.</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Основные приоритеты:</w:t>
      </w:r>
    </w:p>
    <w:p w:rsidR="00295A50" w:rsidRPr="009F3992" w:rsidRDefault="00295A50" w:rsidP="00295A50">
      <w:pPr>
        <w:shd w:val="clear" w:color="auto" w:fill="FFFFFF"/>
        <w:spacing w:after="0" w:line="240" w:lineRule="auto"/>
        <w:ind w:firstLine="709"/>
        <w:jc w:val="both"/>
        <w:rPr>
          <w:rFonts w:ascii="Arial" w:eastAsia="Times New Roman" w:hAnsi="Arial" w:cs="Arial"/>
          <w:spacing w:val="3"/>
          <w:sz w:val="20"/>
          <w:szCs w:val="20"/>
          <w:lang w:eastAsia="ru-RU"/>
        </w:rPr>
      </w:pPr>
      <w:r w:rsidRPr="009F3992">
        <w:rPr>
          <w:rFonts w:ascii="Arial" w:eastAsia="Times New Roman" w:hAnsi="Arial" w:cs="Arial"/>
          <w:color w:val="000000" w:themeColor="text1"/>
          <w:sz w:val="20"/>
          <w:szCs w:val="20"/>
          <w:lang w:eastAsia="ru-RU"/>
        </w:rPr>
        <w:t>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w:t>
      </w:r>
      <w:r w:rsidRPr="009F3992">
        <w:rPr>
          <w:rFonts w:ascii="Arial" w:eastAsia="Times New Roman" w:hAnsi="Arial" w:cs="Arial"/>
          <w:spacing w:val="3"/>
          <w:sz w:val="20"/>
          <w:szCs w:val="20"/>
          <w:lang w:eastAsia="ru-RU"/>
        </w:rPr>
        <w:t>;</w:t>
      </w:r>
    </w:p>
    <w:p w:rsidR="00295A50" w:rsidRPr="009F3992" w:rsidRDefault="00295A50" w:rsidP="00295A50">
      <w:pPr>
        <w:shd w:val="clear" w:color="auto" w:fill="FFFFFF"/>
        <w:spacing w:after="0" w:line="240" w:lineRule="auto"/>
        <w:ind w:firstLine="709"/>
        <w:jc w:val="both"/>
        <w:rPr>
          <w:rFonts w:ascii="Arial" w:eastAsia="Times New Roman" w:hAnsi="Arial" w:cs="Arial"/>
          <w:spacing w:val="3"/>
          <w:sz w:val="20"/>
          <w:szCs w:val="20"/>
          <w:lang w:eastAsia="ru-RU"/>
        </w:rPr>
      </w:pPr>
      <w:r w:rsidRPr="009F3992">
        <w:rPr>
          <w:rFonts w:ascii="Arial" w:eastAsia="Times New Roman" w:hAnsi="Arial" w:cs="Arial"/>
          <w:spacing w:val="3"/>
          <w:sz w:val="20"/>
          <w:szCs w:val="20"/>
          <w:lang w:eastAsia="ru-RU"/>
        </w:rPr>
        <w:t>вовлечение молодёжи в общественную, социально-экономическую и культурную жизнь района;</w:t>
      </w:r>
    </w:p>
    <w:p w:rsidR="00295A50" w:rsidRPr="009F3992" w:rsidRDefault="00295A50" w:rsidP="00295A50">
      <w:pPr>
        <w:shd w:val="clear" w:color="auto" w:fill="FFFFFF"/>
        <w:spacing w:after="0" w:line="240" w:lineRule="auto"/>
        <w:ind w:firstLine="709"/>
        <w:jc w:val="both"/>
        <w:rPr>
          <w:rFonts w:ascii="Arial" w:eastAsia="Times New Roman" w:hAnsi="Arial" w:cs="Arial"/>
          <w:spacing w:val="3"/>
          <w:sz w:val="20"/>
          <w:szCs w:val="20"/>
          <w:lang w:eastAsia="ru-RU"/>
        </w:rPr>
      </w:pPr>
      <w:r w:rsidRPr="009F3992">
        <w:rPr>
          <w:rFonts w:ascii="Arial" w:eastAsia="Times New Roman" w:hAnsi="Arial" w:cs="Arial"/>
          <w:color w:val="000000" w:themeColor="text1"/>
          <w:sz w:val="20"/>
          <w:szCs w:val="20"/>
          <w:lang w:eastAsia="ru-RU"/>
        </w:rPr>
        <w:t>развитие, укрепление и повышение эффективности системы патриотического воспитания в районе;</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Ожидаемые результаты:</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уменьшение числа молодых людей, имеющих крайне низкий уровень доходов и живущих ниже прожиточного минимума;</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сокращение уровня безработицы в молодежной среде;</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снижение уровня правонарушений среди молодежи;</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повышение деловой, предпринимательской, творческой, спортивной активности молодежи;</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увеличение уровня самоорганизации и самоуправления молодежи в жизни общества;</w:t>
      </w:r>
    </w:p>
    <w:p w:rsidR="00D6303F" w:rsidRPr="009F3992" w:rsidRDefault="00D6303F" w:rsidP="00425C8D">
      <w:pPr>
        <w:spacing w:after="0" w:line="240" w:lineRule="auto"/>
        <w:ind w:firstLine="709"/>
        <w:jc w:val="both"/>
        <w:rPr>
          <w:rFonts w:ascii="Arial" w:hAnsi="Arial" w:cs="Arial"/>
          <w:sz w:val="20"/>
          <w:szCs w:val="20"/>
        </w:rPr>
      </w:pPr>
    </w:p>
    <w:p w:rsidR="001A30A7" w:rsidRPr="009F3992" w:rsidRDefault="00425C8D" w:rsidP="001A30A7">
      <w:pPr>
        <w:spacing w:after="0" w:line="240" w:lineRule="auto"/>
        <w:ind w:firstLine="709"/>
        <w:jc w:val="both"/>
        <w:rPr>
          <w:rFonts w:ascii="Arial" w:eastAsia="Calibri" w:hAnsi="Arial" w:cs="Arial"/>
          <w:b/>
          <w:sz w:val="20"/>
          <w:szCs w:val="20"/>
          <w:lang w:eastAsia="ru-RU"/>
        </w:rPr>
      </w:pPr>
      <w:r w:rsidRPr="009F3992">
        <w:rPr>
          <w:rFonts w:ascii="Arial" w:hAnsi="Arial" w:cs="Arial"/>
          <w:b/>
          <w:sz w:val="20"/>
          <w:szCs w:val="20"/>
        </w:rPr>
        <w:t xml:space="preserve"> Цель </w:t>
      </w:r>
      <w:r w:rsidR="00D24252" w:rsidRPr="009F3992">
        <w:rPr>
          <w:rFonts w:ascii="Arial" w:hAnsi="Arial" w:cs="Arial"/>
          <w:b/>
          <w:sz w:val="20"/>
          <w:szCs w:val="20"/>
        </w:rPr>
        <w:t>6</w:t>
      </w:r>
      <w:r w:rsidRPr="009F3992">
        <w:rPr>
          <w:rFonts w:ascii="Arial" w:hAnsi="Arial" w:cs="Arial"/>
          <w:b/>
          <w:sz w:val="20"/>
          <w:szCs w:val="20"/>
        </w:rPr>
        <w:t>. Создание условий для развития духовности, высокой культуры и нравственного здоровья населения</w:t>
      </w:r>
      <w:r w:rsidR="001A30A7" w:rsidRPr="009F3992">
        <w:rPr>
          <w:rFonts w:ascii="Arial" w:hAnsi="Arial" w:cs="Arial"/>
          <w:b/>
          <w:sz w:val="20"/>
          <w:szCs w:val="20"/>
        </w:rPr>
        <w:t>,</w:t>
      </w:r>
      <w:r w:rsidR="001A30A7" w:rsidRPr="009F3992">
        <w:rPr>
          <w:rFonts w:ascii="Arial" w:eastAsia="Calibri" w:hAnsi="Arial" w:cs="Arial"/>
          <w:b/>
          <w:sz w:val="20"/>
          <w:szCs w:val="20"/>
          <w:lang w:eastAsia="ru-RU"/>
        </w:rPr>
        <w:t xml:space="preserve"> повышение доступности и </w:t>
      </w:r>
      <w:proofErr w:type="gramStart"/>
      <w:r w:rsidR="001A30A7" w:rsidRPr="009F3992">
        <w:rPr>
          <w:rFonts w:ascii="Arial" w:eastAsia="Calibri" w:hAnsi="Arial" w:cs="Arial"/>
          <w:b/>
          <w:sz w:val="20"/>
          <w:szCs w:val="20"/>
          <w:lang w:eastAsia="ru-RU"/>
        </w:rPr>
        <w:t>качества</w:t>
      </w:r>
      <w:proofErr w:type="gramEnd"/>
      <w:r w:rsidR="001A30A7" w:rsidRPr="009F3992">
        <w:rPr>
          <w:rFonts w:ascii="Arial" w:eastAsia="Calibri" w:hAnsi="Arial" w:cs="Arial"/>
          <w:b/>
          <w:sz w:val="20"/>
          <w:szCs w:val="20"/>
          <w:lang w:eastAsia="ru-RU"/>
        </w:rPr>
        <w:t xml:space="preserve"> культурных благ для населения, сохранение исторического и культурного наследия </w:t>
      </w:r>
      <w:proofErr w:type="spellStart"/>
      <w:r w:rsidR="001A30A7" w:rsidRPr="009F3992">
        <w:rPr>
          <w:rFonts w:ascii="Arial" w:eastAsia="Calibri" w:hAnsi="Arial" w:cs="Arial"/>
          <w:b/>
          <w:sz w:val="20"/>
          <w:szCs w:val="20"/>
          <w:lang w:eastAsia="ru-RU"/>
        </w:rPr>
        <w:t>Аскизского</w:t>
      </w:r>
      <w:proofErr w:type="spellEnd"/>
      <w:r w:rsidR="001A30A7" w:rsidRPr="009F3992">
        <w:rPr>
          <w:rFonts w:ascii="Arial" w:eastAsia="Calibri" w:hAnsi="Arial" w:cs="Arial"/>
          <w:b/>
          <w:sz w:val="20"/>
          <w:szCs w:val="20"/>
          <w:lang w:eastAsia="ru-RU"/>
        </w:rPr>
        <w:t xml:space="preserve"> района.</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lastRenderedPageBreak/>
        <w:t>Задачи:</w:t>
      </w:r>
    </w:p>
    <w:p w:rsidR="001A30A7" w:rsidRPr="009F3992" w:rsidRDefault="001A30A7" w:rsidP="001A30A7">
      <w:pPr>
        <w:spacing w:after="0" w:line="240" w:lineRule="auto"/>
        <w:ind w:firstLine="709"/>
        <w:contextualSpacing/>
        <w:jc w:val="both"/>
        <w:rPr>
          <w:rFonts w:ascii="Arial" w:eastAsia="Calibri" w:hAnsi="Arial" w:cs="Arial"/>
          <w:sz w:val="20"/>
          <w:szCs w:val="20"/>
          <w:lang w:eastAsia="ru-RU"/>
        </w:rPr>
      </w:pPr>
      <w:r w:rsidRPr="009F3992">
        <w:rPr>
          <w:rFonts w:ascii="Arial" w:eastAsia="Calibri" w:hAnsi="Arial" w:cs="Arial"/>
          <w:sz w:val="20"/>
          <w:szCs w:val="20"/>
          <w:lang w:eastAsia="ru-RU"/>
        </w:rPr>
        <w:t>Создание условий для повышения качества и разнообразия услуг, предоставляемых в сфере культуры и искусства, поддержка наиболее значимых проектов творческих коллективов района.</w:t>
      </w:r>
    </w:p>
    <w:p w:rsidR="001A30A7" w:rsidRPr="009F3992" w:rsidRDefault="001A30A7" w:rsidP="001A30A7">
      <w:pPr>
        <w:spacing w:after="0" w:line="240" w:lineRule="auto"/>
        <w:ind w:firstLine="709"/>
        <w:contextualSpacing/>
        <w:jc w:val="both"/>
        <w:rPr>
          <w:rFonts w:ascii="Arial" w:eastAsia="Calibri" w:hAnsi="Arial" w:cs="Arial"/>
          <w:sz w:val="20"/>
          <w:szCs w:val="20"/>
          <w:lang w:eastAsia="ru-RU"/>
        </w:rPr>
      </w:pPr>
      <w:r w:rsidRPr="009F3992">
        <w:rPr>
          <w:rFonts w:ascii="Arial" w:eastAsia="Calibri" w:hAnsi="Arial" w:cs="Arial"/>
          <w:sz w:val="20"/>
          <w:szCs w:val="20"/>
          <w:lang w:eastAsia="ru-RU"/>
        </w:rPr>
        <w:t>совершенствование музейной деятельности в целях улучшения условий для сохранения, изучения и популяризации культурных ценностей, хранящихся в фондах музеев района.</w:t>
      </w:r>
    </w:p>
    <w:p w:rsidR="001A30A7" w:rsidRPr="009F3992" w:rsidRDefault="001A30A7" w:rsidP="001A30A7">
      <w:pPr>
        <w:spacing w:after="0" w:line="240" w:lineRule="auto"/>
        <w:ind w:firstLine="709"/>
        <w:contextualSpacing/>
        <w:jc w:val="both"/>
        <w:rPr>
          <w:rFonts w:ascii="Arial" w:eastAsia="Calibri" w:hAnsi="Arial" w:cs="Arial"/>
          <w:sz w:val="20"/>
          <w:szCs w:val="20"/>
          <w:lang w:eastAsia="ru-RU"/>
        </w:rPr>
      </w:pPr>
      <w:r w:rsidRPr="009F3992">
        <w:rPr>
          <w:rFonts w:ascii="Arial" w:eastAsia="Calibri" w:hAnsi="Arial" w:cs="Arial"/>
          <w:sz w:val="20"/>
          <w:szCs w:val="20"/>
          <w:lang w:eastAsia="ru-RU"/>
        </w:rPr>
        <w:t>повышение доступности и качества библиотечных услуг в районе; создание условий для улучшения доступа граждан к информационным и документальным ресурсам библиотек; формирование и обеспечение сохранности библиотечного фонда.</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развитие системы дополнительного образования в сфере искусства и культуры,</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поддержка одарённых детей и талантливой молодёжи;</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обеспечение детских музыкальных, художественных, школ искусств необходимыми инструментами, оборудованием и материалами;</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xml:space="preserve">развитие культурно-досуговой деятельности и традиционной культуры народов </w:t>
      </w:r>
      <w:proofErr w:type="spellStart"/>
      <w:r w:rsidRPr="009F3992">
        <w:rPr>
          <w:rFonts w:ascii="Arial" w:eastAsia="Calibri" w:hAnsi="Arial" w:cs="Arial"/>
          <w:sz w:val="20"/>
          <w:szCs w:val="20"/>
          <w:lang w:eastAsia="ru-RU"/>
        </w:rPr>
        <w:t>Аскизского</w:t>
      </w:r>
      <w:proofErr w:type="spellEnd"/>
      <w:r w:rsidRPr="009F3992">
        <w:rPr>
          <w:rFonts w:ascii="Arial" w:eastAsia="Calibri" w:hAnsi="Arial" w:cs="Arial"/>
          <w:sz w:val="20"/>
          <w:szCs w:val="20"/>
          <w:lang w:eastAsia="ru-RU"/>
        </w:rPr>
        <w:t xml:space="preserve"> района</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создание (реконструкция) культурно-досуговых организаций клубного типа на территориях сельских поселений, развитие муниципальных библиотек;</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создание современной инфраструктуры для творческой самореализации и досуга населения;</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xml:space="preserve">Основные приоритеты: </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укрепление российской гражданской идентичности на основе духовно-нравственных и культурных ценностей народов Российской Федерации;</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создание условий для развития и самореализации творческого потенциала каждого человека;</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реализация дополнительных общеразвивающих и предпрофессиональных образовательных программ;</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xml:space="preserve">развитие, возрождение и сохранение народных художественных промыслов и ремёсел в </w:t>
      </w:r>
      <w:proofErr w:type="spellStart"/>
      <w:r w:rsidRPr="009F3992">
        <w:rPr>
          <w:rFonts w:ascii="Arial" w:eastAsia="Calibri" w:hAnsi="Arial" w:cs="Arial"/>
          <w:sz w:val="20"/>
          <w:szCs w:val="20"/>
          <w:lang w:eastAsia="ru-RU"/>
        </w:rPr>
        <w:t>Аскизском</w:t>
      </w:r>
      <w:proofErr w:type="spellEnd"/>
      <w:r w:rsidRPr="009F3992">
        <w:rPr>
          <w:rFonts w:ascii="Arial" w:eastAsia="Calibri" w:hAnsi="Arial" w:cs="Arial"/>
          <w:sz w:val="20"/>
          <w:szCs w:val="20"/>
          <w:lang w:eastAsia="ru-RU"/>
        </w:rPr>
        <w:t xml:space="preserve"> районе Республики Хакасия.</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Ожидаемые результаты:</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повышение уровня удовлетворенности населения качеством предоставления услуг в сфере культуры;</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увеличение среднего количества посещений музеев, библиотек и других организаций культуры;</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xml:space="preserve">рост количества экскурсий, проводимых музеями; </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увеличение доли архивных документов, находящихся в нормативных условиях, обеспечивающих их вечное хранение;</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увеличение количества спектаклей, концертов, представленных различным социальным и возрастным группам населения;</w:t>
      </w:r>
    </w:p>
    <w:p w:rsidR="001A30A7" w:rsidRPr="009F3992" w:rsidRDefault="001A30A7" w:rsidP="001A30A7">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увеличение количества созданных (реконструированных), капитально отремонтированных и улучшивших материально-техническую базу объектов организаций культуры.</w:t>
      </w:r>
    </w:p>
    <w:p w:rsidR="00425C8D" w:rsidRPr="009F3992" w:rsidRDefault="00425C8D" w:rsidP="00425C8D">
      <w:pPr>
        <w:spacing w:after="0" w:line="240" w:lineRule="auto"/>
        <w:ind w:firstLine="709"/>
        <w:jc w:val="both"/>
        <w:rPr>
          <w:rFonts w:ascii="Arial" w:hAnsi="Arial" w:cs="Arial"/>
          <w:sz w:val="20"/>
          <w:szCs w:val="20"/>
        </w:rPr>
      </w:pPr>
      <w:r w:rsidRPr="009F3992">
        <w:rPr>
          <w:rFonts w:ascii="Arial" w:hAnsi="Arial" w:cs="Arial"/>
          <w:b/>
          <w:sz w:val="20"/>
          <w:szCs w:val="20"/>
        </w:rPr>
        <w:t xml:space="preserve"> Цель </w:t>
      </w:r>
      <w:r w:rsidR="00D24252" w:rsidRPr="009F3992">
        <w:rPr>
          <w:rFonts w:ascii="Arial" w:hAnsi="Arial" w:cs="Arial"/>
          <w:b/>
          <w:sz w:val="20"/>
          <w:szCs w:val="20"/>
        </w:rPr>
        <w:t>7</w:t>
      </w:r>
      <w:r w:rsidR="00141A88" w:rsidRPr="009F3992">
        <w:rPr>
          <w:rFonts w:ascii="Arial" w:hAnsi="Arial" w:cs="Arial"/>
          <w:b/>
          <w:sz w:val="20"/>
          <w:szCs w:val="20"/>
        </w:rPr>
        <w:t>.</w:t>
      </w:r>
      <w:r w:rsidRPr="009F3992">
        <w:rPr>
          <w:rFonts w:ascii="Arial" w:hAnsi="Arial" w:cs="Arial"/>
          <w:b/>
          <w:sz w:val="20"/>
          <w:szCs w:val="20"/>
        </w:rPr>
        <w:t xml:space="preserve"> Создание условий для комфортной жизни и самореализации отдельных категорий</w:t>
      </w:r>
      <w:r w:rsidRPr="009F3992">
        <w:rPr>
          <w:rFonts w:ascii="Arial" w:hAnsi="Arial" w:cs="Arial"/>
          <w:sz w:val="20"/>
          <w:szCs w:val="20"/>
        </w:rPr>
        <w:t xml:space="preserve"> населения, нуждающихся в особой заботе государства, повышение эффективности мер социальной защиты </w:t>
      </w:r>
    </w:p>
    <w:p w:rsidR="00702842" w:rsidRPr="009F3992" w:rsidRDefault="00702842" w:rsidP="00702842">
      <w:pPr>
        <w:tabs>
          <w:tab w:val="left" w:pos="709"/>
        </w:tabs>
        <w:spacing w:after="0" w:line="240" w:lineRule="auto"/>
        <w:ind w:firstLine="709"/>
        <w:jc w:val="both"/>
        <w:rPr>
          <w:rFonts w:ascii="Arial" w:hAnsi="Arial" w:cs="Arial"/>
          <w:sz w:val="20"/>
          <w:szCs w:val="20"/>
        </w:rPr>
      </w:pPr>
      <w:r w:rsidRPr="009F3992">
        <w:rPr>
          <w:rFonts w:ascii="Arial" w:eastAsia="Calibri" w:hAnsi="Arial" w:cs="Arial"/>
          <w:sz w:val="20"/>
          <w:szCs w:val="20"/>
          <w:lang w:eastAsia="ru-RU"/>
        </w:rPr>
        <w:t>Задачи:</w:t>
      </w:r>
      <w:r w:rsidRPr="009F3992">
        <w:rPr>
          <w:rFonts w:ascii="Arial" w:hAnsi="Arial" w:cs="Arial"/>
          <w:sz w:val="20"/>
          <w:szCs w:val="20"/>
        </w:rPr>
        <w:t xml:space="preserve"> </w:t>
      </w:r>
    </w:p>
    <w:p w:rsidR="00702842" w:rsidRPr="009F3992" w:rsidRDefault="00702842" w:rsidP="00702842">
      <w:pPr>
        <w:tabs>
          <w:tab w:val="left" w:pos="709"/>
        </w:tabs>
        <w:spacing w:after="0" w:line="240" w:lineRule="auto"/>
        <w:ind w:firstLine="709"/>
        <w:jc w:val="both"/>
        <w:rPr>
          <w:rFonts w:ascii="Arial" w:hAnsi="Arial" w:cs="Arial"/>
          <w:sz w:val="20"/>
          <w:szCs w:val="20"/>
        </w:rPr>
      </w:pPr>
      <w:r w:rsidRPr="009F3992">
        <w:rPr>
          <w:rFonts w:ascii="Arial" w:hAnsi="Arial" w:cs="Arial"/>
          <w:sz w:val="20"/>
          <w:szCs w:val="20"/>
        </w:rPr>
        <w:t xml:space="preserve">Координация деятельности Администрации </w:t>
      </w:r>
      <w:proofErr w:type="spellStart"/>
      <w:r w:rsidRPr="009F3992">
        <w:rPr>
          <w:rFonts w:ascii="Arial" w:hAnsi="Arial" w:cs="Arial"/>
          <w:sz w:val="20"/>
          <w:szCs w:val="20"/>
        </w:rPr>
        <w:t>Аскизского</w:t>
      </w:r>
      <w:proofErr w:type="spellEnd"/>
      <w:r w:rsidRPr="009F3992">
        <w:rPr>
          <w:rFonts w:ascii="Arial" w:hAnsi="Arial" w:cs="Arial"/>
          <w:sz w:val="20"/>
          <w:szCs w:val="20"/>
        </w:rPr>
        <w:t xml:space="preserve"> района Республики Хакасия, органов местного самоуправления поселений, отдела по </w:t>
      </w:r>
      <w:proofErr w:type="spellStart"/>
      <w:r w:rsidRPr="009F3992">
        <w:rPr>
          <w:rFonts w:ascii="Arial" w:hAnsi="Arial" w:cs="Arial"/>
          <w:sz w:val="20"/>
          <w:szCs w:val="20"/>
        </w:rPr>
        <w:t>Аскизскому</w:t>
      </w:r>
      <w:proofErr w:type="spellEnd"/>
      <w:r w:rsidRPr="009F3992">
        <w:rPr>
          <w:rFonts w:ascii="Arial" w:hAnsi="Arial" w:cs="Arial"/>
          <w:sz w:val="20"/>
          <w:szCs w:val="20"/>
        </w:rPr>
        <w:t xml:space="preserve"> району ГКУ РХ ЦЗН и работодателей по реализации мероприятий республиканских программ по содействию занятости населения и дополнительных мероприятий, направленных на снижение напряженности на рынке труда Республики Хакасия.</w:t>
      </w:r>
    </w:p>
    <w:p w:rsidR="00702842" w:rsidRPr="009F3992" w:rsidRDefault="00702842" w:rsidP="00702842">
      <w:pPr>
        <w:spacing w:after="0" w:line="240" w:lineRule="auto"/>
        <w:ind w:firstLine="709"/>
        <w:jc w:val="both"/>
        <w:rPr>
          <w:rFonts w:ascii="Arial" w:eastAsia="Times New Roman" w:hAnsi="Arial" w:cs="Arial"/>
          <w:color w:val="052635"/>
          <w:sz w:val="20"/>
          <w:szCs w:val="20"/>
          <w:lang w:eastAsia="ru-RU"/>
        </w:rPr>
      </w:pPr>
      <w:r w:rsidRPr="009F3992">
        <w:rPr>
          <w:rFonts w:ascii="Arial" w:eastAsia="Times New Roman" w:hAnsi="Arial" w:cs="Arial"/>
          <w:color w:val="052635"/>
          <w:sz w:val="20"/>
          <w:szCs w:val="20"/>
          <w:lang w:eastAsia="ru-RU"/>
        </w:rPr>
        <w:t>- создание условий, обеспечивающих сохранение здоровья и увеличения продолжительности жизни и активного долголетия граждан старшего поколения;</w:t>
      </w:r>
    </w:p>
    <w:p w:rsidR="00702842" w:rsidRPr="00451335" w:rsidRDefault="00702842" w:rsidP="00702842">
      <w:pPr>
        <w:spacing w:after="0" w:line="240" w:lineRule="auto"/>
        <w:ind w:firstLine="709"/>
        <w:jc w:val="both"/>
        <w:rPr>
          <w:rFonts w:ascii="Arial" w:eastAsia="Times New Roman" w:hAnsi="Arial" w:cs="Arial"/>
          <w:color w:val="052635"/>
          <w:sz w:val="20"/>
          <w:szCs w:val="20"/>
          <w:lang w:eastAsia="ru-RU"/>
        </w:rPr>
      </w:pPr>
      <w:r w:rsidRPr="009F3992">
        <w:rPr>
          <w:rFonts w:ascii="Arial" w:eastAsia="Times New Roman" w:hAnsi="Arial" w:cs="Arial"/>
          <w:color w:val="052635"/>
          <w:sz w:val="20"/>
          <w:szCs w:val="20"/>
          <w:lang w:eastAsia="ru-RU"/>
        </w:rPr>
        <w:t>- развитие волонтерского молодежного движения по оказанию помощи гражданам старш</w:t>
      </w:r>
      <w:r w:rsidRPr="00451335">
        <w:rPr>
          <w:rFonts w:ascii="Arial" w:eastAsia="Times New Roman" w:hAnsi="Arial" w:cs="Arial"/>
          <w:color w:val="052635"/>
          <w:sz w:val="20"/>
          <w:szCs w:val="20"/>
          <w:lang w:eastAsia="ru-RU"/>
        </w:rPr>
        <w:t>его поколения;</w:t>
      </w:r>
    </w:p>
    <w:p w:rsidR="00702842" w:rsidRPr="00451335" w:rsidRDefault="00702842" w:rsidP="00702842">
      <w:pPr>
        <w:spacing w:after="0"/>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w:t>
      </w:r>
      <w:proofErr w:type="spellStart"/>
      <w:r w:rsidRPr="00451335">
        <w:rPr>
          <w:rFonts w:ascii="Arial" w:eastAsia="Times New Roman" w:hAnsi="Arial" w:cs="Arial"/>
          <w:sz w:val="20"/>
          <w:szCs w:val="20"/>
          <w:lang w:eastAsia="ru-RU"/>
        </w:rPr>
        <w:t>Аскизском</w:t>
      </w:r>
      <w:proofErr w:type="spellEnd"/>
      <w:r w:rsidRPr="00451335">
        <w:rPr>
          <w:rFonts w:ascii="Arial" w:eastAsia="Times New Roman" w:hAnsi="Arial" w:cs="Arial"/>
          <w:sz w:val="20"/>
          <w:szCs w:val="20"/>
          <w:lang w:eastAsia="ru-RU"/>
        </w:rPr>
        <w:t xml:space="preserve"> районе Республики Хакасия.</w:t>
      </w:r>
    </w:p>
    <w:p w:rsidR="00702842" w:rsidRPr="00451335" w:rsidRDefault="00702842" w:rsidP="00702842">
      <w:pPr>
        <w:spacing w:after="0" w:line="240" w:lineRule="auto"/>
        <w:ind w:firstLine="709"/>
        <w:jc w:val="both"/>
        <w:rPr>
          <w:rFonts w:ascii="Arial" w:eastAsia="Calibri" w:hAnsi="Arial" w:cs="Arial"/>
          <w:sz w:val="20"/>
          <w:szCs w:val="20"/>
          <w:lang w:eastAsia="ru-RU"/>
        </w:rPr>
      </w:pPr>
      <w:r w:rsidRPr="00451335">
        <w:rPr>
          <w:rFonts w:ascii="Arial" w:eastAsia="Times New Roman" w:hAnsi="Arial" w:cs="Arial"/>
          <w:sz w:val="20"/>
          <w:szCs w:val="20"/>
          <w:lang w:eastAsia="ru-RU"/>
        </w:rPr>
        <w:t> </w:t>
      </w:r>
      <w:r w:rsidRPr="00451335">
        <w:rPr>
          <w:rFonts w:ascii="Arial" w:eastAsia="Calibri" w:hAnsi="Arial" w:cs="Arial"/>
          <w:sz w:val="20"/>
          <w:szCs w:val="20"/>
          <w:lang w:eastAsia="ru-RU"/>
        </w:rPr>
        <w:t>Основные направления</w:t>
      </w:r>
    </w:p>
    <w:p w:rsidR="00702842" w:rsidRPr="00451335" w:rsidRDefault="00702842" w:rsidP="00702842">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обеспечение деятельности по укреплению социальной защищенности пожилых людей;</w:t>
      </w:r>
    </w:p>
    <w:p w:rsidR="00702842" w:rsidRPr="00451335" w:rsidRDefault="00702842" w:rsidP="00702842">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совершенствование мер социальной поддержки;       </w:t>
      </w:r>
    </w:p>
    <w:p w:rsidR="00702842" w:rsidRPr="00451335" w:rsidRDefault="00702842" w:rsidP="00702842">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организация свободного времени и культурного досуга пожилых людей. </w:t>
      </w:r>
    </w:p>
    <w:p w:rsidR="00702842" w:rsidRPr="00451335" w:rsidRDefault="00702842" w:rsidP="00702842">
      <w:pPr>
        <w:spacing w:after="0" w:line="240" w:lineRule="auto"/>
        <w:ind w:right="-115"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lastRenderedPageBreak/>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w:t>
      </w:r>
      <w:proofErr w:type="spellStart"/>
      <w:r w:rsidRPr="00451335">
        <w:rPr>
          <w:rFonts w:ascii="Arial" w:eastAsia="Times New Roman" w:hAnsi="Arial" w:cs="Arial"/>
          <w:sz w:val="20"/>
          <w:szCs w:val="20"/>
          <w:lang w:eastAsia="ru-RU"/>
        </w:rPr>
        <w:t>Аскизском</w:t>
      </w:r>
      <w:proofErr w:type="spellEnd"/>
      <w:r w:rsidRPr="00451335">
        <w:rPr>
          <w:rFonts w:ascii="Arial" w:eastAsia="Times New Roman" w:hAnsi="Arial" w:cs="Arial"/>
          <w:sz w:val="20"/>
          <w:szCs w:val="20"/>
          <w:lang w:eastAsia="ru-RU"/>
        </w:rPr>
        <w:t xml:space="preserve"> районе Республики Хакасия;</w:t>
      </w:r>
    </w:p>
    <w:p w:rsidR="00702842" w:rsidRPr="00451335" w:rsidRDefault="00702842" w:rsidP="00702842">
      <w:pPr>
        <w:spacing w:after="0" w:line="240" w:lineRule="auto"/>
        <w:ind w:right="-115"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информационно-методическое обеспечение системы реабилитации и социальной интеграции инвалидов в </w:t>
      </w:r>
      <w:proofErr w:type="spellStart"/>
      <w:r w:rsidRPr="00451335">
        <w:rPr>
          <w:rFonts w:ascii="Arial" w:eastAsia="Times New Roman" w:hAnsi="Arial" w:cs="Arial"/>
          <w:sz w:val="20"/>
          <w:szCs w:val="20"/>
          <w:lang w:eastAsia="ru-RU"/>
        </w:rPr>
        <w:t>Аскизском</w:t>
      </w:r>
      <w:proofErr w:type="spellEnd"/>
      <w:r w:rsidRPr="00451335">
        <w:rPr>
          <w:rFonts w:ascii="Arial" w:eastAsia="Times New Roman" w:hAnsi="Arial" w:cs="Arial"/>
          <w:sz w:val="20"/>
          <w:szCs w:val="20"/>
          <w:lang w:eastAsia="ru-RU"/>
        </w:rPr>
        <w:t xml:space="preserve"> районе Республики Хакасия;</w:t>
      </w:r>
    </w:p>
    <w:p w:rsidR="00702842" w:rsidRPr="00451335" w:rsidRDefault="00702842" w:rsidP="00702842">
      <w:pPr>
        <w:spacing w:after="0" w:line="240" w:lineRule="auto"/>
        <w:ind w:right="-115"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w:t>
      </w:r>
      <w:proofErr w:type="spellStart"/>
      <w:r w:rsidRPr="00451335">
        <w:rPr>
          <w:rFonts w:ascii="Arial" w:eastAsia="Times New Roman" w:hAnsi="Arial" w:cs="Arial"/>
          <w:sz w:val="20"/>
          <w:szCs w:val="20"/>
          <w:lang w:eastAsia="ru-RU"/>
        </w:rPr>
        <w:t>Аскизском</w:t>
      </w:r>
      <w:proofErr w:type="spellEnd"/>
      <w:r w:rsidRPr="00451335">
        <w:rPr>
          <w:rFonts w:ascii="Arial" w:eastAsia="Times New Roman" w:hAnsi="Arial" w:cs="Arial"/>
          <w:sz w:val="20"/>
          <w:szCs w:val="20"/>
          <w:lang w:eastAsia="ru-RU"/>
        </w:rPr>
        <w:t xml:space="preserve"> районе Республики Хакасия.</w:t>
      </w:r>
    </w:p>
    <w:p w:rsidR="00702842" w:rsidRPr="00451335" w:rsidRDefault="00CF48F4" w:rsidP="00702842">
      <w:pPr>
        <w:spacing w:after="0" w:line="240" w:lineRule="auto"/>
        <w:ind w:firstLine="709"/>
        <w:jc w:val="both"/>
        <w:rPr>
          <w:rFonts w:ascii="Arial" w:eastAsia="Calibri" w:hAnsi="Arial" w:cs="Arial"/>
          <w:sz w:val="20"/>
          <w:szCs w:val="20"/>
          <w:lang w:eastAsia="ru-RU"/>
        </w:rPr>
      </w:pPr>
      <w:r>
        <w:rPr>
          <w:rFonts w:ascii="Arial" w:eastAsia="Calibri" w:hAnsi="Arial" w:cs="Arial"/>
          <w:sz w:val="20"/>
          <w:szCs w:val="20"/>
          <w:lang w:eastAsia="ru-RU"/>
        </w:rPr>
        <w:t xml:space="preserve">- </w:t>
      </w:r>
      <w:r w:rsidR="00702842" w:rsidRPr="00451335">
        <w:rPr>
          <w:rFonts w:ascii="Arial" w:eastAsia="Calibri" w:hAnsi="Arial" w:cs="Arial"/>
          <w:sz w:val="20"/>
          <w:szCs w:val="20"/>
          <w:lang w:eastAsia="ru-RU"/>
        </w:rPr>
        <w:t>обеспечение нуждающимся гражданам и гражданам, попавшим в трудную жизненную ситуацию, гарантированных социальных обязательств;</w:t>
      </w:r>
    </w:p>
    <w:p w:rsidR="00702842" w:rsidRPr="00451335" w:rsidRDefault="00CF48F4" w:rsidP="00702842">
      <w:pPr>
        <w:spacing w:after="0" w:line="240" w:lineRule="auto"/>
        <w:ind w:firstLine="709"/>
        <w:jc w:val="both"/>
        <w:rPr>
          <w:rFonts w:ascii="Arial" w:eastAsia="Calibri" w:hAnsi="Arial" w:cs="Arial"/>
          <w:sz w:val="20"/>
          <w:szCs w:val="20"/>
          <w:lang w:eastAsia="ru-RU"/>
        </w:rPr>
      </w:pPr>
      <w:r>
        <w:rPr>
          <w:rFonts w:ascii="Arial" w:eastAsia="Calibri" w:hAnsi="Arial" w:cs="Arial"/>
          <w:sz w:val="20"/>
          <w:szCs w:val="20"/>
          <w:lang w:eastAsia="ru-RU"/>
        </w:rPr>
        <w:t xml:space="preserve">- </w:t>
      </w:r>
      <w:r w:rsidR="00702842" w:rsidRPr="00451335">
        <w:rPr>
          <w:rFonts w:ascii="Arial" w:eastAsia="Calibri" w:hAnsi="Arial" w:cs="Arial"/>
          <w:sz w:val="20"/>
          <w:szCs w:val="20"/>
          <w:lang w:eastAsia="ru-RU"/>
        </w:rPr>
        <w:t>формирование доступной среды для инвалидов и других маломобильных групп населения, повышение уровня и качества их жизни;</w:t>
      </w:r>
    </w:p>
    <w:p w:rsidR="00702842" w:rsidRPr="009F3992" w:rsidRDefault="00CF48F4" w:rsidP="00702842">
      <w:pPr>
        <w:spacing w:after="0" w:line="240" w:lineRule="auto"/>
        <w:ind w:firstLine="709"/>
        <w:jc w:val="both"/>
        <w:rPr>
          <w:rFonts w:ascii="Arial" w:eastAsia="Calibri" w:hAnsi="Arial" w:cs="Arial"/>
          <w:sz w:val="20"/>
          <w:szCs w:val="20"/>
          <w:lang w:eastAsia="ru-RU"/>
        </w:rPr>
      </w:pPr>
      <w:r>
        <w:rPr>
          <w:rFonts w:ascii="Arial" w:eastAsia="Calibri" w:hAnsi="Arial" w:cs="Arial"/>
          <w:sz w:val="20"/>
          <w:szCs w:val="20"/>
          <w:lang w:eastAsia="ru-RU"/>
        </w:rPr>
        <w:t xml:space="preserve">- </w:t>
      </w:r>
      <w:r w:rsidR="00702842" w:rsidRPr="00451335">
        <w:rPr>
          <w:rFonts w:ascii="Arial" w:eastAsia="Calibri" w:hAnsi="Arial" w:cs="Arial"/>
          <w:sz w:val="20"/>
          <w:szCs w:val="20"/>
          <w:lang w:eastAsia="ru-RU"/>
        </w:rPr>
        <w:t xml:space="preserve">укрепление социального партнерства с некоммерческими организациями, в том числе с </w:t>
      </w:r>
      <w:r w:rsidR="00702842" w:rsidRPr="009F3992">
        <w:rPr>
          <w:rFonts w:ascii="Arial" w:eastAsia="Calibri" w:hAnsi="Arial" w:cs="Arial"/>
          <w:sz w:val="20"/>
          <w:szCs w:val="20"/>
          <w:lang w:eastAsia="ru-RU"/>
        </w:rPr>
        <w:t>общественными организациями ветеранов, инвалидов.</w:t>
      </w:r>
    </w:p>
    <w:p w:rsidR="00702842" w:rsidRPr="009F3992" w:rsidRDefault="00702842" w:rsidP="00702842">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Ожидаемые результаты:</w:t>
      </w:r>
    </w:p>
    <w:p w:rsidR="00702842" w:rsidRPr="009F3992" w:rsidRDefault="00702842" w:rsidP="00702842">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снижение уровня бедности населения района;</w:t>
      </w:r>
    </w:p>
    <w:p w:rsidR="00702842" w:rsidRPr="009F3992" w:rsidRDefault="00702842" w:rsidP="00702842">
      <w:pPr>
        <w:spacing w:after="0" w:line="240" w:lineRule="auto"/>
        <w:ind w:firstLine="709"/>
        <w:jc w:val="both"/>
        <w:rPr>
          <w:rFonts w:ascii="Arial" w:eastAsia="Times New Roman" w:hAnsi="Arial" w:cs="Arial"/>
          <w:sz w:val="20"/>
          <w:szCs w:val="20"/>
          <w:lang w:eastAsia="ru-RU"/>
        </w:rPr>
      </w:pPr>
      <w:r w:rsidRPr="009F3992">
        <w:rPr>
          <w:rFonts w:ascii="Arial" w:eastAsia="Times New Roman" w:hAnsi="Arial" w:cs="Arial"/>
          <w:sz w:val="20"/>
          <w:szCs w:val="20"/>
          <w:lang w:eastAsia="ru-RU"/>
        </w:rPr>
        <w:t>активация участия пожилых людей в жизни общества. Охват не менее 15% от численности пенсионеров культурн</w:t>
      </w:r>
      <w:proofErr w:type="gramStart"/>
      <w:r w:rsidRPr="009F3992">
        <w:rPr>
          <w:rFonts w:ascii="Arial" w:eastAsia="Times New Roman" w:hAnsi="Arial" w:cs="Arial"/>
          <w:sz w:val="20"/>
          <w:szCs w:val="20"/>
          <w:lang w:eastAsia="ru-RU"/>
        </w:rPr>
        <w:t>о-</w:t>
      </w:r>
      <w:proofErr w:type="gramEnd"/>
      <w:r w:rsidRPr="009F3992">
        <w:rPr>
          <w:rFonts w:ascii="Arial" w:eastAsia="Times New Roman" w:hAnsi="Arial" w:cs="Arial"/>
          <w:sz w:val="20"/>
          <w:szCs w:val="20"/>
          <w:lang w:eastAsia="ru-RU"/>
        </w:rPr>
        <w:t xml:space="preserve"> массовыми и спортивными мероприятиями</w:t>
      </w:r>
      <w:r w:rsidR="00CF48F4" w:rsidRPr="009F3992">
        <w:rPr>
          <w:rFonts w:ascii="Arial" w:eastAsia="Times New Roman" w:hAnsi="Arial" w:cs="Arial"/>
          <w:sz w:val="20"/>
          <w:szCs w:val="20"/>
          <w:lang w:eastAsia="ru-RU"/>
        </w:rPr>
        <w:t>;</w:t>
      </w:r>
    </w:p>
    <w:p w:rsidR="00702842" w:rsidRPr="009F3992" w:rsidRDefault="00702842" w:rsidP="00702842">
      <w:pPr>
        <w:spacing w:after="0"/>
        <w:ind w:firstLine="709"/>
        <w:jc w:val="both"/>
        <w:rPr>
          <w:rFonts w:ascii="Arial" w:eastAsia="Times New Roman" w:hAnsi="Arial" w:cs="Arial"/>
          <w:sz w:val="20"/>
          <w:szCs w:val="20"/>
          <w:lang w:eastAsia="ru-RU"/>
        </w:rPr>
      </w:pPr>
      <w:r w:rsidRPr="009F3992">
        <w:rPr>
          <w:rFonts w:ascii="Arial" w:eastAsia="Calibri" w:hAnsi="Arial" w:cs="Arial"/>
          <w:sz w:val="20"/>
          <w:szCs w:val="20"/>
          <w:lang w:eastAsia="ru-RU"/>
        </w:rPr>
        <w:t>обеспечение максимально доступной среды для жизнедеятельности инвалидов,</w:t>
      </w:r>
      <w:r w:rsidRPr="009F3992">
        <w:rPr>
          <w:rFonts w:ascii="Arial" w:eastAsia="Times New Roman" w:hAnsi="Arial" w:cs="Arial"/>
          <w:spacing w:val="6"/>
          <w:sz w:val="20"/>
          <w:szCs w:val="20"/>
          <w:lang w:eastAsia="ru-RU"/>
        </w:rPr>
        <w:t xml:space="preserve"> доля </w:t>
      </w:r>
      <w:r w:rsidRPr="009F3992">
        <w:rPr>
          <w:rFonts w:ascii="Arial" w:eastAsia="Times New Roman" w:hAnsi="Arial" w:cs="Arial"/>
          <w:sz w:val="20"/>
          <w:szCs w:val="20"/>
          <w:lang w:eastAsia="ru-RU"/>
        </w:rPr>
        <w:t xml:space="preserve">приоритетных объектов и услуг в приоритетных сферах жизнедеятельности инвалидов, нанесенных на карту доступности </w:t>
      </w:r>
      <w:proofErr w:type="spellStart"/>
      <w:r w:rsidRPr="009F3992">
        <w:rPr>
          <w:rFonts w:ascii="Arial" w:eastAsia="Times New Roman" w:hAnsi="Arial" w:cs="Arial"/>
          <w:sz w:val="20"/>
          <w:szCs w:val="20"/>
          <w:lang w:eastAsia="ru-RU"/>
        </w:rPr>
        <w:t>Аскизского</w:t>
      </w:r>
      <w:proofErr w:type="spellEnd"/>
      <w:r w:rsidRPr="009F3992">
        <w:rPr>
          <w:rFonts w:ascii="Arial" w:eastAsia="Times New Roman" w:hAnsi="Arial" w:cs="Arial"/>
          <w:sz w:val="20"/>
          <w:szCs w:val="20"/>
          <w:lang w:eastAsia="ru-RU"/>
        </w:rPr>
        <w:t xml:space="preserve"> района по результатам их паспортизации – не менее 85%;</w:t>
      </w:r>
    </w:p>
    <w:p w:rsidR="00702842" w:rsidRPr="009F3992" w:rsidRDefault="00702842" w:rsidP="00702842">
      <w:pPr>
        <w:spacing w:after="0"/>
        <w:ind w:firstLine="709"/>
        <w:jc w:val="both"/>
        <w:rPr>
          <w:rFonts w:ascii="Arial" w:eastAsia="Times New Roman" w:hAnsi="Arial" w:cs="Arial"/>
          <w:sz w:val="20"/>
          <w:szCs w:val="20"/>
          <w:lang w:eastAsia="ru-RU"/>
        </w:rPr>
      </w:pPr>
      <w:r w:rsidRPr="009F3992">
        <w:rPr>
          <w:rFonts w:ascii="Arial" w:eastAsia="Times New Roman" w:hAnsi="Arial" w:cs="Arial"/>
          <w:sz w:val="20"/>
          <w:szCs w:val="20"/>
          <w:lang w:eastAsia="ru-RU"/>
        </w:rPr>
        <w:t xml:space="preserve">численность инвалидов, в том числе детей-инвалидов, принявших участие в культурных и спортивных мероприятиях, и их доля в общей численности лиц данной категории в </w:t>
      </w:r>
      <w:proofErr w:type="spellStart"/>
      <w:r w:rsidRPr="009F3992">
        <w:rPr>
          <w:rFonts w:ascii="Arial" w:eastAsia="Times New Roman" w:hAnsi="Arial" w:cs="Arial"/>
          <w:sz w:val="20"/>
          <w:szCs w:val="20"/>
          <w:lang w:eastAsia="ru-RU"/>
        </w:rPr>
        <w:t>Аскизском</w:t>
      </w:r>
      <w:proofErr w:type="spellEnd"/>
      <w:r w:rsidRPr="009F3992">
        <w:rPr>
          <w:rFonts w:ascii="Arial" w:eastAsia="Times New Roman" w:hAnsi="Arial" w:cs="Arial"/>
          <w:sz w:val="20"/>
          <w:szCs w:val="20"/>
          <w:lang w:eastAsia="ru-RU"/>
        </w:rPr>
        <w:t xml:space="preserve"> районе – не менее 18%;</w:t>
      </w:r>
    </w:p>
    <w:p w:rsidR="00702842" w:rsidRPr="009F3992" w:rsidRDefault="00702842" w:rsidP="00702842">
      <w:pPr>
        <w:spacing w:after="0" w:line="240" w:lineRule="auto"/>
        <w:ind w:firstLine="709"/>
        <w:rPr>
          <w:rFonts w:ascii="Arial" w:eastAsia="Calibri" w:hAnsi="Arial" w:cs="Arial"/>
          <w:sz w:val="20"/>
          <w:szCs w:val="20"/>
          <w:lang w:eastAsia="ru-RU"/>
        </w:rPr>
      </w:pPr>
      <w:r w:rsidRPr="009F3992">
        <w:rPr>
          <w:rFonts w:ascii="Arial" w:eastAsia="Calibri" w:hAnsi="Arial" w:cs="Arial"/>
          <w:sz w:val="20"/>
          <w:szCs w:val="20"/>
          <w:lang w:eastAsia="ru-RU"/>
        </w:rPr>
        <w:t>увеличение количества негосударственных организаций, оказывающих социальные услуги, от общего количества организаций всех форм собственности до 2 единиц.</w:t>
      </w:r>
    </w:p>
    <w:p w:rsidR="001A30A7" w:rsidRPr="009F3992" w:rsidRDefault="001A30A7" w:rsidP="00702842">
      <w:pPr>
        <w:spacing w:after="0" w:line="240" w:lineRule="auto"/>
        <w:ind w:firstLine="709"/>
        <w:rPr>
          <w:rFonts w:ascii="Arial" w:eastAsia="Calibri" w:hAnsi="Arial" w:cs="Arial"/>
          <w:sz w:val="20"/>
          <w:szCs w:val="20"/>
          <w:lang w:eastAsia="ru-RU"/>
        </w:rPr>
      </w:pPr>
    </w:p>
    <w:p w:rsidR="00425C8D" w:rsidRPr="009F3992" w:rsidRDefault="00425C8D" w:rsidP="00425C8D">
      <w:pPr>
        <w:spacing w:after="0" w:line="240" w:lineRule="auto"/>
        <w:ind w:firstLine="709"/>
        <w:jc w:val="both"/>
        <w:rPr>
          <w:rFonts w:ascii="Arial" w:hAnsi="Arial" w:cs="Arial"/>
          <w:sz w:val="20"/>
          <w:szCs w:val="20"/>
        </w:rPr>
      </w:pPr>
      <w:r w:rsidRPr="009F3992">
        <w:rPr>
          <w:rFonts w:ascii="Arial" w:hAnsi="Arial" w:cs="Arial"/>
          <w:b/>
          <w:sz w:val="20"/>
          <w:szCs w:val="20"/>
        </w:rPr>
        <w:t xml:space="preserve"> Цель </w:t>
      </w:r>
      <w:r w:rsidR="00D24252" w:rsidRPr="009F3992">
        <w:rPr>
          <w:rFonts w:ascii="Arial" w:hAnsi="Arial" w:cs="Arial"/>
          <w:b/>
          <w:sz w:val="20"/>
          <w:szCs w:val="20"/>
        </w:rPr>
        <w:t>8</w:t>
      </w:r>
      <w:r w:rsidRPr="009F3992">
        <w:rPr>
          <w:rFonts w:ascii="Arial" w:hAnsi="Arial" w:cs="Arial"/>
          <w:b/>
          <w:sz w:val="20"/>
          <w:szCs w:val="20"/>
        </w:rPr>
        <w:t>. Стимулирование развития жилищного строительства, формирование рынка доступного и комфортного жилья</w:t>
      </w:r>
      <w:r w:rsidR="00295A50" w:rsidRPr="009F3992">
        <w:rPr>
          <w:rFonts w:ascii="Arial" w:hAnsi="Arial" w:cs="Arial"/>
          <w:b/>
          <w:sz w:val="20"/>
          <w:szCs w:val="20"/>
        </w:rPr>
        <w:t>.</w:t>
      </w:r>
    </w:p>
    <w:p w:rsidR="00425C8D" w:rsidRPr="009F3992" w:rsidRDefault="00425C8D" w:rsidP="00425C8D">
      <w:pPr>
        <w:spacing w:after="0" w:line="240" w:lineRule="auto"/>
        <w:ind w:firstLine="709"/>
        <w:jc w:val="both"/>
        <w:rPr>
          <w:rFonts w:ascii="Arial" w:hAnsi="Arial" w:cs="Arial"/>
          <w:sz w:val="20"/>
          <w:szCs w:val="20"/>
        </w:rPr>
      </w:pPr>
      <w:r w:rsidRPr="009F3992">
        <w:rPr>
          <w:rFonts w:ascii="Arial" w:hAnsi="Arial" w:cs="Arial"/>
          <w:sz w:val="20"/>
          <w:szCs w:val="20"/>
        </w:rPr>
        <w:t xml:space="preserve"> Задачи:</w:t>
      </w:r>
    </w:p>
    <w:p w:rsidR="00425C8D" w:rsidRPr="009F3992" w:rsidRDefault="00425C8D" w:rsidP="00425C8D">
      <w:pPr>
        <w:spacing w:after="0" w:line="240" w:lineRule="auto"/>
        <w:ind w:firstLine="709"/>
        <w:jc w:val="both"/>
        <w:rPr>
          <w:rFonts w:ascii="Arial" w:hAnsi="Arial" w:cs="Arial"/>
          <w:sz w:val="20"/>
          <w:szCs w:val="20"/>
        </w:rPr>
      </w:pPr>
      <w:r w:rsidRPr="009F3992">
        <w:rPr>
          <w:rFonts w:ascii="Arial" w:hAnsi="Arial" w:cs="Arial"/>
          <w:sz w:val="20"/>
          <w:szCs w:val="20"/>
        </w:rPr>
        <w:t xml:space="preserve"> </w:t>
      </w:r>
      <w:r w:rsidR="00295A50" w:rsidRPr="009F3992">
        <w:rPr>
          <w:rFonts w:ascii="Arial" w:hAnsi="Arial" w:cs="Arial"/>
          <w:sz w:val="20"/>
          <w:szCs w:val="20"/>
        </w:rPr>
        <w:t>с</w:t>
      </w:r>
      <w:r w:rsidRPr="009F3992">
        <w:rPr>
          <w:rFonts w:ascii="Arial" w:hAnsi="Arial" w:cs="Arial"/>
          <w:sz w:val="20"/>
          <w:szCs w:val="20"/>
        </w:rPr>
        <w:t xml:space="preserve">оздание условий для увеличения объемов жилищного строительства на территории района; </w:t>
      </w:r>
    </w:p>
    <w:p w:rsidR="00425C8D" w:rsidRPr="009F3992" w:rsidRDefault="00425C8D" w:rsidP="00425C8D">
      <w:pPr>
        <w:spacing w:after="0" w:line="240" w:lineRule="auto"/>
        <w:ind w:firstLine="709"/>
        <w:jc w:val="both"/>
        <w:rPr>
          <w:rFonts w:ascii="Arial" w:hAnsi="Arial" w:cs="Arial"/>
          <w:sz w:val="20"/>
          <w:szCs w:val="20"/>
        </w:rPr>
      </w:pPr>
      <w:r w:rsidRPr="009F3992">
        <w:rPr>
          <w:rFonts w:ascii="Arial" w:hAnsi="Arial" w:cs="Arial"/>
          <w:sz w:val="20"/>
          <w:szCs w:val="20"/>
        </w:rPr>
        <w:t xml:space="preserve"> </w:t>
      </w:r>
      <w:r w:rsidR="00295A50" w:rsidRPr="009F3992">
        <w:rPr>
          <w:rFonts w:ascii="Arial" w:hAnsi="Arial" w:cs="Arial"/>
          <w:sz w:val="20"/>
          <w:szCs w:val="20"/>
        </w:rPr>
        <w:t>п</w:t>
      </w:r>
      <w:r w:rsidRPr="009F3992">
        <w:rPr>
          <w:rFonts w:ascii="Arial" w:hAnsi="Arial" w:cs="Arial"/>
          <w:sz w:val="20"/>
          <w:szCs w:val="20"/>
        </w:rPr>
        <w:t xml:space="preserve">овышение </w:t>
      </w:r>
      <w:proofErr w:type="gramStart"/>
      <w:r w:rsidRPr="009F3992">
        <w:rPr>
          <w:rFonts w:ascii="Arial" w:hAnsi="Arial" w:cs="Arial"/>
          <w:sz w:val="20"/>
          <w:szCs w:val="20"/>
        </w:rPr>
        <w:t>эффективности механизмов адресной поддержки разных категорий граждан</w:t>
      </w:r>
      <w:proofErr w:type="gramEnd"/>
      <w:r w:rsidRPr="009F3992">
        <w:rPr>
          <w:rFonts w:ascii="Arial" w:hAnsi="Arial" w:cs="Arial"/>
          <w:sz w:val="20"/>
          <w:szCs w:val="20"/>
        </w:rPr>
        <w:t xml:space="preserve"> при строительстве и приобретении жилья; </w:t>
      </w:r>
    </w:p>
    <w:p w:rsidR="00425C8D" w:rsidRPr="009F3992" w:rsidRDefault="00295A50" w:rsidP="00425C8D">
      <w:pPr>
        <w:spacing w:after="0" w:line="240" w:lineRule="auto"/>
        <w:ind w:firstLine="709"/>
        <w:jc w:val="both"/>
        <w:rPr>
          <w:rFonts w:ascii="Arial" w:hAnsi="Arial" w:cs="Arial"/>
          <w:sz w:val="20"/>
          <w:szCs w:val="20"/>
        </w:rPr>
      </w:pPr>
      <w:r w:rsidRPr="009F3992">
        <w:rPr>
          <w:rFonts w:ascii="Arial" w:hAnsi="Arial" w:cs="Arial"/>
          <w:sz w:val="20"/>
          <w:szCs w:val="20"/>
        </w:rPr>
        <w:t>п</w:t>
      </w:r>
      <w:r w:rsidR="00425C8D" w:rsidRPr="009F3992">
        <w:rPr>
          <w:rFonts w:ascii="Arial" w:hAnsi="Arial" w:cs="Arial"/>
          <w:sz w:val="20"/>
          <w:szCs w:val="20"/>
        </w:rPr>
        <w:t xml:space="preserve">риведение объектов жилищно-коммунальной инфраструктуры в нормативное состояние; </w:t>
      </w:r>
    </w:p>
    <w:p w:rsidR="00425C8D" w:rsidRPr="009F3992" w:rsidRDefault="00295A50" w:rsidP="00425C8D">
      <w:pPr>
        <w:spacing w:after="0" w:line="240" w:lineRule="auto"/>
        <w:ind w:firstLine="709"/>
        <w:jc w:val="both"/>
        <w:rPr>
          <w:rFonts w:ascii="Arial" w:hAnsi="Arial" w:cs="Arial"/>
          <w:sz w:val="20"/>
          <w:szCs w:val="20"/>
        </w:rPr>
      </w:pPr>
      <w:r w:rsidRPr="009F3992">
        <w:rPr>
          <w:rFonts w:ascii="Arial" w:hAnsi="Arial" w:cs="Arial"/>
          <w:sz w:val="20"/>
          <w:szCs w:val="20"/>
        </w:rPr>
        <w:t>п</w:t>
      </w:r>
      <w:r w:rsidR="00425C8D" w:rsidRPr="009F3992">
        <w:rPr>
          <w:rFonts w:ascii="Arial" w:hAnsi="Arial" w:cs="Arial"/>
          <w:sz w:val="20"/>
          <w:szCs w:val="20"/>
        </w:rPr>
        <w:t>роведение реконструкции и капитального ремонта жилищного фонда.</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xml:space="preserve">реализация государственной поддержки в решении жилищной проблемы молодых семей, признанных в установленном </w:t>
      </w:r>
      <w:proofErr w:type="gramStart"/>
      <w:r w:rsidRPr="009F3992">
        <w:rPr>
          <w:rFonts w:ascii="Arial" w:eastAsia="Calibri" w:hAnsi="Arial" w:cs="Arial"/>
          <w:sz w:val="20"/>
          <w:szCs w:val="20"/>
          <w:lang w:eastAsia="ru-RU"/>
        </w:rPr>
        <w:t>порядке</w:t>
      </w:r>
      <w:proofErr w:type="gramEnd"/>
      <w:r w:rsidRPr="009F3992">
        <w:rPr>
          <w:rFonts w:ascii="Arial" w:eastAsia="Calibri" w:hAnsi="Arial" w:cs="Arial"/>
          <w:sz w:val="20"/>
          <w:szCs w:val="20"/>
          <w:lang w:eastAsia="ru-RU"/>
        </w:rPr>
        <w:t xml:space="preserve"> нуждающимися в улучшении жилищных условий, а также семей с тремя и более детьми;</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xml:space="preserve">формирование сектора арендного жилья, включая некоммерческую аренду, а также строительство муниципального жилья для предоставления гражданам на условиях социального найма; </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формирование комфортной городской среды и среды сельских поселений, включая развитие сельского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Основные приоритеты:</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xml:space="preserve">создание условий для повышения доступности жилья для всех категорий граждан в </w:t>
      </w:r>
      <w:proofErr w:type="spellStart"/>
      <w:r w:rsidRPr="009F3992">
        <w:rPr>
          <w:rFonts w:ascii="Arial" w:eastAsia="Calibri" w:hAnsi="Arial" w:cs="Arial"/>
          <w:sz w:val="20"/>
          <w:szCs w:val="20"/>
          <w:lang w:eastAsia="ru-RU"/>
        </w:rPr>
        <w:t>Аскизском</w:t>
      </w:r>
      <w:proofErr w:type="spellEnd"/>
      <w:r w:rsidRPr="009F3992">
        <w:rPr>
          <w:rFonts w:ascii="Arial" w:eastAsia="Calibri" w:hAnsi="Arial" w:cs="Arial"/>
          <w:sz w:val="20"/>
          <w:szCs w:val="20"/>
          <w:lang w:eastAsia="ru-RU"/>
        </w:rPr>
        <w:t xml:space="preserve"> районе Республики Хакасия;</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обеспечение соответствия объёма комфортного жилищного фонда потребностям населения и формирование комфортной городской среды и среды сельских поселений;</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создание механизмов развития комфортной городской среды, комплексного развития населенных пунктов с учетом индекса качества городской среды.</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Ожидаемые результаты:</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увеличение объема жилищного строительства не менее чем 8000 квадратных метров в год;</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увеличение доли граждан, имеющих возможность с помощью собственных и заёмных сре</w:t>
      </w:r>
      <w:proofErr w:type="gramStart"/>
      <w:r w:rsidRPr="009F3992">
        <w:rPr>
          <w:rFonts w:ascii="Arial" w:eastAsia="Calibri" w:hAnsi="Arial" w:cs="Arial"/>
          <w:sz w:val="20"/>
          <w:szCs w:val="20"/>
          <w:lang w:eastAsia="ru-RU"/>
        </w:rPr>
        <w:t>дств пр</w:t>
      </w:r>
      <w:proofErr w:type="gramEnd"/>
      <w:r w:rsidRPr="009F3992">
        <w:rPr>
          <w:rFonts w:ascii="Arial" w:eastAsia="Calibri" w:hAnsi="Arial" w:cs="Arial"/>
          <w:sz w:val="20"/>
          <w:szCs w:val="20"/>
          <w:lang w:eastAsia="ru-RU"/>
        </w:rPr>
        <w:t>иобрести или снять необходимое жильё на рынке, построить индивидуальное жильё до 60%;</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отсутствие ветхого и аварийного жилищного фонда;</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xml:space="preserve">приведение жилищного фонда к состоянию, отвечающему современным условиям </w:t>
      </w:r>
      <w:proofErr w:type="spellStart"/>
      <w:r w:rsidRPr="009F3992">
        <w:rPr>
          <w:rFonts w:ascii="Arial" w:eastAsia="Calibri" w:hAnsi="Arial" w:cs="Arial"/>
          <w:sz w:val="20"/>
          <w:szCs w:val="20"/>
          <w:lang w:eastAsia="ru-RU"/>
        </w:rPr>
        <w:t>энергоэффективности</w:t>
      </w:r>
      <w:proofErr w:type="spellEnd"/>
      <w:r w:rsidRPr="009F3992">
        <w:rPr>
          <w:rFonts w:ascii="Arial" w:eastAsia="Calibri" w:hAnsi="Arial" w:cs="Arial"/>
          <w:sz w:val="20"/>
          <w:szCs w:val="20"/>
          <w:lang w:eastAsia="ru-RU"/>
        </w:rPr>
        <w:t>, экологии, а также потребностям отдельных групп граждан (молодые, многодетные семьи, пожилые люди, инвалиды и т.д.);</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lastRenderedPageBreak/>
        <w:t xml:space="preserve">увеличение средней обеспеченности жильём общей площади на человека </w:t>
      </w:r>
      <w:r w:rsidRPr="009F3992">
        <w:rPr>
          <w:rFonts w:ascii="Arial" w:eastAsia="Calibri" w:hAnsi="Arial" w:cs="Arial"/>
          <w:sz w:val="20"/>
          <w:szCs w:val="20"/>
          <w:lang w:eastAsia="ru-RU"/>
        </w:rPr>
        <w:br/>
        <w:t>до 26,5м</w:t>
      </w:r>
      <w:proofErr w:type="gramStart"/>
      <w:r w:rsidRPr="009F3992">
        <w:rPr>
          <w:rFonts w:ascii="Arial" w:eastAsia="Calibri" w:hAnsi="Arial" w:cs="Arial"/>
          <w:sz w:val="20"/>
          <w:szCs w:val="20"/>
          <w:vertAlign w:val="superscript"/>
          <w:lang w:eastAsia="ru-RU"/>
        </w:rPr>
        <w:t>2</w:t>
      </w:r>
      <w:proofErr w:type="gramEnd"/>
      <w:r w:rsidRPr="009F3992">
        <w:rPr>
          <w:rFonts w:ascii="Arial" w:eastAsia="Calibri" w:hAnsi="Arial" w:cs="Arial"/>
          <w:sz w:val="20"/>
          <w:szCs w:val="20"/>
          <w:lang w:eastAsia="ru-RU"/>
        </w:rPr>
        <w:t>;</w:t>
      </w:r>
    </w:p>
    <w:p w:rsidR="00295A50"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увеличение количества благоустроенных дворовых территорий многоквартирных домов;</w:t>
      </w:r>
    </w:p>
    <w:p w:rsidR="00425C8D" w:rsidRPr="009F3992" w:rsidRDefault="00295A50" w:rsidP="00295A50">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благоустройство 14 муниципальной территории общего пользования в районе</w:t>
      </w:r>
    </w:p>
    <w:p w:rsidR="00787DBE" w:rsidRPr="009F3992" w:rsidRDefault="00787DBE" w:rsidP="00295A50">
      <w:pPr>
        <w:spacing w:after="0" w:line="240" w:lineRule="auto"/>
        <w:ind w:firstLine="709"/>
        <w:jc w:val="both"/>
        <w:rPr>
          <w:rFonts w:ascii="Arial" w:hAnsi="Arial" w:cs="Arial"/>
          <w:sz w:val="20"/>
          <w:szCs w:val="20"/>
        </w:rPr>
      </w:pPr>
    </w:p>
    <w:p w:rsidR="00425C8D" w:rsidRPr="009F3992" w:rsidRDefault="000B7514" w:rsidP="00787DBE">
      <w:pPr>
        <w:spacing w:after="0" w:line="240" w:lineRule="auto"/>
        <w:ind w:firstLine="709"/>
        <w:jc w:val="center"/>
        <w:rPr>
          <w:rFonts w:ascii="Arial" w:hAnsi="Arial" w:cs="Arial"/>
          <w:b/>
          <w:sz w:val="20"/>
          <w:szCs w:val="20"/>
        </w:rPr>
      </w:pPr>
      <w:r w:rsidRPr="009F3992">
        <w:rPr>
          <w:rFonts w:ascii="Arial" w:hAnsi="Arial" w:cs="Arial"/>
          <w:b/>
          <w:sz w:val="20"/>
          <w:szCs w:val="20"/>
        </w:rPr>
        <w:t>3</w:t>
      </w:r>
      <w:r w:rsidR="004A716F" w:rsidRPr="009F3992">
        <w:rPr>
          <w:rFonts w:ascii="Arial" w:hAnsi="Arial" w:cs="Arial"/>
          <w:b/>
          <w:sz w:val="20"/>
          <w:szCs w:val="20"/>
        </w:rPr>
        <w:t>.</w:t>
      </w:r>
      <w:r w:rsidR="00425C8D" w:rsidRPr="009F3992">
        <w:rPr>
          <w:rFonts w:ascii="Arial" w:hAnsi="Arial" w:cs="Arial"/>
          <w:b/>
          <w:sz w:val="20"/>
          <w:szCs w:val="20"/>
        </w:rPr>
        <w:t xml:space="preserve"> 2. Развитие экономики с высоким уровнем предпринимательской активности и конкуренции</w:t>
      </w:r>
    </w:p>
    <w:p w:rsidR="00146B33" w:rsidRPr="009F3992" w:rsidRDefault="00425C8D" w:rsidP="00425C8D">
      <w:pPr>
        <w:spacing w:after="0" w:line="240" w:lineRule="auto"/>
        <w:ind w:firstLine="709"/>
        <w:jc w:val="both"/>
        <w:rPr>
          <w:rFonts w:ascii="Arial" w:hAnsi="Arial" w:cs="Arial"/>
          <w:sz w:val="20"/>
          <w:szCs w:val="20"/>
        </w:rPr>
      </w:pPr>
      <w:r w:rsidRPr="009F3992">
        <w:rPr>
          <w:rFonts w:ascii="Arial" w:hAnsi="Arial" w:cs="Arial"/>
          <w:sz w:val="20"/>
          <w:szCs w:val="20"/>
        </w:rPr>
        <w:t xml:space="preserve">Данный приоритет основан на использовании преимуществ района, развитии производственного потенциала существующих предприятий промышленности, развитии сельского хозяйства, малого и среднего предпринимательства, создании условий для потенциальных инвесторов, организации новых видов производств и предприятий. </w:t>
      </w:r>
    </w:p>
    <w:p w:rsidR="00146B33" w:rsidRPr="008C0F86" w:rsidRDefault="00425C8D" w:rsidP="00787DBE">
      <w:pPr>
        <w:spacing w:after="0" w:line="240" w:lineRule="auto"/>
        <w:ind w:firstLine="709"/>
        <w:jc w:val="both"/>
        <w:rPr>
          <w:rFonts w:ascii="Arial" w:hAnsi="Arial" w:cs="Arial"/>
          <w:sz w:val="20"/>
          <w:szCs w:val="20"/>
        </w:rPr>
      </w:pPr>
      <w:r w:rsidRPr="009F3992">
        <w:rPr>
          <w:rFonts w:ascii="Arial" w:hAnsi="Arial" w:cs="Arial"/>
          <w:b/>
          <w:sz w:val="20"/>
          <w:szCs w:val="20"/>
        </w:rPr>
        <w:t>Цель 1</w:t>
      </w:r>
      <w:r w:rsidR="00146B33" w:rsidRPr="009F3992">
        <w:rPr>
          <w:rFonts w:ascii="Arial" w:hAnsi="Arial" w:cs="Arial"/>
          <w:b/>
          <w:sz w:val="20"/>
          <w:szCs w:val="20"/>
        </w:rPr>
        <w:t>.</w:t>
      </w:r>
      <w:r w:rsidRPr="009F3992">
        <w:rPr>
          <w:rFonts w:ascii="Arial" w:hAnsi="Arial" w:cs="Arial"/>
          <w:b/>
          <w:sz w:val="20"/>
          <w:szCs w:val="20"/>
        </w:rPr>
        <w:t xml:space="preserve"> Создание условий для прорывного развития экономики, развития</w:t>
      </w:r>
      <w:r w:rsidRPr="008C0F86">
        <w:rPr>
          <w:rFonts w:ascii="Arial" w:hAnsi="Arial" w:cs="Arial"/>
          <w:b/>
          <w:sz w:val="20"/>
          <w:szCs w:val="20"/>
        </w:rPr>
        <w:t xml:space="preserve"> инвестиционной активности хозяйствующих субъектов</w:t>
      </w:r>
      <w:r w:rsidR="00146B33" w:rsidRPr="008C0F86">
        <w:rPr>
          <w:rFonts w:ascii="Arial" w:hAnsi="Arial" w:cs="Arial"/>
          <w:sz w:val="20"/>
          <w:szCs w:val="20"/>
        </w:rPr>
        <w:t>.</w:t>
      </w:r>
    </w:p>
    <w:p w:rsidR="00146B33" w:rsidRPr="008C0F86" w:rsidRDefault="00425C8D" w:rsidP="00425C8D">
      <w:pPr>
        <w:spacing w:after="0" w:line="240" w:lineRule="auto"/>
        <w:ind w:firstLine="709"/>
        <w:jc w:val="both"/>
        <w:rPr>
          <w:rFonts w:ascii="Arial" w:hAnsi="Arial" w:cs="Arial"/>
          <w:sz w:val="20"/>
          <w:szCs w:val="20"/>
        </w:rPr>
      </w:pPr>
      <w:r w:rsidRPr="008C0F86">
        <w:rPr>
          <w:rFonts w:ascii="Arial" w:hAnsi="Arial" w:cs="Arial"/>
          <w:sz w:val="20"/>
          <w:szCs w:val="20"/>
        </w:rPr>
        <w:t xml:space="preserve">Задачи: </w:t>
      </w:r>
    </w:p>
    <w:p w:rsidR="00146B33" w:rsidRPr="008C0F86" w:rsidRDefault="00287C16" w:rsidP="00425C8D">
      <w:pPr>
        <w:spacing w:after="0" w:line="240" w:lineRule="auto"/>
        <w:ind w:firstLine="709"/>
        <w:jc w:val="both"/>
        <w:rPr>
          <w:rFonts w:ascii="Arial" w:hAnsi="Arial" w:cs="Arial"/>
          <w:sz w:val="20"/>
          <w:szCs w:val="20"/>
        </w:rPr>
      </w:pPr>
      <w:r w:rsidRPr="008C0F86">
        <w:rPr>
          <w:rFonts w:ascii="Arial" w:hAnsi="Arial" w:cs="Arial"/>
          <w:sz w:val="20"/>
          <w:szCs w:val="20"/>
        </w:rPr>
        <w:t>-</w:t>
      </w:r>
      <w:r w:rsidR="00425C8D" w:rsidRPr="008C0F86">
        <w:rPr>
          <w:rFonts w:ascii="Arial" w:hAnsi="Arial" w:cs="Arial"/>
          <w:sz w:val="20"/>
          <w:szCs w:val="20"/>
        </w:rPr>
        <w:t xml:space="preserve"> </w:t>
      </w:r>
      <w:r w:rsidRPr="008C0F86">
        <w:rPr>
          <w:rFonts w:ascii="Arial" w:hAnsi="Arial" w:cs="Arial"/>
          <w:sz w:val="20"/>
          <w:szCs w:val="20"/>
        </w:rPr>
        <w:t>м</w:t>
      </w:r>
      <w:r w:rsidR="00425C8D" w:rsidRPr="008C0F86">
        <w:rPr>
          <w:rFonts w:ascii="Arial" w:hAnsi="Arial" w:cs="Arial"/>
          <w:sz w:val="20"/>
          <w:szCs w:val="20"/>
        </w:rPr>
        <w:t>одернизация и технологическое перевооружение действующих производств, создание благоприятного климата для развития новых производств, реализация инвестиционных проектов;</w:t>
      </w:r>
    </w:p>
    <w:p w:rsidR="006A7729" w:rsidRPr="008C0F86" w:rsidRDefault="00287C16" w:rsidP="006A7729">
      <w:pPr>
        <w:spacing w:after="0" w:line="240" w:lineRule="auto"/>
        <w:ind w:firstLine="709"/>
        <w:jc w:val="both"/>
        <w:rPr>
          <w:rFonts w:ascii="Arial" w:eastAsia="Calibri" w:hAnsi="Arial" w:cs="Arial"/>
          <w:sz w:val="20"/>
          <w:szCs w:val="20"/>
          <w:lang w:eastAsia="ru-RU"/>
        </w:rPr>
      </w:pPr>
      <w:r w:rsidRPr="008C0F86">
        <w:rPr>
          <w:rFonts w:ascii="Arial" w:hAnsi="Arial" w:cs="Arial"/>
          <w:sz w:val="20"/>
          <w:szCs w:val="20"/>
        </w:rPr>
        <w:t xml:space="preserve">- </w:t>
      </w:r>
      <w:r w:rsidR="006A7729" w:rsidRPr="008C0F86">
        <w:rPr>
          <w:rFonts w:ascii="Arial" w:eastAsia="Calibri" w:hAnsi="Arial" w:cs="Arial"/>
          <w:sz w:val="20"/>
          <w:szCs w:val="20"/>
          <w:lang w:eastAsia="ru-RU"/>
        </w:rPr>
        <w:t xml:space="preserve">создание благоприятных условий, способствующих развитию малого и среднего предпринимательства в </w:t>
      </w:r>
      <w:proofErr w:type="spellStart"/>
      <w:r w:rsidR="006A7729" w:rsidRPr="008C0F86">
        <w:rPr>
          <w:rFonts w:ascii="Arial" w:eastAsia="Calibri" w:hAnsi="Arial" w:cs="Arial"/>
          <w:sz w:val="20"/>
          <w:szCs w:val="20"/>
          <w:lang w:eastAsia="ru-RU"/>
        </w:rPr>
        <w:t>Аскизском</w:t>
      </w:r>
      <w:proofErr w:type="spellEnd"/>
      <w:r w:rsidR="006A7729" w:rsidRPr="008C0F86">
        <w:rPr>
          <w:rFonts w:ascii="Arial" w:eastAsia="Calibri" w:hAnsi="Arial" w:cs="Arial"/>
          <w:sz w:val="20"/>
          <w:szCs w:val="20"/>
          <w:lang w:eastAsia="ru-RU"/>
        </w:rPr>
        <w:t xml:space="preserve"> районе Республики Хакасия. </w:t>
      </w:r>
    </w:p>
    <w:p w:rsidR="00146B33" w:rsidRDefault="006A7729" w:rsidP="00425C8D">
      <w:pPr>
        <w:spacing w:after="0" w:line="240" w:lineRule="auto"/>
        <w:ind w:firstLine="709"/>
        <w:jc w:val="both"/>
      </w:pPr>
      <w:r w:rsidRPr="008C0F86">
        <w:rPr>
          <w:rFonts w:ascii="Arial" w:hAnsi="Arial" w:cs="Arial"/>
          <w:sz w:val="20"/>
          <w:szCs w:val="20"/>
        </w:rPr>
        <w:t>-</w:t>
      </w:r>
      <w:r w:rsidR="00287C16" w:rsidRPr="008C0F86">
        <w:rPr>
          <w:rFonts w:ascii="Arial" w:hAnsi="Arial" w:cs="Arial"/>
          <w:sz w:val="20"/>
          <w:szCs w:val="20"/>
        </w:rPr>
        <w:t xml:space="preserve"> н</w:t>
      </w:r>
      <w:r w:rsidR="00425C8D" w:rsidRPr="008C0F86">
        <w:rPr>
          <w:rFonts w:ascii="Arial" w:hAnsi="Arial" w:cs="Arial"/>
          <w:sz w:val="20"/>
          <w:szCs w:val="20"/>
        </w:rPr>
        <w:t>аращивание темпов производства строительных материалов, строительства, в том числе</w:t>
      </w:r>
      <w:r w:rsidR="00425C8D">
        <w:t xml:space="preserve"> индивидуального жилищного строительства;</w:t>
      </w:r>
    </w:p>
    <w:p w:rsidR="00146B33" w:rsidRDefault="00287C16" w:rsidP="00425C8D">
      <w:pPr>
        <w:spacing w:after="0" w:line="240" w:lineRule="auto"/>
        <w:ind w:firstLine="709"/>
        <w:jc w:val="both"/>
      </w:pPr>
      <w:r>
        <w:t>- п</w:t>
      </w:r>
      <w:r w:rsidR="00425C8D">
        <w:t xml:space="preserve">овышение эффективности и создание условий для комплексного развития сельскохозяйственного производства. </w:t>
      </w:r>
    </w:p>
    <w:p w:rsidR="00287C16" w:rsidRPr="00451335" w:rsidRDefault="00287C16" w:rsidP="00287C16">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Основные приоритеты:</w:t>
      </w:r>
    </w:p>
    <w:p w:rsidR="00287C16" w:rsidRDefault="00287C16" w:rsidP="00287C16">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развитие традиционных отраслей экономики района – добывающей промышленности, в том числе добычи полезных ископаемых (железная руда, золото, кроме угля), обеспечение </w:t>
      </w:r>
      <w:proofErr w:type="spellStart"/>
      <w:r w:rsidRPr="00451335">
        <w:rPr>
          <w:rFonts w:ascii="Arial" w:eastAsia="Calibri" w:hAnsi="Arial" w:cs="Arial"/>
          <w:sz w:val="20"/>
          <w:szCs w:val="20"/>
          <w:lang w:eastAsia="ru-RU"/>
        </w:rPr>
        <w:t>теплоэнергией</w:t>
      </w:r>
      <w:proofErr w:type="spellEnd"/>
      <w:r w:rsidRPr="00451335">
        <w:rPr>
          <w:rFonts w:ascii="Arial" w:eastAsia="Calibri" w:hAnsi="Arial" w:cs="Arial"/>
          <w:sz w:val="20"/>
          <w:szCs w:val="20"/>
          <w:lang w:eastAsia="ru-RU"/>
        </w:rPr>
        <w:t>, паром, переработка сельхозпродукции и производство продуктов питания;</w:t>
      </w:r>
    </w:p>
    <w:p w:rsidR="006A7729" w:rsidRPr="00451335" w:rsidRDefault="006A7729" w:rsidP="006A7729">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создание условий функционирования сельского хозяйства и регулирования рынков сельскохозяйственной продукции, сырья и продовольствия;</w:t>
      </w:r>
    </w:p>
    <w:p w:rsidR="006A7729" w:rsidRPr="00451335" w:rsidRDefault="006A7729" w:rsidP="006A7729">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развитие малых форм хозяйствования на селе;</w:t>
      </w:r>
    </w:p>
    <w:p w:rsidR="006A7729" w:rsidRPr="00451335" w:rsidRDefault="006A7729" w:rsidP="006A7729">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устойчивое развитие сельских территорий.</w:t>
      </w:r>
    </w:p>
    <w:p w:rsidR="006A7729" w:rsidRPr="00451335" w:rsidRDefault="006A7729" w:rsidP="006A7729">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создание условий функционирования сельского хозяйства и регулирования рынков сельскохозяйственной продукции, сырья и продовольствия;</w:t>
      </w:r>
    </w:p>
    <w:p w:rsidR="006A7729" w:rsidRPr="00451335" w:rsidRDefault="006A7729" w:rsidP="006A7729">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развитие малых форм хозяйствования на селе;</w:t>
      </w:r>
    </w:p>
    <w:p w:rsidR="00EC59F5" w:rsidRDefault="006A7729" w:rsidP="006A7729">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устойчивое развитие сельских территорий</w:t>
      </w:r>
    </w:p>
    <w:p w:rsidR="0081402E" w:rsidRPr="00451335" w:rsidRDefault="0081402E" w:rsidP="0081402E">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создание свободной зоны для бизнеса в сфере производства;</w:t>
      </w:r>
    </w:p>
    <w:p w:rsidR="0081402E" w:rsidRPr="00451335" w:rsidRDefault="0081402E" w:rsidP="0081402E">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расширение доступа малых и средних предприятий к закупкам товаров, работ, услуг для муниципальных нужд и к закупкам товаров, работ, услуг отдельными видами юридических лиц; </w:t>
      </w:r>
    </w:p>
    <w:p w:rsidR="0081402E" w:rsidRPr="00451335" w:rsidRDefault="0081402E" w:rsidP="0081402E">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создание и развитие объектов инфраструктуры поддержки субъектов малого и среднего предпринимательства; </w:t>
      </w:r>
    </w:p>
    <w:p w:rsidR="0081402E" w:rsidRPr="00451335" w:rsidRDefault="0081402E" w:rsidP="0081402E">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стимулирование спроса на продукцию малых и средних предприятий;</w:t>
      </w:r>
    </w:p>
    <w:p w:rsidR="0081402E" w:rsidRPr="00451335" w:rsidRDefault="0081402E" w:rsidP="0081402E">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стимулирование развития предпринимательской деятельности;</w:t>
      </w:r>
    </w:p>
    <w:p w:rsidR="0081402E" w:rsidRPr="00451335" w:rsidRDefault="0081402E" w:rsidP="0081402E">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содействие развитию конкуренции и создание благоприятного предпринимательского климата.</w:t>
      </w:r>
    </w:p>
    <w:p w:rsidR="0081402E" w:rsidRPr="00451335" w:rsidRDefault="0081402E" w:rsidP="0081402E">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Ожидаемые результаты:</w:t>
      </w:r>
    </w:p>
    <w:p w:rsidR="0081402E" w:rsidRPr="00451335" w:rsidRDefault="0081402E" w:rsidP="0081402E">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рост общего числа субъектов малого и среднего предпринимательства на территории </w:t>
      </w:r>
      <w:proofErr w:type="spellStart"/>
      <w:r w:rsidRPr="00451335">
        <w:rPr>
          <w:rFonts w:ascii="Arial" w:eastAsia="Calibri" w:hAnsi="Arial" w:cs="Arial"/>
          <w:sz w:val="20"/>
          <w:szCs w:val="20"/>
          <w:lang w:eastAsia="ru-RU"/>
        </w:rPr>
        <w:t>Аскизского</w:t>
      </w:r>
      <w:proofErr w:type="spellEnd"/>
      <w:r w:rsidRPr="00451335">
        <w:rPr>
          <w:rFonts w:ascii="Arial" w:eastAsia="Calibri" w:hAnsi="Arial" w:cs="Arial"/>
          <w:sz w:val="20"/>
          <w:szCs w:val="20"/>
          <w:lang w:eastAsia="ru-RU"/>
        </w:rPr>
        <w:t xml:space="preserve"> района;</w:t>
      </w:r>
    </w:p>
    <w:p w:rsidR="0081402E" w:rsidRPr="00451335" w:rsidRDefault="0081402E" w:rsidP="0081402E">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увеличение доли малого и среднего бизнеса в объёме отгруженных товаров собственного производства, выполненных работ и услуг по полному кругу организаций;</w:t>
      </w:r>
    </w:p>
    <w:p w:rsidR="0081402E" w:rsidRPr="00451335" w:rsidRDefault="0081402E" w:rsidP="0081402E">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увеличение доли  </w:t>
      </w:r>
      <w:proofErr w:type="gramStart"/>
      <w:r w:rsidRPr="00451335">
        <w:rPr>
          <w:rFonts w:ascii="Arial" w:eastAsia="Calibri" w:hAnsi="Arial" w:cs="Arial"/>
          <w:sz w:val="20"/>
          <w:szCs w:val="20"/>
          <w:lang w:eastAsia="ru-RU"/>
        </w:rPr>
        <w:t>занятых</w:t>
      </w:r>
      <w:proofErr w:type="gramEnd"/>
      <w:r w:rsidRPr="00451335">
        <w:rPr>
          <w:rFonts w:ascii="Arial" w:eastAsia="Calibri" w:hAnsi="Arial" w:cs="Arial"/>
          <w:sz w:val="20"/>
          <w:szCs w:val="20"/>
          <w:lang w:eastAsia="ru-RU"/>
        </w:rPr>
        <w:t xml:space="preserve"> в малом и среднем предпринимательстве (включая </w:t>
      </w:r>
      <w:proofErr w:type="spellStart"/>
      <w:r w:rsidRPr="00451335">
        <w:rPr>
          <w:rFonts w:ascii="Arial" w:eastAsia="Calibri" w:hAnsi="Arial" w:cs="Arial"/>
          <w:sz w:val="20"/>
          <w:szCs w:val="20"/>
          <w:lang w:eastAsia="ru-RU"/>
        </w:rPr>
        <w:t>микропредприятия</w:t>
      </w:r>
      <w:proofErr w:type="spellEnd"/>
      <w:r w:rsidRPr="00451335">
        <w:rPr>
          <w:rFonts w:ascii="Arial" w:eastAsia="Calibri" w:hAnsi="Arial" w:cs="Arial"/>
          <w:sz w:val="20"/>
          <w:szCs w:val="20"/>
          <w:lang w:eastAsia="ru-RU"/>
        </w:rPr>
        <w:t xml:space="preserve">) в общей численности занятых. </w:t>
      </w:r>
    </w:p>
    <w:p w:rsidR="00287C16" w:rsidRPr="00451335" w:rsidRDefault="00287C16" w:rsidP="00287C16">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увеличение промышленного производства в 2,2 раза;</w:t>
      </w:r>
    </w:p>
    <w:p w:rsidR="00287C16" w:rsidRPr="00451335" w:rsidRDefault="00287C16" w:rsidP="00287C16">
      <w:pPr>
        <w:spacing w:after="0" w:line="240" w:lineRule="auto"/>
        <w:ind w:firstLine="709"/>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создание более </w:t>
      </w:r>
      <w:r>
        <w:rPr>
          <w:rFonts w:ascii="Arial" w:eastAsia="Calibri" w:hAnsi="Arial" w:cs="Arial"/>
          <w:sz w:val="20"/>
          <w:szCs w:val="20"/>
          <w:lang w:eastAsia="ru-RU"/>
        </w:rPr>
        <w:t>2</w:t>
      </w:r>
      <w:r w:rsidRPr="00451335">
        <w:rPr>
          <w:rFonts w:ascii="Arial" w:eastAsia="Calibri" w:hAnsi="Arial" w:cs="Arial"/>
          <w:sz w:val="20"/>
          <w:szCs w:val="20"/>
          <w:lang w:eastAsia="ru-RU"/>
        </w:rPr>
        <w:t>00 новых рабочих мест;</w:t>
      </w:r>
    </w:p>
    <w:p w:rsidR="00287C16" w:rsidRPr="009F3992" w:rsidRDefault="00287C16" w:rsidP="00287C16">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xml:space="preserve">рост налоговых поступлений в консолидированный бюджет </w:t>
      </w:r>
      <w:proofErr w:type="spellStart"/>
      <w:r w:rsidRPr="009F3992">
        <w:rPr>
          <w:rFonts w:ascii="Arial" w:eastAsia="Calibri" w:hAnsi="Arial" w:cs="Arial"/>
          <w:sz w:val="20"/>
          <w:szCs w:val="20"/>
          <w:lang w:eastAsia="ru-RU"/>
        </w:rPr>
        <w:t>Аскизского</w:t>
      </w:r>
      <w:proofErr w:type="spellEnd"/>
      <w:r w:rsidRPr="009F3992">
        <w:rPr>
          <w:rFonts w:ascii="Arial" w:eastAsia="Calibri" w:hAnsi="Arial" w:cs="Arial"/>
          <w:sz w:val="20"/>
          <w:szCs w:val="20"/>
          <w:lang w:eastAsia="ru-RU"/>
        </w:rPr>
        <w:t xml:space="preserve"> района Республики Хакасия.</w:t>
      </w:r>
    </w:p>
    <w:p w:rsidR="006A7729" w:rsidRPr="009F3992" w:rsidRDefault="006A7729" w:rsidP="006A7729">
      <w:pPr>
        <w:autoSpaceDE w:val="0"/>
        <w:autoSpaceDN w:val="0"/>
        <w:adjustRightInd w:val="0"/>
        <w:spacing w:after="0" w:line="240" w:lineRule="auto"/>
        <w:ind w:firstLine="567"/>
        <w:jc w:val="both"/>
        <w:rPr>
          <w:rFonts w:ascii="Arial" w:eastAsia="Times New Roman" w:hAnsi="Arial" w:cs="Arial"/>
          <w:b/>
          <w:sz w:val="20"/>
          <w:szCs w:val="20"/>
          <w:lang w:eastAsia="ru-RU"/>
        </w:rPr>
      </w:pPr>
      <w:r w:rsidRPr="009F3992">
        <w:rPr>
          <w:rFonts w:ascii="Arial" w:eastAsia="Times New Roman" w:hAnsi="Arial" w:cs="Arial"/>
          <w:sz w:val="20"/>
          <w:szCs w:val="20"/>
          <w:lang w:eastAsia="ru-RU"/>
        </w:rPr>
        <w:t>увеличение объёма продукции сельского хозяйства всех сельскохозяйственных товаропроизводителей;</w:t>
      </w:r>
    </w:p>
    <w:p w:rsidR="006A7729" w:rsidRPr="009F3992" w:rsidRDefault="006A7729" w:rsidP="006A7729">
      <w:pPr>
        <w:autoSpaceDE w:val="0"/>
        <w:autoSpaceDN w:val="0"/>
        <w:adjustRightInd w:val="0"/>
        <w:spacing w:after="0" w:line="240" w:lineRule="auto"/>
        <w:ind w:firstLine="567"/>
        <w:jc w:val="both"/>
        <w:rPr>
          <w:rFonts w:ascii="Arial" w:eastAsia="Times New Roman" w:hAnsi="Arial" w:cs="Arial"/>
          <w:sz w:val="20"/>
          <w:szCs w:val="20"/>
          <w:lang w:eastAsia="ru-RU"/>
        </w:rPr>
      </w:pPr>
      <w:r w:rsidRPr="009F3992">
        <w:rPr>
          <w:rFonts w:ascii="Arial" w:eastAsia="Times New Roman" w:hAnsi="Arial" w:cs="Arial"/>
          <w:sz w:val="20"/>
          <w:szCs w:val="20"/>
          <w:lang w:eastAsia="ru-RU"/>
        </w:rPr>
        <w:t>оптимизация структуры посевных площадей за счёт увеличения посевных площадей многолетних трав и культур;</w:t>
      </w:r>
    </w:p>
    <w:p w:rsidR="006A7729" w:rsidRPr="009F3992" w:rsidRDefault="006A7729" w:rsidP="006A7729">
      <w:pPr>
        <w:widowControl w:val="0"/>
        <w:spacing w:after="0" w:line="240" w:lineRule="auto"/>
        <w:ind w:firstLine="567"/>
        <w:jc w:val="both"/>
        <w:rPr>
          <w:rFonts w:ascii="Arial" w:eastAsia="Times New Roman" w:hAnsi="Arial" w:cs="Arial"/>
          <w:snapToGrid w:val="0"/>
          <w:sz w:val="20"/>
          <w:szCs w:val="20"/>
          <w:lang w:eastAsia="ru-RU"/>
        </w:rPr>
      </w:pPr>
      <w:r w:rsidRPr="009F3992">
        <w:rPr>
          <w:rFonts w:ascii="Arial" w:eastAsia="Times New Roman" w:hAnsi="Arial" w:cs="Arial"/>
          <w:snapToGrid w:val="0"/>
          <w:sz w:val="20"/>
          <w:szCs w:val="20"/>
          <w:lang w:eastAsia="ru-RU"/>
        </w:rPr>
        <w:t>увеличение количества начинающих фермеров, количества семейных животноводческих ферм;</w:t>
      </w:r>
    </w:p>
    <w:p w:rsidR="006A7729" w:rsidRPr="009F3992" w:rsidRDefault="006A7729" w:rsidP="006A7729">
      <w:pPr>
        <w:widowControl w:val="0"/>
        <w:spacing w:after="0" w:line="240" w:lineRule="auto"/>
        <w:ind w:firstLine="567"/>
        <w:jc w:val="both"/>
        <w:rPr>
          <w:rFonts w:ascii="Arial" w:eastAsia="Times New Roman" w:hAnsi="Arial" w:cs="Arial"/>
          <w:snapToGrid w:val="0"/>
          <w:sz w:val="20"/>
          <w:szCs w:val="20"/>
          <w:lang w:eastAsia="ru-RU"/>
        </w:rPr>
      </w:pPr>
      <w:r w:rsidRPr="009F3992">
        <w:rPr>
          <w:rFonts w:ascii="Arial" w:eastAsia="Times New Roman" w:hAnsi="Arial" w:cs="Arial"/>
          <w:snapToGrid w:val="0"/>
          <w:sz w:val="20"/>
          <w:szCs w:val="20"/>
          <w:lang w:eastAsia="ru-RU"/>
        </w:rPr>
        <w:t>увеличение общей площади введённого (приобретённого) жилья для граждан, проживающих в сельской местности, в том числе молодых семей и специалистов;</w:t>
      </w:r>
    </w:p>
    <w:p w:rsidR="006A7729" w:rsidRPr="009F3992" w:rsidRDefault="006A7729" w:rsidP="006A7729">
      <w:pPr>
        <w:widowControl w:val="0"/>
        <w:spacing w:after="0" w:line="240" w:lineRule="auto"/>
        <w:ind w:firstLine="567"/>
        <w:jc w:val="both"/>
        <w:rPr>
          <w:rFonts w:ascii="Arial" w:eastAsia="Times New Roman" w:hAnsi="Arial" w:cs="Arial"/>
          <w:snapToGrid w:val="0"/>
          <w:sz w:val="20"/>
          <w:szCs w:val="20"/>
          <w:lang w:eastAsia="ru-RU"/>
        </w:rPr>
      </w:pPr>
      <w:r w:rsidRPr="009F3992">
        <w:rPr>
          <w:rFonts w:ascii="Arial" w:eastAsia="Times New Roman" w:hAnsi="Arial" w:cs="Arial"/>
          <w:snapToGrid w:val="0"/>
          <w:sz w:val="20"/>
          <w:szCs w:val="20"/>
          <w:lang w:eastAsia="ru-RU"/>
        </w:rPr>
        <w:t>обновление парка сельскохозяйственной техники.</w:t>
      </w:r>
    </w:p>
    <w:p w:rsidR="00287C16" w:rsidRPr="009F3992" w:rsidRDefault="00287C16" w:rsidP="00425C8D">
      <w:pPr>
        <w:spacing w:after="0" w:line="240" w:lineRule="auto"/>
        <w:ind w:firstLine="709"/>
        <w:jc w:val="both"/>
        <w:rPr>
          <w:rFonts w:ascii="Arial" w:hAnsi="Arial" w:cs="Arial"/>
          <w:sz w:val="20"/>
          <w:szCs w:val="20"/>
        </w:rPr>
      </w:pPr>
    </w:p>
    <w:p w:rsidR="00146B33" w:rsidRPr="009F3992" w:rsidRDefault="00425C8D" w:rsidP="00AC3A8B">
      <w:pPr>
        <w:spacing w:after="0" w:line="240" w:lineRule="auto"/>
        <w:ind w:firstLine="709"/>
        <w:jc w:val="both"/>
        <w:rPr>
          <w:rFonts w:ascii="Arial" w:hAnsi="Arial" w:cs="Arial"/>
          <w:b/>
          <w:sz w:val="20"/>
          <w:szCs w:val="20"/>
        </w:rPr>
      </w:pPr>
      <w:r w:rsidRPr="009F3992">
        <w:rPr>
          <w:rFonts w:ascii="Arial" w:hAnsi="Arial" w:cs="Arial"/>
          <w:b/>
          <w:sz w:val="20"/>
          <w:szCs w:val="20"/>
        </w:rPr>
        <w:t>Цель 2</w:t>
      </w:r>
      <w:r w:rsidR="00146B33" w:rsidRPr="009F3992">
        <w:rPr>
          <w:rFonts w:ascii="Arial" w:hAnsi="Arial" w:cs="Arial"/>
          <w:b/>
          <w:sz w:val="20"/>
          <w:szCs w:val="20"/>
        </w:rPr>
        <w:t xml:space="preserve">. </w:t>
      </w:r>
      <w:r w:rsidRPr="009F3992">
        <w:rPr>
          <w:rFonts w:ascii="Arial" w:hAnsi="Arial" w:cs="Arial"/>
          <w:b/>
          <w:sz w:val="20"/>
          <w:szCs w:val="20"/>
        </w:rPr>
        <w:t>Развитие инфраструктуры и обеспечение качества и безопасности потребительских товаров и услуг</w:t>
      </w:r>
      <w:r w:rsidR="00146B33" w:rsidRPr="009F3992">
        <w:rPr>
          <w:rFonts w:ascii="Arial" w:hAnsi="Arial" w:cs="Arial"/>
          <w:b/>
          <w:sz w:val="20"/>
          <w:szCs w:val="20"/>
        </w:rPr>
        <w:t>.</w:t>
      </w:r>
    </w:p>
    <w:p w:rsidR="00146B33" w:rsidRPr="009F3992" w:rsidRDefault="00425C8D" w:rsidP="00425C8D">
      <w:pPr>
        <w:spacing w:after="0" w:line="240" w:lineRule="auto"/>
        <w:ind w:firstLine="709"/>
        <w:jc w:val="both"/>
        <w:rPr>
          <w:rFonts w:ascii="Arial" w:hAnsi="Arial" w:cs="Arial"/>
          <w:sz w:val="20"/>
          <w:szCs w:val="20"/>
        </w:rPr>
      </w:pPr>
      <w:r w:rsidRPr="009F3992">
        <w:rPr>
          <w:rFonts w:ascii="Arial" w:hAnsi="Arial" w:cs="Arial"/>
          <w:sz w:val="20"/>
          <w:szCs w:val="20"/>
        </w:rPr>
        <w:t xml:space="preserve"> Задачи:</w:t>
      </w:r>
    </w:p>
    <w:p w:rsidR="00BE12F8" w:rsidRPr="009F3992" w:rsidRDefault="00BE12F8" w:rsidP="00BE12F8">
      <w:pPr>
        <w:spacing w:after="0" w:line="240" w:lineRule="auto"/>
        <w:ind w:firstLine="567"/>
        <w:jc w:val="both"/>
        <w:rPr>
          <w:rFonts w:ascii="Arial" w:eastAsia="Calibri" w:hAnsi="Arial" w:cs="Arial"/>
          <w:sz w:val="20"/>
          <w:szCs w:val="20"/>
          <w:lang w:eastAsia="ru-RU"/>
        </w:rPr>
      </w:pPr>
      <w:r w:rsidRPr="009F3992">
        <w:rPr>
          <w:rFonts w:ascii="Arial" w:eastAsia="Calibri" w:hAnsi="Arial" w:cs="Arial"/>
          <w:sz w:val="20"/>
          <w:szCs w:val="20"/>
          <w:lang w:eastAsia="ru-RU"/>
        </w:rPr>
        <w:t xml:space="preserve">- формирование современной инфраструктуры торговли и эффективной торговой системы в </w:t>
      </w:r>
      <w:proofErr w:type="spellStart"/>
      <w:r w:rsidRPr="009F3992">
        <w:rPr>
          <w:rFonts w:ascii="Arial" w:eastAsia="Calibri" w:hAnsi="Arial" w:cs="Arial"/>
          <w:sz w:val="20"/>
          <w:szCs w:val="20"/>
          <w:lang w:eastAsia="ru-RU"/>
        </w:rPr>
        <w:t>Аскизского</w:t>
      </w:r>
      <w:proofErr w:type="spellEnd"/>
      <w:r w:rsidRPr="009F3992">
        <w:rPr>
          <w:rFonts w:ascii="Arial" w:eastAsia="Calibri" w:hAnsi="Arial" w:cs="Arial"/>
          <w:sz w:val="20"/>
          <w:szCs w:val="20"/>
          <w:lang w:eastAsia="ru-RU"/>
        </w:rPr>
        <w:t xml:space="preserve"> района;</w:t>
      </w:r>
    </w:p>
    <w:p w:rsidR="00146B33" w:rsidRPr="009F3992" w:rsidRDefault="00287C16" w:rsidP="00425C8D">
      <w:pPr>
        <w:spacing w:after="0" w:line="240" w:lineRule="auto"/>
        <w:ind w:firstLine="709"/>
        <w:jc w:val="both"/>
        <w:rPr>
          <w:rFonts w:ascii="Arial" w:hAnsi="Arial" w:cs="Arial"/>
          <w:sz w:val="20"/>
          <w:szCs w:val="20"/>
        </w:rPr>
      </w:pPr>
      <w:r w:rsidRPr="009F3992">
        <w:rPr>
          <w:rFonts w:ascii="Arial" w:hAnsi="Arial" w:cs="Arial"/>
          <w:sz w:val="20"/>
          <w:szCs w:val="20"/>
        </w:rPr>
        <w:t>- о</w:t>
      </w:r>
      <w:r w:rsidR="00425C8D" w:rsidRPr="009F3992">
        <w:rPr>
          <w:rFonts w:ascii="Arial" w:hAnsi="Arial" w:cs="Arial"/>
          <w:sz w:val="20"/>
          <w:szCs w:val="20"/>
        </w:rPr>
        <w:t>беспечение спроса населения в потребительских товарах высокого качества</w:t>
      </w:r>
      <w:r w:rsidR="00146B33" w:rsidRPr="009F3992">
        <w:rPr>
          <w:rFonts w:ascii="Arial" w:hAnsi="Arial" w:cs="Arial"/>
          <w:sz w:val="20"/>
          <w:szCs w:val="20"/>
        </w:rPr>
        <w:t>,</w:t>
      </w:r>
      <w:r w:rsidR="00425C8D" w:rsidRPr="009F3992">
        <w:rPr>
          <w:rFonts w:ascii="Arial" w:hAnsi="Arial" w:cs="Arial"/>
          <w:sz w:val="20"/>
          <w:szCs w:val="20"/>
        </w:rPr>
        <w:t xml:space="preserve"> в том числе за счет строительства новых торговых и социальных объектов; </w:t>
      </w:r>
    </w:p>
    <w:p w:rsidR="00146B33" w:rsidRPr="009F3992" w:rsidRDefault="00287C16" w:rsidP="00425C8D">
      <w:pPr>
        <w:spacing w:after="0" w:line="240" w:lineRule="auto"/>
        <w:ind w:firstLine="709"/>
        <w:jc w:val="both"/>
        <w:rPr>
          <w:rFonts w:ascii="Arial" w:hAnsi="Arial" w:cs="Arial"/>
          <w:sz w:val="20"/>
          <w:szCs w:val="20"/>
        </w:rPr>
      </w:pPr>
      <w:r w:rsidRPr="009F3992">
        <w:rPr>
          <w:rFonts w:ascii="Arial" w:hAnsi="Arial" w:cs="Arial"/>
          <w:sz w:val="20"/>
          <w:szCs w:val="20"/>
        </w:rPr>
        <w:t>- с</w:t>
      </w:r>
      <w:r w:rsidR="00425C8D" w:rsidRPr="009F3992">
        <w:rPr>
          <w:rFonts w:ascii="Arial" w:hAnsi="Arial" w:cs="Arial"/>
          <w:sz w:val="20"/>
          <w:szCs w:val="20"/>
        </w:rPr>
        <w:t xml:space="preserve">одействие расширению ассортимента предоставляемых платных услуг, повышению их качества, увеличению доступности для различных категорий граждан; </w:t>
      </w:r>
    </w:p>
    <w:p w:rsidR="00146B33" w:rsidRPr="009F3992" w:rsidRDefault="00287C16" w:rsidP="00425C8D">
      <w:pPr>
        <w:spacing w:after="0" w:line="240" w:lineRule="auto"/>
        <w:ind w:firstLine="709"/>
        <w:jc w:val="both"/>
        <w:rPr>
          <w:rFonts w:ascii="Arial" w:hAnsi="Arial" w:cs="Arial"/>
          <w:sz w:val="20"/>
          <w:szCs w:val="20"/>
        </w:rPr>
      </w:pPr>
      <w:r w:rsidRPr="009F3992">
        <w:rPr>
          <w:rFonts w:ascii="Arial" w:hAnsi="Arial" w:cs="Arial"/>
          <w:sz w:val="20"/>
          <w:szCs w:val="20"/>
        </w:rPr>
        <w:t>-</w:t>
      </w:r>
      <w:r w:rsidR="00425C8D" w:rsidRPr="009F3992">
        <w:rPr>
          <w:rFonts w:ascii="Arial" w:hAnsi="Arial" w:cs="Arial"/>
          <w:sz w:val="20"/>
          <w:szCs w:val="20"/>
        </w:rPr>
        <w:t xml:space="preserve"> </w:t>
      </w:r>
      <w:r w:rsidRPr="009F3992">
        <w:rPr>
          <w:rFonts w:ascii="Arial" w:hAnsi="Arial" w:cs="Arial"/>
          <w:sz w:val="20"/>
          <w:szCs w:val="20"/>
        </w:rPr>
        <w:t>р</w:t>
      </w:r>
      <w:r w:rsidR="00425C8D" w:rsidRPr="009F3992">
        <w:rPr>
          <w:rFonts w:ascii="Arial" w:hAnsi="Arial" w:cs="Arial"/>
          <w:sz w:val="20"/>
          <w:szCs w:val="20"/>
        </w:rPr>
        <w:t xml:space="preserve">азвитие сети автомобильных дорог, обеспечивающих </w:t>
      </w:r>
      <w:proofErr w:type="spellStart"/>
      <w:r w:rsidR="00425C8D" w:rsidRPr="009F3992">
        <w:rPr>
          <w:rFonts w:ascii="Arial" w:hAnsi="Arial" w:cs="Arial"/>
          <w:sz w:val="20"/>
          <w:szCs w:val="20"/>
        </w:rPr>
        <w:t>внутримуниципальные</w:t>
      </w:r>
      <w:proofErr w:type="spellEnd"/>
      <w:r w:rsidR="00425C8D" w:rsidRPr="009F3992">
        <w:rPr>
          <w:rFonts w:ascii="Arial" w:hAnsi="Arial" w:cs="Arial"/>
          <w:sz w:val="20"/>
          <w:szCs w:val="20"/>
        </w:rPr>
        <w:t xml:space="preserve"> и муниципальные перевозки; </w:t>
      </w:r>
    </w:p>
    <w:p w:rsidR="00787DBE" w:rsidRPr="009F3992" w:rsidRDefault="00787DBE" w:rsidP="00787DBE">
      <w:pPr>
        <w:spacing w:after="0" w:line="240" w:lineRule="auto"/>
        <w:ind w:firstLine="709"/>
        <w:jc w:val="both"/>
        <w:rPr>
          <w:rFonts w:ascii="Arial" w:hAnsi="Arial" w:cs="Arial"/>
          <w:sz w:val="20"/>
          <w:szCs w:val="20"/>
        </w:rPr>
      </w:pPr>
      <w:r w:rsidRPr="009F3992">
        <w:rPr>
          <w:rFonts w:ascii="Arial" w:hAnsi="Arial" w:cs="Arial"/>
          <w:sz w:val="20"/>
          <w:szCs w:val="20"/>
        </w:rPr>
        <w:t xml:space="preserve">- повышение </w:t>
      </w:r>
      <w:proofErr w:type="spellStart"/>
      <w:r w:rsidRPr="009F3992">
        <w:rPr>
          <w:rFonts w:ascii="Arial" w:hAnsi="Arial" w:cs="Arial"/>
          <w:sz w:val="20"/>
          <w:szCs w:val="20"/>
        </w:rPr>
        <w:t>энергобезопасности</w:t>
      </w:r>
      <w:proofErr w:type="spellEnd"/>
      <w:r w:rsidRPr="009F3992">
        <w:rPr>
          <w:rFonts w:ascii="Arial" w:hAnsi="Arial" w:cs="Arial"/>
          <w:sz w:val="20"/>
          <w:szCs w:val="20"/>
        </w:rPr>
        <w:t xml:space="preserve"> и </w:t>
      </w:r>
      <w:proofErr w:type="spellStart"/>
      <w:r w:rsidRPr="009F3992">
        <w:rPr>
          <w:rFonts w:ascii="Arial" w:hAnsi="Arial" w:cs="Arial"/>
          <w:sz w:val="20"/>
          <w:szCs w:val="20"/>
        </w:rPr>
        <w:t>энергоэффективности</w:t>
      </w:r>
      <w:proofErr w:type="spellEnd"/>
      <w:r w:rsidRPr="009F3992">
        <w:rPr>
          <w:rFonts w:ascii="Arial" w:hAnsi="Arial" w:cs="Arial"/>
          <w:sz w:val="20"/>
          <w:szCs w:val="20"/>
        </w:rPr>
        <w:t xml:space="preserve"> в экономике и социальной сфере;</w:t>
      </w:r>
    </w:p>
    <w:p w:rsidR="00787DBE" w:rsidRPr="009F3992" w:rsidRDefault="00787DBE" w:rsidP="00BE12F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снабжение жителей района качественной питьевой водой в соответствии с требованиями санитарных норм и правил;</w:t>
      </w:r>
    </w:p>
    <w:p w:rsidR="00787DBE" w:rsidRPr="009F3992" w:rsidRDefault="00787DBE" w:rsidP="00BE12F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снижение сверхнормативного износа объектов коммунальной инфраструктуры;</w:t>
      </w:r>
    </w:p>
    <w:p w:rsidR="00787DBE" w:rsidRPr="009F3992" w:rsidRDefault="00787DBE" w:rsidP="00BE12F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обеспечение своевременного проведения капитальных ремонтов в многоквартирных домах;</w:t>
      </w:r>
    </w:p>
    <w:p w:rsidR="00787DBE" w:rsidRPr="009F3992" w:rsidRDefault="00787DBE" w:rsidP="00BE12F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создание благоприятных условий для проживания и отдыха населения.</w:t>
      </w:r>
    </w:p>
    <w:p w:rsidR="00146B33" w:rsidRPr="009F3992" w:rsidRDefault="00787DBE" w:rsidP="00BE12F8">
      <w:pPr>
        <w:spacing w:after="0" w:line="240" w:lineRule="auto"/>
        <w:ind w:firstLine="709"/>
        <w:jc w:val="both"/>
        <w:rPr>
          <w:rFonts w:ascii="Arial" w:hAnsi="Arial" w:cs="Arial"/>
          <w:sz w:val="20"/>
          <w:szCs w:val="20"/>
        </w:rPr>
      </w:pPr>
      <w:r w:rsidRPr="009F3992">
        <w:rPr>
          <w:rFonts w:ascii="Arial" w:hAnsi="Arial" w:cs="Arial"/>
          <w:sz w:val="20"/>
          <w:szCs w:val="20"/>
        </w:rPr>
        <w:t>- о</w:t>
      </w:r>
      <w:r w:rsidR="00425C8D" w:rsidRPr="009F3992">
        <w:rPr>
          <w:rFonts w:ascii="Arial" w:hAnsi="Arial" w:cs="Arial"/>
          <w:sz w:val="20"/>
          <w:szCs w:val="20"/>
        </w:rPr>
        <w:t xml:space="preserve">беспечение пассажирских и грузовых перевозок и безопасности дорожного движения; </w:t>
      </w:r>
    </w:p>
    <w:p w:rsidR="00146B33" w:rsidRPr="009F3992" w:rsidRDefault="00787DBE" w:rsidP="00BE12F8">
      <w:pPr>
        <w:spacing w:after="0" w:line="240" w:lineRule="auto"/>
        <w:ind w:firstLine="709"/>
        <w:jc w:val="both"/>
        <w:rPr>
          <w:rFonts w:ascii="Arial" w:hAnsi="Arial" w:cs="Arial"/>
          <w:sz w:val="20"/>
          <w:szCs w:val="20"/>
        </w:rPr>
      </w:pPr>
      <w:r w:rsidRPr="009F3992">
        <w:rPr>
          <w:rFonts w:ascii="Arial" w:hAnsi="Arial" w:cs="Arial"/>
          <w:sz w:val="20"/>
          <w:szCs w:val="20"/>
        </w:rPr>
        <w:t>- ф</w:t>
      </w:r>
      <w:r w:rsidR="00425C8D" w:rsidRPr="009F3992">
        <w:rPr>
          <w:rFonts w:ascii="Arial" w:hAnsi="Arial" w:cs="Arial"/>
          <w:sz w:val="20"/>
          <w:szCs w:val="20"/>
        </w:rPr>
        <w:t>ормирование привлекательного туристско-рекреационного комплекса, развитие внутреннего и въездного туризма.</w:t>
      </w:r>
    </w:p>
    <w:p w:rsidR="00787DBE" w:rsidRPr="009F3992" w:rsidRDefault="00787DBE" w:rsidP="00BE12F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Основные приоритеты:</w:t>
      </w:r>
    </w:p>
    <w:p w:rsidR="00BE12F8" w:rsidRPr="009F3992" w:rsidRDefault="00BE12F8" w:rsidP="00BE12F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обеспечение потребителей района широким ассортиментом по доступным ценам качественными и безопасными товарами (услугами);</w:t>
      </w:r>
    </w:p>
    <w:p w:rsidR="00BE12F8" w:rsidRPr="009F3992" w:rsidRDefault="00BE12F8" w:rsidP="00BE12F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развитие инфраструктуры потребительского рынка;</w:t>
      </w:r>
    </w:p>
    <w:p w:rsidR="00BE12F8" w:rsidRPr="009F3992" w:rsidRDefault="00BE12F8" w:rsidP="00BE12F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xml:space="preserve">- обеспечение защиты прав потребителей в </w:t>
      </w:r>
      <w:proofErr w:type="spellStart"/>
      <w:r w:rsidRPr="009F3992">
        <w:rPr>
          <w:rFonts w:ascii="Arial" w:eastAsia="Calibri" w:hAnsi="Arial" w:cs="Arial"/>
          <w:sz w:val="20"/>
          <w:szCs w:val="20"/>
          <w:lang w:eastAsia="ru-RU"/>
        </w:rPr>
        <w:t>Аскизском</w:t>
      </w:r>
      <w:proofErr w:type="spellEnd"/>
      <w:r w:rsidRPr="009F3992">
        <w:rPr>
          <w:rFonts w:ascii="Arial" w:eastAsia="Calibri" w:hAnsi="Arial" w:cs="Arial"/>
          <w:sz w:val="20"/>
          <w:szCs w:val="20"/>
          <w:lang w:eastAsia="ru-RU"/>
        </w:rPr>
        <w:t xml:space="preserve"> районе.</w:t>
      </w:r>
    </w:p>
    <w:p w:rsidR="00787DBE" w:rsidRPr="009F3992" w:rsidRDefault="00787DBE" w:rsidP="00BE12F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обеспечение доступности и повышение качества предоставляемых транспортных услуг населению района;</w:t>
      </w:r>
    </w:p>
    <w:p w:rsidR="00787DBE" w:rsidRPr="009F3992" w:rsidRDefault="00787DBE" w:rsidP="00BE12F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обеспечение круглогодичного транспортного сообщения.</w:t>
      </w:r>
    </w:p>
    <w:p w:rsidR="00AC3A8B" w:rsidRPr="009F3992" w:rsidRDefault="00AC3A8B" w:rsidP="00BE12F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обеспечение качества предоставления жилищно-коммунальных услуг населению;</w:t>
      </w:r>
    </w:p>
    <w:p w:rsidR="00AC3A8B" w:rsidRPr="009F3992" w:rsidRDefault="00AC3A8B" w:rsidP="00BE12F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 экономия потребления топливно-энергетических ресурсов.</w:t>
      </w:r>
    </w:p>
    <w:p w:rsidR="00787DBE" w:rsidRPr="009F3992" w:rsidRDefault="00787DBE" w:rsidP="00BE12F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Ожидаемые результаты:</w:t>
      </w:r>
    </w:p>
    <w:p w:rsidR="00BE12F8" w:rsidRPr="009F3992" w:rsidRDefault="00BE12F8" w:rsidP="00BE12F8">
      <w:pPr>
        <w:spacing w:after="0" w:line="240" w:lineRule="auto"/>
        <w:ind w:firstLine="709"/>
        <w:jc w:val="both"/>
        <w:rPr>
          <w:rFonts w:ascii="Arial" w:eastAsia="Calibri" w:hAnsi="Arial" w:cs="Arial"/>
          <w:sz w:val="20"/>
          <w:szCs w:val="20"/>
          <w:lang w:eastAsia="ru-RU"/>
        </w:rPr>
      </w:pPr>
      <w:r w:rsidRPr="009F3992">
        <w:rPr>
          <w:rFonts w:ascii="Arial" w:eastAsia="Calibri" w:hAnsi="Arial" w:cs="Arial"/>
          <w:sz w:val="20"/>
          <w:szCs w:val="20"/>
          <w:lang w:eastAsia="ru-RU"/>
        </w:rPr>
        <w:t>обеспечение потребителей района широким ассортиментом по доступным ценам качественными и безопасными товарами (услугами);</w:t>
      </w:r>
    </w:p>
    <w:p w:rsidR="00787DBE" w:rsidRPr="000B7514" w:rsidRDefault="00787DBE" w:rsidP="00BE12F8">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улучшение технико-эксплуатационного состояния дорожной сети </w:t>
      </w:r>
      <w:proofErr w:type="spellStart"/>
      <w:r w:rsidRPr="000B7514">
        <w:rPr>
          <w:rFonts w:ascii="Arial" w:eastAsia="Calibri" w:hAnsi="Arial" w:cs="Arial"/>
          <w:sz w:val="20"/>
          <w:szCs w:val="20"/>
          <w:lang w:eastAsia="ru-RU"/>
        </w:rPr>
        <w:t>Аскизского</w:t>
      </w:r>
      <w:proofErr w:type="spellEnd"/>
      <w:r w:rsidRPr="000B7514">
        <w:rPr>
          <w:rFonts w:ascii="Arial" w:eastAsia="Calibri" w:hAnsi="Arial" w:cs="Arial"/>
          <w:sz w:val="20"/>
          <w:szCs w:val="20"/>
          <w:lang w:eastAsia="ru-RU"/>
        </w:rPr>
        <w:t xml:space="preserve"> района;</w:t>
      </w:r>
    </w:p>
    <w:p w:rsidR="00787DBE" w:rsidRPr="000B7514" w:rsidRDefault="00787DBE" w:rsidP="00BE12F8">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развитие современной и эффективной транспортной инфраструктуры в районе;</w:t>
      </w:r>
    </w:p>
    <w:p w:rsidR="00787DBE" w:rsidRPr="000B7514" w:rsidRDefault="00787DBE" w:rsidP="00BE12F8">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повышение комплексной безопасности населения на транспорте.</w:t>
      </w:r>
    </w:p>
    <w:p w:rsidR="00AC3A8B" w:rsidRPr="000B7514" w:rsidRDefault="00AC3A8B" w:rsidP="00BE12F8">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снижение уровня износа объектов коммунальной инфраструктуры до 50%;</w:t>
      </w:r>
    </w:p>
    <w:p w:rsidR="00AC3A8B" w:rsidRPr="000B7514" w:rsidRDefault="00AC3A8B" w:rsidP="00BE12F8">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повышение удовлетворенности населения района качеством услуг жилищно-коммунального хозяйства.</w:t>
      </w:r>
    </w:p>
    <w:p w:rsidR="00287C16" w:rsidRDefault="00287C16" w:rsidP="00BE12F8">
      <w:pPr>
        <w:spacing w:after="0" w:line="240" w:lineRule="auto"/>
        <w:ind w:firstLine="709"/>
        <w:jc w:val="both"/>
      </w:pPr>
    </w:p>
    <w:p w:rsidR="00787DBE" w:rsidRPr="000B7514" w:rsidRDefault="00787DBE" w:rsidP="00BE12F8">
      <w:pPr>
        <w:spacing w:after="0" w:line="240" w:lineRule="auto"/>
        <w:ind w:firstLine="709"/>
        <w:jc w:val="both"/>
        <w:rPr>
          <w:rFonts w:ascii="Arial" w:hAnsi="Arial" w:cs="Arial"/>
          <w:sz w:val="20"/>
          <w:szCs w:val="20"/>
        </w:rPr>
      </w:pPr>
    </w:p>
    <w:p w:rsidR="00146B33" w:rsidRPr="000B7514" w:rsidRDefault="000B7514" w:rsidP="00787DBE">
      <w:pPr>
        <w:spacing w:after="0" w:line="240" w:lineRule="auto"/>
        <w:ind w:firstLine="709"/>
        <w:jc w:val="center"/>
        <w:rPr>
          <w:rFonts w:ascii="Arial" w:hAnsi="Arial" w:cs="Arial"/>
          <w:sz w:val="20"/>
          <w:szCs w:val="20"/>
        </w:rPr>
      </w:pPr>
      <w:r w:rsidRPr="000B7514">
        <w:rPr>
          <w:rFonts w:ascii="Arial" w:hAnsi="Arial" w:cs="Arial"/>
          <w:b/>
          <w:sz w:val="20"/>
          <w:szCs w:val="20"/>
        </w:rPr>
        <w:t>3.3</w:t>
      </w:r>
      <w:r w:rsidR="00425C8D" w:rsidRPr="000B7514">
        <w:rPr>
          <w:rFonts w:ascii="Arial" w:hAnsi="Arial" w:cs="Arial"/>
          <w:b/>
          <w:sz w:val="20"/>
          <w:szCs w:val="20"/>
        </w:rPr>
        <w:t>. Создание современной и безопасной среды для жизни, преображение населенных пунктов района</w:t>
      </w:r>
    </w:p>
    <w:p w:rsidR="00146B33" w:rsidRPr="000B7514" w:rsidRDefault="00425C8D" w:rsidP="00425C8D">
      <w:pPr>
        <w:spacing w:after="0" w:line="240" w:lineRule="auto"/>
        <w:ind w:firstLine="709"/>
        <w:jc w:val="both"/>
        <w:rPr>
          <w:rFonts w:ascii="Arial" w:hAnsi="Arial" w:cs="Arial"/>
          <w:sz w:val="20"/>
          <w:szCs w:val="20"/>
        </w:rPr>
      </w:pPr>
      <w:r w:rsidRPr="000B7514">
        <w:rPr>
          <w:rFonts w:ascii="Arial" w:hAnsi="Arial" w:cs="Arial"/>
          <w:sz w:val="20"/>
          <w:szCs w:val="20"/>
        </w:rPr>
        <w:t xml:space="preserve"> Данный приоритет основан на реализации неотложных мер по обеспечению экологической безопасности, повышению эффективности функционирования инженерной и коммунальной инфраструктуры, развитию транспортной системы, обеспечении безопасности населения района с целью формирования общей комфортной среды проживания на территории района. </w:t>
      </w:r>
    </w:p>
    <w:p w:rsidR="00146B33" w:rsidRPr="000B7514" w:rsidRDefault="00425C8D" w:rsidP="00425C8D">
      <w:pPr>
        <w:spacing w:after="0" w:line="240" w:lineRule="auto"/>
        <w:ind w:firstLine="709"/>
        <w:jc w:val="both"/>
        <w:rPr>
          <w:rFonts w:ascii="Arial" w:hAnsi="Arial" w:cs="Arial"/>
          <w:b/>
          <w:sz w:val="20"/>
          <w:szCs w:val="20"/>
        </w:rPr>
      </w:pPr>
      <w:r w:rsidRPr="000B7514">
        <w:rPr>
          <w:rFonts w:ascii="Arial" w:hAnsi="Arial" w:cs="Arial"/>
          <w:b/>
          <w:sz w:val="20"/>
          <w:szCs w:val="20"/>
        </w:rPr>
        <w:t>Цель 1</w:t>
      </w:r>
      <w:r w:rsidR="00EC59F5" w:rsidRPr="000B7514">
        <w:rPr>
          <w:rFonts w:ascii="Arial" w:hAnsi="Arial" w:cs="Arial"/>
          <w:b/>
          <w:sz w:val="20"/>
          <w:szCs w:val="20"/>
        </w:rPr>
        <w:t>.</w:t>
      </w:r>
      <w:r w:rsidRPr="000B7514">
        <w:rPr>
          <w:rFonts w:ascii="Arial" w:hAnsi="Arial" w:cs="Arial"/>
          <w:b/>
          <w:sz w:val="20"/>
          <w:szCs w:val="20"/>
        </w:rPr>
        <w:t xml:space="preserve"> Обеспечение рационального природопользования как основы экологической безопасности, высоких стандартов экологического благополучия</w:t>
      </w:r>
      <w:proofErr w:type="gramStart"/>
      <w:r w:rsidRPr="000B7514">
        <w:rPr>
          <w:rFonts w:ascii="Arial" w:hAnsi="Arial" w:cs="Arial"/>
          <w:b/>
          <w:sz w:val="20"/>
          <w:szCs w:val="20"/>
        </w:rPr>
        <w:t xml:space="preserve"> </w:t>
      </w:r>
      <w:r w:rsidR="00146B33" w:rsidRPr="000B7514">
        <w:rPr>
          <w:rFonts w:ascii="Arial" w:hAnsi="Arial" w:cs="Arial"/>
          <w:b/>
          <w:sz w:val="20"/>
          <w:szCs w:val="20"/>
        </w:rPr>
        <w:t>.</w:t>
      </w:r>
      <w:proofErr w:type="gramEnd"/>
    </w:p>
    <w:p w:rsidR="00146B33" w:rsidRPr="000B7514" w:rsidRDefault="00425C8D" w:rsidP="00425C8D">
      <w:pPr>
        <w:spacing w:after="0" w:line="240" w:lineRule="auto"/>
        <w:ind w:firstLine="709"/>
        <w:jc w:val="both"/>
        <w:rPr>
          <w:rFonts w:ascii="Arial" w:hAnsi="Arial" w:cs="Arial"/>
          <w:sz w:val="20"/>
          <w:szCs w:val="20"/>
        </w:rPr>
      </w:pPr>
      <w:r w:rsidRPr="000B7514">
        <w:rPr>
          <w:rFonts w:ascii="Arial" w:hAnsi="Arial" w:cs="Arial"/>
          <w:sz w:val="20"/>
          <w:szCs w:val="20"/>
        </w:rPr>
        <w:t xml:space="preserve">Задачи: </w:t>
      </w:r>
    </w:p>
    <w:p w:rsidR="00146B33" w:rsidRPr="000B7514" w:rsidRDefault="00EC59F5" w:rsidP="00425C8D">
      <w:pPr>
        <w:spacing w:after="0" w:line="240" w:lineRule="auto"/>
        <w:ind w:firstLine="709"/>
        <w:jc w:val="both"/>
        <w:rPr>
          <w:rFonts w:ascii="Arial" w:hAnsi="Arial" w:cs="Arial"/>
          <w:sz w:val="20"/>
          <w:szCs w:val="20"/>
        </w:rPr>
      </w:pPr>
      <w:r w:rsidRPr="000B7514">
        <w:rPr>
          <w:rFonts w:ascii="Arial" w:hAnsi="Arial" w:cs="Arial"/>
          <w:sz w:val="20"/>
          <w:szCs w:val="20"/>
        </w:rPr>
        <w:t>-</w:t>
      </w:r>
      <w:r w:rsidR="00425C8D" w:rsidRPr="000B7514">
        <w:rPr>
          <w:rFonts w:ascii="Arial" w:hAnsi="Arial" w:cs="Arial"/>
          <w:sz w:val="20"/>
          <w:szCs w:val="20"/>
        </w:rPr>
        <w:t xml:space="preserve">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w:t>
      </w:r>
    </w:p>
    <w:p w:rsidR="00146B33" w:rsidRPr="000B7514" w:rsidRDefault="00EC59F5" w:rsidP="00425C8D">
      <w:pPr>
        <w:spacing w:after="0" w:line="240" w:lineRule="auto"/>
        <w:ind w:firstLine="709"/>
        <w:jc w:val="both"/>
        <w:rPr>
          <w:rFonts w:ascii="Arial" w:hAnsi="Arial" w:cs="Arial"/>
          <w:sz w:val="20"/>
          <w:szCs w:val="20"/>
        </w:rPr>
      </w:pPr>
      <w:r w:rsidRPr="000B7514">
        <w:rPr>
          <w:rFonts w:ascii="Arial" w:hAnsi="Arial" w:cs="Arial"/>
          <w:sz w:val="20"/>
          <w:szCs w:val="20"/>
        </w:rPr>
        <w:t>-</w:t>
      </w:r>
      <w:r w:rsidR="00425C8D" w:rsidRPr="000B7514">
        <w:rPr>
          <w:rFonts w:ascii="Arial" w:hAnsi="Arial" w:cs="Arial"/>
          <w:sz w:val="20"/>
          <w:szCs w:val="20"/>
        </w:rPr>
        <w:t xml:space="preserve"> Совершенствование системы обращения с отходами производства и потребления на территории района, направленное на снижение негативного воздействия отходов производства и потребления на окружающую среду; </w:t>
      </w:r>
    </w:p>
    <w:p w:rsidR="00146B33" w:rsidRPr="000B7514" w:rsidRDefault="00EC59F5" w:rsidP="00425C8D">
      <w:pPr>
        <w:spacing w:after="0" w:line="240" w:lineRule="auto"/>
        <w:ind w:firstLine="709"/>
        <w:jc w:val="both"/>
        <w:rPr>
          <w:rFonts w:ascii="Arial" w:hAnsi="Arial" w:cs="Arial"/>
          <w:sz w:val="20"/>
          <w:szCs w:val="20"/>
        </w:rPr>
      </w:pPr>
      <w:r w:rsidRPr="000B7514">
        <w:rPr>
          <w:rFonts w:ascii="Arial" w:hAnsi="Arial" w:cs="Arial"/>
          <w:sz w:val="20"/>
          <w:szCs w:val="20"/>
        </w:rPr>
        <w:t>-</w:t>
      </w:r>
      <w:r w:rsidR="00425C8D" w:rsidRPr="000B7514">
        <w:rPr>
          <w:rFonts w:ascii="Arial" w:hAnsi="Arial" w:cs="Arial"/>
          <w:sz w:val="20"/>
          <w:szCs w:val="20"/>
        </w:rPr>
        <w:t xml:space="preserve"> Снижение дефицита водоснабжения, обеспечение населения качественной питьевой водой. </w:t>
      </w:r>
    </w:p>
    <w:p w:rsidR="00C646C4" w:rsidRPr="000B7514" w:rsidRDefault="00C646C4" w:rsidP="00C646C4">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Основные приоритеты: </w:t>
      </w:r>
    </w:p>
    <w:p w:rsidR="00C646C4" w:rsidRPr="000B7514" w:rsidRDefault="00C646C4" w:rsidP="00C646C4">
      <w:pPr>
        <w:spacing w:after="0" w:line="240" w:lineRule="auto"/>
        <w:ind w:firstLine="567"/>
        <w:jc w:val="both"/>
        <w:rPr>
          <w:rFonts w:ascii="Arial" w:hAnsi="Arial" w:cs="Arial"/>
          <w:sz w:val="20"/>
          <w:szCs w:val="20"/>
        </w:rPr>
      </w:pPr>
      <w:r w:rsidRPr="000B7514">
        <w:rPr>
          <w:rFonts w:ascii="Arial" w:hAnsi="Arial" w:cs="Arial"/>
          <w:sz w:val="20"/>
          <w:szCs w:val="20"/>
        </w:rPr>
        <w:t xml:space="preserve">- сокращение территорий занимаемых промышленными и бытовыми отходами, </w:t>
      </w:r>
    </w:p>
    <w:p w:rsidR="00C646C4" w:rsidRPr="000B7514" w:rsidRDefault="00C646C4" w:rsidP="00C646C4">
      <w:pPr>
        <w:spacing w:after="0" w:line="240" w:lineRule="auto"/>
        <w:ind w:firstLine="567"/>
        <w:jc w:val="both"/>
        <w:rPr>
          <w:rFonts w:ascii="Arial" w:hAnsi="Arial" w:cs="Arial"/>
          <w:sz w:val="20"/>
          <w:szCs w:val="20"/>
        </w:rPr>
      </w:pPr>
      <w:r w:rsidRPr="000B7514">
        <w:rPr>
          <w:rFonts w:ascii="Arial" w:hAnsi="Arial" w:cs="Arial"/>
          <w:sz w:val="20"/>
          <w:szCs w:val="20"/>
        </w:rPr>
        <w:lastRenderedPageBreak/>
        <w:t>- выявление и предотвращение нарушений законодательства в области охраны окружающей среды</w:t>
      </w:r>
      <w:r w:rsidR="009C530A">
        <w:rPr>
          <w:rFonts w:ascii="Arial" w:hAnsi="Arial" w:cs="Arial"/>
          <w:sz w:val="20"/>
          <w:szCs w:val="20"/>
        </w:rPr>
        <w:t>;</w:t>
      </w:r>
      <w:r w:rsidRPr="000B7514">
        <w:rPr>
          <w:rFonts w:ascii="Arial" w:hAnsi="Arial" w:cs="Arial"/>
          <w:sz w:val="20"/>
          <w:szCs w:val="20"/>
        </w:rPr>
        <w:t xml:space="preserve"> </w:t>
      </w:r>
    </w:p>
    <w:p w:rsidR="00C646C4" w:rsidRPr="000B7514" w:rsidRDefault="00C646C4" w:rsidP="00C646C4">
      <w:pPr>
        <w:spacing w:after="0" w:line="240" w:lineRule="auto"/>
        <w:ind w:firstLine="567"/>
        <w:jc w:val="both"/>
        <w:rPr>
          <w:rFonts w:ascii="Arial" w:hAnsi="Arial" w:cs="Arial"/>
          <w:sz w:val="20"/>
          <w:szCs w:val="20"/>
        </w:rPr>
      </w:pPr>
      <w:r w:rsidRPr="000B7514">
        <w:rPr>
          <w:rFonts w:ascii="Arial" w:hAnsi="Arial" w:cs="Arial"/>
          <w:sz w:val="20"/>
          <w:szCs w:val="20"/>
        </w:rPr>
        <w:t>- обеспечение соблюдения всеми хозяйствующими субъектами требований и нормативных документов в области охраны окружающей среды.</w:t>
      </w:r>
    </w:p>
    <w:p w:rsidR="00C646C4" w:rsidRPr="000B7514" w:rsidRDefault="00C646C4" w:rsidP="00C646C4">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Ожидаемые результаты:</w:t>
      </w:r>
    </w:p>
    <w:p w:rsidR="00C646C4" w:rsidRPr="000B7514" w:rsidRDefault="00C646C4" w:rsidP="00C646C4">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увеличение доли твёрдых коммунальных отходов, направленных на обработку, в общем объёме отходов, вывезенных с мест накопления до 100%;</w:t>
      </w:r>
    </w:p>
    <w:p w:rsidR="00C646C4" w:rsidRPr="000B7514" w:rsidRDefault="00C646C4" w:rsidP="00C646C4">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снижение объём образованных отходов I–IV классов опасности;</w:t>
      </w:r>
    </w:p>
    <w:p w:rsidR="00C646C4" w:rsidRPr="000B7514" w:rsidRDefault="00C646C4" w:rsidP="00C646C4">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ликвидация объектов накопленного вреда; </w:t>
      </w:r>
    </w:p>
    <w:p w:rsidR="00C646C4" w:rsidRPr="000B7514" w:rsidRDefault="00C646C4" w:rsidP="00C646C4">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уменьшение выбросов загрязняющих атмосферу веществ, отходящих от стационарных источников.</w:t>
      </w:r>
    </w:p>
    <w:p w:rsidR="00894A73" w:rsidRPr="000B7514" w:rsidRDefault="00894A73" w:rsidP="00894A73">
      <w:pPr>
        <w:spacing w:after="0" w:line="240" w:lineRule="auto"/>
        <w:ind w:firstLine="709"/>
        <w:jc w:val="both"/>
        <w:rPr>
          <w:rFonts w:ascii="Arial" w:eastAsia="Calibri" w:hAnsi="Arial" w:cs="Arial"/>
          <w:b/>
          <w:sz w:val="20"/>
          <w:szCs w:val="20"/>
          <w:lang w:eastAsia="ru-RU"/>
        </w:rPr>
      </w:pPr>
      <w:r w:rsidRPr="000B7514">
        <w:rPr>
          <w:rFonts w:ascii="Arial" w:eastAsia="Calibri" w:hAnsi="Arial" w:cs="Arial"/>
          <w:b/>
          <w:sz w:val="20"/>
          <w:szCs w:val="20"/>
          <w:lang w:eastAsia="ru-RU"/>
        </w:rPr>
        <w:t>Цель 2: укрепление в районе общественной безопасности и общественного порядка, защита населения и территории района от чрезвычайных ситуаций.</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Задачи:</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создание условий для защиты прав и свобод граждан, пресечения противоправной деятельности, укрепления безопасности и общественного порядка в </w:t>
      </w:r>
      <w:proofErr w:type="spellStart"/>
      <w:r w:rsidRPr="000B7514">
        <w:rPr>
          <w:rFonts w:ascii="Arial" w:eastAsia="Calibri" w:hAnsi="Arial" w:cs="Arial"/>
          <w:sz w:val="20"/>
          <w:szCs w:val="20"/>
          <w:lang w:eastAsia="ru-RU"/>
        </w:rPr>
        <w:t>Аскизском</w:t>
      </w:r>
      <w:proofErr w:type="spellEnd"/>
      <w:r w:rsidRPr="000B7514">
        <w:rPr>
          <w:rFonts w:ascii="Arial" w:eastAsia="Calibri" w:hAnsi="Arial" w:cs="Arial"/>
          <w:sz w:val="20"/>
          <w:szCs w:val="20"/>
          <w:lang w:eastAsia="ru-RU"/>
        </w:rPr>
        <w:t xml:space="preserve"> районе;</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повышение уровня профилактики явлений криминального характера, в том числе правонарушений несовершеннолетних и молодёжи;</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повышение уровня пожарной безопасности на объектах с массовым пребыванием людей;</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создание эффективной системы профилактики коррупции, обеспечивающей защиту прав и законных интересов граждан, общества и государства от проявлений коррупции;</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повышение эффективности комплексных мер, направленных на снижение дорожно-транспортных происшествий.</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Основные приоритеты:</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Профилактика преступности, коррупции, терроризма и экстремизма;</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противодействие незаконному обороту наркотиков;</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взаимодействие органов обеспечения государственной безопасности и правопорядка с гражданским обществом;</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Ожидаемые результаты:</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сокращение удельного веса безнадзорных несовершеннолетних от общего количества детского населения района;</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снижение общего количества совершаемых преступлений, в том числе снижение количества преступлений, совершенных несовершеннолетними;</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снижение потребления наркотических средств и психотропных веществ в районе;</w:t>
      </w:r>
    </w:p>
    <w:p w:rsidR="00894A73" w:rsidRPr="000B7514" w:rsidRDefault="00894A73" w:rsidP="00894A73">
      <w:pPr>
        <w:spacing w:after="0" w:line="240" w:lineRule="auto"/>
        <w:ind w:firstLine="709"/>
        <w:jc w:val="both"/>
        <w:rPr>
          <w:rFonts w:ascii="Arial" w:eastAsia="Times New Roman" w:hAnsi="Arial" w:cs="Arial"/>
          <w:sz w:val="20"/>
          <w:szCs w:val="20"/>
          <w:lang w:eastAsia="ru-RU"/>
        </w:rPr>
      </w:pPr>
      <w:r w:rsidRPr="000B7514">
        <w:rPr>
          <w:rFonts w:ascii="Arial" w:eastAsia="Times New Roman" w:hAnsi="Arial" w:cs="Arial"/>
          <w:sz w:val="20"/>
          <w:szCs w:val="20"/>
          <w:lang w:eastAsia="ru-RU"/>
        </w:rPr>
        <w:t>снижение рисков и смягчение последствий при возникновении чрезвычайных ситуаций в районе;</w:t>
      </w:r>
    </w:p>
    <w:p w:rsidR="00894A73" w:rsidRPr="000B7514" w:rsidRDefault="00894A73" w:rsidP="00894A73">
      <w:pPr>
        <w:spacing w:after="0" w:line="240" w:lineRule="auto"/>
        <w:ind w:firstLine="709"/>
        <w:jc w:val="both"/>
        <w:rPr>
          <w:rFonts w:ascii="Arial" w:eastAsia="Times New Roman" w:hAnsi="Arial" w:cs="Arial"/>
          <w:sz w:val="20"/>
          <w:szCs w:val="20"/>
          <w:lang w:eastAsia="ru-RU"/>
        </w:rPr>
      </w:pPr>
      <w:r w:rsidRPr="000B7514">
        <w:rPr>
          <w:rFonts w:ascii="Arial" w:eastAsia="Times New Roman" w:hAnsi="Arial" w:cs="Arial"/>
          <w:sz w:val="20"/>
          <w:szCs w:val="20"/>
          <w:lang w:eastAsia="ru-RU"/>
        </w:rPr>
        <w:t>повышение пожарной безопасности и безопасности людей на водных объектах в районе.</w:t>
      </w:r>
    </w:p>
    <w:p w:rsidR="00894A73" w:rsidRPr="008A0CDD" w:rsidRDefault="00425C8D" w:rsidP="00894A73">
      <w:pPr>
        <w:spacing w:after="0" w:line="240" w:lineRule="auto"/>
        <w:ind w:firstLine="709"/>
        <w:jc w:val="both"/>
        <w:rPr>
          <w:rFonts w:ascii="Arial" w:eastAsia="Calibri" w:hAnsi="Arial" w:cs="Arial"/>
          <w:sz w:val="20"/>
          <w:szCs w:val="20"/>
          <w:lang w:eastAsia="ru-RU"/>
        </w:rPr>
      </w:pPr>
      <w:r w:rsidRPr="000B7514">
        <w:rPr>
          <w:rFonts w:ascii="Arial" w:hAnsi="Arial" w:cs="Arial"/>
          <w:b/>
          <w:sz w:val="20"/>
          <w:szCs w:val="20"/>
        </w:rPr>
        <w:t>Цель 2</w:t>
      </w:r>
      <w:r w:rsidR="00146B33" w:rsidRPr="000B7514">
        <w:rPr>
          <w:rFonts w:ascii="Arial" w:hAnsi="Arial" w:cs="Arial"/>
          <w:b/>
          <w:sz w:val="20"/>
          <w:szCs w:val="20"/>
        </w:rPr>
        <w:t>.</w:t>
      </w:r>
      <w:r w:rsidRPr="000B7514">
        <w:rPr>
          <w:rFonts w:ascii="Arial" w:hAnsi="Arial" w:cs="Arial"/>
          <w:b/>
          <w:sz w:val="20"/>
          <w:szCs w:val="20"/>
        </w:rPr>
        <w:t xml:space="preserve"> Обеспечение пространственного развития района с высоким уровнем социального и инфраструктурного развития</w:t>
      </w:r>
      <w:r w:rsidR="00146B33" w:rsidRPr="000B7514">
        <w:rPr>
          <w:rFonts w:ascii="Arial" w:hAnsi="Arial" w:cs="Arial"/>
          <w:b/>
          <w:sz w:val="20"/>
          <w:szCs w:val="20"/>
        </w:rPr>
        <w:t>.</w:t>
      </w:r>
      <w:r w:rsidR="00894A73" w:rsidRPr="000B7514">
        <w:rPr>
          <w:rFonts w:ascii="Arial" w:eastAsia="Calibri" w:hAnsi="Arial" w:cs="Arial"/>
          <w:sz w:val="20"/>
          <w:szCs w:val="20"/>
          <w:lang w:eastAsia="ru-RU"/>
        </w:rPr>
        <w:t xml:space="preserve"> Создание благоприятного инвестиционного климата, способствующего привлечению и повышению эффективности использования инвестиционных ресурсов</w:t>
      </w:r>
      <w:r w:rsidR="00894A73" w:rsidRPr="008A0CDD">
        <w:rPr>
          <w:rFonts w:ascii="Arial" w:eastAsia="Calibri" w:hAnsi="Arial" w:cs="Arial"/>
          <w:sz w:val="20"/>
          <w:szCs w:val="20"/>
          <w:lang w:eastAsia="ru-RU"/>
        </w:rPr>
        <w:t xml:space="preserve"> в развитии экономики и социальной сферы района.</w:t>
      </w:r>
    </w:p>
    <w:p w:rsidR="00673874" w:rsidRPr="008A0CDD" w:rsidRDefault="00425C8D" w:rsidP="00425C8D">
      <w:pPr>
        <w:spacing w:after="0" w:line="240" w:lineRule="auto"/>
        <w:ind w:firstLine="709"/>
        <w:jc w:val="both"/>
        <w:rPr>
          <w:rFonts w:ascii="Arial" w:hAnsi="Arial" w:cs="Arial"/>
          <w:sz w:val="20"/>
          <w:szCs w:val="20"/>
        </w:rPr>
      </w:pPr>
      <w:r w:rsidRPr="008A0CDD">
        <w:rPr>
          <w:rFonts w:ascii="Arial" w:hAnsi="Arial" w:cs="Arial"/>
          <w:sz w:val="20"/>
          <w:szCs w:val="20"/>
        </w:rPr>
        <w:t xml:space="preserve"> Задачи: </w:t>
      </w:r>
    </w:p>
    <w:p w:rsidR="00146B33" w:rsidRPr="000B7514" w:rsidRDefault="00673874" w:rsidP="00425C8D">
      <w:pPr>
        <w:spacing w:after="0" w:line="240" w:lineRule="auto"/>
        <w:ind w:firstLine="709"/>
        <w:jc w:val="both"/>
        <w:rPr>
          <w:rFonts w:ascii="Arial" w:hAnsi="Arial" w:cs="Arial"/>
          <w:sz w:val="20"/>
          <w:szCs w:val="20"/>
        </w:rPr>
      </w:pPr>
      <w:r w:rsidRPr="008A0CDD">
        <w:rPr>
          <w:rFonts w:ascii="Arial" w:hAnsi="Arial" w:cs="Arial"/>
          <w:sz w:val="20"/>
          <w:szCs w:val="20"/>
        </w:rPr>
        <w:t>- о</w:t>
      </w:r>
      <w:r w:rsidR="00425C8D" w:rsidRPr="008A0CDD">
        <w:rPr>
          <w:rFonts w:ascii="Arial" w:hAnsi="Arial" w:cs="Arial"/>
          <w:sz w:val="20"/>
          <w:szCs w:val="20"/>
        </w:rPr>
        <w:t xml:space="preserve">беспечение развития экономического потенциала района в соответствии с </w:t>
      </w:r>
      <w:r w:rsidR="00425C8D" w:rsidRPr="000B7514">
        <w:rPr>
          <w:rFonts w:ascii="Arial" w:hAnsi="Arial" w:cs="Arial"/>
          <w:sz w:val="20"/>
          <w:szCs w:val="20"/>
        </w:rPr>
        <w:t xml:space="preserve">перспективным планированием; </w:t>
      </w:r>
    </w:p>
    <w:p w:rsidR="00146B33" w:rsidRPr="000B7514" w:rsidRDefault="00673874" w:rsidP="00425C8D">
      <w:pPr>
        <w:spacing w:after="0" w:line="240" w:lineRule="auto"/>
        <w:ind w:firstLine="709"/>
        <w:jc w:val="both"/>
        <w:rPr>
          <w:rFonts w:ascii="Arial" w:hAnsi="Arial" w:cs="Arial"/>
          <w:sz w:val="20"/>
          <w:szCs w:val="20"/>
        </w:rPr>
      </w:pPr>
      <w:r w:rsidRPr="000B7514">
        <w:rPr>
          <w:rFonts w:ascii="Arial" w:hAnsi="Arial" w:cs="Arial"/>
          <w:sz w:val="20"/>
          <w:szCs w:val="20"/>
        </w:rPr>
        <w:t xml:space="preserve">- </w:t>
      </w:r>
      <w:r w:rsidR="00425C8D" w:rsidRPr="000B7514">
        <w:rPr>
          <w:rFonts w:ascii="Arial" w:hAnsi="Arial" w:cs="Arial"/>
          <w:sz w:val="20"/>
          <w:szCs w:val="20"/>
        </w:rPr>
        <w:t xml:space="preserve"> </w:t>
      </w:r>
      <w:r w:rsidRPr="000B7514">
        <w:rPr>
          <w:rFonts w:ascii="Arial" w:hAnsi="Arial" w:cs="Arial"/>
          <w:sz w:val="20"/>
          <w:szCs w:val="20"/>
        </w:rPr>
        <w:t>с</w:t>
      </w:r>
      <w:r w:rsidR="00425C8D" w:rsidRPr="000B7514">
        <w:rPr>
          <w:rFonts w:ascii="Arial" w:hAnsi="Arial" w:cs="Arial"/>
          <w:sz w:val="20"/>
          <w:szCs w:val="20"/>
        </w:rPr>
        <w:t xml:space="preserve">одействие комплексному освоению территорий и развитию застроенных территорий в целях жилищного строительства; </w:t>
      </w:r>
    </w:p>
    <w:p w:rsidR="00146B33" w:rsidRPr="000B7514" w:rsidRDefault="00673874" w:rsidP="00425C8D">
      <w:pPr>
        <w:spacing w:after="0" w:line="240" w:lineRule="auto"/>
        <w:ind w:firstLine="709"/>
        <w:jc w:val="both"/>
        <w:rPr>
          <w:rFonts w:ascii="Arial" w:hAnsi="Arial" w:cs="Arial"/>
          <w:sz w:val="20"/>
          <w:szCs w:val="20"/>
        </w:rPr>
      </w:pPr>
      <w:r w:rsidRPr="000B7514">
        <w:rPr>
          <w:rFonts w:ascii="Arial" w:hAnsi="Arial" w:cs="Arial"/>
          <w:sz w:val="20"/>
          <w:szCs w:val="20"/>
        </w:rPr>
        <w:t>- о</w:t>
      </w:r>
      <w:r w:rsidR="00425C8D" w:rsidRPr="000B7514">
        <w:rPr>
          <w:rFonts w:ascii="Arial" w:hAnsi="Arial" w:cs="Arial"/>
          <w:sz w:val="20"/>
          <w:szCs w:val="20"/>
        </w:rPr>
        <w:t xml:space="preserve">беспечение роста объемов дорожного строительства на основе новых технологий и решений; </w:t>
      </w:r>
    </w:p>
    <w:p w:rsidR="00146B33" w:rsidRPr="000B7514" w:rsidRDefault="00F60F9A" w:rsidP="00425C8D">
      <w:pPr>
        <w:spacing w:after="0" w:line="240" w:lineRule="auto"/>
        <w:ind w:firstLine="709"/>
        <w:jc w:val="both"/>
        <w:rPr>
          <w:rFonts w:ascii="Arial" w:hAnsi="Arial" w:cs="Arial"/>
          <w:sz w:val="20"/>
          <w:szCs w:val="20"/>
        </w:rPr>
      </w:pPr>
      <w:r w:rsidRPr="000B7514">
        <w:rPr>
          <w:rFonts w:ascii="Arial" w:hAnsi="Arial" w:cs="Arial"/>
          <w:sz w:val="20"/>
          <w:szCs w:val="20"/>
        </w:rPr>
        <w:t>-</w:t>
      </w:r>
      <w:r w:rsidR="00425C8D" w:rsidRPr="000B7514">
        <w:rPr>
          <w:rFonts w:ascii="Arial" w:hAnsi="Arial" w:cs="Arial"/>
          <w:sz w:val="20"/>
          <w:szCs w:val="20"/>
        </w:rPr>
        <w:t xml:space="preserve"> </w:t>
      </w:r>
      <w:r w:rsidRPr="000B7514">
        <w:rPr>
          <w:rFonts w:ascii="Arial" w:hAnsi="Arial" w:cs="Arial"/>
          <w:sz w:val="20"/>
          <w:szCs w:val="20"/>
        </w:rPr>
        <w:t>с</w:t>
      </w:r>
      <w:r w:rsidR="00425C8D" w:rsidRPr="000B7514">
        <w:rPr>
          <w:rFonts w:ascii="Arial" w:hAnsi="Arial" w:cs="Arial"/>
          <w:sz w:val="20"/>
          <w:szCs w:val="20"/>
        </w:rPr>
        <w:t xml:space="preserve">оздание условий для роста доходов жителей района, в том числе за счет поддержки семейных предприятий, фермеров. </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hAnsi="Arial" w:cs="Arial"/>
          <w:sz w:val="20"/>
          <w:szCs w:val="20"/>
        </w:rPr>
        <w:t xml:space="preserve">- </w:t>
      </w:r>
      <w:r w:rsidRPr="000B7514">
        <w:rPr>
          <w:rFonts w:ascii="Arial" w:eastAsia="Calibri" w:hAnsi="Arial" w:cs="Arial"/>
          <w:sz w:val="20"/>
          <w:szCs w:val="20"/>
          <w:lang w:eastAsia="ru-RU"/>
        </w:rPr>
        <w:t xml:space="preserve">формирование позитивного инвестиционного имиджа </w:t>
      </w:r>
      <w:proofErr w:type="spellStart"/>
      <w:r w:rsidRPr="000B7514">
        <w:rPr>
          <w:rFonts w:ascii="Arial" w:eastAsia="Calibri" w:hAnsi="Arial" w:cs="Arial"/>
          <w:sz w:val="20"/>
          <w:szCs w:val="20"/>
          <w:lang w:eastAsia="ru-RU"/>
        </w:rPr>
        <w:t>Аскизского</w:t>
      </w:r>
      <w:proofErr w:type="spellEnd"/>
      <w:r w:rsidRPr="000B7514">
        <w:rPr>
          <w:rFonts w:ascii="Arial" w:eastAsia="Calibri" w:hAnsi="Arial" w:cs="Arial"/>
          <w:sz w:val="20"/>
          <w:szCs w:val="20"/>
          <w:lang w:eastAsia="ru-RU"/>
        </w:rPr>
        <w:t xml:space="preserve"> района  на основе комплексного подхода к информационному сопровождению инвестиционной деятельности в районе;</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 создание и развитие инфраструктуры для инвестора, в том числе:</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  •  создание инфраструктуры промышленных площадок для размещения производственных и иных объектов инвесторов; </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 •   развитие транспортной, энергетической, инженерной инфраструктуры, необходимой для осуществления инвестиционной деятельности, развития государственно-частного партнерства, привлечения средств республиканского и федерального бюджета; </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    упрощение доступа инвесторов к объектам инфраструктуры и земельным  участкам, предназначенным для размещения инвестиционных объектов;</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    создание и развитие механизмов экономического стимулирования.</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Основные приоритеты:</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lastRenderedPageBreak/>
        <w:t>создание благоприятных условий для инвесторов, реализующих инвестиционные проекты в районе;</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инициирование инвестиционных предложений и поиск инвесторов для новых инвестиционных проектов, в том числе по инициативе муниципальных образований поселений.</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Ожидаемые результаты:</w:t>
      </w:r>
    </w:p>
    <w:p w:rsidR="00894A73" w:rsidRPr="000B7514" w:rsidRDefault="00894A73" w:rsidP="00894A73">
      <w:pPr>
        <w:spacing w:after="0" w:line="240" w:lineRule="auto"/>
        <w:ind w:firstLine="709"/>
        <w:jc w:val="both"/>
        <w:rPr>
          <w:rFonts w:ascii="Arial" w:eastAsia="Calibri" w:hAnsi="Arial" w:cs="Arial"/>
          <w:sz w:val="20"/>
          <w:szCs w:val="20"/>
          <w:lang w:eastAsia="ru-RU"/>
        </w:rPr>
      </w:pPr>
      <w:r w:rsidRPr="000B7514">
        <w:rPr>
          <w:rFonts w:ascii="Arial" w:eastAsia="Calibri" w:hAnsi="Arial" w:cs="Arial"/>
          <w:sz w:val="20"/>
          <w:szCs w:val="20"/>
          <w:lang w:eastAsia="ru-RU"/>
        </w:rPr>
        <w:t>увеличение объёма инвестиций в основной капитал (за исключением бюджетных средств).</w:t>
      </w:r>
    </w:p>
    <w:p w:rsidR="00D96B79" w:rsidRPr="000B7514" w:rsidRDefault="00D96B79" w:rsidP="00425C8D">
      <w:pPr>
        <w:spacing w:after="0" w:line="240" w:lineRule="auto"/>
        <w:ind w:firstLine="709"/>
        <w:jc w:val="both"/>
        <w:rPr>
          <w:rFonts w:ascii="Arial" w:hAnsi="Arial" w:cs="Arial"/>
          <w:sz w:val="20"/>
          <w:szCs w:val="20"/>
        </w:rPr>
      </w:pPr>
    </w:p>
    <w:p w:rsidR="00146B33" w:rsidRPr="000B7514" w:rsidRDefault="000B7514" w:rsidP="00425C8D">
      <w:pPr>
        <w:spacing w:after="0" w:line="240" w:lineRule="auto"/>
        <w:ind w:firstLine="709"/>
        <w:jc w:val="both"/>
        <w:rPr>
          <w:rFonts w:ascii="Arial" w:hAnsi="Arial" w:cs="Arial"/>
          <w:sz w:val="20"/>
          <w:szCs w:val="20"/>
        </w:rPr>
      </w:pPr>
      <w:r>
        <w:rPr>
          <w:rFonts w:ascii="Arial" w:hAnsi="Arial" w:cs="Arial"/>
          <w:b/>
          <w:sz w:val="20"/>
          <w:szCs w:val="20"/>
        </w:rPr>
        <w:t>3</w:t>
      </w:r>
      <w:r w:rsidR="004A716F" w:rsidRPr="000B7514">
        <w:rPr>
          <w:rFonts w:ascii="Arial" w:hAnsi="Arial" w:cs="Arial"/>
          <w:b/>
          <w:sz w:val="20"/>
          <w:szCs w:val="20"/>
        </w:rPr>
        <w:t>.</w:t>
      </w:r>
      <w:r w:rsidR="00425C8D" w:rsidRPr="000B7514">
        <w:rPr>
          <w:rFonts w:ascii="Arial" w:hAnsi="Arial" w:cs="Arial"/>
          <w:b/>
          <w:sz w:val="20"/>
          <w:szCs w:val="20"/>
        </w:rPr>
        <w:t>4.</w:t>
      </w:r>
      <w:r w:rsidR="004A716F" w:rsidRPr="000B7514">
        <w:rPr>
          <w:rFonts w:ascii="Arial" w:hAnsi="Arial" w:cs="Arial"/>
          <w:b/>
          <w:sz w:val="20"/>
          <w:szCs w:val="20"/>
        </w:rPr>
        <w:t xml:space="preserve"> </w:t>
      </w:r>
      <w:r w:rsidR="00425C8D" w:rsidRPr="000B7514">
        <w:rPr>
          <w:rFonts w:ascii="Arial" w:hAnsi="Arial" w:cs="Arial"/>
          <w:b/>
          <w:sz w:val="20"/>
          <w:szCs w:val="20"/>
        </w:rPr>
        <w:t>Совершенствование муниципального управления процессами социально-экономического развития района в целях обеспечения устойчивого развития экономики и социальной стабильности.</w:t>
      </w:r>
    </w:p>
    <w:p w:rsidR="00EC01DF" w:rsidRPr="000B7514" w:rsidRDefault="00425C8D" w:rsidP="00425C8D">
      <w:pPr>
        <w:spacing w:after="0" w:line="240" w:lineRule="auto"/>
        <w:ind w:firstLine="709"/>
        <w:jc w:val="both"/>
        <w:rPr>
          <w:rFonts w:ascii="Arial" w:hAnsi="Arial" w:cs="Arial"/>
          <w:sz w:val="20"/>
          <w:szCs w:val="20"/>
        </w:rPr>
      </w:pPr>
      <w:r w:rsidRPr="000B7514">
        <w:rPr>
          <w:rFonts w:ascii="Arial" w:hAnsi="Arial" w:cs="Arial"/>
          <w:sz w:val="20"/>
          <w:szCs w:val="20"/>
        </w:rPr>
        <w:t xml:space="preserve"> </w:t>
      </w:r>
      <w:proofErr w:type="gramStart"/>
      <w:r w:rsidRPr="000B7514">
        <w:rPr>
          <w:rFonts w:ascii="Arial" w:hAnsi="Arial" w:cs="Arial"/>
          <w:sz w:val="20"/>
          <w:szCs w:val="20"/>
        </w:rPr>
        <w:t>Данный приоритет основан на переходе органов местного самоуправления на новый уровень деятельности, развитие и совершенствование эффективных механизмов муниципального управления, улучшение взаимодействия населения с органами местной власти, повышение информационной открытости органов местного самоуправления, установление обратной связи с населением, вовлечение общества в формирование и оценку последствий реализуемых мер социально</w:t>
      </w:r>
      <w:r w:rsidR="00EC01DF" w:rsidRPr="000B7514">
        <w:rPr>
          <w:rFonts w:ascii="Arial" w:hAnsi="Arial" w:cs="Arial"/>
          <w:sz w:val="20"/>
          <w:szCs w:val="20"/>
        </w:rPr>
        <w:t>-</w:t>
      </w:r>
      <w:r w:rsidRPr="000B7514">
        <w:rPr>
          <w:rFonts w:ascii="Arial" w:hAnsi="Arial" w:cs="Arial"/>
          <w:sz w:val="20"/>
          <w:szCs w:val="20"/>
        </w:rPr>
        <w:t>экономического развития, повышение эффективности управления муниципальными финансами.</w:t>
      </w:r>
      <w:proofErr w:type="gramEnd"/>
    </w:p>
    <w:p w:rsidR="00EC01DF" w:rsidRPr="000B7514" w:rsidRDefault="00425C8D" w:rsidP="00EC01DF">
      <w:pPr>
        <w:keepNext/>
        <w:keepLines/>
        <w:spacing w:after="0" w:line="240" w:lineRule="auto"/>
        <w:ind w:firstLine="709"/>
        <w:jc w:val="both"/>
        <w:outlineLvl w:val="2"/>
        <w:rPr>
          <w:rFonts w:ascii="Arial" w:hAnsi="Arial" w:cs="Arial"/>
          <w:b/>
          <w:sz w:val="20"/>
          <w:szCs w:val="20"/>
        </w:rPr>
      </w:pPr>
      <w:r w:rsidRPr="000B7514">
        <w:rPr>
          <w:rFonts w:ascii="Arial" w:hAnsi="Arial" w:cs="Arial"/>
          <w:sz w:val="20"/>
          <w:szCs w:val="20"/>
        </w:rPr>
        <w:t xml:space="preserve"> </w:t>
      </w:r>
      <w:r w:rsidRPr="000B7514">
        <w:rPr>
          <w:rFonts w:ascii="Arial" w:hAnsi="Arial" w:cs="Arial"/>
          <w:b/>
          <w:sz w:val="20"/>
          <w:szCs w:val="20"/>
        </w:rPr>
        <w:t>Цель</w:t>
      </w:r>
      <w:r w:rsidR="00887DE2" w:rsidRPr="000B7514">
        <w:rPr>
          <w:rFonts w:ascii="Arial" w:hAnsi="Arial" w:cs="Arial"/>
          <w:b/>
          <w:sz w:val="20"/>
          <w:szCs w:val="20"/>
        </w:rPr>
        <w:t xml:space="preserve"> 1</w:t>
      </w:r>
      <w:r w:rsidRPr="000B7514">
        <w:rPr>
          <w:rFonts w:ascii="Arial" w:hAnsi="Arial" w:cs="Arial"/>
          <w:b/>
          <w:sz w:val="20"/>
          <w:szCs w:val="20"/>
        </w:rPr>
        <w:t>:</w:t>
      </w:r>
      <w:r w:rsidR="00EC01DF" w:rsidRPr="000B7514">
        <w:rPr>
          <w:rFonts w:ascii="Arial" w:hAnsi="Arial" w:cs="Arial"/>
          <w:b/>
          <w:sz w:val="20"/>
          <w:szCs w:val="20"/>
        </w:rPr>
        <w:t xml:space="preserve"> Выработка экономических, правовых, организационных условий, обеспечивающих максимальное отражение интересов сообщества граждан в пределах выделенных полномочий и ресурсов </w:t>
      </w:r>
    </w:p>
    <w:p w:rsidR="00EC01DF" w:rsidRPr="000B7514" w:rsidRDefault="00EC01DF" w:rsidP="00EC01DF">
      <w:pPr>
        <w:keepNext/>
        <w:keepLines/>
        <w:spacing w:after="0" w:line="240" w:lineRule="auto"/>
        <w:ind w:firstLine="709"/>
        <w:jc w:val="both"/>
        <w:outlineLvl w:val="2"/>
        <w:rPr>
          <w:rFonts w:ascii="Arial" w:hAnsi="Arial" w:cs="Arial"/>
          <w:sz w:val="20"/>
          <w:szCs w:val="20"/>
        </w:rPr>
      </w:pPr>
      <w:r w:rsidRPr="000B7514">
        <w:rPr>
          <w:rFonts w:ascii="Arial" w:hAnsi="Arial" w:cs="Arial"/>
          <w:sz w:val="20"/>
          <w:szCs w:val="20"/>
        </w:rPr>
        <w:t>Задачи:</w:t>
      </w:r>
    </w:p>
    <w:p w:rsidR="00EC01DF" w:rsidRPr="000B7514" w:rsidRDefault="00887DE2" w:rsidP="00EC01DF">
      <w:pPr>
        <w:keepNext/>
        <w:keepLines/>
        <w:spacing w:after="0" w:line="240" w:lineRule="auto"/>
        <w:ind w:firstLine="709"/>
        <w:jc w:val="both"/>
        <w:outlineLvl w:val="2"/>
        <w:rPr>
          <w:rFonts w:ascii="Arial" w:hAnsi="Arial" w:cs="Arial"/>
          <w:sz w:val="20"/>
          <w:szCs w:val="20"/>
        </w:rPr>
      </w:pPr>
      <w:r w:rsidRPr="000B7514">
        <w:rPr>
          <w:rFonts w:ascii="Arial" w:hAnsi="Arial" w:cs="Arial"/>
          <w:sz w:val="20"/>
          <w:szCs w:val="20"/>
        </w:rPr>
        <w:t>- п</w:t>
      </w:r>
      <w:r w:rsidR="00EC01DF" w:rsidRPr="000B7514">
        <w:rPr>
          <w:rFonts w:ascii="Arial" w:hAnsi="Arial" w:cs="Arial"/>
          <w:sz w:val="20"/>
          <w:szCs w:val="20"/>
        </w:rPr>
        <w:t xml:space="preserve">овышение качества и доступности предоставления государственных и муниципальных услуг; </w:t>
      </w:r>
    </w:p>
    <w:p w:rsidR="00EC01DF" w:rsidRPr="000B7514" w:rsidRDefault="00887DE2" w:rsidP="00EC01DF">
      <w:pPr>
        <w:keepNext/>
        <w:keepLines/>
        <w:spacing w:after="0" w:line="240" w:lineRule="auto"/>
        <w:ind w:firstLine="709"/>
        <w:jc w:val="both"/>
        <w:outlineLvl w:val="2"/>
        <w:rPr>
          <w:rFonts w:ascii="Arial" w:hAnsi="Arial" w:cs="Arial"/>
          <w:sz w:val="20"/>
          <w:szCs w:val="20"/>
        </w:rPr>
      </w:pPr>
      <w:r w:rsidRPr="000B7514">
        <w:rPr>
          <w:rFonts w:ascii="Arial" w:hAnsi="Arial" w:cs="Arial"/>
          <w:sz w:val="20"/>
          <w:szCs w:val="20"/>
        </w:rPr>
        <w:t>-</w:t>
      </w:r>
      <w:r w:rsidR="00EC01DF" w:rsidRPr="000B7514">
        <w:rPr>
          <w:rFonts w:ascii="Arial" w:hAnsi="Arial" w:cs="Arial"/>
          <w:sz w:val="20"/>
          <w:szCs w:val="20"/>
        </w:rPr>
        <w:t xml:space="preserve"> </w:t>
      </w:r>
      <w:r w:rsidRPr="000B7514">
        <w:rPr>
          <w:rFonts w:ascii="Arial" w:hAnsi="Arial" w:cs="Arial"/>
          <w:sz w:val="20"/>
          <w:szCs w:val="20"/>
        </w:rPr>
        <w:t>п</w:t>
      </w:r>
      <w:r w:rsidR="00EC01DF" w:rsidRPr="000B7514">
        <w:rPr>
          <w:rFonts w:ascii="Arial" w:hAnsi="Arial" w:cs="Arial"/>
          <w:sz w:val="20"/>
          <w:szCs w:val="20"/>
        </w:rPr>
        <w:t xml:space="preserve">роведение </w:t>
      </w:r>
      <w:proofErr w:type="gramStart"/>
      <w:r w:rsidR="00EC01DF" w:rsidRPr="000B7514">
        <w:rPr>
          <w:rFonts w:ascii="Arial" w:hAnsi="Arial" w:cs="Arial"/>
          <w:sz w:val="20"/>
          <w:szCs w:val="20"/>
        </w:rPr>
        <w:t>процедуры оценки регулирующего воздействия проектов нормативных правовых актов</w:t>
      </w:r>
      <w:proofErr w:type="gramEnd"/>
      <w:r w:rsidR="00EC01DF" w:rsidRPr="000B7514">
        <w:rPr>
          <w:rFonts w:ascii="Arial" w:hAnsi="Arial" w:cs="Arial"/>
          <w:sz w:val="20"/>
          <w:szCs w:val="20"/>
        </w:rPr>
        <w:t xml:space="preserve"> и экспертизы действующих нормативных правовых актов; </w:t>
      </w:r>
    </w:p>
    <w:p w:rsidR="00EC01DF" w:rsidRPr="000B7514" w:rsidRDefault="00887DE2" w:rsidP="00EC01DF">
      <w:pPr>
        <w:keepNext/>
        <w:keepLines/>
        <w:spacing w:after="0" w:line="240" w:lineRule="auto"/>
        <w:ind w:firstLine="709"/>
        <w:jc w:val="both"/>
        <w:outlineLvl w:val="2"/>
        <w:rPr>
          <w:rFonts w:ascii="Arial" w:hAnsi="Arial" w:cs="Arial"/>
          <w:sz w:val="20"/>
          <w:szCs w:val="20"/>
        </w:rPr>
      </w:pPr>
      <w:r w:rsidRPr="000B7514">
        <w:rPr>
          <w:rFonts w:ascii="Arial" w:hAnsi="Arial" w:cs="Arial"/>
          <w:sz w:val="20"/>
          <w:szCs w:val="20"/>
        </w:rPr>
        <w:t>-</w:t>
      </w:r>
      <w:r w:rsidR="00EC01DF" w:rsidRPr="000B7514">
        <w:rPr>
          <w:rFonts w:ascii="Arial" w:hAnsi="Arial" w:cs="Arial"/>
          <w:sz w:val="20"/>
          <w:szCs w:val="20"/>
        </w:rPr>
        <w:t xml:space="preserve"> </w:t>
      </w:r>
      <w:r w:rsidRPr="000B7514">
        <w:rPr>
          <w:rFonts w:ascii="Arial" w:hAnsi="Arial" w:cs="Arial"/>
          <w:sz w:val="20"/>
          <w:szCs w:val="20"/>
        </w:rPr>
        <w:t>у</w:t>
      </w:r>
      <w:r w:rsidR="00EC01DF" w:rsidRPr="000B7514">
        <w:rPr>
          <w:rFonts w:ascii="Arial" w:hAnsi="Arial" w:cs="Arial"/>
          <w:sz w:val="20"/>
          <w:szCs w:val="20"/>
        </w:rPr>
        <w:t xml:space="preserve">лучшение состояния инвестиционного климата, в том числе за счет развития механизмов развития </w:t>
      </w:r>
      <w:proofErr w:type="gramStart"/>
      <w:r w:rsidR="00EC01DF" w:rsidRPr="000B7514">
        <w:rPr>
          <w:rFonts w:ascii="Arial" w:hAnsi="Arial" w:cs="Arial"/>
          <w:sz w:val="20"/>
          <w:szCs w:val="20"/>
        </w:rPr>
        <w:t>муниципального-частного</w:t>
      </w:r>
      <w:proofErr w:type="gramEnd"/>
      <w:r w:rsidR="00EC01DF" w:rsidRPr="000B7514">
        <w:rPr>
          <w:rFonts w:ascii="Arial" w:hAnsi="Arial" w:cs="Arial"/>
          <w:sz w:val="20"/>
          <w:szCs w:val="20"/>
        </w:rPr>
        <w:t xml:space="preserve"> партнерства; </w:t>
      </w:r>
    </w:p>
    <w:p w:rsidR="00EC01DF" w:rsidRPr="000B7514" w:rsidRDefault="00887DE2" w:rsidP="00EC01DF">
      <w:pPr>
        <w:keepNext/>
        <w:keepLines/>
        <w:spacing w:after="0" w:line="240" w:lineRule="auto"/>
        <w:ind w:firstLine="709"/>
        <w:jc w:val="both"/>
        <w:outlineLvl w:val="2"/>
        <w:rPr>
          <w:rFonts w:ascii="Arial" w:hAnsi="Arial" w:cs="Arial"/>
          <w:sz w:val="20"/>
          <w:szCs w:val="20"/>
        </w:rPr>
      </w:pPr>
      <w:r w:rsidRPr="000B7514">
        <w:rPr>
          <w:rFonts w:ascii="Arial" w:hAnsi="Arial" w:cs="Arial"/>
          <w:sz w:val="20"/>
          <w:szCs w:val="20"/>
        </w:rPr>
        <w:t xml:space="preserve">- </w:t>
      </w:r>
      <w:r w:rsidR="00EC01DF" w:rsidRPr="000B7514">
        <w:rPr>
          <w:rFonts w:ascii="Arial" w:hAnsi="Arial" w:cs="Arial"/>
          <w:sz w:val="20"/>
          <w:szCs w:val="20"/>
        </w:rPr>
        <w:t xml:space="preserve"> </w:t>
      </w:r>
      <w:r w:rsidRPr="000B7514">
        <w:rPr>
          <w:rFonts w:ascii="Arial" w:hAnsi="Arial" w:cs="Arial"/>
          <w:sz w:val="20"/>
          <w:szCs w:val="20"/>
        </w:rPr>
        <w:t>п</w:t>
      </w:r>
      <w:r w:rsidR="00EC01DF" w:rsidRPr="000B7514">
        <w:rPr>
          <w:rFonts w:ascii="Arial" w:hAnsi="Arial" w:cs="Arial"/>
          <w:sz w:val="20"/>
          <w:szCs w:val="20"/>
        </w:rPr>
        <w:t>оддержка субъектов малого и среднего предпринимательства;</w:t>
      </w:r>
    </w:p>
    <w:p w:rsidR="00EC01DF" w:rsidRPr="000B7514" w:rsidRDefault="00887DE2" w:rsidP="00EC01DF">
      <w:pPr>
        <w:keepNext/>
        <w:keepLines/>
        <w:spacing w:after="0" w:line="240" w:lineRule="auto"/>
        <w:ind w:firstLine="709"/>
        <w:jc w:val="both"/>
        <w:outlineLvl w:val="2"/>
        <w:rPr>
          <w:rFonts w:ascii="Arial" w:hAnsi="Arial" w:cs="Arial"/>
          <w:sz w:val="20"/>
          <w:szCs w:val="20"/>
        </w:rPr>
      </w:pPr>
      <w:r w:rsidRPr="000B7514">
        <w:rPr>
          <w:rFonts w:ascii="Arial" w:hAnsi="Arial" w:cs="Arial"/>
          <w:sz w:val="20"/>
          <w:szCs w:val="20"/>
        </w:rPr>
        <w:t>- а</w:t>
      </w:r>
      <w:r w:rsidR="00EC01DF" w:rsidRPr="000B7514">
        <w:rPr>
          <w:rFonts w:ascii="Arial" w:hAnsi="Arial" w:cs="Arial"/>
          <w:sz w:val="20"/>
          <w:szCs w:val="20"/>
        </w:rPr>
        <w:t>ктивное взаимодействие с федеральными и региональными органами власти, коммерческими структурами в целях привлечения средств на реализацию инфраструктурных и социально значимых проектов.</w:t>
      </w:r>
    </w:p>
    <w:p w:rsidR="00FE340B" w:rsidRPr="000B7514" w:rsidRDefault="00887DE2" w:rsidP="00887DE2">
      <w:pPr>
        <w:spacing w:after="0" w:line="240" w:lineRule="auto"/>
        <w:ind w:firstLine="709"/>
        <w:jc w:val="both"/>
        <w:rPr>
          <w:rFonts w:ascii="Arial" w:eastAsia="Calibri" w:hAnsi="Arial" w:cs="Arial"/>
          <w:b/>
          <w:sz w:val="20"/>
          <w:szCs w:val="20"/>
          <w:lang w:eastAsia="ru-RU"/>
        </w:rPr>
      </w:pPr>
      <w:r w:rsidRPr="000B7514">
        <w:rPr>
          <w:rFonts w:ascii="Arial" w:hAnsi="Arial" w:cs="Arial"/>
          <w:b/>
          <w:sz w:val="20"/>
          <w:szCs w:val="20"/>
        </w:rPr>
        <w:t xml:space="preserve">Цель 2. </w:t>
      </w:r>
      <w:bookmarkEnd w:id="2"/>
      <w:r w:rsidRPr="000B7514">
        <w:rPr>
          <w:rFonts w:ascii="Arial" w:eastAsia="Calibri" w:hAnsi="Arial" w:cs="Arial"/>
          <w:b/>
          <w:sz w:val="20"/>
          <w:szCs w:val="20"/>
          <w:lang w:eastAsia="ru-RU"/>
        </w:rPr>
        <w:t>О</w:t>
      </w:r>
      <w:r w:rsidR="00FE340B" w:rsidRPr="000B7514">
        <w:rPr>
          <w:rFonts w:ascii="Arial" w:eastAsia="Calibri" w:hAnsi="Arial" w:cs="Arial"/>
          <w:b/>
          <w:sz w:val="20"/>
          <w:szCs w:val="20"/>
          <w:lang w:eastAsia="ru-RU"/>
        </w:rPr>
        <w:t xml:space="preserve">беспечение устойчивости муниципальной финансовой системы района и повышение эффективности бюджетных расходов. </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Основные задачи в сфере обеспечения долгосрочной устойчивости муниципальной финансовой системы района:</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развитие собственной доходной (налоговой) базы консолидированного бюджета муниципального образования </w:t>
      </w:r>
      <w:proofErr w:type="spellStart"/>
      <w:r w:rsidRPr="000B7514">
        <w:rPr>
          <w:rFonts w:ascii="Arial" w:eastAsia="Calibri" w:hAnsi="Arial" w:cs="Arial"/>
          <w:sz w:val="20"/>
          <w:szCs w:val="20"/>
          <w:lang w:eastAsia="ru-RU"/>
        </w:rPr>
        <w:t>Аскизский</w:t>
      </w:r>
      <w:proofErr w:type="spellEnd"/>
      <w:r w:rsidRPr="000B7514">
        <w:rPr>
          <w:rFonts w:ascii="Arial" w:eastAsia="Calibri" w:hAnsi="Arial" w:cs="Arial"/>
          <w:sz w:val="20"/>
          <w:szCs w:val="20"/>
          <w:lang w:eastAsia="ru-RU"/>
        </w:rPr>
        <w:t xml:space="preserve"> район Республики Хакасия; </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оптимизация и повышение эффективности использования бюджетных средств;</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проведение взвешенной долговой политики;</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сохранение и развитие налогового потенциала района с учетом приоритетов экономической политики района  по стимулированию развития новых производств и инвестиционной деятельности, создания новых рабочих мест в соответствии с основными направлениями налоговой политики района; </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поддержка социально значимых секторов экономики района;</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внедрение проектных методов управления в бюджетный процесс;</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привлечение дополнительных финансовых средств из республиканского и федерального бюджетов Российской Федерации;</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совершенствование системы финансовых взаимоотношений с местными бюджетами, направленное на повышение стимулирующей роли межбюджетных трансфертов в сохранении и развитии налоговой базы на территориях муниципальных образований поселений, создание условий для исполнения органами местного самоуправления закрепленных за ними полномочий, повышения их финансовой самостоятельности;</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повышение эффективности системы финансового контроля, повышение его роли в управлении бюджетным процессом, в том числе в целях оценки эффективности направления и использования бюджетных средств и анализа достигнутых результатов при выполнении муниципальных заданий.</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Основные задачи долговой политики района:</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повышение эффективности муниципальных заимствований </w:t>
      </w:r>
      <w:proofErr w:type="spellStart"/>
      <w:r w:rsidRPr="000B7514">
        <w:rPr>
          <w:rFonts w:ascii="Arial" w:eastAsia="Calibri" w:hAnsi="Arial" w:cs="Arial"/>
          <w:sz w:val="20"/>
          <w:szCs w:val="20"/>
          <w:lang w:eastAsia="ru-RU"/>
        </w:rPr>
        <w:t>Аскизского</w:t>
      </w:r>
      <w:proofErr w:type="spellEnd"/>
      <w:r w:rsidRPr="000B7514">
        <w:rPr>
          <w:rFonts w:ascii="Arial" w:eastAsia="Calibri" w:hAnsi="Arial" w:cs="Arial"/>
          <w:sz w:val="20"/>
          <w:szCs w:val="20"/>
          <w:lang w:eastAsia="ru-RU"/>
        </w:rPr>
        <w:t xml:space="preserve"> района (далее – заимствования);</w:t>
      </w:r>
    </w:p>
    <w:p w:rsidR="00FE340B" w:rsidRPr="000B7514" w:rsidRDefault="00FE340B" w:rsidP="00887DE2">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оптимизация структуры муниципального долга района</w:t>
      </w:r>
      <w:r w:rsidR="00887DE2" w:rsidRPr="000B7514">
        <w:rPr>
          <w:rFonts w:ascii="Arial" w:eastAsia="Calibri" w:hAnsi="Arial" w:cs="Arial"/>
          <w:sz w:val="20"/>
          <w:szCs w:val="20"/>
          <w:lang w:eastAsia="ru-RU"/>
        </w:rPr>
        <w:t>.</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Основные приоритеты: </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обеспечение повышения эффективности и четкая расстановка важности бюджетных расходов района;</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снижение долговой нагрузки на бюджетную систему района;</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lastRenderedPageBreak/>
        <w:t>использование программно-целевых принципов организации деятельности исполнительных органов местного самоуправления;</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дальнейшее совершенствование межбюджетных отношений, направленное на повышение устойчивости местного бюджета.</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Ожидаемые результаты:</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размер дефицита районного бюджета по отношению к объёму доходов районного бюджета без учета объёма безвозмездных поступлений за отчетный год не более </w:t>
      </w:r>
      <w:r w:rsidR="00FF6EA4" w:rsidRPr="000B7514">
        <w:rPr>
          <w:rFonts w:ascii="Arial" w:eastAsia="Calibri" w:hAnsi="Arial" w:cs="Arial"/>
          <w:sz w:val="20"/>
          <w:szCs w:val="20"/>
          <w:lang w:eastAsia="ru-RU"/>
        </w:rPr>
        <w:t>5</w:t>
      </w:r>
      <w:r w:rsidRPr="000B7514">
        <w:rPr>
          <w:rFonts w:ascii="Arial" w:eastAsia="Calibri" w:hAnsi="Arial" w:cs="Arial"/>
          <w:sz w:val="20"/>
          <w:szCs w:val="20"/>
          <w:lang w:eastAsia="ru-RU"/>
        </w:rPr>
        <w:t>%;</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снижение объёма муниципального долга </w:t>
      </w:r>
      <w:proofErr w:type="spellStart"/>
      <w:r w:rsidRPr="000B7514">
        <w:rPr>
          <w:rFonts w:ascii="Arial" w:eastAsia="Calibri" w:hAnsi="Arial" w:cs="Arial"/>
          <w:sz w:val="20"/>
          <w:szCs w:val="20"/>
          <w:lang w:eastAsia="ru-RU"/>
        </w:rPr>
        <w:t>Аскизского</w:t>
      </w:r>
      <w:proofErr w:type="spellEnd"/>
      <w:r w:rsidRPr="000B7514">
        <w:rPr>
          <w:rFonts w:ascii="Arial" w:eastAsia="Calibri" w:hAnsi="Arial" w:cs="Arial"/>
          <w:sz w:val="20"/>
          <w:szCs w:val="20"/>
          <w:lang w:eastAsia="ru-RU"/>
        </w:rPr>
        <w:t xml:space="preserve"> района;</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увеличение доходной базы консолидированного бюджета района для обеспечения долгосрочной сбалансированности и устойчивости бюджетной системы района;</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повышение эффективности бюджетных расходов.</w:t>
      </w:r>
    </w:p>
    <w:p w:rsidR="00FE340B" w:rsidRPr="000B7514" w:rsidRDefault="00FE340B" w:rsidP="00055BEE">
      <w:pPr>
        <w:spacing w:after="0" w:line="240" w:lineRule="auto"/>
        <w:ind w:firstLine="567"/>
        <w:jc w:val="both"/>
        <w:rPr>
          <w:rFonts w:ascii="Arial" w:eastAsia="Calibri" w:hAnsi="Arial" w:cs="Arial"/>
          <w:b/>
          <w:sz w:val="20"/>
          <w:szCs w:val="20"/>
          <w:lang w:eastAsia="ru-RU"/>
        </w:rPr>
      </w:pPr>
      <w:r w:rsidRPr="000B7514">
        <w:rPr>
          <w:rFonts w:ascii="Arial" w:eastAsia="Calibri" w:hAnsi="Arial" w:cs="Arial"/>
          <w:b/>
          <w:sz w:val="20"/>
          <w:szCs w:val="20"/>
          <w:lang w:eastAsia="ru-RU"/>
        </w:rPr>
        <w:t>Цель</w:t>
      </w:r>
      <w:r w:rsidR="00887DE2" w:rsidRPr="000B7514">
        <w:rPr>
          <w:rFonts w:ascii="Arial" w:eastAsia="Calibri" w:hAnsi="Arial" w:cs="Arial"/>
          <w:b/>
          <w:sz w:val="20"/>
          <w:szCs w:val="20"/>
          <w:lang w:eastAsia="ru-RU"/>
        </w:rPr>
        <w:t xml:space="preserve"> 3</w:t>
      </w:r>
      <w:r w:rsidRPr="000B7514">
        <w:rPr>
          <w:rFonts w:ascii="Arial" w:eastAsia="Calibri" w:hAnsi="Arial" w:cs="Arial"/>
          <w:b/>
          <w:sz w:val="20"/>
          <w:szCs w:val="20"/>
          <w:lang w:eastAsia="ru-RU"/>
        </w:rPr>
        <w:t xml:space="preserve">: </w:t>
      </w:r>
      <w:r w:rsidR="00606934" w:rsidRPr="000B7514">
        <w:rPr>
          <w:rFonts w:ascii="Arial" w:eastAsia="Calibri" w:hAnsi="Arial" w:cs="Arial"/>
          <w:b/>
          <w:sz w:val="20"/>
          <w:szCs w:val="20"/>
          <w:lang w:eastAsia="ru-RU"/>
        </w:rPr>
        <w:t>С</w:t>
      </w:r>
      <w:r w:rsidRPr="000B7514">
        <w:rPr>
          <w:rFonts w:ascii="Arial" w:eastAsia="Calibri" w:hAnsi="Arial" w:cs="Arial"/>
          <w:b/>
          <w:sz w:val="20"/>
          <w:szCs w:val="20"/>
          <w:lang w:eastAsia="ru-RU"/>
        </w:rPr>
        <w:t>овершенствование механизмов управления муниципальным имуществом района, а также создание условий для эффективного функционирования рынка земли и иной недвижимости на территории района.</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Задачи:</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обеспечение сохранности и рационального использования муниципального имущества, вовлечение в хозяйственный оборот земельных участков и иной недвижимости;</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создание условий для увеличения имущественных налогов и неналоговых платежей;</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оптимизация издержек на содержание муниципального  имущества;</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обеспечение единого учёта земельных участков, находящихся в муниципальной и государственной собственности Республики Хакасия, и расположенных на них объектов недвижимого имущества путём создания единой информационной базы;</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совершенствование методов инвентаризации объектов имущества, находящихся в муниципальной собственности района.</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Основные приоритеты:</w:t>
      </w:r>
    </w:p>
    <w:p w:rsidR="00FE340B" w:rsidRPr="000B7514" w:rsidRDefault="00FF6EA4"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 </w:t>
      </w:r>
      <w:r w:rsidR="00FE340B" w:rsidRPr="000B7514">
        <w:rPr>
          <w:rFonts w:ascii="Arial" w:eastAsia="Calibri" w:hAnsi="Arial" w:cs="Arial"/>
          <w:sz w:val="20"/>
          <w:szCs w:val="20"/>
          <w:lang w:eastAsia="ru-RU"/>
        </w:rPr>
        <w:t xml:space="preserve">оптимизация состава и структуры муниципального имущества </w:t>
      </w:r>
      <w:proofErr w:type="spellStart"/>
      <w:r w:rsidR="00FE340B" w:rsidRPr="000B7514">
        <w:rPr>
          <w:rFonts w:ascii="Arial" w:eastAsia="Calibri" w:hAnsi="Arial" w:cs="Arial"/>
          <w:sz w:val="20"/>
          <w:szCs w:val="20"/>
          <w:lang w:eastAsia="ru-RU"/>
        </w:rPr>
        <w:t>Аскизского</w:t>
      </w:r>
      <w:proofErr w:type="spellEnd"/>
      <w:r w:rsidR="00FE340B" w:rsidRPr="000B7514">
        <w:rPr>
          <w:rFonts w:ascii="Arial" w:eastAsia="Calibri" w:hAnsi="Arial" w:cs="Arial"/>
          <w:sz w:val="20"/>
          <w:szCs w:val="20"/>
          <w:lang w:eastAsia="ru-RU"/>
        </w:rPr>
        <w:t xml:space="preserve"> района;</w:t>
      </w:r>
    </w:p>
    <w:p w:rsidR="00FE340B" w:rsidRPr="000B7514" w:rsidRDefault="00FF6EA4"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 </w:t>
      </w:r>
      <w:r w:rsidR="00FE340B" w:rsidRPr="000B7514">
        <w:rPr>
          <w:rFonts w:ascii="Arial" w:eastAsia="Calibri" w:hAnsi="Arial" w:cs="Arial"/>
          <w:sz w:val="20"/>
          <w:szCs w:val="20"/>
          <w:lang w:eastAsia="ru-RU"/>
        </w:rPr>
        <w:t>эффективное управление муниципальной собственностью, способствующее увеличению доходов районного бюджета.</w:t>
      </w:r>
    </w:p>
    <w:p w:rsidR="00FE340B" w:rsidRPr="000B7514" w:rsidRDefault="00FE340B"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Ожидаемые результаты:</w:t>
      </w:r>
    </w:p>
    <w:p w:rsidR="00FE340B" w:rsidRPr="000B7514" w:rsidRDefault="00E60520"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 </w:t>
      </w:r>
      <w:r w:rsidR="00FE340B" w:rsidRPr="000B7514">
        <w:rPr>
          <w:rFonts w:ascii="Arial" w:eastAsia="Calibri" w:hAnsi="Arial" w:cs="Arial"/>
          <w:sz w:val="20"/>
          <w:szCs w:val="20"/>
          <w:lang w:eastAsia="ru-RU"/>
        </w:rPr>
        <w:t xml:space="preserve">формирование оптимального состава и структуры имущества, находящегося в собственности </w:t>
      </w:r>
      <w:proofErr w:type="spellStart"/>
      <w:r w:rsidR="00FE340B" w:rsidRPr="000B7514">
        <w:rPr>
          <w:rFonts w:ascii="Arial" w:eastAsia="Calibri" w:hAnsi="Arial" w:cs="Arial"/>
          <w:sz w:val="20"/>
          <w:szCs w:val="20"/>
          <w:lang w:eastAsia="ru-RU"/>
        </w:rPr>
        <w:t>Аскизского</w:t>
      </w:r>
      <w:proofErr w:type="spellEnd"/>
      <w:r w:rsidR="00FE340B" w:rsidRPr="000B7514">
        <w:rPr>
          <w:rFonts w:ascii="Arial" w:eastAsia="Calibri" w:hAnsi="Arial" w:cs="Arial"/>
          <w:sz w:val="20"/>
          <w:szCs w:val="20"/>
          <w:lang w:eastAsia="ru-RU"/>
        </w:rPr>
        <w:t xml:space="preserve"> района, необходимого для выполнения муниципальных функций органами местного самоуправления </w:t>
      </w:r>
      <w:proofErr w:type="spellStart"/>
      <w:r w:rsidR="00FE340B" w:rsidRPr="000B7514">
        <w:rPr>
          <w:rFonts w:ascii="Arial" w:eastAsia="Calibri" w:hAnsi="Arial" w:cs="Arial"/>
          <w:sz w:val="20"/>
          <w:szCs w:val="20"/>
          <w:lang w:eastAsia="ru-RU"/>
        </w:rPr>
        <w:t>Аскизского</w:t>
      </w:r>
      <w:proofErr w:type="spellEnd"/>
      <w:r w:rsidR="00FE340B" w:rsidRPr="000B7514">
        <w:rPr>
          <w:rFonts w:ascii="Arial" w:eastAsia="Calibri" w:hAnsi="Arial" w:cs="Arial"/>
          <w:sz w:val="20"/>
          <w:szCs w:val="20"/>
          <w:lang w:eastAsia="ru-RU"/>
        </w:rPr>
        <w:t xml:space="preserve"> района;</w:t>
      </w:r>
    </w:p>
    <w:p w:rsidR="00FE340B" w:rsidRPr="000B7514" w:rsidRDefault="00E60520"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 </w:t>
      </w:r>
      <w:r w:rsidR="00FE340B" w:rsidRPr="000B7514">
        <w:rPr>
          <w:rFonts w:ascii="Arial" w:eastAsia="Calibri" w:hAnsi="Arial" w:cs="Arial"/>
          <w:sz w:val="20"/>
          <w:szCs w:val="20"/>
          <w:lang w:eastAsia="ru-RU"/>
        </w:rPr>
        <w:t>эффективное использование земли и иной недвижимости всех форм собственности района;</w:t>
      </w:r>
    </w:p>
    <w:p w:rsidR="00FE340B" w:rsidRPr="000B7514" w:rsidRDefault="00E60520"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 </w:t>
      </w:r>
      <w:r w:rsidR="00FE340B" w:rsidRPr="000B7514">
        <w:rPr>
          <w:rFonts w:ascii="Arial" w:eastAsia="Calibri" w:hAnsi="Arial" w:cs="Arial"/>
          <w:sz w:val="20"/>
          <w:szCs w:val="20"/>
          <w:lang w:eastAsia="ru-RU"/>
        </w:rPr>
        <w:t xml:space="preserve">увеличение доходов консолидированного бюджета муниципального образования </w:t>
      </w:r>
      <w:proofErr w:type="spellStart"/>
      <w:r w:rsidR="00FE340B" w:rsidRPr="000B7514">
        <w:rPr>
          <w:rFonts w:ascii="Arial" w:eastAsia="Calibri" w:hAnsi="Arial" w:cs="Arial"/>
          <w:sz w:val="20"/>
          <w:szCs w:val="20"/>
          <w:lang w:eastAsia="ru-RU"/>
        </w:rPr>
        <w:t>Аскизский</w:t>
      </w:r>
      <w:proofErr w:type="spellEnd"/>
      <w:r w:rsidR="00FE340B" w:rsidRPr="000B7514">
        <w:rPr>
          <w:rFonts w:ascii="Arial" w:eastAsia="Calibri" w:hAnsi="Arial" w:cs="Arial"/>
          <w:sz w:val="20"/>
          <w:szCs w:val="20"/>
          <w:lang w:eastAsia="ru-RU"/>
        </w:rPr>
        <w:t xml:space="preserve"> район Республики Хакасия от имущественных налогов и неналоговых платежей;</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0B7514">
        <w:rPr>
          <w:rFonts w:ascii="Arial" w:eastAsia="Calibri" w:hAnsi="Arial" w:cs="Arial"/>
          <w:sz w:val="20"/>
          <w:szCs w:val="20"/>
          <w:lang w:eastAsia="ru-RU"/>
        </w:rPr>
        <w:t xml:space="preserve">- </w:t>
      </w:r>
      <w:r w:rsidR="00FE340B" w:rsidRPr="000B7514">
        <w:rPr>
          <w:rFonts w:ascii="Arial" w:eastAsia="Calibri" w:hAnsi="Arial" w:cs="Arial"/>
          <w:sz w:val="20"/>
          <w:szCs w:val="20"/>
          <w:lang w:eastAsia="ru-RU"/>
        </w:rPr>
        <w:t>увеличение количества земельных участков и объектов недвижимости, поставленных на кадастровый</w:t>
      </w:r>
      <w:r w:rsidR="00FE340B" w:rsidRPr="00451335">
        <w:rPr>
          <w:rFonts w:ascii="Arial" w:eastAsia="Calibri" w:hAnsi="Arial" w:cs="Arial"/>
          <w:sz w:val="20"/>
          <w:szCs w:val="20"/>
          <w:lang w:eastAsia="ru-RU"/>
        </w:rPr>
        <w:t xml:space="preserve"> учет в соответствии с требованиями законодательства;</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 xml:space="preserve">обеспечение внесения в единый государственный реестр сведений о границах административно-территориальных образований; </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 xml:space="preserve">увеличение доли объектов недвижимого имущества, в отношении которых проведена процедура регистрации права собственности </w:t>
      </w:r>
      <w:proofErr w:type="spellStart"/>
      <w:r w:rsidR="00FE340B" w:rsidRPr="00451335">
        <w:rPr>
          <w:rFonts w:ascii="Arial" w:eastAsia="Calibri" w:hAnsi="Arial" w:cs="Arial"/>
          <w:sz w:val="20"/>
          <w:szCs w:val="20"/>
          <w:lang w:eastAsia="ru-RU"/>
        </w:rPr>
        <w:t>Аскизского</w:t>
      </w:r>
      <w:proofErr w:type="spellEnd"/>
      <w:r w:rsidR="00FE340B" w:rsidRPr="00451335">
        <w:rPr>
          <w:rFonts w:ascii="Arial" w:eastAsia="Calibri" w:hAnsi="Arial" w:cs="Arial"/>
          <w:sz w:val="20"/>
          <w:szCs w:val="20"/>
          <w:lang w:eastAsia="ru-RU"/>
        </w:rPr>
        <w:t xml:space="preserve"> района;</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создание полной и достоверной электронной базы данных об объектах недвижимости, относящихся к муниципальной собственности района.</w:t>
      </w:r>
    </w:p>
    <w:p w:rsidR="00FE340B" w:rsidRPr="00606934" w:rsidRDefault="00FE340B" w:rsidP="00055BEE">
      <w:pPr>
        <w:spacing w:after="0" w:line="240" w:lineRule="auto"/>
        <w:ind w:firstLine="567"/>
        <w:jc w:val="both"/>
        <w:rPr>
          <w:rFonts w:ascii="Arial" w:eastAsia="Calibri" w:hAnsi="Arial" w:cs="Arial"/>
          <w:b/>
          <w:sz w:val="20"/>
          <w:szCs w:val="20"/>
          <w:lang w:eastAsia="ru-RU"/>
        </w:rPr>
      </w:pPr>
      <w:r w:rsidRPr="00606934">
        <w:rPr>
          <w:rFonts w:ascii="Arial" w:eastAsia="Calibri" w:hAnsi="Arial" w:cs="Arial"/>
          <w:b/>
          <w:sz w:val="20"/>
          <w:szCs w:val="20"/>
          <w:lang w:eastAsia="ru-RU"/>
        </w:rPr>
        <w:t>Цель</w:t>
      </w:r>
      <w:r w:rsidR="00606934" w:rsidRPr="00606934">
        <w:rPr>
          <w:rFonts w:ascii="Arial" w:eastAsia="Calibri" w:hAnsi="Arial" w:cs="Arial"/>
          <w:b/>
          <w:sz w:val="20"/>
          <w:szCs w:val="20"/>
          <w:lang w:eastAsia="ru-RU"/>
        </w:rPr>
        <w:t xml:space="preserve"> 4.</w:t>
      </w:r>
      <w:r w:rsidRPr="00606934">
        <w:rPr>
          <w:rFonts w:ascii="Arial" w:eastAsia="Calibri" w:hAnsi="Arial" w:cs="Arial"/>
          <w:b/>
          <w:sz w:val="20"/>
          <w:szCs w:val="20"/>
          <w:lang w:eastAsia="ru-RU"/>
        </w:rPr>
        <w:t xml:space="preserve"> </w:t>
      </w:r>
      <w:r w:rsidR="00606934" w:rsidRPr="00606934">
        <w:rPr>
          <w:rFonts w:ascii="Arial" w:eastAsia="Calibri" w:hAnsi="Arial" w:cs="Arial"/>
          <w:b/>
          <w:sz w:val="20"/>
          <w:szCs w:val="20"/>
          <w:lang w:eastAsia="ru-RU"/>
        </w:rPr>
        <w:t>Ф</w:t>
      </w:r>
      <w:r w:rsidRPr="00606934">
        <w:rPr>
          <w:rFonts w:ascii="Arial" w:eastAsia="Calibri" w:hAnsi="Arial" w:cs="Arial"/>
          <w:b/>
          <w:sz w:val="20"/>
          <w:szCs w:val="20"/>
          <w:lang w:eastAsia="ru-RU"/>
        </w:rPr>
        <w:t>ормирование эффективной системы муниципального управления, способствующей повышению качества жизни населения района.</w:t>
      </w:r>
    </w:p>
    <w:p w:rsidR="00FE340B" w:rsidRPr="00451335" w:rsidRDefault="00FE340B"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Задачи:</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повышение эффективности системы муниципального управления за счёт внедрения современных методов управления, в том числе развитие системы проектной деятельности;</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повышение прозрачности, открытости деятельности органов местного самоуправления;</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формирование качественного кадрового потенциала муниципальных служащих, в том числе развитие цифровых навыков и совершенствование системы подготовки специалистов в сфере информационных технологий и связи за счет содействия образовательным учреждениям в разработке новых образовательных программ;</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активное взаимодействие системы муниципального управления с общественными объединениями и некоммерческими организациями района;</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достижение целей и решение задач, поставленных исполнительным органам муниципальной власти в рамках реализации документов стратегического планирования регионального и муниципального уровней;</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повышение уровня информатизации процессов оказания муниципальных услуг, и развитие средств электронного взаимодействия;</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развитие системы межведомственного электронного взаимодействия при предоставлении государственных и муниципальных услуг;</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lastRenderedPageBreak/>
        <w:t xml:space="preserve">- </w:t>
      </w:r>
      <w:r w:rsidR="00FE340B" w:rsidRPr="00451335">
        <w:rPr>
          <w:rFonts w:ascii="Arial" w:eastAsia="Calibri" w:hAnsi="Arial" w:cs="Arial"/>
          <w:sz w:val="20"/>
          <w:szCs w:val="20"/>
          <w:lang w:eastAsia="ru-RU"/>
        </w:rPr>
        <w:t>обеспечение подготовки квалифицированных управленческих кадров для отраслей экономики и социальной сферы района;</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развитие инструментов, стимулирующих соблюдение муниципальными служащими норм служебной профессиональной этики и правил делового поведения, интересов граждан, общества и государства в целом;</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развитие механизмов предупреждения коррупции, выявление коррупционных рисков, организация эффективной борьбы с коррупцией.</w:t>
      </w:r>
    </w:p>
    <w:p w:rsidR="00FE340B" w:rsidRPr="00451335" w:rsidRDefault="00FE340B"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Основные приоритеты:</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применение в органах муниципальной власти новых технологий, обеспечивающих повышение качества муниципального управления;</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обеспечение информационной безопасности в сфере муниципального управления;</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формирование эффективного кадрового состава на муниципальной службе.</w:t>
      </w:r>
    </w:p>
    <w:p w:rsidR="00FE340B" w:rsidRPr="00451335" w:rsidRDefault="00FE340B"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Ожидаемые результаты:</w:t>
      </w:r>
    </w:p>
    <w:p w:rsidR="00FE340B" w:rsidRPr="00451335"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 xml:space="preserve">повышение доверия граждан к системе муниципального управления; </w:t>
      </w:r>
    </w:p>
    <w:p w:rsidR="00FE340B" w:rsidRPr="00E81E59" w:rsidRDefault="00E60520"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 </w:t>
      </w:r>
      <w:r w:rsidR="00FE340B" w:rsidRPr="00451335">
        <w:rPr>
          <w:rFonts w:ascii="Arial" w:eastAsia="Calibri" w:hAnsi="Arial" w:cs="Arial"/>
          <w:sz w:val="20"/>
          <w:szCs w:val="20"/>
          <w:lang w:eastAsia="ru-RU"/>
        </w:rPr>
        <w:t xml:space="preserve">повышение уровня информированности населения </w:t>
      </w:r>
      <w:proofErr w:type="spellStart"/>
      <w:r w:rsidR="00FE340B" w:rsidRPr="00451335">
        <w:rPr>
          <w:rFonts w:ascii="Arial" w:eastAsia="Calibri" w:hAnsi="Arial" w:cs="Arial"/>
          <w:sz w:val="20"/>
          <w:szCs w:val="20"/>
          <w:lang w:eastAsia="ru-RU"/>
        </w:rPr>
        <w:t>Аскизского</w:t>
      </w:r>
      <w:proofErr w:type="spellEnd"/>
      <w:r w:rsidR="00FE340B" w:rsidRPr="00451335">
        <w:rPr>
          <w:rFonts w:ascii="Arial" w:eastAsia="Calibri" w:hAnsi="Arial" w:cs="Arial"/>
          <w:sz w:val="20"/>
          <w:szCs w:val="20"/>
          <w:lang w:eastAsia="ru-RU"/>
        </w:rPr>
        <w:t xml:space="preserve"> района Республики Хакасия </w:t>
      </w:r>
      <w:r w:rsidR="00FE340B" w:rsidRPr="00E81E59">
        <w:rPr>
          <w:rFonts w:ascii="Arial" w:eastAsia="Calibri" w:hAnsi="Arial" w:cs="Arial"/>
          <w:sz w:val="20"/>
          <w:szCs w:val="20"/>
          <w:lang w:eastAsia="ru-RU"/>
        </w:rPr>
        <w:t>о преимуществах получения муниципальных услуг в электронной форме;</w:t>
      </w:r>
    </w:p>
    <w:p w:rsidR="00FE340B" w:rsidRPr="00E81E59" w:rsidRDefault="00E60520" w:rsidP="00055BEE">
      <w:pPr>
        <w:spacing w:after="0" w:line="240" w:lineRule="auto"/>
        <w:ind w:firstLine="567"/>
        <w:jc w:val="both"/>
        <w:rPr>
          <w:rFonts w:ascii="Arial" w:eastAsia="Calibri" w:hAnsi="Arial" w:cs="Arial"/>
          <w:sz w:val="20"/>
          <w:szCs w:val="20"/>
          <w:lang w:eastAsia="ru-RU"/>
        </w:rPr>
      </w:pPr>
      <w:r w:rsidRPr="00E81E59">
        <w:rPr>
          <w:rFonts w:ascii="Arial" w:eastAsia="Calibri" w:hAnsi="Arial" w:cs="Arial"/>
          <w:sz w:val="20"/>
          <w:szCs w:val="20"/>
          <w:lang w:eastAsia="ru-RU"/>
        </w:rPr>
        <w:t xml:space="preserve">- </w:t>
      </w:r>
      <w:r w:rsidR="00FE340B" w:rsidRPr="00E81E59">
        <w:rPr>
          <w:rFonts w:ascii="Arial" w:eastAsia="Calibri" w:hAnsi="Arial" w:cs="Arial"/>
          <w:sz w:val="20"/>
          <w:szCs w:val="20"/>
          <w:lang w:eastAsia="ru-RU"/>
        </w:rPr>
        <w:t>повышение эффективности муниципального управления района.</w:t>
      </w:r>
    </w:p>
    <w:p w:rsidR="009F3992" w:rsidRPr="00E81E59" w:rsidRDefault="009F3992" w:rsidP="00055BEE">
      <w:pPr>
        <w:spacing w:after="0" w:line="240" w:lineRule="auto"/>
        <w:ind w:firstLine="567"/>
        <w:jc w:val="both"/>
        <w:rPr>
          <w:rFonts w:ascii="Arial" w:eastAsia="Calibri" w:hAnsi="Arial" w:cs="Arial"/>
          <w:sz w:val="20"/>
          <w:szCs w:val="20"/>
          <w:lang w:eastAsia="ru-RU"/>
        </w:rPr>
      </w:pPr>
      <w:r w:rsidRPr="00E81E59">
        <w:rPr>
          <w:rFonts w:ascii="Arial" w:eastAsia="Calibri" w:hAnsi="Arial" w:cs="Arial"/>
          <w:b/>
          <w:sz w:val="20"/>
          <w:szCs w:val="20"/>
          <w:lang w:eastAsia="ru-RU"/>
        </w:rPr>
        <w:t>Цель 5</w:t>
      </w:r>
      <w:r w:rsidRPr="00E81E59">
        <w:rPr>
          <w:rFonts w:ascii="Arial" w:eastAsia="Calibri" w:hAnsi="Arial" w:cs="Arial"/>
          <w:sz w:val="20"/>
          <w:szCs w:val="20"/>
          <w:lang w:eastAsia="ru-RU"/>
        </w:rPr>
        <w:t xml:space="preserve">. </w:t>
      </w:r>
      <w:r w:rsidRPr="00E81E59">
        <w:rPr>
          <w:rFonts w:ascii="Arial" w:eastAsia="Calibri" w:hAnsi="Arial" w:cs="Arial"/>
          <w:b/>
          <w:sz w:val="20"/>
          <w:szCs w:val="20"/>
          <w:lang w:eastAsia="ru-RU"/>
        </w:rPr>
        <w:t>Развитие экономики и социальной сферы, повышение эффективности муниципального и государственного управления за счет внедрения передовых цифровых технологий</w:t>
      </w:r>
      <w:r w:rsidRPr="00E81E59">
        <w:rPr>
          <w:rFonts w:ascii="Arial" w:eastAsia="Calibri" w:hAnsi="Arial" w:cs="Arial"/>
          <w:sz w:val="20"/>
          <w:szCs w:val="20"/>
          <w:lang w:eastAsia="ru-RU"/>
        </w:rPr>
        <w:t xml:space="preserve"> и обеспечения условий для постоянного внедрения улучшений и использованием преимущественно отечественного программного обеспечения.</w:t>
      </w:r>
    </w:p>
    <w:p w:rsidR="00E81E59" w:rsidRDefault="00E81E59" w:rsidP="00E81E59">
      <w:pPr>
        <w:spacing w:after="0"/>
        <w:ind w:firstLine="709"/>
        <w:jc w:val="both"/>
        <w:rPr>
          <w:rFonts w:ascii="Arial" w:hAnsi="Arial" w:cs="Arial"/>
          <w:sz w:val="20"/>
          <w:szCs w:val="20"/>
        </w:rPr>
      </w:pPr>
      <w:r w:rsidRPr="00E81E59">
        <w:rPr>
          <w:rFonts w:ascii="Arial" w:hAnsi="Arial" w:cs="Arial"/>
          <w:sz w:val="20"/>
          <w:szCs w:val="20"/>
        </w:rPr>
        <w:t>Задачи:</w:t>
      </w:r>
    </w:p>
    <w:p w:rsidR="00E81E59" w:rsidRPr="00E81E59" w:rsidRDefault="00E81E59" w:rsidP="00E81E59">
      <w:pPr>
        <w:spacing w:after="0"/>
        <w:ind w:firstLine="709"/>
        <w:jc w:val="both"/>
        <w:rPr>
          <w:rFonts w:ascii="Arial" w:hAnsi="Arial" w:cs="Arial"/>
          <w:sz w:val="20"/>
          <w:szCs w:val="20"/>
        </w:rPr>
      </w:pPr>
      <w:r w:rsidRPr="00E81E59">
        <w:rPr>
          <w:rFonts w:ascii="Arial" w:hAnsi="Arial" w:cs="Arial"/>
          <w:sz w:val="20"/>
          <w:szCs w:val="20"/>
        </w:rPr>
        <w:t xml:space="preserve">развитие в </w:t>
      </w:r>
      <w:proofErr w:type="spellStart"/>
      <w:r w:rsidRPr="00E81E59">
        <w:rPr>
          <w:rFonts w:ascii="Arial" w:hAnsi="Arial" w:cs="Arial"/>
          <w:sz w:val="20"/>
          <w:szCs w:val="20"/>
        </w:rPr>
        <w:t>Аскизском</w:t>
      </w:r>
      <w:proofErr w:type="spellEnd"/>
      <w:r w:rsidRPr="00E81E59">
        <w:rPr>
          <w:rFonts w:ascii="Arial" w:hAnsi="Arial" w:cs="Arial"/>
          <w:sz w:val="20"/>
          <w:szCs w:val="20"/>
        </w:rPr>
        <w:t xml:space="preserve"> районе Республике Хакасия информационной и коммуникационной инфраструктуры передачи данных для органов государственной и муниципальной  власти и домохозяйств, в том числе включая развитие на территории района инфраструктуры мобильной и спутниковой связи нового поколения;</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r w:rsidRPr="00E81E59">
        <w:rPr>
          <w:rFonts w:ascii="Arial" w:hAnsi="Arial" w:cs="Arial"/>
          <w:sz w:val="20"/>
          <w:szCs w:val="20"/>
        </w:rPr>
        <w:t>формирование новой технологической и программно-методической основы для развития экономики, государственного и муниципального управления, социальной сферы, а также повышение компетентности специалистов и населения в области цифровых технологий;</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r w:rsidRPr="00E81E59">
        <w:rPr>
          <w:rFonts w:ascii="Arial" w:hAnsi="Arial" w:cs="Arial"/>
          <w:sz w:val="20"/>
          <w:szCs w:val="20"/>
        </w:rPr>
        <w:t xml:space="preserve">обеспечение устойчивости и безопасности функционирования информационной инфраструктуры и сервисов передачи, обработки и хранения данных; </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r w:rsidRPr="00E81E59">
        <w:rPr>
          <w:rFonts w:ascii="Arial" w:hAnsi="Arial" w:cs="Arial"/>
          <w:sz w:val="20"/>
          <w:szCs w:val="20"/>
        </w:rP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бизнеса, включая индивидуальных предпринимателей;</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r w:rsidRPr="00E81E59">
        <w:rPr>
          <w:rFonts w:ascii="Arial" w:hAnsi="Arial" w:cs="Arial"/>
          <w:sz w:val="20"/>
          <w:szCs w:val="20"/>
        </w:rPr>
        <w:t>развитие технологий электронного взаимодействия граждан, организаций, государственных и муниципальных органов власти Республики Хакасия наряду с сохранением возможности взаимодействия граждан с организациями и органами власти без применения информационных технологий;</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r w:rsidRPr="00E81E59">
        <w:rPr>
          <w:rFonts w:ascii="Arial" w:hAnsi="Arial" w:cs="Arial"/>
          <w:sz w:val="20"/>
          <w:szCs w:val="20"/>
        </w:rPr>
        <w:t>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государственного и муниципального контроля (надзора) и при сборе данных официального статистического учета.</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r w:rsidRPr="00E81E59">
        <w:rPr>
          <w:rFonts w:ascii="Arial" w:hAnsi="Arial" w:cs="Arial"/>
          <w:sz w:val="20"/>
          <w:szCs w:val="20"/>
        </w:rPr>
        <w:t>Основные приоритеты:</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r w:rsidRPr="00E81E59">
        <w:rPr>
          <w:rFonts w:ascii="Arial" w:hAnsi="Arial" w:cs="Arial"/>
          <w:sz w:val="20"/>
          <w:szCs w:val="20"/>
        </w:rPr>
        <w:t xml:space="preserve">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в районе; </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r w:rsidRPr="00E81E59">
        <w:rPr>
          <w:rFonts w:ascii="Arial" w:hAnsi="Arial" w:cs="Arial"/>
          <w:sz w:val="20"/>
          <w:szCs w:val="20"/>
        </w:rPr>
        <w:t>реализация региональной части экосистемы цифровой экономики Российской Федерации (инфраструктура, законодательство, государственная поддержка и т. д.), в которой данные в цифровой форме являются ключевым фактором производства во всех сферах социально-экономической деятельности, а также обеспечено эффективное взаимодействие, включая трансграничное, бизнеса, общественных организаций, научно-образовательного сообщества, государства, муниципалитетов и граждан;</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r w:rsidRPr="00E81E59">
        <w:rPr>
          <w:rFonts w:ascii="Arial" w:hAnsi="Arial" w:cs="Arial"/>
          <w:sz w:val="20"/>
          <w:szCs w:val="20"/>
        </w:rPr>
        <w:t xml:space="preserve">создание и/или предоставление в Республике Хакасия необходимых и достаточных условий институционального и инфраструктурного характера, устранение имеющихся препятствий и ограничений для формирования и развития регионального сегмента цифровой экономики Российской Федерации, а также недопущение появления новых препятствий и </w:t>
      </w:r>
      <w:proofErr w:type="gramStart"/>
      <w:r w:rsidRPr="00E81E59">
        <w:rPr>
          <w:rFonts w:ascii="Arial" w:hAnsi="Arial" w:cs="Arial"/>
          <w:sz w:val="20"/>
          <w:szCs w:val="20"/>
        </w:rPr>
        <w:t>ограничений</w:t>
      </w:r>
      <w:proofErr w:type="gramEnd"/>
      <w:r w:rsidRPr="00E81E59">
        <w:rPr>
          <w:rFonts w:ascii="Arial" w:hAnsi="Arial" w:cs="Arial"/>
          <w:sz w:val="20"/>
          <w:szCs w:val="20"/>
        </w:rPr>
        <w:t xml:space="preserve"> как в традиционных отраслях экономики, так и в новых отраслях и высокотехнологичных сегментах рынка;</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r w:rsidRPr="00E81E59">
        <w:rPr>
          <w:rFonts w:ascii="Arial" w:hAnsi="Arial" w:cs="Arial"/>
          <w:sz w:val="20"/>
          <w:szCs w:val="20"/>
        </w:rPr>
        <w:t xml:space="preserve">стимулирование использования отечественного программного обеспечения как </w:t>
      </w:r>
      <w:r w:rsidRPr="00E81E59">
        <w:rPr>
          <w:rFonts w:ascii="Arial" w:eastAsia="Calibri" w:hAnsi="Arial" w:cs="Arial"/>
          <w:sz w:val="20"/>
          <w:szCs w:val="20"/>
        </w:rPr>
        <w:t>органами государственной власти и местного самоуправления</w:t>
      </w:r>
      <w:r w:rsidRPr="00E81E59">
        <w:rPr>
          <w:rFonts w:ascii="Arial" w:hAnsi="Arial" w:cs="Arial"/>
          <w:sz w:val="20"/>
          <w:szCs w:val="20"/>
        </w:rPr>
        <w:t>, так и частными организациями.</w:t>
      </w:r>
    </w:p>
    <w:p w:rsidR="00E81E59" w:rsidRPr="00E81E59" w:rsidRDefault="00E81E59" w:rsidP="00E81E59">
      <w:pPr>
        <w:ind w:firstLine="709"/>
        <w:jc w:val="both"/>
        <w:rPr>
          <w:rFonts w:ascii="Arial" w:hAnsi="Arial" w:cs="Arial"/>
          <w:sz w:val="20"/>
          <w:szCs w:val="20"/>
        </w:rPr>
      </w:pPr>
      <w:r w:rsidRPr="00E81E59">
        <w:rPr>
          <w:rFonts w:ascii="Arial" w:hAnsi="Arial" w:cs="Arial"/>
          <w:sz w:val="20"/>
          <w:szCs w:val="20"/>
        </w:rPr>
        <w:t>Ожидаемые результаты:</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r w:rsidRPr="00E81E59">
        <w:rPr>
          <w:rFonts w:ascii="Arial" w:hAnsi="Arial" w:cs="Arial"/>
          <w:sz w:val="20"/>
          <w:szCs w:val="20"/>
        </w:rPr>
        <w:lastRenderedPageBreak/>
        <w:t>устранение цифрового неравенства и подключение к сети «Интернет» общественно значимых объектов (медицинские, образовательные организации, органы государственной власти и местного самоуправления);</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r w:rsidRPr="00E81E59">
        <w:rPr>
          <w:rFonts w:ascii="Arial" w:hAnsi="Arial" w:cs="Arial"/>
          <w:sz w:val="20"/>
          <w:szCs w:val="20"/>
        </w:rPr>
        <w:t xml:space="preserve">создание необходимых условий по оказанию услуг передачи данных федеральным органам исполнительной власти и обеспечение развития инфраструктуры российского государственного сегмента сети «Интернет» (сеть </w:t>
      </w:r>
      <w:proofErr w:type="spellStart"/>
      <w:r w:rsidRPr="00E81E59">
        <w:rPr>
          <w:rFonts w:ascii="Arial" w:hAnsi="Arial" w:cs="Arial"/>
          <w:sz w:val="20"/>
          <w:szCs w:val="20"/>
        </w:rPr>
        <w:t>RSNet</w:t>
      </w:r>
      <w:proofErr w:type="spellEnd"/>
      <w:r w:rsidRPr="00E81E59">
        <w:rPr>
          <w:rFonts w:ascii="Arial" w:hAnsi="Arial" w:cs="Arial"/>
          <w:sz w:val="20"/>
          <w:szCs w:val="20"/>
        </w:rPr>
        <w:t>);</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r w:rsidRPr="00E81E59">
        <w:rPr>
          <w:rFonts w:ascii="Arial" w:hAnsi="Arial" w:cs="Arial"/>
          <w:sz w:val="20"/>
          <w:szCs w:val="20"/>
        </w:rPr>
        <w:t>обеспечение хранения и обработки информации, создаваемой органами государственной власти и местного самоуправления, сведение к минимуму среднего срока простоя государственных информационных систем, центров обработки данных (ЦОД) и информационно-телекоммуникационных систем (ИТКС);</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r w:rsidRPr="00E81E59">
        <w:rPr>
          <w:rFonts w:ascii="Arial" w:hAnsi="Arial" w:cs="Arial"/>
          <w:sz w:val="20"/>
          <w:szCs w:val="20"/>
        </w:rPr>
        <w:t>обеспечение безопасности информации и уменьшение расходов бюджета, в том числе за счет использования сертификатов электронной цифровой подписи (ЭЦП) собственного удостоверяющего центра;</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r w:rsidRPr="00E81E59">
        <w:rPr>
          <w:rFonts w:ascii="Arial" w:hAnsi="Arial" w:cs="Arial"/>
          <w:sz w:val="20"/>
          <w:szCs w:val="20"/>
        </w:rPr>
        <w:t xml:space="preserve">увеличение доли населения, обладающего ключевыми компетенциями цифровой экономики, в том числе повышение компетенций специалистов в сфере </w:t>
      </w:r>
      <w:proofErr w:type="spellStart"/>
      <w:r w:rsidRPr="00E81E59">
        <w:rPr>
          <w:rFonts w:ascii="Arial" w:hAnsi="Arial" w:cs="Arial"/>
          <w:sz w:val="20"/>
          <w:szCs w:val="20"/>
        </w:rPr>
        <w:t>цифровизации</w:t>
      </w:r>
      <w:proofErr w:type="spellEnd"/>
      <w:r w:rsidRPr="00E81E59">
        <w:rPr>
          <w:rFonts w:ascii="Arial" w:hAnsi="Arial" w:cs="Arial"/>
          <w:sz w:val="20"/>
          <w:szCs w:val="20"/>
        </w:rPr>
        <w:t xml:space="preserve"> государственной и муниципальной службы;</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r w:rsidRPr="00E81E59">
        <w:rPr>
          <w:rFonts w:ascii="Arial" w:hAnsi="Arial" w:cs="Arial"/>
          <w:sz w:val="20"/>
          <w:szCs w:val="20"/>
        </w:rPr>
        <w:t>предоставление массовых услуг в цифровом виде и организация безбумажного межведомственного электронного доку</w:t>
      </w:r>
      <w:bookmarkStart w:id="3" w:name="_GoBack"/>
      <w:bookmarkEnd w:id="3"/>
      <w:r w:rsidRPr="00E81E59">
        <w:rPr>
          <w:rFonts w:ascii="Arial" w:hAnsi="Arial" w:cs="Arial"/>
          <w:sz w:val="20"/>
          <w:szCs w:val="20"/>
        </w:rPr>
        <w:t>ментооборота, в том числе с подключением к федеральным информационным системам.</w:t>
      </w:r>
    </w:p>
    <w:p w:rsidR="00E81E59" w:rsidRPr="00E81E59" w:rsidRDefault="00E81E59" w:rsidP="00E81E59">
      <w:pPr>
        <w:pStyle w:val="af3"/>
        <w:tabs>
          <w:tab w:val="left" w:pos="1134"/>
        </w:tabs>
        <w:spacing w:after="0" w:line="240" w:lineRule="auto"/>
        <w:ind w:left="0" w:firstLine="709"/>
        <w:jc w:val="both"/>
        <w:rPr>
          <w:rFonts w:ascii="Arial" w:hAnsi="Arial" w:cs="Arial"/>
          <w:sz w:val="20"/>
          <w:szCs w:val="20"/>
        </w:rPr>
      </w:pPr>
    </w:p>
    <w:p w:rsidR="00FE340B" w:rsidRPr="00E95FAD" w:rsidRDefault="00FE340B" w:rsidP="00055BEE">
      <w:pPr>
        <w:autoSpaceDE w:val="0"/>
        <w:autoSpaceDN w:val="0"/>
        <w:adjustRightInd w:val="0"/>
        <w:spacing w:after="0" w:line="240" w:lineRule="auto"/>
        <w:ind w:firstLine="567"/>
        <w:contextualSpacing/>
        <w:jc w:val="both"/>
        <w:rPr>
          <w:rFonts w:ascii="Arial" w:eastAsia="Calibri" w:hAnsi="Arial" w:cs="Arial"/>
          <w:b/>
          <w:sz w:val="20"/>
          <w:szCs w:val="20"/>
          <w:lang w:eastAsia="ru-RU"/>
        </w:rPr>
      </w:pPr>
      <w:r w:rsidRPr="00E95FAD">
        <w:rPr>
          <w:rFonts w:ascii="Arial" w:eastAsia="Times New Roman" w:hAnsi="Arial" w:cs="Arial"/>
          <w:b/>
          <w:sz w:val="20"/>
          <w:szCs w:val="20"/>
          <w:lang w:eastAsia="ru-RU"/>
        </w:rPr>
        <w:t>Цель</w:t>
      </w:r>
      <w:r w:rsidR="00E95FAD" w:rsidRPr="00E95FAD">
        <w:rPr>
          <w:rFonts w:ascii="Arial" w:eastAsia="Times New Roman" w:hAnsi="Arial" w:cs="Arial"/>
          <w:b/>
          <w:sz w:val="20"/>
          <w:szCs w:val="20"/>
          <w:lang w:eastAsia="ru-RU"/>
        </w:rPr>
        <w:t xml:space="preserve"> </w:t>
      </w:r>
      <w:r w:rsidR="009F3992">
        <w:rPr>
          <w:rFonts w:ascii="Arial" w:eastAsia="Times New Roman" w:hAnsi="Arial" w:cs="Arial"/>
          <w:b/>
          <w:sz w:val="20"/>
          <w:szCs w:val="20"/>
          <w:lang w:eastAsia="ru-RU"/>
        </w:rPr>
        <w:t>6</w:t>
      </w:r>
      <w:r w:rsidRPr="00E95FAD">
        <w:rPr>
          <w:rFonts w:ascii="Arial" w:eastAsia="Times New Roman" w:hAnsi="Arial" w:cs="Arial"/>
          <w:b/>
          <w:sz w:val="20"/>
          <w:szCs w:val="20"/>
          <w:lang w:eastAsia="ru-RU"/>
        </w:rPr>
        <w:t xml:space="preserve">. Оптимизация контрольно-надзорной деятельности </w:t>
      </w:r>
      <w:r w:rsidRPr="00E95FAD">
        <w:rPr>
          <w:rFonts w:ascii="Arial" w:eastAsia="Calibri" w:hAnsi="Arial" w:cs="Arial"/>
          <w:b/>
          <w:sz w:val="20"/>
          <w:szCs w:val="20"/>
          <w:lang w:eastAsia="ru-RU"/>
        </w:rPr>
        <w:t>муниципального контроля.</w:t>
      </w:r>
    </w:p>
    <w:p w:rsidR="00FE340B" w:rsidRPr="00451335" w:rsidRDefault="00FE340B" w:rsidP="00055BEE">
      <w:pPr>
        <w:autoSpaceDE w:val="0"/>
        <w:autoSpaceDN w:val="0"/>
        <w:adjustRightInd w:val="0"/>
        <w:spacing w:after="0" w:line="240" w:lineRule="auto"/>
        <w:ind w:firstLine="567"/>
        <w:contextualSpacing/>
        <w:jc w:val="both"/>
        <w:rPr>
          <w:rFonts w:ascii="Arial" w:eastAsia="Calibri" w:hAnsi="Arial" w:cs="Arial"/>
          <w:sz w:val="20"/>
          <w:szCs w:val="20"/>
          <w:lang w:eastAsia="ru-RU"/>
        </w:rPr>
      </w:pPr>
      <w:r w:rsidRPr="00451335">
        <w:rPr>
          <w:rFonts w:ascii="Arial" w:eastAsia="Calibri" w:hAnsi="Arial" w:cs="Arial"/>
          <w:sz w:val="20"/>
          <w:szCs w:val="20"/>
          <w:lang w:eastAsia="ru-RU"/>
        </w:rPr>
        <w:t>Задачи:</w:t>
      </w:r>
    </w:p>
    <w:p w:rsidR="00FE340B" w:rsidRPr="00451335" w:rsidRDefault="00E60520" w:rsidP="00055BEE">
      <w:pPr>
        <w:autoSpaceDE w:val="0"/>
        <w:autoSpaceDN w:val="0"/>
        <w:adjustRightInd w:val="0"/>
        <w:spacing w:after="0" w:line="240" w:lineRule="auto"/>
        <w:ind w:firstLine="567"/>
        <w:contextualSpacing/>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w:t>
      </w:r>
      <w:r w:rsidR="00FE340B" w:rsidRPr="00451335">
        <w:rPr>
          <w:rFonts w:ascii="Arial" w:eastAsia="Times New Roman" w:hAnsi="Arial" w:cs="Arial"/>
          <w:sz w:val="20"/>
          <w:szCs w:val="20"/>
          <w:lang w:eastAsia="ru-RU"/>
        </w:rPr>
        <w:t xml:space="preserve">применение </w:t>
      </w:r>
      <w:proofErr w:type="gramStart"/>
      <w:r w:rsidR="00FE340B" w:rsidRPr="00451335">
        <w:rPr>
          <w:rFonts w:ascii="Arial" w:eastAsia="Times New Roman" w:hAnsi="Arial" w:cs="Arial"/>
          <w:sz w:val="20"/>
          <w:szCs w:val="20"/>
          <w:lang w:eastAsia="ru-RU"/>
        </w:rPr>
        <w:t>риск-ориентированного</w:t>
      </w:r>
      <w:proofErr w:type="gramEnd"/>
      <w:r w:rsidR="00FE340B" w:rsidRPr="00451335">
        <w:rPr>
          <w:rFonts w:ascii="Arial" w:eastAsia="Times New Roman" w:hAnsi="Arial" w:cs="Arial"/>
          <w:sz w:val="20"/>
          <w:szCs w:val="20"/>
          <w:lang w:eastAsia="ru-RU"/>
        </w:rPr>
        <w:t xml:space="preserve"> подхода при осуществлении муниципального контроля;</w:t>
      </w:r>
    </w:p>
    <w:p w:rsidR="00FE340B" w:rsidRPr="00451335" w:rsidRDefault="00E60520" w:rsidP="00055BEE">
      <w:pPr>
        <w:autoSpaceDE w:val="0"/>
        <w:autoSpaceDN w:val="0"/>
        <w:adjustRightInd w:val="0"/>
        <w:spacing w:after="0" w:line="240" w:lineRule="auto"/>
        <w:ind w:firstLine="567"/>
        <w:contextualSpacing/>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w:t>
      </w:r>
      <w:r w:rsidR="00FE340B" w:rsidRPr="00451335">
        <w:rPr>
          <w:rFonts w:ascii="Arial" w:eastAsia="Times New Roman" w:hAnsi="Arial" w:cs="Arial"/>
          <w:sz w:val="20"/>
          <w:szCs w:val="20"/>
          <w:lang w:eastAsia="ru-RU"/>
        </w:rPr>
        <w:t>проведение оценки результативности и эффективности осуществления муниципального контроля;</w:t>
      </w:r>
    </w:p>
    <w:p w:rsidR="00FE340B" w:rsidRPr="00451335" w:rsidRDefault="00E60520" w:rsidP="00055BEE">
      <w:pPr>
        <w:autoSpaceDE w:val="0"/>
        <w:autoSpaceDN w:val="0"/>
        <w:adjustRightInd w:val="0"/>
        <w:spacing w:after="0" w:line="240" w:lineRule="auto"/>
        <w:ind w:firstLine="567"/>
        <w:contextualSpacing/>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 </w:t>
      </w:r>
      <w:r w:rsidR="00FE340B" w:rsidRPr="00451335">
        <w:rPr>
          <w:rFonts w:ascii="Arial" w:eastAsia="Times New Roman" w:hAnsi="Arial" w:cs="Arial"/>
          <w:sz w:val="20"/>
          <w:szCs w:val="20"/>
          <w:lang w:eastAsia="ru-RU"/>
        </w:rPr>
        <w:t xml:space="preserve">систематизация и учет требований, установленных Федеральным </w:t>
      </w:r>
      <w:hyperlink r:id="rId27" w:history="1">
        <w:r w:rsidR="00FE340B" w:rsidRPr="00451335">
          <w:rPr>
            <w:rFonts w:ascii="Arial" w:eastAsia="Times New Roman" w:hAnsi="Arial" w:cs="Arial"/>
            <w:sz w:val="20"/>
            <w:szCs w:val="20"/>
            <w:lang w:eastAsia="ru-RU"/>
          </w:rPr>
          <w:t>законом</w:t>
        </w:r>
      </w:hyperlink>
      <w:r w:rsidR="00FE340B" w:rsidRPr="00451335">
        <w:rPr>
          <w:rFonts w:ascii="Arial" w:eastAsia="Times New Roman" w:hAnsi="Arial" w:cs="Arial"/>
          <w:sz w:val="20"/>
          <w:szCs w:val="20"/>
          <w:lang w:eastAsia="ru-RU"/>
        </w:rPr>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и региональными законами и принимаемыми в соответствии с ними нормативными правовыми актами, законами и нормативными правовыми актами Республики Хакасия и </w:t>
      </w:r>
      <w:proofErr w:type="spellStart"/>
      <w:r w:rsidR="00FE340B" w:rsidRPr="00451335">
        <w:rPr>
          <w:rFonts w:ascii="Arial" w:eastAsia="Times New Roman" w:hAnsi="Arial" w:cs="Arial"/>
          <w:sz w:val="20"/>
          <w:szCs w:val="20"/>
          <w:lang w:eastAsia="ru-RU"/>
        </w:rPr>
        <w:t>Аскизского</w:t>
      </w:r>
      <w:proofErr w:type="spellEnd"/>
      <w:r w:rsidR="00FE340B" w:rsidRPr="00451335">
        <w:rPr>
          <w:rFonts w:ascii="Arial" w:eastAsia="Times New Roman" w:hAnsi="Arial" w:cs="Arial"/>
          <w:sz w:val="20"/>
          <w:szCs w:val="20"/>
          <w:lang w:eastAsia="ru-RU"/>
        </w:rPr>
        <w:t xml:space="preserve"> района.</w:t>
      </w:r>
    </w:p>
    <w:p w:rsidR="00FE340B" w:rsidRPr="00451335" w:rsidRDefault="00E95FAD" w:rsidP="00055BEE">
      <w:pPr>
        <w:autoSpaceDE w:val="0"/>
        <w:autoSpaceDN w:val="0"/>
        <w:adjustRightInd w:val="0"/>
        <w:spacing w:after="0" w:line="240" w:lineRule="auto"/>
        <w:ind w:firstLine="567"/>
        <w:contextualSpacing/>
        <w:jc w:val="both"/>
        <w:rPr>
          <w:rFonts w:ascii="Arial" w:eastAsia="Times New Roman" w:hAnsi="Arial" w:cs="Arial"/>
          <w:sz w:val="20"/>
          <w:szCs w:val="20"/>
          <w:lang w:eastAsia="ru-RU"/>
        </w:rPr>
      </w:pPr>
      <w:r>
        <w:rPr>
          <w:rFonts w:ascii="Arial" w:eastAsia="Times New Roman" w:hAnsi="Arial" w:cs="Arial"/>
          <w:sz w:val="20"/>
          <w:szCs w:val="20"/>
          <w:lang w:eastAsia="ru-RU"/>
        </w:rPr>
        <w:t>-</w:t>
      </w:r>
      <w:r w:rsidR="00FE340B" w:rsidRPr="00451335">
        <w:rPr>
          <w:rFonts w:ascii="Arial" w:eastAsia="Times New Roman" w:hAnsi="Arial" w:cs="Arial"/>
          <w:sz w:val="20"/>
          <w:szCs w:val="20"/>
          <w:lang w:eastAsia="ru-RU"/>
        </w:rPr>
        <w:t xml:space="preserve"> обеспечение информационного взаимодействия между органами государственного контроля (надзора), органами муниципального контроля, органами прокуратуры, иными государственными органами, а также организациями в рамках проведения мероприятий по государственному контролю (надзору)</w:t>
      </w:r>
      <w:r w:rsidR="00F9209C" w:rsidRPr="00451335">
        <w:rPr>
          <w:rFonts w:ascii="Arial" w:eastAsia="Times New Roman" w:hAnsi="Arial" w:cs="Arial"/>
          <w:sz w:val="20"/>
          <w:szCs w:val="20"/>
          <w:lang w:eastAsia="ru-RU"/>
        </w:rPr>
        <w:t xml:space="preserve">. </w:t>
      </w:r>
      <w:r w:rsidR="00FE340B" w:rsidRPr="00451335">
        <w:rPr>
          <w:rFonts w:ascii="Arial" w:eastAsia="Times New Roman" w:hAnsi="Arial" w:cs="Arial"/>
          <w:sz w:val="20"/>
          <w:szCs w:val="20"/>
          <w:lang w:eastAsia="ru-RU"/>
        </w:rPr>
        <w:t xml:space="preserve"> </w:t>
      </w:r>
    </w:p>
    <w:p w:rsidR="00FE340B" w:rsidRPr="00451335" w:rsidRDefault="00FE340B"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Ожидаемые результаты.</w:t>
      </w:r>
    </w:p>
    <w:p w:rsidR="00FE340B" w:rsidRPr="00451335" w:rsidRDefault="00FE340B" w:rsidP="00055BEE">
      <w:pPr>
        <w:autoSpaceDE w:val="0"/>
        <w:autoSpaceDN w:val="0"/>
        <w:adjustRightInd w:val="0"/>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ведение сведений о значениях показателей результативности и эффективности осуществления государственного контроля (надзора) и муниципального контроля;</w:t>
      </w:r>
    </w:p>
    <w:p w:rsidR="00FE340B" w:rsidRPr="00451335" w:rsidRDefault="00FE340B" w:rsidP="00055BEE">
      <w:pPr>
        <w:autoSpaceDE w:val="0"/>
        <w:autoSpaceDN w:val="0"/>
        <w:adjustRightInd w:val="0"/>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обеспечение возможности определения и фиксации времени передачи, целостности и подлинности запросов и электронных сообщений, авторства, указание сведений, позволяющих проследить историю движения запросов и электронных сообщений при осуществлении функций государственного контроля (надзора) и муниципального контроля;</w:t>
      </w:r>
    </w:p>
    <w:p w:rsidR="00FE340B" w:rsidRPr="00451335" w:rsidRDefault="00FE340B" w:rsidP="00055BEE">
      <w:pPr>
        <w:autoSpaceDE w:val="0"/>
        <w:autoSpaceDN w:val="0"/>
        <w:adjustRightInd w:val="0"/>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формирование, ведение и публикация для всеобщего доступа в информационно-телекоммуникационной сети «Интернет» для каждого вида государственного контроля (надзора) и муниципального контроля перечней нормативных правовых актов или их отдельных частей, а также текстов соответствующих нормативных правовых актов.</w:t>
      </w:r>
    </w:p>
    <w:p w:rsidR="00FE340B" w:rsidRPr="00451335" w:rsidRDefault="00FE340B" w:rsidP="00055BEE">
      <w:pPr>
        <w:spacing w:after="0" w:line="240" w:lineRule="auto"/>
        <w:ind w:firstLine="567"/>
        <w:jc w:val="both"/>
        <w:rPr>
          <w:rFonts w:ascii="Arial" w:eastAsia="Calibri" w:hAnsi="Arial" w:cs="Arial"/>
          <w:sz w:val="20"/>
          <w:szCs w:val="20"/>
          <w:lang w:eastAsia="ru-RU"/>
        </w:rPr>
      </w:pPr>
    </w:p>
    <w:p w:rsidR="00FE340B" w:rsidRPr="00451335" w:rsidRDefault="00FE340B" w:rsidP="00055BEE">
      <w:pPr>
        <w:spacing w:after="0" w:line="240" w:lineRule="auto"/>
        <w:ind w:firstLine="567"/>
        <w:jc w:val="center"/>
        <w:rPr>
          <w:rFonts w:ascii="Arial" w:eastAsia="Calibri" w:hAnsi="Arial" w:cs="Arial"/>
          <w:sz w:val="20"/>
          <w:szCs w:val="20"/>
          <w:lang w:eastAsia="ru-RU"/>
        </w:rPr>
      </w:pPr>
    </w:p>
    <w:p w:rsidR="00FE340B" w:rsidRPr="00451335" w:rsidRDefault="000B7514" w:rsidP="00055BEE">
      <w:pPr>
        <w:keepNext/>
        <w:keepLines/>
        <w:spacing w:after="0"/>
        <w:ind w:firstLine="567"/>
        <w:jc w:val="center"/>
        <w:outlineLvl w:val="0"/>
        <w:rPr>
          <w:rFonts w:ascii="Arial" w:eastAsiaTheme="majorEastAsia" w:hAnsi="Arial" w:cs="Arial"/>
          <w:b/>
          <w:bCs/>
          <w:sz w:val="20"/>
          <w:szCs w:val="20"/>
        </w:rPr>
      </w:pPr>
      <w:bookmarkStart w:id="4" w:name="_Toc536701306"/>
      <w:r>
        <w:rPr>
          <w:rFonts w:ascii="Arial" w:eastAsiaTheme="majorEastAsia" w:hAnsi="Arial" w:cs="Arial"/>
          <w:b/>
          <w:bCs/>
          <w:sz w:val="20"/>
          <w:szCs w:val="20"/>
        </w:rPr>
        <w:t>4</w:t>
      </w:r>
      <w:r w:rsidR="00FE340B" w:rsidRPr="00451335">
        <w:rPr>
          <w:rFonts w:ascii="Arial" w:eastAsiaTheme="majorEastAsia" w:hAnsi="Arial" w:cs="Arial"/>
          <w:b/>
          <w:bCs/>
          <w:sz w:val="20"/>
          <w:szCs w:val="20"/>
        </w:rPr>
        <w:t xml:space="preserve">. Перспективы пространственного развития </w:t>
      </w:r>
      <w:proofErr w:type="spellStart"/>
      <w:r w:rsidR="00FE340B" w:rsidRPr="00451335">
        <w:rPr>
          <w:rFonts w:ascii="Arial" w:eastAsiaTheme="majorEastAsia" w:hAnsi="Arial" w:cs="Arial"/>
          <w:b/>
          <w:bCs/>
          <w:sz w:val="20"/>
          <w:szCs w:val="20"/>
        </w:rPr>
        <w:t>Аскизского</w:t>
      </w:r>
      <w:proofErr w:type="spellEnd"/>
      <w:r w:rsidR="00FE340B" w:rsidRPr="00451335">
        <w:rPr>
          <w:rFonts w:ascii="Arial" w:eastAsiaTheme="majorEastAsia" w:hAnsi="Arial" w:cs="Arial"/>
          <w:b/>
          <w:bCs/>
          <w:sz w:val="20"/>
          <w:szCs w:val="20"/>
        </w:rPr>
        <w:t xml:space="preserve"> района </w:t>
      </w:r>
    </w:p>
    <w:p w:rsidR="00FE340B" w:rsidRPr="00451335" w:rsidRDefault="00FE340B" w:rsidP="00055BEE">
      <w:pPr>
        <w:keepNext/>
        <w:keepLines/>
        <w:spacing w:after="0"/>
        <w:ind w:firstLine="567"/>
        <w:jc w:val="center"/>
        <w:outlineLvl w:val="0"/>
        <w:rPr>
          <w:rFonts w:ascii="Arial" w:eastAsiaTheme="majorEastAsia" w:hAnsi="Arial" w:cs="Arial"/>
          <w:b/>
          <w:bCs/>
          <w:sz w:val="20"/>
          <w:szCs w:val="20"/>
        </w:rPr>
      </w:pPr>
      <w:r w:rsidRPr="00451335">
        <w:rPr>
          <w:rFonts w:ascii="Arial" w:eastAsiaTheme="majorEastAsia" w:hAnsi="Arial" w:cs="Arial"/>
          <w:b/>
          <w:bCs/>
          <w:sz w:val="20"/>
          <w:szCs w:val="20"/>
        </w:rPr>
        <w:t>Республики Хакасия</w:t>
      </w:r>
      <w:bookmarkEnd w:id="4"/>
    </w:p>
    <w:p w:rsidR="00FE340B" w:rsidRPr="00451335" w:rsidRDefault="00FE340B" w:rsidP="00055BEE">
      <w:pPr>
        <w:spacing w:after="0" w:line="240" w:lineRule="auto"/>
        <w:ind w:firstLine="567"/>
        <w:jc w:val="center"/>
        <w:rPr>
          <w:rFonts w:ascii="Arial" w:eastAsia="Times New Roman" w:hAnsi="Arial" w:cs="Arial"/>
          <w:sz w:val="20"/>
          <w:szCs w:val="20"/>
          <w:lang w:eastAsia="ru-RU"/>
        </w:rPr>
      </w:pPr>
    </w:p>
    <w:p w:rsidR="00FE340B" w:rsidRPr="00451335" w:rsidRDefault="000B7514" w:rsidP="00055BEE">
      <w:pPr>
        <w:keepNext/>
        <w:keepLines/>
        <w:spacing w:after="0"/>
        <w:ind w:firstLine="567"/>
        <w:jc w:val="center"/>
        <w:outlineLvl w:val="1"/>
        <w:rPr>
          <w:rFonts w:ascii="Arial" w:eastAsiaTheme="majorEastAsia" w:hAnsi="Arial" w:cs="Arial"/>
          <w:b/>
          <w:bCs/>
          <w:sz w:val="20"/>
          <w:szCs w:val="20"/>
        </w:rPr>
      </w:pPr>
      <w:bookmarkStart w:id="5" w:name="_Toc536701307"/>
      <w:r>
        <w:rPr>
          <w:rFonts w:ascii="Arial" w:eastAsiaTheme="majorEastAsia" w:hAnsi="Arial" w:cs="Arial"/>
          <w:b/>
          <w:bCs/>
          <w:sz w:val="20"/>
          <w:szCs w:val="20"/>
        </w:rPr>
        <w:t>4</w:t>
      </w:r>
      <w:r w:rsidR="00FE340B" w:rsidRPr="00451335">
        <w:rPr>
          <w:rFonts w:ascii="Arial" w:eastAsiaTheme="majorEastAsia" w:hAnsi="Arial" w:cs="Arial"/>
          <w:b/>
          <w:bCs/>
          <w:sz w:val="20"/>
          <w:szCs w:val="20"/>
        </w:rPr>
        <w:t>.1. Территориальное развитие</w:t>
      </w:r>
      <w:bookmarkEnd w:id="5"/>
    </w:p>
    <w:p w:rsidR="00FE340B" w:rsidRPr="00451335" w:rsidRDefault="00FE340B" w:rsidP="00055BEE">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Комплексный подход к территориальному развитию должен основываться на равной значимости всех муниципальных образований района, которые должны развиваться во взаимодействии друг с другом.</w:t>
      </w:r>
    </w:p>
    <w:p w:rsidR="00FE340B" w:rsidRPr="00451335" w:rsidRDefault="00FE340B" w:rsidP="00055BEE">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При этом должны учитываться их социальные и экономические отличия и возможности, что позволяет определять всевозможные экономические </w:t>
      </w:r>
      <w:r w:rsidR="009D7FC5" w:rsidRPr="00451335">
        <w:rPr>
          <w:rFonts w:ascii="Arial" w:eastAsia="Times New Roman" w:hAnsi="Arial" w:cs="Arial"/>
          <w:sz w:val="20"/>
          <w:szCs w:val="20"/>
          <w:lang w:eastAsia="ru-RU"/>
        </w:rPr>
        <w:t>точки</w:t>
      </w:r>
      <w:r w:rsidRPr="00451335">
        <w:rPr>
          <w:rFonts w:ascii="Arial" w:eastAsia="Times New Roman" w:hAnsi="Arial" w:cs="Arial"/>
          <w:sz w:val="20"/>
          <w:szCs w:val="20"/>
          <w:lang w:eastAsia="ru-RU"/>
        </w:rPr>
        <w:t xml:space="preserve"> роста для различных территорий.</w:t>
      </w:r>
    </w:p>
    <w:p w:rsidR="00FE340B" w:rsidRPr="00451335" w:rsidRDefault="00FE340B" w:rsidP="00055BEE">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Основная цель территориального развития состоит в том, чтобы максимально возможно сократить уровень дифференциации муниципальных образований в социально-экономическом развитии, содействовать созданию новых точек роста, сохранить и развивать сельские территории, обеспечить </w:t>
      </w:r>
      <w:r w:rsidR="009D7FC5" w:rsidRPr="00451335">
        <w:rPr>
          <w:rFonts w:ascii="Arial" w:eastAsia="Times New Roman" w:hAnsi="Arial" w:cs="Arial"/>
          <w:sz w:val="20"/>
          <w:szCs w:val="20"/>
          <w:lang w:eastAsia="ru-RU"/>
        </w:rPr>
        <w:t xml:space="preserve">их </w:t>
      </w:r>
      <w:r w:rsidRPr="00451335">
        <w:rPr>
          <w:rFonts w:ascii="Arial" w:eastAsia="Times New Roman" w:hAnsi="Arial" w:cs="Arial"/>
          <w:sz w:val="20"/>
          <w:szCs w:val="20"/>
          <w:lang w:eastAsia="ru-RU"/>
        </w:rPr>
        <w:t>необходимой инфраструктурой.</w:t>
      </w:r>
    </w:p>
    <w:p w:rsidR="00FE340B" w:rsidRPr="00451335" w:rsidRDefault="00FE340B" w:rsidP="00055BEE">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Сбалансированное территориальное развитие должно привести к росту денежных доходов населения, повышению уровня жизни, созданию доступной и качественной среды проживания населения.</w:t>
      </w:r>
    </w:p>
    <w:p w:rsidR="00FE340B" w:rsidRPr="00B05328" w:rsidRDefault="00FE340B" w:rsidP="00B05328">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lastRenderedPageBreak/>
        <w:t>В рамках обозначенной цели будет продолжена работа с региональным и федеральным центром по использованию существующих на федеральном уровне мер поддержки моногородов  (</w:t>
      </w:r>
      <w:proofErr w:type="spellStart"/>
      <w:r w:rsidRPr="00451335">
        <w:rPr>
          <w:rFonts w:ascii="Arial" w:eastAsia="Times New Roman" w:hAnsi="Arial" w:cs="Arial"/>
          <w:sz w:val="20"/>
          <w:szCs w:val="20"/>
          <w:lang w:eastAsia="ru-RU"/>
        </w:rPr>
        <w:t>рп</w:t>
      </w:r>
      <w:proofErr w:type="spellEnd"/>
      <w:r w:rsidRPr="00451335">
        <w:rPr>
          <w:rFonts w:ascii="Arial" w:eastAsia="Times New Roman" w:hAnsi="Arial" w:cs="Arial"/>
          <w:sz w:val="20"/>
          <w:szCs w:val="20"/>
          <w:lang w:eastAsia="ru-RU"/>
        </w:rPr>
        <w:t xml:space="preserve"> Вершина Теи).  В результате предпринятых мер по развитию моногородов планируется создание новых производств и новых рабочих мест, что обеспечит стабильное социально-</w:t>
      </w:r>
      <w:r w:rsidRPr="00B05328">
        <w:rPr>
          <w:rFonts w:ascii="Arial" w:eastAsia="Times New Roman" w:hAnsi="Arial" w:cs="Arial"/>
          <w:sz w:val="20"/>
          <w:szCs w:val="20"/>
          <w:lang w:eastAsia="ru-RU"/>
        </w:rPr>
        <w:t>экономическое развитие данной территории.</w:t>
      </w:r>
    </w:p>
    <w:p w:rsidR="007D522F" w:rsidRPr="00B05328" w:rsidRDefault="006B1D05" w:rsidP="00B05328">
      <w:pPr>
        <w:spacing w:after="0" w:line="240" w:lineRule="auto"/>
        <w:ind w:firstLine="709"/>
        <w:jc w:val="both"/>
        <w:rPr>
          <w:rFonts w:ascii="Times New Roman" w:eastAsia="Times New Roman" w:hAnsi="Times New Roman" w:cs="Times New Roman"/>
          <w:sz w:val="28"/>
          <w:szCs w:val="28"/>
          <w:lang w:eastAsia="ru-RU"/>
        </w:rPr>
      </w:pPr>
      <w:proofErr w:type="gramStart"/>
      <w:r w:rsidRPr="00B05328">
        <w:rPr>
          <w:rFonts w:ascii="Arial" w:eastAsia="Times New Roman" w:hAnsi="Arial" w:cs="Arial"/>
          <w:sz w:val="20"/>
          <w:szCs w:val="20"/>
          <w:lang w:eastAsia="ru-RU"/>
        </w:rPr>
        <w:t xml:space="preserve">Администрация </w:t>
      </w:r>
      <w:proofErr w:type="spellStart"/>
      <w:r w:rsidRPr="00B05328">
        <w:rPr>
          <w:rFonts w:ascii="Arial" w:eastAsia="Times New Roman" w:hAnsi="Arial" w:cs="Arial"/>
          <w:sz w:val="20"/>
          <w:szCs w:val="20"/>
          <w:lang w:eastAsia="ru-RU"/>
        </w:rPr>
        <w:t>Аскизского</w:t>
      </w:r>
      <w:proofErr w:type="spellEnd"/>
      <w:r w:rsidRPr="00B05328">
        <w:rPr>
          <w:rFonts w:ascii="Arial" w:eastAsia="Times New Roman" w:hAnsi="Arial" w:cs="Arial"/>
          <w:sz w:val="20"/>
          <w:szCs w:val="20"/>
          <w:lang w:eastAsia="ru-RU"/>
        </w:rPr>
        <w:t xml:space="preserve"> района совместно с поселениями будут создавать условия для обеспечения </w:t>
      </w:r>
      <w:r w:rsidR="00FE340B" w:rsidRPr="00B05328">
        <w:rPr>
          <w:rFonts w:ascii="Arial" w:eastAsia="Times New Roman" w:hAnsi="Arial" w:cs="Arial"/>
          <w:sz w:val="20"/>
          <w:szCs w:val="20"/>
          <w:lang w:eastAsia="ru-RU"/>
        </w:rPr>
        <w:t>на своей территории реализаци</w:t>
      </w:r>
      <w:r w:rsidRPr="00B05328">
        <w:rPr>
          <w:rFonts w:ascii="Arial" w:eastAsia="Times New Roman" w:hAnsi="Arial" w:cs="Arial"/>
          <w:sz w:val="20"/>
          <w:szCs w:val="20"/>
          <w:lang w:eastAsia="ru-RU"/>
        </w:rPr>
        <w:t xml:space="preserve">и </w:t>
      </w:r>
      <w:r w:rsidR="00FE340B" w:rsidRPr="00B05328">
        <w:rPr>
          <w:rFonts w:ascii="Arial" w:eastAsia="Times New Roman" w:hAnsi="Arial" w:cs="Arial"/>
          <w:sz w:val="20"/>
          <w:szCs w:val="20"/>
          <w:lang w:eastAsia="ru-RU"/>
        </w:rPr>
        <w:t xml:space="preserve">комплексных инвестиционных </w:t>
      </w:r>
      <w:r w:rsidR="00F42D02" w:rsidRPr="00B05328">
        <w:rPr>
          <w:rFonts w:ascii="Arial" w:eastAsia="Times New Roman" w:hAnsi="Arial" w:cs="Arial"/>
          <w:sz w:val="20"/>
          <w:szCs w:val="20"/>
          <w:lang w:eastAsia="ru-RU"/>
        </w:rPr>
        <w:t>проектов</w:t>
      </w:r>
      <w:r w:rsidR="00FE340B" w:rsidRPr="00B05328">
        <w:rPr>
          <w:rFonts w:ascii="Arial" w:eastAsia="Times New Roman" w:hAnsi="Arial" w:cs="Arial"/>
          <w:sz w:val="20"/>
          <w:szCs w:val="20"/>
          <w:lang w:eastAsia="ru-RU"/>
        </w:rPr>
        <w:t xml:space="preserve">, оказывая инвесторам различные виды муниципальной поддержки, а также инициировать инвестиционные предложения, отвечающие стратегическим </w:t>
      </w:r>
      <w:r w:rsidRPr="00B05328">
        <w:rPr>
          <w:rFonts w:ascii="Arial" w:eastAsia="Times New Roman" w:hAnsi="Arial" w:cs="Arial"/>
          <w:sz w:val="20"/>
          <w:szCs w:val="20"/>
          <w:lang w:eastAsia="ru-RU"/>
        </w:rPr>
        <w:t>целям и задачам</w:t>
      </w:r>
      <w:r w:rsidR="00FE340B" w:rsidRPr="00B05328">
        <w:rPr>
          <w:rFonts w:ascii="Arial" w:eastAsia="Times New Roman" w:hAnsi="Arial" w:cs="Arial"/>
          <w:sz w:val="20"/>
          <w:szCs w:val="20"/>
          <w:lang w:eastAsia="ru-RU"/>
        </w:rPr>
        <w:t>, с учетом эффективного использования земельных ресурсов и вовлечения в оборот неиспользованных сельскохозяйственных угодий, а также способствовать развитию малого и среднего предпринимательства.</w:t>
      </w:r>
      <w:r w:rsidR="007D522F" w:rsidRPr="00B05328">
        <w:rPr>
          <w:rFonts w:ascii="Times New Roman" w:eastAsia="Times New Roman" w:hAnsi="Times New Roman" w:cs="Times New Roman"/>
          <w:sz w:val="28"/>
          <w:szCs w:val="28"/>
          <w:lang w:eastAsia="ru-RU"/>
        </w:rPr>
        <w:t xml:space="preserve"> </w:t>
      </w:r>
      <w:proofErr w:type="gramEnd"/>
    </w:p>
    <w:p w:rsidR="007D522F" w:rsidRPr="00B05328" w:rsidRDefault="007D522F" w:rsidP="00B05328">
      <w:pPr>
        <w:spacing w:after="0" w:line="240" w:lineRule="auto"/>
        <w:ind w:firstLine="709"/>
        <w:jc w:val="both"/>
        <w:rPr>
          <w:rFonts w:ascii="Arial" w:eastAsia="Times New Roman" w:hAnsi="Arial" w:cs="Arial"/>
          <w:sz w:val="20"/>
          <w:szCs w:val="20"/>
          <w:lang w:eastAsia="ru-RU"/>
        </w:rPr>
      </w:pPr>
      <w:r w:rsidRPr="00B05328">
        <w:rPr>
          <w:rFonts w:ascii="Arial" w:eastAsia="Times New Roman" w:hAnsi="Arial" w:cs="Arial"/>
          <w:sz w:val="20"/>
          <w:szCs w:val="20"/>
          <w:lang w:eastAsia="ru-RU"/>
        </w:rPr>
        <w:t>Исходя из особенностей размещения территорий поселений, определены зоны определяющие целесообразность функционального использования территории.</w:t>
      </w:r>
    </w:p>
    <w:p w:rsidR="004973B4" w:rsidRPr="00B05328" w:rsidRDefault="004973B4" w:rsidP="00B05328">
      <w:pPr>
        <w:spacing w:after="0" w:line="240" w:lineRule="auto"/>
        <w:ind w:firstLine="709"/>
        <w:jc w:val="both"/>
        <w:rPr>
          <w:rFonts w:ascii="Arial" w:eastAsia="Times New Roman" w:hAnsi="Arial" w:cs="Arial"/>
          <w:sz w:val="20"/>
          <w:szCs w:val="20"/>
          <w:lang w:eastAsia="ru-RU"/>
        </w:rPr>
      </w:pPr>
      <w:proofErr w:type="spellStart"/>
      <w:r w:rsidRPr="00B05328">
        <w:rPr>
          <w:rFonts w:ascii="Arial" w:eastAsia="Times New Roman" w:hAnsi="Arial" w:cs="Arial"/>
          <w:sz w:val="20"/>
          <w:szCs w:val="20"/>
          <w:lang w:eastAsia="ru-RU"/>
        </w:rPr>
        <w:t>Аскизский</w:t>
      </w:r>
      <w:proofErr w:type="spellEnd"/>
      <w:r w:rsidRPr="00B05328">
        <w:rPr>
          <w:rFonts w:ascii="Arial" w:eastAsia="Times New Roman" w:hAnsi="Arial" w:cs="Arial"/>
          <w:sz w:val="20"/>
          <w:szCs w:val="20"/>
          <w:lang w:eastAsia="ru-RU"/>
        </w:rPr>
        <w:t xml:space="preserve"> район в соответствии со Стратегией социально-экономического развития Республики Хакасия отнесен к Южной экономической зоне и сочетает в себе наличие предпосылок для </w:t>
      </w:r>
      <w:proofErr w:type="gramStart"/>
      <w:r w:rsidRPr="00B05328">
        <w:rPr>
          <w:rFonts w:ascii="Arial" w:eastAsia="Times New Roman" w:hAnsi="Arial" w:cs="Arial"/>
          <w:sz w:val="20"/>
          <w:szCs w:val="20"/>
          <w:lang w:eastAsia="ru-RU"/>
        </w:rPr>
        <w:t>развития</w:t>
      </w:r>
      <w:proofErr w:type="gramEnd"/>
      <w:r w:rsidRPr="00B05328">
        <w:rPr>
          <w:rFonts w:ascii="Arial" w:eastAsia="Times New Roman" w:hAnsi="Arial" w:cs="Arial"/>
          <w:sz w:val="20"/>
          <w:szCs w:val="20"/>
          <w:lang w:eastAsia="ru-RU"/>
        </w:rPr>
        <w:t xml:space="preserve"> как промышленности, так и сельского хозяйства. Преимущественные отличия зоны </w:t>
      </w:r>
      <w:proofErr w:type="gramStart"/>
      <w:r w:rsidRPr="00B05328">
        <w:rPr>
          <w:rFonts w:ascii="Arial" w:eastAsia="Times New Roman" w:hAnsi="Arial" w:cs="Arial"/>
          <w:sz w:val="20"/>
          <w:szCs w:val="20"/>
          <w:lang w:eastAsia="ru-RU"/>
        </w:rPr>
        <w:t>–з</w:t>
      </w:r>
      <w:proofErr w:type="gramEnd"/>
      <w:r w:rsidRPr="00B05328">
        <w:rPr>
          <w:rFonts w:ascii="Arial" w:eastAsia="Times New Roman" w:hAnsi="Arial" w:cs="Arial"/>
          <w:sz w:val="20"/>
          <w:szCs w:val="20"/>
          <w:lang w:eastAsia="ru-RU"/>
        </w:rPr>
        <w:t xml:space="preserve">начительные запасы леса, а именно кедровые леса, и запасы чистой пресной воды. </w:t>
      </w:r>
    </w:p>
    <w:p w:rsidR="007D522F" w:rsidRPr="00B05328" w:rsidRDefault="007D522F" w:rsidP="00B05328">
      <w:pPr>
        <w:spacing w:after="0" w:line="240" w:lineRule="auto"/>
        <w:ind w:firstLine="709"/>
        <w:jc w:val="both"/>
        <w:rPr>
          <w:rFonts w:ascii="Arial" w:eastAsia="Times New Roman" w:hAnsi="Arial" w:cs="Arial"/>
          <w:sz w:val="20"/>
          <w:szCs w:val="20"/>
          <w:lang w:eastAsia="ru-RU"/>
        </w:rPr>
      </w:pPr>
      <w:r w:rsidRPr="00B05328">
        <w:rPr>
          <w:rFonts w:ascii="Arial" w:eastAsia="Times New Roman" w:hAnsi="Arial" w:cs="Arial"/>
          <w:b/>
          <w:sz w:val="20"/>
          <w:szCs w:val="20"/>
          <w:lang w:eastAsia="ru-RU"/>
        </w:rPr>
        <w:t>Зона преимущественного развития сельского хозяйства</w:t>
      </w:r>
      <w:r w:rsidRPr="00B05328">
        <w:rPr>
          <w:rFonts w:ascii="Arial" w:eastAsia="Times New Roman" w:hAnsi="Arial" w:cs="Arial"/>
          <w:sz w:val="20"/>
          <w:szCs w:val="20"/>
          <w:lang w:eastAsia="ru-RU"/>
        </w:rPr>
        <w:t xml:space="preserve"> – это восточная территория района, территория сельскохозяйственного освоения, которая предназначена для развития агропромышленного комплекса.</w:t>
      </w:r>
    </w:p>
    <w:p w:rsidR="00FE340B" w:rsidRPr="007D522F" w:rsidRDefault="007D522F" w:rsidP="00B05328">
      <w:pPr>
        <w:spacing w:after="0" w:line="240" w:lineRule="auto"/>
        <w:ind w:firstLine="709"/>
        <w:jc w:val="both"/>
        <w:rPr>
          <w:rFonts w:ascii="Arial" w:eastAsia="Times New Roman" w:hAnsi="Arial" w:cs="Arial"/>
          <w:sz w:val="20"/>
          <w:szCs w:val="20"/>
          <w:lang w:eastAsia="ru-RU"/>
        </w:rPr>
      </w:pPr>
      <w:r w:rsidRPr="00B05328">
        <w:rPr>
          <w:rFonts w:ascii="Arial" w:eastAsia="Times New Roman" w:hAnsi="Arial" w:cs="Arial"/>
          <w:sz w:val="20"/>
          <w:szCs w:val="20"/>
          <w:lang w:eastAsia="ru-RU"/>
        </w:rPr>
        <w:t>На этих территориях, помимо выращивания сельскохозяйственной продукции и развития</w:t>
      </w:r>
      <w:r w:rsidRPr="007D522F">
        <w:rPr>
          <w:rFonts w:ascii="Arial" w:eastAsia="Times New Roman" w:hAnsi="Arial" w:cs="Arial"/>
          <w:sz w:val="20"/>
          <w:szCs w:val="20"/>
          <w:lang w:eastAsia="ru-RU"/>
        </w:rPr>
        <w:t xml:space="preserve"> животноводства, будет предусмотрено развитие перерабатывающей (собственную продукцию) промышленности на базе малого и среднего бизнеса. </w:t>
      </w:r>
    </w:p>
    <w:p w:rsidR="007D522F" w:rsidRPr="007D522F" w:rsidRDefault="007D522F" w:rsidP="006B1D05">
      <w:pPr>
        <w:spacing w:after="0" w:line="240" w:lineRule="auto"/>
        <w:ind w:firstLine="709"/>
        <w:jc w:val="both"/>
        <w:rPr>
          <w:rFonts w:ascii="Arial" w:eastAsia="Times New Roman" w:hAnsi="Arial" w:cs="Arial"/>
          <w:sz w:val="20"/>
          <w:szCs w:val="20"/>
          <w:lang w:eastAsia="ru-RU"/>
        </w:rPr>
      </w:pPr>
      <w:r w:rsidRPr="007D522F">
        <w:rPr>
          <w:rFonts w:ascii="Arial" w:eastAsia="Times New Roman" w:hAnsi="Arial" w:cs="Arial"/>
          <w:b/>
          <w:sz w:val="20"/>
          <w:szCs w:val="20"/>
          <w:lang w:eastAsia="ru-RU"/>
        </w:rPr>
        <w:t>Зона преимущественного развития добывающей промышленности</w:t>
      </w:r>
      <w:r w:rsidRPr="007D522F">
        <w:rPr>
          <w:rFonts w:ascii="Arial" w:eastAsia="Times New Roman" w:hAnsi="Arial" w:cs="Arial"/>
          <w:sz w:val="20"/>
          <w:szCs w:val="20"/>
          <w:lang w:eastAsia="ru-RU"/>
        </w:rPr>
        <w:t xml:space="preserve"> – это центральная и западная  территории района. Предполагается  разработка месторождений известняка «</w:t>
      </w:r>
      <w:proofErr w:type="spellStart"/>
      <w:r w:rsidRPr="007D522F">
        <w:rPr>
          <w:rFonts w:ascii="Arial" w:eastAsia="Times New Roman" w:hAnsi="Arial" w:cs="Arial"/>
          <w:sz w:val="20"/>
          <w:szCs w:val="20"/>
          <w:lang w:eastAsia="ru-RU"/>
        </w:rPr>
        <w:t>Хабзасское</w:t>
      </w:r>
      <w:proofErr w:type="spellEnd"/>
      <w:r w:rsidRPr="007D522F">
        <w:rPr>
          <w:rFonts w:ascii="Arial" w:eastAsia="Times New Roman" w:hAnsi="Arial" w:cs="Arial"/>
          <w:sz w:val="20"/>
          <w:szCs w:val="20"/>
          <w:lang w:eastAsia="ru-RU"/>
        </w:rPr>
        <w:t>»</w:t>
      </w:r>
      <w:r w:rsidR="004973B4">
        <w:rPr>
          <w:rFonts w:ascii="Arial" w:eastAsia="Times New Roman" w:hAnsi="Arial" w:cs="Arial"/>
          <w:sz w:val="20"/>
          <w:szCs w:val="20"/>
          <w:lang w:eastAsia="ru-RU"/>
        </w:rPr>
        <w:t xml:space="preserve">, добыча железной руды, добыча золота. </w:t>
      </w:r>
      <w:r w:rsidRPr="007D522F">
        <w:rPr>
          <w:rFonts w:ascii="Arial" w:hAnsi="Arial" w:cs="Arial"/>
          <w:sz w:val="20"/>
          <w:szCs w:val="20"/>
        </w:rPr>
        <w:t xml:space="preserve"> На территории предлагается строительство и развитие промышленных предприятий: деревообрабатывающие цеха (</w:t>
      </w:r>
      <w:proofErr w:type="spellStart"/>
      <w:r w:rsidRPr="007D522F">
        <w:rPr>
          <w:rFonts w:ascii="Arial" w:hAnsi="Arial" w:cs="Arial"/>
          <w:sz w:val="20"/>
          <w:szCs w:val="20"/>
        </w:rPr>
        <w:t>Балыкса</w:t>
      </w:r>
      <w:proofErr w:type="spellEnd"/>
      <w:r w:rsidRPr="007D522F">
        <w:rPr>
          <w:rFonts w:ascii="Arial" w:hAnsi="Arial" w:cs="Arial"/>
          <w:sz w:val="20"/>
          <w:szCs w:val="20"/>
        </w:rPr>
        <w:t>, Бискамжа, Бирикчуль)</w:t>
      </w:r>
      <w:r w:rsidR="004973B4">
        <w:rPr>
          <w:rFonts w:ascii="Arial" w:hAnsi="Arial" w:cs="Arial"/>
          <w:sz w:val="20"/>
          <w:szCs w:val="20"/>
        </w:rPr>
        <w:t>.</w:t>
      </w:r>
    </w:p>
    <w:p w:rsidR="007D522F" w:rsidRPr="007D522F" w:rsidRDefault="007D522F" w:rsidP="006B1D05">
      <w:pPr>
        <w:spacing w:after="0" w:line="240" w:lineRule="auto"/>
        <w:ind w:firstLine="709"/>
        <w:jc w:val="both"/>
        <w:rPr>
          <w:rFonts w:ascii="Arial" w:eastAsia="Times New Roman" w:hAnsi="Arial" w:cs="Arial"/>
          <w:sz w:val="20"/>
          <w:szCs w:val="20"/>
          <w:lang w:eastAsia="ru-RU"/>
        </w:rPr>
      </w:pPr>
      <w:r w:rsidRPr="007D522F">
        <w:rPr>
          <w:rFonts w:ascii="Arial" w:eastAsia="Times New Roman" w:hAnsi="Arial" w:cs="Arial"/>
          <w:b/>
          <w:sz w:val="20"/>
          <w:szCs w:val="20"/>
          <w:lang w:eastAsia="ru-RU"/>
        </w:rPr>
        <w:t>В зоне лесного хозяйства проектом</w:t>
      </w:r>
      <w:r w:rsidRPr="007D522F">
        <w:rPr>
          <w:rFonts w:ascii="Arial" w:eastAsia="Times New Roman" w:hAnsi="Arial" w:cs="Arial"/>
          <w:sz w:val="20"/>
          <w:szCs w:val="20"/>
          <w:lang w:eastAsia="ru-RU"/>
        </w:rPr>
        <w:t xml:space="preserve"> </w:t>
      </w:r>
      <w:r w:rsidR="004973B4">
        <w:rPr>
          <w:rFonts w:ascii="Arial" w:eastAsia="Times New Roman" w:hAnsi="Arial" w:cs="Arial"/>
          <w:sz w:val="20"/>
          <w:szCs w:val="20"/>
          <w:lang w:eastAsia="ru-RU"/>
        </w:rPr>
        <w:t xml:space="preserve">Стратегии </w:t>
      </w:r>
      <w:r w:rsidRPr="007D522F">
        <w:rPr>
          <w:rFonts w:ascii="Arial" w:eastAsia="Times New Roman" w:hAnsi="Arial" w:cs="Arial"/>
          <w:sz w:val="20"/>
          <w:szCs w:val="20"/>
          <w:lang w:eastAsia="ru-RU"/>
        </w:rPr>
        <w:t xml:space="preserve">предлагается выделение рекреационных </w:t>
      </w:r>
      <w:proofErr w:type="spellStart"/>
      <w:r w:rsidRPr="007D522F">
        <w:rPr>
          <w:rFonts w:ascii="Arial" w:eastAsia="Times New Roman" w:hAnsi="Arial" w:cs="Arial"/>
          <w:sz w:val="20"/>
          <w:szCs w:val="20"/>
          <w:lang w:eastAsia="ru-RU"/>
        </w:rPr>
        <w:t>подзон</w:t>
      </w:r>
      <w:proofErr w:type="spellEnd"/>
      <w:r w:rsidRPr="007D522F">
        <w:rPr>
          <w:rFonts w:ascii="Arial" w:eastAsia="Times New Roman" w:hAnsi="Arial" w:cs="Arial"/>
          <w:sz w:val="20"/>
          <w:szCs w:val="20"/>
          <w:lang w:eastAsia="ru-RU"/>
        </w:rPr>
        <w:t xml:space="preserve"> и зон </w:t>
      </w:r>
      <w:proofErr w:type="spellStart"/>
      <w:r w:rsidRPr="007D522F">
        <w:rPr>
          <w:rFonts w:ascii="Arial" w:eastAsia="Times New Roman" w:hAnsi="Arial" w:cs="Arial"/>
          <w:sz w:val="20"/>
          <w:szCs w:val="20"/>
          <w:lang w:eastAsia="ru-RU"/>
        </w:rPr>
        <w:t>орехо-помысловых</w:t>
      </w:r>
      <w:proofErr w:type="spellEnd"/>
      <w:r w:rsidRPr="007D522F">
        <w:rPr>
          <w:rFonts w:ascii="Arial" w:eastAsia="Times New Roman" w:hAnsi="Arial" w:cs="Arial"/>
          <w:sz w:val="20"/>
          <w:szCs w:val="20"/>
          <w:lang w:eastAsia="ru-RU"/>
        </w:rPr>
        <w:t xml:space="preserve"> и эксплуатационных  лесов.</w:t>
      </w:r>
    </w:p>
    <w:p w:rsidR="00FE340B" w:rsidRPr="00451335" w:rsidRDefault="00FE340B" w:rsidP="006B1D05">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Благодаря реализации намеченных задач </w:t>
      </w:r>
      <w:proofErr w:type="gramStart"/>
      <w:r w:rsidRPr="00451335">
        <w:rPr>
          <w:rFonts w:ascii="Arial" w:eastAsia="Times New Roman" w:hAnsi="Arial" w:cs="Arial"/>
          <w:sz w:val="20"/>
          <w:szCs w:val="20"/>
          <w:lang w:eastAsia="ru-RU"/>
        </w:rPr>
        <w:t>будет</w:t>
      </w:r>
      <w:proofErr w:type="gramEnd"/>
      <w:r w:rsidRPr="00451335">
        <w:rPr>
          <w:rFonts w:ascii="Arial" w:eastAsia="Times New Roman" w:hAnsi="Arial" w:cs="Arial"/>
          <w:sz w:val="20"/>
          <w:szCs w:val="20"/>
          <w:lang w:eastAsia="ru-RU"/>
        </w:rPr>
        <w:t xml:space="preserve"> достигнут рост экономики района, что позволит в долгосрочном периоде снизить диспропорции среди муниципальных образований.</w:t>
      </w:r>
    </w:p>
    <w:p w:rsidR="00980A79" w:rsidRPr="00451335" w:rsidRDefault="00980A79" w:rsidP="006B1D05">
      <w:pPr>
        <w:spacing w:after="0" w:line="240" w:lineRule="auto"/>
        <w:ind w:firstLine="709"/>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Через район проходит автомобильная дорога регионального значения «Абакан-Аскиз-Ак-Довурак. По территории проходит железная магистраль «Междуреченск –</w:t>
      </w:r>
      <w:r w:rsidR="00E56BD0" w:rsidRPr="00451335">
        <w:rPr>
          <w:rFonts w:ascii="Arial" w:eastAsia="Times New Roman" w:hAnsi="Arial" w:cs="Arial"/>
          <w:sz w:val="20"/>
          <w:szCs w:val="20"/>
          <w:lang w:eastAsia="ru-RU"/>
        </w:rPr>
        <w:t xml:space="preserve"> </w:t>
      </w:r>
      <w:r w:rsidRPr="00451335">
        <w:rPr>
          <w:rFonts w:ascii="Arial" w:eastAsia="Times New Roman" w:hAnsi="Arial" w:cs="Arial"/>
          <w:sz w:val="20"/>
          <w:szCs w:val="20"/>
          <w:lang w:eastAsia="ru-RU"/>
        </w:rPr>
        <w:t>Абакан – Тайшет.</w:t>
      </w:r>
    </w:p>
    <w:p w:rsidR="00C139C1" w:rsidRPr="00451335" w:rsidRDefault="00C139C1" w:rsidP="006B1D05">
      <w:pPr>
        <w:spacing w:after="0" w:line="240" w:lineRule="auto"/>
        <w:ind w:firstLine="709"/>
        <w:jc w:val="both"/>
        <w:rPr>
          <w:rFonts w:ascii="Arial" w:eastAsia="Times New Roman" w:hAnsi="Arial" w:cs="Arial"/>
          <w:sz w:val="20"/>
          <w:szCs w:val="20"/>
          <w:lang w:eastAsia="ru-RU"/>
        </w:rPr>
      </w:pPr>
    </w:p>
    <w:p w:rsidR="00C139C1" w:rsidRPr="00451335" w:rsidRDefault="00C139C1" w:rsidP="004973B4">
      <w:pPr>
        <w:spacing w:after="0" w:line="240" w:lineRule="auto"/>
        <w:ind w:firstLine="709"/>
        <w:jc w:val="both"/>
        <w:rPr>
          <w:rFonts w:ascii="Arial" w:eastAsia="Times New Roman" w:hAnsi="Arial" w:cs="Arial"/>
          <w:sz w:val="20"/>
          <w:szCs w:val="20"/>
          <w:lang w:eastAsia="ru-RU"/>
        </w:rPr>
      </w:pPr>
    </w:p>
    <w:p w:rsidR="00FE340B" w:rsidRPr="00451335" w:rsidRDefault="00FE340B" w:rsidP="004973B4">
      <w:pPr>
        <w:autoSpaceDE w:val="0"/>
        <w:autoSpaceDN w:val="0"/>
        <w:adjustRightInd w:val="0"/>
        <w:spacing w:after="0" w:line="240" w:lineRule="auto"/>
        <w:ind w:firstLine="709"/>
        <w:jc w:val="both"/>
        <w:rPr>
          <w:rFonts w:ascii="Arial" w:eastAsia="Times New Roman" w:hAnsi="Arial" w:cs="Arial"/>
          <w:b/>
          <w:i/>
          <w:sz w:val="20"/>
          <w:szCs w:val="20"/>
          <w:lang w:eastAsia="ru-RU"/>
        </w:rPr>
      </w:pPr>
      <w:r w:rsidRPr="00451335">
        <w:rPr>
          <w:rFonts w:ascii="Arial" w:eastAsia="Times New Roman" w:hAnsi="Arial" w:cs="Arial"/>
          <w:b/>
          <w:i/>
          <w:sz w:val="20"/>
          <w:szCs w:val="20"/>
          <w:lang w:eastAsia="ru-RU"/>
        </w:rPr>
        <w:t>Приоритетные направления развития муниципальны</w:t>
      </w:r>
      <w:proofErr w:type="gramStart"/>
      <w:r w:rsidRPr="00451335">
        <w:rPr>
          <w:rFonts w:ascii="Arial" w:eastAsia="Times New Roman" w:hAnsi="Arial" w:cs="Arial"/>
          <w:b/>
          <w:i/>
          <w:sz w:val="20"/>
          <w:szCs w:val="20"/>
          <w:lang w:eastAsia="ru-RU"/>
        </w:rPr>
        <w:t>х[</w:t>
      </w:r>
      <w:proofErr w:type="gramEnd"/>
      <w:r w:rsidRPr="00451335">
        <w:rPr>
          <w:rFonts w:ascii="Arial" w:eastAsia="Times New Roman" w:hAnsi="Arial" w:cs="Arial"/>
          <w:b/>
          <w:i/>
          <w:sz w:val="20"/>
          <w:szCs w:val="20"/>
          <w:lang w:eastAsia="ru-RU"/>
        </w:rPr>
        <w:t xml:space="preserve"> образований </w:t>
      </w:r>
      <w:proofErr w:type="spellStart"/>
      <w:r w:rsidRPr="00451335">
        <w:rPr>
          <w:rFonts w:ascii="Arial" w:eastAsia="Times New Roman" w:hAnsi="Arial" w:cs="Arial"/>
          <w:b/>
          <w:i/>
          <w:sz w:val="20"/>
          <w:szCs w:val="20"/>
          <w:lang w:eastAsia="ru-RU"/>
        </w:rPr>
        <w:t>Аскизского</w:t>
      </w:r>
      <w:proofErr w:type="spellEnd"/>
      <w:r w:rsidRPr="00451335">
        <w:rPr>
          <w:rFonts w:ascii="Arial" w:eastAsia="Times New Roman" w:hAnsi="Arial" w:cs="Arial"/>
          <w:b/>
          <w:i/>
          <w:sz w:val="20"/>
          <w:szCs w:val="20"/>
          <w:lang w:eastAsia="ru-RU"/>
        </w:rPr>
        <w:t xml:space="preserve"> района:</w:t>
      </w:r>
    </w:p>
    <w:p w:rsidR="00872F96" w:rsidRPr="00451335" w:rsidRDefault="00FE340B" w:rsidP="006B1D05">
      <w:pPr>
        <w:autoSpaceDE w:val="0"/>
        <w:autoSpaceDN w:val="0"/>
        <w:adjustRightInd w:val="0"/>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содействие развитию </w:t>
      </w:r>
      <w:r w:rsidR="00F42D02" w:rsidRPr="00451335">
        <w:rPr>
          <w:rFonts w:ascii="Arial" w:eastAsia="Times New Roman" w:hAnsi="Arial" w:cs="Arial"/>
          <w:sz w:val="20"/>
          <w:szCs w:val="20"/>
          <w:lang w:eastAsia="ru-RU"/>
        </w:rPr>
        <w:t>промышленности</w:t>
      </w:r>
      <w:r w:rsidR="00872F96" w:rsidRPr="00451335">
        <w:rPr>
          <w:rFonts w:ascii="Arial" w:eastAsia="Times New Roman" w:hAnsi="Arial" w:cs="Arial"/>
          <w:sz w:val="20"/>
          <w:szCs w:val="20"/>
          <w:lang w:eastAsia="ru-RU"/>
        </w:rPr>
        <w:t xml:space="preserve">, в том числе перерабатывающей отрасли; </w:t>
      </w:r>
      <w:r w:rsidR="00F42D02" w:rsidRPr="00451335">
        <w:rPr>
          <w:rFonts w:ascii="Arial" w:eastAsia="Times New Roman" w:hAnsi="Arial" w:cs="Arial"/>
          <w:sz w:val="20"/>
          <w:szCs w:val="20"/>
          <w:lang w:eastAsia="ru-RU"/>
        </w:rPr>
        <w:t xml:space="preserve"> </w:t>
      </w:r>
    </w:p>
    <w:p w:rsidR="00FE340B" w:rsidRPr="00451335" w:rsidRDefault="00FE340B" w:rsidP="00055BEE">
      <w:pPr>
        <w:autoSpaceDE w:val="0"/>
        <w:autoSpaceDN w:val="0"/>
        <w:adjustRightInd w:val="0"/>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развитие животноводства (овцеводства и коневодства);</w:t>
      </w:r>
    </w:p>
    <w:p w:rsidR="00FE340B" w:rsidRPr="00451335" w:rsidRDefault="00FE340B" w:rsidP="00055BEE">
      <w:pPr>
        <w:autoSpaceDE w:val="0"/>
        <w:autoSpaceDN w:val="0"/>
        <w:adjustRightInd w:val="0"/>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развитие отрасли хранения и переработки сельскохозяйственной продукции;</w:t>
      </w:r>
    </w:p>
    <w:p w:rsidR="00FE340B" w:rsidRPr="00451335" w:rsidRDefault="00FE340B" w:rsidP="00055BEE">
      <w:pPr>
        <w:autoSpaceDE w:val="0"/>
        <w:autoSpaceDN w:val="0"/>
        <w:adjustRightInd w:val="0"/>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организация туристских и рекреационных зон с целью эффективного использования природно-климатического, культурно-исторического потенциала;</w:t>
      </w:r>
    </w:p>
    <w:p w:rsidR="00FE340B" w:rsidRPr="00451335" w:rsidRDefault="00FE340B" w:rsidP="00055BEE">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создание в поселке Вершина </w:t>
      </w:r>
      <w:proofErr w:type="spellStart"/>
      <w:r w:rsidRPr="00451335">
        <w:rPr>
          <w:rFonts w:ascii="Arial" w:eastAsia="Times New Roman" w:hAnsi="Arial" w:cs="Arial"/>
          <w:sz w:val="20"/>
          <w:szCs w:val="20"/>
          <w:lang w:eastAsia="ru-RU"/>
        </w:rPr>
        <w:t>Тёи</w:t>
      </w:r>
      <w:proofErr w:type="spellEnd"/>
      <w:r w:rsidRPr="00451335">
        <w:rPr>
          <w:rFonts w:ascii="Arial" w:eastAsia="Times New Roman" w:hAnsi="Arial" w:cs="Arial"/>
          <w:sz w:val="20"/>
          <w:szCs w:val="20"/>
          <w:lang w:eastAsia="ru-RU"/>
        </w:rPr>
        <w:t xml:space="preserve"> спортивно-туристского комплекса спортивной подготовки регионального, всероссийского и международного уровней.</w:t>
      </w:r>
    </w:p>
    <w:p w:rsidR="00F42D02" w:rsidRPr="00451335" w:rsidRDefault="00872F96" w:rsidP="00055BEE">
      <w:pPr>
        <w:autoSpaceDE w:val="0"/>
        <w:autoSpaceDN w:val="0"/>
        <w:adjustRightInd w:val="0"/>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поддержка</w:t>
      </w:r>
      <w:r w:rsidR="00F42D02" w:rsidRPr="00451335">
        <w:rPr>
          <w:rFonts w:ascii="Arial" w:eastAsia="Times New Roman" w:hAnsi="Arial" w:cs="Arial"/>
          <w:sz w:val="20"/>
          <w:szCs w:val="20"/>
          <w:lang w:eastAsia="ru-RU"/>
        </w:rPr>
        <w:t xml:space="preserve"> личных подсобных хозяйств </w:t>
      </w:r>
      <w:r w:rsidRPr="00451335">
        <w:rPr>
          <w:rFonts w:ascii="Arial" w:eastAsia="Times New Roman" w:hAnsi="Arial" w:cs="Arial"/>
          <w:sz w:val="20"/>
          <w:szCs w:val="20"/>
          <w:lang w:eastAsia="ru-RU"/>
        </w:rPr>
        <w:t xml:space="preserve">будет способствовать </w:t>
      </w:r>
      <w:r w:rsidR="00F42D02" w:rsidRPr="00451335">
        <w:rPr>
          <w:rFonts w:ascii="Arial" w:eastAsia="Times New Roman" w:hAnsi="Arial" w:cs="Arial"/>
          <w:sz w:val="20"/>
          <w:szCs w:val="20"/>
          <w:lang w:eastAsia="ru-RU"/>
        </w:rPr>
        <w:t>увеличению занятости на селе и повышению доходов сельских жителей;</w:t>
      </w:r>
    </w:p>
    <w:p w:rsidR="00872F96" w:rsidRPr="00451335" w:rsidRDefault="00872F96" w:rsidP="00055BEE">
      <w:pPr>
        <w:spacing w:after="0" w:line="240" w:lineRule="auto"/>
        <w:ind w:firstLine="567"/>
        <w:jc w:val="both"/>
        <w:rPr>
          <w:rFonts w:ascii="Arial" w:hAnsi="Arial" w:cs="Arial"/>
          <w:sz w:val="20"/>
          <w:szCs w:val="20"/>
        </w:rPr>
      </w:pPr>
      <w:r w:rsidRPr="00451335">
        <w:rPr>
          <w:rFonts w:ascii="Arial" w:eastAsia="Times New Roman" w:hAnsi="Arial" w:cs="Arial"/>
          <w:sz w:val="20"/>
          <w:szCs w:val="20"/>
          <w:lang w:eastAsia="ru-RU"/>
        </w:rPr>
        <w:t>ст</w:t>
      </w:r>
      <w:r w:rsidR="00DC4F33" w:rsidRPr="00451335">
        <w:rPr>
          <w:rFonts w:ascii="Arial" w:hAnsi="Arial" w:cs="Arial"/>
          <w:sz w:val="20"/>
          <w:szCs w:val="20"/>
        </w:rPr>
        <w:t xml:space="preserve">имулирование развития рынка жилья, увеличение объемов жилищного строительства и повышение доступности приобретения жилья </w:t>
      </w:r>
      <w:r w:rsidRPr="00451335">
        <w:rPr>
          <w:rFonts w:ascii="Arial" w:hAnsi="Arial" w:cs="Arial"/>
          <w:sz w:val="20"/>
          <w:szCs w:val="20"/>
        </w:rPr>
        <w:t>позволит улучшить жилищные условия населения района</w:t>
      </w:r>
      <w:r w:rsidR="0066610D" w:rsidRPr="00451335">
        <w:rPr>
          <w:rFonts w:ascii="Arial" w:hAnsi="Arial" w:cs="Arial"/>
          <w:sz w:val="20"/>
          <w:szCs w:val="20"/>
        </w:rPr>
        <w:t>.</w:t>
      </w:r>
    </w:p>
    <w:p w:rsidR="00C139C1" w:rsidRPr="00451335" w:rsidRDefault="00C139C1" w:rsidP="00055BEE">
      <w:pPr>
        <w:autoSpaceDE w:val="0"/>
        <w:autoSpaceDN w:val="0"/>
        <w:adjustRightInd w:val="0"/>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развитие сети автомобильных дорог.</w:t>
      </w:r>
    </w:p>
    <w:p w:rsidR="00C139C1" w:rsidRPr="00451335" w:rsidRDefault="00C139C1" w:rsidP="00055BEE">
      <w:pPr>
        <w:spacing w:after="0" w:line="240" w:lineRule="auto"/>
        <w:ind w:firstLine="567"/>
        <w:jc w:val="both"/>
        <w:rPr>
          <w:rFonts w:ascii="Arial" w:hAnsi="Arial" w:cs="Arial"/>
          <w:sz w:val="20"/>
          <w:szCs w:val="20"/>
        </w:rPr>
      </w:pPr>
    </w:p>
    <w:p w:rsidR="00C139C1" w:rsidRPr="00451335" w:rsidRDefault="000B7514" w:rsidP="00B05328">
      <w:pPr>
        <w:spacing w:after="0" w:line="240" w:lineRule="auto"/>
        <w:ind w:firstLine="567"/>
        <w:jc w:val="center"/>
        <w:rPr>
          <w:rFonts w:ascii="Arial" w:eastAsia="Times New Roman" w:hAnsi="Arial" w:cs="Arial"/>
          <w:b/>
          <w:sz w:val="20"/>
          <w:szCs w:val="20"/>
          <w:lang w:eastAsia="ru-RU"/>
        </w:rPr>
      </w:pPr>
      <w:r>
        <w:rPr>
          <w:rFonts w:ascii="Arial" w:eastAsia="Times New Roman" w:hAnsi="Arial" w:cs="Arial"/>
          <w:b/>
          <w:sz w:val="20"/>
          <w:szCs w:val="20"/>
          <w:lang w:eastAsia="ru-RU"/>
        </w:rPr>
        <w:t>4</w:t>
      </w:r>
      <w:r w:rsidR="00C139C1" w:rsidRPr="00451335">
        <w:rPr>
          <w:rFonts w:ascii="Arial" w:eastAsia="Times New Roman" w:hAnsi="Arial" w:cs="Arial"/>
          <w:b/>
          <w:sz w:val="20"/>
          <w:szCs w:val="20"/>
          <w:lang w:eastAsia="ru-RU"/>
        </w:rPr>
        <w:t>.</w:t>
      </w:r>
      <w:r w:rsidR="00B05328">
        <w:rPr>
          <w:rFonts w:ascii="Arial" w:eastAsia="Times New Roman" w:hAnsi="Arial" w:cs="Arial"/>
          <w:b/>
          <w:sz w:val="20"/>
          <w:szCs w:val="20"/>
          <w:lang w:eastAsia="ru-RU"/>
        </w:rPr>
        <w:t>2.</w:t>
      </w:r>
      <w:r w:rsidR="00C139C1" w:rsidRPr="00451335">
        <w:rPr>
          <w:rFonts w:ascii="Arial" w:eastAsia="Times New Roman" w:hAnsi="Arial" w:cs="Arial"/>
          <w:b/>
          <w:sz w:val="20"/>
          <w:szCs w:val="20"/>
          <w:lang w:eastAsia="ru-RU"/>
        </w:rPr>
        <w:t xml:space="preserve"> Территориальное развитие поселений</w:t>
      </w:r>
    </w:p>
    <w:p w:rsidR="00872F96" w:rsidRPr="00451335" w:rsidRDefault="00872F96" w:rsidP="00055BEE">
      <w:pPr>
        <w:spacing w:after="0" w:line="240" w:lineRule="auto"/>
        <w:ind w:firstLine="567"/>
        <w:jc w:val="both"/>
        <w:rPr>
          <w:rFonts w:ascii="Arial" w:hAnsi="Arial" w:cs="Arial"/>
          <w:sz w:val="20"/>
          <w:szCs w:val="20"/>
        </w:rPr>
      </w:pPr>
    </w:p>
    <w:p w:rsidR="00DC4F33" w:rsidRPr="00451335" w:rsidRDefault="00DC4F33" w:rsidP="00055BEE">
      <w:pPr>
        <w:widowControl w:val="0"/>
        <w:autoSpaceDE w:val="0"/>
        <w:autoSpaceDN w:val="0"/>
        <w:adjustRightInd w:val="0"/>
        <w:ind w:firstLine="567"/>
        <w:jc w:val="center"/>
        <w:rPr>
          <w:rFonts w:ascii="Arial" w:hAnsi="Arial" w:cs="Arial"/>
          <w:b/>
          <w:i/>
          <w:sz w:val="20"/>
          <w:szCs w:val="20"/>
        </w:rPr>
      </w:pPr>
      <w:r w:rsidRPr="00451335">
        <w:rPr>
          <w:rFonts w:ascii="Arial" w:hAnsi="Arial" w:cs="Arial"/>
          <w:b/>
          <w:i/>
          <w:sz w:val="20"/>
          <w:szCs w:val="20"/>
        </w:rPr>
        <w:t xml:space="preserve">Приоритетные направления развития </w:t>
      </w:r>
      <w:proofErr w:type="spellStart"/>
      <w:r w:rsidR="00872F96" w:rsidRPr="00451335">
        <w:rPr>
          <w:rFonts w:ascii="Arial" w:hAnsi="Arial" w:cs="Arial"/>
          <w:b/>
          <w:i/>
          <w:sz w:val="20"/>
          <w:szCs w:val="20"/>
        </w:rPr>
        <w:t>Аскизского</w:t>
      </w:r>
      <w:proofErr w:type="spellEnd"/>
      <w:r w:rsidR="00872F96" w:rsidRPr="00451335">
        <w:rPr>
          <w:rFonts w:ascii="Arial" w:hAnsi="Arial" w:cs="Arial"/>
          <w:b/>
          <w:i/>
          <w:sz w:val="20"/>
          <w:szCs w:val="20"/>
        </w:rPr>
        <w:t xml:space="preserve"> сельского</w:t>
      </w:r>
      <w:r w:rsidRPr="00451335">
        <w:rPr>
          <w:rFonts w:ascii="Arial" w:hAnsi="Arial" w:cs="Arial"/>
          <w:b/>
          <w:i/>
          <w:sz w:val="20"/>
          <w:szCs w:val="20"/>
        </w:rPr>
        <w:t xml:space="preserve"> совета</w:t>
      </w:r>
    </w:p>
    <w:p w:rsidR="0066610D" w:rsidRPr="00451335" w:rsidRDefault="0066610D" w:rsidP="00055BEE">
      <w:pPr>
        <w:widowControl w:val="0"/>
        <w:autoSpaceDE w:val="0"/>
        <w:autoSpaceDN w:val="0"/>
        <w:adjustRightInd w:val="0"/>
        <w:spacing w:after="0" w:line="240" w:lineRule="auto"/>
        <w:ind w:firstLine="567"/>
        <w:jc w:val="both"/>
        <w:rPr>
          <w:rFonts w:ascii="Arial" w:hAnsi="Arial" w:cs="Arial"/>
          <w:sz w:val="20"/>
          <w:szCs w:val="20"/>
        </w:rPr>
      </w:pPr>
      <w:r w:rsidRPr="00451335">
        <w:rPr>
          <w:rFonts w:ascii="Arial" w:hAnsi="Arial" w:cs="Arial"/>
          <w:sz w:val="20"/>
          <w:szCs w:val="20"/>
        </w:rPr>
        <w:t>В состав поселения входят 4 населенных пункт</w:t>
      </w:r>
      <w:r w:rsidR="00BB4BD6" w:rsidRPr="00451335">
        <w:rPr>
          <w:rFonts w:ascii="Arial" w:hAnsi="Arial" w:cs="Arial"/>
          <w:sz w:val="20"/>
          <w:szCs w:val="20"/>
        </w:rPr>
        <w:t>ов</w:t>
      </w:r>
      <w:r w:rsidRPr="00451335">
        <w:rPr>
          <w:rFonts w:ascii="Arial" w:hAnsi="Arial" w:cs="Arial"/>
          <w:sz w:val="20"/>
          <w:szCs w:val="20"/>
        </w:rPr>
        <w:t>. Население поселени</w:t>
      </w:r>
      <w:r w:rsidR="00BB4BD6" w:rsidRPr="00451335">
        <w:rPr>
          <w:rFonts w:ascii="Arial" w:hAnsi="Arial" w:cs="Arial"/>
          <w:sz w:val="20"/>
          <w:szCs w:val="20"/>
        </w:rPr>
        <w:t>й</w:t>
      </w:r>
      <w:r w:rsidRPr="00451335">
        <w:rPr>
          <w:rFonts w:ascii="Arial" w:hAnsi="Arial" w:cs="Arial"/>
          <w:sz w:val="20"/>
          <w:szCs w:val="20"/>
        </w:rPr>
        <w:t xml:space="preserve"> </w:t>
      </w:r>
      <w:proofErr w:type="spellStart"/>
      <w:r w:rsidRPr="00451335">
        <w:rPr>
          <w:rFonts w:ascii="Arial" w:hAnsi="Arial" w:cs="Arial"/>
          <w:sz w:val="20"/>
          <w:szCs w:val="20"/>
        </w:rPr>
        <w:t>д</w:t>
      </w:r>
      <w:proofErr w:type="gramStart"/>
      <w:r w:rsidRPr="00451335">
        <w:rPr>
          <w:rFonts w:ascii="Arial" w:hAnsi="Arial" w:cs="Arial"/>
          <w:sz w:val="20"/>
          <w:szCs w:val="20"/>
        </w:rPr>
        <w:t>.Л</w:t>
      </w:r>
      <w:proofErr w:type="gramEnd"/>
      <w:r w:rsidRPr="00451335">
        <w:rPr>
          <w:rFonts w:ascii="Arial" w:hAnsi="Arial" w:cs="Arial"/>
          <w:sz w:val="20"/>
          <w:szCs w:val="20"/>
        </w:rPr>
        <w:t>уговая</w:t>
      </w:r>
      <w:proofErr w:type="spellEnd"/>
      <w:r w:rsidRPr="00451335">
        <w:rPr>
          <w:rFonts w:ascii="Arial" w:hAnsi="Arial" w:cs="Arial"/>
          <w:sz w:val="20"/>
          <w:szCs w:val="20"/>
        </w:rPr>
        <w:t xml:space="preserve">, </w:t>
      </w:r>
      <w:proofErr w:type="spellStart"/>
      <w:r w:rsidRPr="00451335">
        <w:rPr>
          <w:rFonts w:ascii="Arial" w:hAnsi="Arial" w:cs="Arial"/>
          <w:sz w:val="20"/>
          <w:szCs w:val="20"/>
        </w:rPr>
        <w:t>аал</w:t>
      </w:r>
      <w:proofErr w:type="spellEnd"/>
      <w:r w:rsidRPr="00451335">
        <w:rPr>
          <w:rFonts w:ascii="Arial" w:hAnsi="Arial" w:cs="Arial"/>
          <w:sz w:val="20"/>
          <w:szCs w:val="20"/>
        </w:rPr>
        <w:t xml:space="preserve"> </w:t>
      </w:r>
      <w:proofErr w:type="spellStart"/>
      <w:r w:rsidRPr="00451335">
        <w:rPr>
          <w:rFonts w:ascii="Arial" w:hAnsi="Arial" w:cs="Arial"/>
          <w:sz w:val="20"/>
          <w:szCs w:val="20"/>
        </w:rPr>
        <w:t>Апчинаев</w:t>
      </w:r>
      <w:proofErr w:type="spellEnd"/>
      <w:r w:rsidRPr="00451335">
        <w:rPr>
          <w:rFonts w:ascii="Arial" w:hAnsi="Arial" w:cs="Arial"/>
          <w:sz w:val="20"/>
          <w:szCs w:val="20"/>
        </w:rPr>
        <w:t xml:space="preserve">, </w:t>
      </w:r>
      <w:proofErr w:type="spellStart"/>
      <w:r w:rsidRPr="00451335">
        <w:rPr>
          <w:rFonts w:ascii="Arial" w:hAnsi="Arial" w:cs="Arial"/>
          <w:sz w:val="20"/>
          <w:szCs w:val="20"/>
        </w:rPr>
        <w:t>аал</w:t>
      </w:r>
      <w:proofErr w:type="spellEnd"/>
      <w:r w:rsidRPr="00451335">
        <w:rPr>
          <w:rFonts w:ascii="Arial" w:hAnsi="Arial" w:cs="Arial"/>
          <w:sz w:val="20"/>
          <w:szCs w:val="20"/>
        </w:rPr>
        <w:t xml:space="preserve"> </w:t>
      </w:r>
      <w:proofErr w:type="spellStart"/>
      <w:r w:rsidRPr="00451335">
        <w:rPr>
          <w:rFonts w:ascii="Arial" w:hAnsi="Arial" w:cs="Arial"/>
          <w:sz w:val="20"/>
          <w:szCs w:val="20"/>
        </w:rPr>
        <w:t>Анхаков</w:t>
      </w:r>
      <w:proofErr w:type="spellEnd"/>
      <w:r w:rsidRPr="00451335">
        <w:rPr>
          <w:rFonts w:ascii="Arial" w:hAnsi="Arial" w:cs="Arial"/>
          <w:sz w:val="20"/>
          <w:szCs w:val="20"/>
        </w:rPr>
        <w:t xml:space="preserve"> занято в основном сельским хозяйством (КФХ), личные подсобные хозяйства</w:t>
      </w:r>
      <w:r w:rsidR="00E56BD0" w:rsidRPr="00451335">
        <w:rPr>
          <w:rFonts w:ascii="Arial" w:hAnsi="Arial" w:cs="Arial"/>
          <w:sz w:val="20"/>
          <w:szCs w:val="20"/>
        </w:rPr>
        <w:t>.</w:t>
      </w:r>
    </w:p>
    <w:p w:rsidR="00DC4F33" w:rsidRPr="00451335" w:rsidRDefault="00416204" w:rsidP="00055BEE">
      <w:pPr>
        <w:widowControl w:val="0"/>
        <w:autoSpaceDE w:val="0"/>
        <w:autoSpaceDN w:val="0"/>
        <w:adjustRightInd w:val="0"/>
        <w:spacing w:after="0" w:line="240" w:lineRule="auto"/>
        <w:ind w:firstLine="567"/>
        <w:contextualSpacing/>
        <w:jc w:val="both"/>
        <w:rPr>
          <w:rFonts w:ascii="Arial" w:hAnsi="Arial" w:cs="Arial"/>
          <w:sz w:val="20"/>
          <w:szCs w:val="20"/>
        </w:rPr>
      </w:pPr>
      <w:r w:rsidRPr="00451335">
        <w:rPr>
          <w:rFonts w:ascii="Arial" w:hAnsi="Arial" w:cs="Arial"/>
          <w:sz w:val="20"/>
          <w:szCs w:val="20"/>
        </w:rPr>
        <w:t>Село Аскиз</w:t>
      </w:r>
      <w:r w:rsidR="00DC4F33" w:rsidRPr="00451335">
        <w:rPr>
          <w:rFonts w:ascii="Arial" w:hAnsi="Arial" w:cs="Arial"/>
          <w:sz w:val="20"/>
          <w:szCs w:val="20"/>
        </w:rPr>
        <w:t xml:space="preserve"> – административный центр </w:t>
      </w:r>
      <w:proofErr w:type="spellStart"/>
      <w:r w:rsidRPr="00451335">
        <w:rPr>
          <w:rFonts w:ascii="Arial" w:hAnsi="Arial" w:cs="Arial"/>
          <w:sz w:val="20"/>
          <w:szCs w:val="20"/>
        </w:rPr>
        <w:t>Аскизского</w:t>
      </w:r>
      <w:proofErr w:type="spellEnd"/>
      <w:r w:rsidRPr="00451335">
        <w:rPr>
          <w:rFonts w:ascii="Arial" w:hAnsi="Arial" w:cs="Arial"/>
          <w:sz w:val="20"/>
          <w:szCs w:val="20"/>
        </w:rPr>
        <w:t xml:space="preserve"> </w:t>
      </w:r>
      <w:r w:rsidR="00DC4F33" w:rsidRPr="00451335">
        <w:rPr>
          <w:rFonts w:ascii="Arial" w:hAnsi="Arial" w:cs="Arial"/>
          <w:sz w:val="20"/>
          <w:szCs w:val="20"/>
        </w:rPr>
        <w:t>района с развитой инфраструктурой, имеющий возможности для развития человеческого и экономического потенциала.</w:t>
      </w:r>
    </w:p>
    <w:p w:rsidR="00BB4BD6" w:rsidRPr="00451335" w:rsidRDefault="00DC4F33" w:rsidP="00055BEE">
      <w:pPr>
        <w:pStyle w:val="Standard"/>
        <w:ind w:firstLine="567"/>
        <w:rPr>
          <w:rFonts w:ascii="Arial" w:hAnsi="Arial" w:cs="Arial"/>
          <w:sz w:val="20"/>
          <w:szCs w:val="20"/>
        </w:rPr>
      </w:pPr>
      <w:r w:rsidRPr="00451335">
        <w:rPr>
          <w:rFonts w:ascii="Arial" w:eastAsia="Calibri" w:hAnsi="Arial" w:cs="Arial"/>
          <w:sz w:val="20"/>
          <w:szCs w:val="20"/>
        </w:rPr>
        <w:t xml:space="preserve">Одним из основных направлений стратегического планирования </w:t>
      </w:r>
      <w:proofErr w:type="spellStart"/>
      <w:r w:rsidR="00416204" w:rsidRPr="00451335">
        <w:rPr>
          <w:rFonts w:ascii="Arial" w:eastAsia="Calibri" w:hAnsi="Arial" w:cs="Arial"/>
          <w:sz w:val="20"/>
          <w:szCs w:val="20"/>
        </w:rPr>
        <w:t>Аскизского</w:t>
      </w:r>
      <w:proofErr w:type="spellEnd"/>
      <w:r w:rsidR="00416204" w:rsidRPr="00451335">
        <w:rPr>
          <w:rFonts w:ascii="Arial" w:eastAsia="Calibri" w:hAnsi="Arial" w:cs="Arial"/>
          <w:sz w:val="20"/>
          <w:szCs w:val="20"/>
        </w:rPr>
        <w:t xml:space="preserve"> сельсовета </w:t>
      </w:r>
      <w:r w:rsidRPr="00451335">
        <w:rPr>
          <w:rFonts w:ascii="Arial" w:eastAsia="Calibri" w:hAnsi="Arial" w:cs="Arial"/>
          <w:sz w:val="20"/>
          <w:szCs w:val="20"/>
        </w:rPr>
        <w:t xml:space="preserve">является расширение жилой зоны </w:t>
      </w:r>
      <w:r w:rsidR="00416204" w:rsidRPr="00451335">
        <w:rPr>
          <w:rFonts w:ascii="Arial" w:eastAsia="Calibri" w:hAnsi="Arial" w:cs="Arial"/>
          <w:sz w:val="20"/>
          <w:szCs w:val="20"/>
        </w:rPr>
        <w:t xml:space="preserve">для </w:t>
      </w:r>
      <w:r w:rsidRPr="00451335">
        <w:rPr>
          <w:rFonts w:ascii="Arial" w:hAnsi="Arial" w:cs="Arial"/>
          <w:sz w:val="20"/>
          <w:szCs w:val="20"/>
        </w:rPr>
        <w:t xml:space="preserve"> формировани</w:t>
      </w:r>
      <w:r w:rsidR="00416204" w:rsidRPr="00451335">
        <w:rPr>
          <w:rFonts w:ascii="Arial" w:hAnsi="Arial" w:cs="Arial"/>
          <w:sz w:val="20"/>
          <w:szCs w:val="20"/>
        </w:rPr>
        <w:t>я</w:t>
      </w:r>
      <w:r w:rsidRPr="00451335">
        <w:rPr>
          <w:rFonts w:ascii="Arial" w:hAnsi="Arial" w:cs="Arial"/>
          <w:sz w:val="20"/>
          <w:szCs w:val="20"/>
        </w:rPr>
        <w:t xml:space="preserve"> комфортной среды проживания, создание </w:t>
      </w:r>
      <w:r w:rsidRPr="00451335">
        <w:rPr>
          <w:rFonts w:ascii="Arial" w:hAnsi="Arial" w:cs="Arial"/>
          <w:sz w:val="20"/>
          <w:szCs w:val="20"/>
        </w:rPr>
        <w:lastRenderedPageBreak/>
        <w:t>условий для повышения доступности жилья для всех категорий граждан.</w:t>
      </w:r>
      <w:r w:rsidR="00980A79" w:rsidRPr="00451335">
        <w:rPr>
          <w:rFonts w:ascii="Arial" w:hAnsi="Arial" w:cs="Arial"/>
          <w:sz w:val="20"/>
          <w:szCs w:val="20"/>
        </w:rPr>
        <w:t xml:space="preserve"> </w:t>
      </w:r>
    </w:p>
    <w:p w:rsidR="0002262B" w:rsidRPr="00451335" w:rsidRDefault="003748C6" w:rsidP="00055BEE">
      <w:pPr>
        <w:pStyle w:val="Standard"/>
        <w:ind w:firstLine="567"/>
        <w:rPr>
          <w:rFonts w:ascii="Arial" w:hAnsi="Arial" w:cs="Arial"/>
          <w:sz w:val="20"/>
          <w:szCs w:val="20"/>
        </w:rPr>
      </w:pPr>
      <w:r w:rsidRPr="00451335">
        <w:rPr>
          <w:rFonts w:ascii="Arial" w:hAnsi="Arial" w:cs="Arial"/>
          <w:sz w:val="20"/>
          <w:szCs w:val="20"/>
        </w:rPr>
        <w:t xml:space="preserve">На территории сельского совета выделен земельный участок для создания новых производств (Зона развития – индустриальный парк), реализованы проекты по </w:t>
      </w:r>
      <w:r w:rsidRPr="00451335">
        <w:rPr>
          <w:rFonts w:ascii="Arial" w:eastAsia="Times New Roman" w:hAnsi="Arial" w:cs="Arial"/>
          <w:kern w:val="1"/>
          <w:sz w:val="20"/>
          <w:szCs w:val="20"/>
        </w:rPr>
        <w:t xml:space="preserve">организации производства товарного бетона и железобетонных изделий </w:t>
      </w:r>
      <w:proofErr w:type="gramStart"/>
      <w:r w:rsidRPr="00451335">
        <w:rPr>
          <w:rFonts w:ascii="Arial" w:eastAsia="Times New Roman" w:hAnsi="Arial" w:cs="Arial"/>
          <w:kern w:val="1"/>
          <w:sz w:val="20"/>
          <w:szCs w:val="20"/>
        </w:rPr>
        <w:t>в</w:t>
      </w:r>
      <w:proofErr w:type="gramEnd"/>
      <w:r w:rsidRPr="00451335">
        <w:rPr>
          <w:rFonts w:ascii="Arial" w:eastAsia="Times New Roman" w:hAnsi="Arial" w:cs="Arial"/>
          <w:kern w:val="1"/>
          <w:sz w:val="20"/>
          <w:szCs w:val="20"/>
        </w:rPr>
        <w:t xml:space="preserve"> </w:t>
      </w:r>
      <w:proofErr w:type="gramStart"/>
      <w:r w:rsidRPr="00451335">
        <w:rPr>
          <w:rFonts w:ascii="Arial" w:eastAsia="Times New Roman" w:hAnsi="Arial" w:cs="Arial"/>
          <w:kern w:val="1"/>
          <w:sz w:val="20"/>
          <w:szCs w:val="20"/>
        </w:rPr>
        <w:t>с</w:t>
      </w:r>
      <w:proofErr w:type="gramEnd"/>
      <w:r w:rsidRPr="00451335">
        <w:rPr>
          <w:rFonts w:ascii="Arial" w:eastAsia="Times New Roman" w:hAnsi="Arial" w:cs="Arial"/>
          <w:kern w:val="1"/>
          <w:sz w:val="20"/>
          <w:szCs w:val="20"/>
        </w:rPr>
        <w:t xml:space="preserve">. Аскиз, </w:t>
      </w:r>
      <w:r w:rsidR="00100BE0" w:rsidRPr="00451335">
        <w:rPr>
          <w:rFonts w:ascii="Arial" w:eastAsia="Times New Roman" w:hAnsi="Arial" w:cs="Arial"/>
          <w:kern w:val="1"/>
          <w:sz w:val="20"/>
          <w:szCs w:val="20"/>
        </w:rPr>
        <w:t>построен цех по производству костной муки</w:t>
      </w:r>
      <w:r w:rsidR="00100BE0" w:rsidRPr="00451335">
        <w:rPr>
          <w:rFonts w:ascii="Arial" w:eastAsia="Times New Roman" w:hAnsi="Arial" w:cs="Arial"/>
          <w:b/>
          <w:kern w:val="1"/>
          <w:sz w:val="20"/>
          <w:szCs w:val="20"/>
        </w:rPr>
        <w:t xml:space="preserve">, </w:t>
      </w:r>
      <w:r w:rsidR="00100BE0" w:rsidRPr="00451335">
        <w:rPr>
          <w:rFonts w:ascii="Arial" w:eastAsia="Times New Roman" w:hAnsi="Arial" w:cs="Arial"/>
          <w:kern w:val="1"/>
          <w:sz w:val="20"/>
          <w:szCs w:val="20"/>
        </w:rPr>
        <w:t xml:space="preserve">ведется </w:t>
      </w:r>
      <w:r w:rsidR="00100BE0" w:rsidRPr="00451335">
        <w:rPr>
          <w:rFonts w:ascii="Arial" w:hAnsi="Arial" w:cs="Arial"/>
          <w:sz w:val="20"/>
          <w:szCs w:val="20"/>
        </w:rPr>
        <w:t>строительство цеха по производству мясной консервной продукции, производительностью 70 тысяч банок готовой продукции в месяц.</w:t>
      </w:r>
      <w:r w:rsidR="00C36B28" w:rsidRPr="00451335">
        <w:rPr>
          <w:rFonts w:ascii="Arial" w:hAnsi="Arial" w:cs="Arial"/>
          <w:sz w:val="20"/>
          <w:szCs w:val="20"/>
        </w:rPr>
        <w:t xml:space="preserve"> </w:t>
      </w:r>
      <w:r w:rsidR="00CC05D1" w:rsidRPr="00451335">
        <w:rPr>
          <w:rFonts w:ascii="Arial" w:hAnsi="Arial" w:cs="Arial"/>
          <w:sz w:val="20"/>
          <w:szCs w:val="20"/>
        </w:rPr>
        <w:t>Действуют крестьянские фермерские хозяйства, работает убойный цех.</w:t>
      </w:r>
    </w:p>
    <w:p w:rsidR="0002262B" w:rsidRPr="00451335" w:rsidRDefault="00CC05D1" w:rsidP="00055BEE">
      <w:pPr>
        <w:pStyle w:val="Standard"/>
        <w:ind w:firstLine="567"/>
        <w:rPr>
          <w:rFonts w:ascii="Arial" w:hAnsi="Arial" w:cs="Arial"/>
          <w:sz w:val="20"/>
          <w:szCs w:val="20"/>
        </w:rPr>
      </w:pPr>
      <w:r w:rsidRPr="00451335">
        <w:rPr>
          <w:rFonts w:ascii="Arial" w:hAnsi="Arial" w:cs="Arial"/>
          <w:sz w:val="20"/>
          <w:szCs w:val="20"/>
        </w:rPr>
        <w:t xml:space="preserve">Планируется </w:t>
      </w:r>
      <w:r w:rsidR="0002262B" w:rsidRPr="00451335">
        <w:rPr>
          <w:rFonts w:ascii="Arial" w:hAnsi="Arial" w:cs="Arial"/>
          <w:sz w:val="20"/>
          <w:szCs w:val="20"/>
        </w:rPr>
        <w:t>выполнение мероприятий:</w:t>
      </w:r>
    </w:p>
    <w:p w:rsidR="0002262B" w:rsidRPr="00451335" w:rsidRDefault="0002262B" w:rsidP="00055BEE">
      <w:pPr>
        <w:pStyle w:val="Standard"/>
        <w:ind w:firstLine="567"/>
        <w:rPr>
          <w:rFonts w:ascii="Arial" w:hAnsi="Arial" w:cs="Arial"/>
          <w:sz w:val="20"/>
          <w:szCs w:val="20"/>
        </w:rPr>
      </w:pPr>
      <w:r w:rsidRPr="00451335">
        <w:rPr>
          <w:rFonts w:ascii="Arial" w:hAnsi="Arial" w:cs="Arial"/>
          <w:sz w:val="20"/>
          <w:szCs w:val="20"/>
        </w:rPr>
        <w:t xml:space="preserve">- </w:t>
      </w:r>
      <w:r w:rsidR="00CC05D1" w:rsidRPr="00451335">
        <w:rPr>
          <w:rFonts w:ascii="Arial" w:hAnsi="Arial" w:cs="Arial"/>
          <w:sz w:val="20"/>
          <w:szCs w:val="20"/>
        </w:rPr>
        <w:t>строительство новой школы на 825 мест,</w:t>
      </w:r>
    </w:p>
    <w:p w:rsidR="0002262B" w:rsidRPr="00451335" w:rsidRDefault="0002262B" w:rsidP="00055BEE">
      <w:pPr>
        <w:pStyle w:val="Standard"/>
        <w:ind w:firstLine="567"/>
        <w:rPr>
          <w:rFonts w:ascii="Arial" w:hAnsi="Arial" w:cs="Arial"/>
          <w:sz w:val="20"/>
          <w:szCs w:val="20"/>
        </w:rPr>
      </w:pPr>
      <w:r w:rsidRPr="00451335">
        <w:rPr>
          <w:rFonts w:ascii="Arial" w:hAnsi="Arial" w:cs="Arial"/>
          <w:sz w:val="20"/>
          <w:szCs w:val="20"/>
        </w:rPr>
        <w:t xml:space="preserve">- </w:t>
      </w:r>
      <w:r w:rsidR="00CC05D1" w:rsidRPr="00451335">
        <w:rPr>
          <w:rFonts w:ascii="Arial" w:hAnsi="Arial" w:cs="Arial"/>
          <w:sz w:val="20"/>
          <w:szCs w:val="20"/>
        </w:rPr>
        <w:t xml:space="preserve">строительство Многофункционального культурно-образовательного центра детей и молодежи в </w:t>
      </w:r>
      <w:proofErr w:type="spellStart"/>
      <w:r w:rsidR="00CC05D1" w:rsidRPr="00451335">
        <w:rPr>
          <w:rFonts w:ascii="Arial" w:hAnsi="Arial" w:cs="Arial"/>
          <w:sz w:val="20"/>
          <w:szCs w:val="20"/>
        </w:rPr>
        <w:t>с</w:t>
      </w:r>
      <w:proofErr w:type="gramStart"/>
      <w:r w:rsidR="00CC05D1" w:rsidRPr="00451335">
        <w:rPr>
          <w:rFonts w:ascii="Arial" w:hAnsi="Arial" w:cs="Arial"/>
          <w:sz w:val="20"/>
          <w:szCs w:val="20"/>
        </w:rPr>
        <w:t>.А</w:t>
      </w:r>
      <w:proofErr w:type="gramEnd"/>
      <w:r w:rsidR="00CC05D1" w:rsidRPr="00451335">
        <w:rPr>
          <w:rFonts w:ascii="Arial" w:hAnsi="Arial" w:cs="Arial"/>
          <w:sz w:val="20"/>
          <w:szCs w:val="20"/>
        </w:rPr>
        <w:t>скиз</w:t>
      </w:r>
      <w:proofErr w:type="spellEnd"/>
      <w:r w:rsidR="00CC05D1" w:rsidRPr="00451335">
        <w:rPr>
          <w:rFonts w:ascii="Arial" w:hAnsi="Arial" w:cs="Arial"/>
          <w:sz w:val="20"/>
          <w:szCs w:val="20"/>
        </w:rPr>
        <w:t xml:space="preserve">, </w:t>
      </w:r>
    </w:p>
    <w:p w:rsidR="0002262B" w:rsidRPr="00451335" w:rsidRDefault="0002262B" w:rsidP="00055BEE">
      <w:pPr>
        <w:pStyle w:val="Standard"/>
        <w:ind w:firstLine="567"/>
        <w:rPr>
          <w:rFonts w:ascii="Arial" w:hAnsi="Arial" w:cs="Arial"/>
          <w:sz w:val="20"/>
          <w:szCs w:val="20"/>
        </w:rPr>
      </w:pPr>
      <w:r w:rsidRPr="00451335">
        <w:rPr>
          <w:rFonts w:ascii="Arial" w:hAnsi="Arial" w:cs="Arial"/>
          <w:sz w:val="20"/>
          <w:szCs w:val="20"/>
        </w:rPr>
        <w:t xml:space="preserve">- </w:t>
      </w:r>
      <w:r w:rsidR="00CC05D1" w:rsidRPr="00451335">
        <w:rPr>
          <w:rFonts w:ascii="Arial" w:hAnsi="Arial" w:cs="Arial"/>
          <w:sz w:val="20"/>
          <w:szCs w:val="20"/>
        </w:rPr>
        <w:t xml:space="preserve">строительство детской поликлиники на 200 посещений в смену, </w:t>
      </w:r>
    </w:p>
    <w:p w:rsidR="0002262B" w:rsidRPr="00451335" w:rsidRDefault="0002262B" w:rsidP="00055BEE">
      <w:pPr>
        <w:pStyle w:val="Standard"/>
        <w:ind w:firstLine="567"/>
        <w:rPr>
          <w:rFonts w:ascii="Arial" w:hAnsi="Arial" w:cs="Arial"/>
          <w:sz w:val="20"/>
          <w:szCs w:val="20"/>
        </w:rPr>
      </w:pPr>
      <w:r w:rsidRPr="00451335">
        <w:rPr>
          <w:rFonts w:ascii="Arial" w:hAnsi="Arial" w:cs="Arial"/>
          <w:sz w:val="20"/>
          <w:szCs w:val="20"/>
        </w:rPr>
        <w:t xml:space="preserve">- </w:t>
      </w:r>
      <w:r w:rsidR="00CC05D1" w:rsidRPr="00451335">
        <w:rPr>
          <w:rFonts w:ascii="Arial" w:hAnsi="Arial" w:cs="Arial"/>
          <w:sz w:val="20"/>
          <w:szCs w:val="20"/>
        </w:rPr>
        <w:t xml:space="preserve">реконструкция поликлиники на 300 посещений в смену, </w:t>
      </w:r>
    </w:p>
    <w:p w:rsidR="0002262B" w:rsidRPr="00451335" w:rsidRDefault="0002262B" w:rsidP="00055BEE">
      <w:pPr>
        <w:pStyle w:val="Standard"/>
        <w:ind w:firstLine="567"/>
        <w:rPr>
          <w:rFonts w:ascii="Arial" w:hAnsi="Arial" w:cs="Arial"/>
          <w:sz w:val="20"/>
          <w:szCs w:val="20"/>
        </w:rPr>
      </w:pPr>
      <w:r w:rsidRPr="00451335">
        <w:rPr>
          <w:rFonts w:ascii="Arial" w:hAnsi="Arial" w:cs="Arial"/>
          <w:sz w:val="20"/>
          <w:szCs w:val="20"/>
        </w:rPr>
        <w:t xml:space="preserve">- </w:t>
      </w:r>
      <w:r w:rsidR="00CC05D1" w:rsidRPr="00451335">
        <w:rPr>
          <w:rFonts w:ascii="Arial" w:hAnsi="Arial" w:cs="Arial"/>
          <w:sz w:val="20"/>
          <w:szCs w:val="20"/>
        </w:rPr>
        <w:t xml:space="preserve">строительство ФАП в </w:t>
      </w:r>
      <w:proofErr w:type="spellStart"/>
      <w:r w:rsidR="00CC05D1" w:rsidRPr="00451335">
        <w:rPr>
          <w:rFonts w:ascii="Arial" w:hAnsi="Arial" w:cs="Arial"/>
          <w:sz w:val="20"/>
          <w:szCs w:val="20"/>
        </w:rPr>
        <w:t>аал</w:t>
      </w:r>
      <w:r w:rsidR="00557864" w:rsidRPr="00451335">
        <w:rPr>
          <w:rFonts w:ascii="Arial" w:hAnsi="Arial" w:cs="Arial"/>
          <w:sz w:val="20"/>
          <w:szCs w:val="20"/>
        </w:rPr>
        <w:t>е</w:t>
      </w:r>
      <w:proofErr w:type="spellEnd"/>
      <w:r w:rsidR="00CC05D1" w:rsidRPr="00451335">
        <w:rPr>
          <w:rFonts w:ascii="Arial" w:hAnsi="Arial" w:cs="Arial"/>
          <w:sz w:val="20"/>
          <w:szCs w:val="20"/>
        </w:rPr>
        <w:t xml:space="preserve"> </w:t>
      </w:r>
      <w:proofErr w:type="spellStart"/>
      <w:r w:rsidR="00CC05D1" w:rsidRPr="00451335">
        <w:rPr>
          <w:rFonts w:ascii="Arial" w:hAnsi="Arial" w:cs="Arial"/>
          <w:sz w:val="20"/>
          <w:szCs w:val="20"/>
        </w:rPr>
        <w:t>Апчинаев</w:t>
      </w:r>
      <w:proofErr w:type="spellEnd"/>
      <w:r w:rsidR="00CC05D1" w:rsidRPr="00451335">
        <w:rPr>
          <w:rFonts w:ascii="Arial" w:hAnsi="Arial" w:cs="Arial"/>
          <w:sz w:val="20"/>
          <w:szCs w:val="20"/>
        </w:rPr>
        <w:t xml:space="preserve"> на 15 посещений в смену, </w:t>
      </w:r>
    </w:p>
    <w:p w:rsidR="0002262B" w:rsidRPr="00451335" w:rsidRDefault="0002262B" w:rsidP="00055BEE">
      <w:pPr>
        <w:pStyle w:val="Standard"/>
        <w:ind w:firstLine="567"/>
        <w:rPr>
          <w:rFonts w:ascii="Arial" w:hAnsi="Arial" w:cs="Arial"/>
          <w:sz w:val="20"/>
          <w:szCs w:val="20"/>
        </w:rPr>
      </w:pPr>
      <w:r w:rsidRPr="00451335">
        <w:rPr>
          <w:rFonts w:ascii="Arial" w:hAnsi="Arial" w:cs="Arial"/>
          <w:sz w:val="20"/>
          <w:szCs w:val="20"/>
        </w:rPr>
        <w:t xml:space="preserve">- </w:t>
      </w:r>
      <w:r w:rsidR="00CC05D1" w:rsidRPr="00451335">
        <w:rPr>
          <w:rFonts w:ascii="Arial" w:hAnsi="Arial" w:cs="Arial"/>
          <w:sz w:val="20"/>
          <w:szCs w:val="20"/>
        </w:rPr>
        <w:t xml:space="preserve">строительство ФАП в </w:t>
      </w:r>
      <w:proofErr w:type="spellStart"/>
      <w:r w:rsidR="00557864" w:rsidRPr="00451335">
        <w:rPr>
          <w:rFonts w:ascii="Arial" w:hAnsi="Arial" w:cs="Arial"/>
          <w:sz w:val="20"/>
          <w:szCs w:val="20"/>
        </w:rPr>
        <w:t>а</w:t>
      </w:r>
      <w:r w:rsidR="00CC05D1" w:rsidRPr="00451335">
        <w:rPr>
          <w:rFonts w:ascii="Arial" w:hAnsi="Arial" w:cs="Arial"/>
          <w:sz w:val="20"/>
          <w:szCs w:val="20"/>
        </w:rPr>
        <w:t>ал</w:t>
      </w:r>
      <w:r w:rsidR="00557864" w:rsidRPr="00451335">
        <w:rPr>
          <w:rFonts w:ascii="Arial" w:hAnsi="Arial" w:cs="Arial"/>
          <w:sz w:val="20"/>
          <w:szCs w:val="20"/>
        </w:rPr>
        <w:t>е</w:t>
      </w:r>
      <w:proofErr w:type="spellEnd"/>
      <w:r w:rsidR="00CC05D1" w:rsidRPr="00451335">
        <w:rPr>
          <w:rFonts w:ascii="Arial" w:hAnsi="Arial" w:cs="Arial"/>
          <w:sz w:val="20"/>
          <w:szCs w:val="20"/>
        </w:rPr>
        <w:t xml:space="preserve"> </w:t>
      </w:r>
      <w:proofErr w:type="spellStart"/>
      <w:r w:rsidR="00CC05D1" w:rsidRPr="00451335">
        <w:rPr>
          <w:rFonts w:ascii="Arial" w:hAnsi="Arial" w:cs="Arial"/>
          <w:sz w:val="20"/>
          <w:szCs w:val="20"/>
        </w:rPr>
        <w:t>А</w:t>
      </w:r>
      <w:r w:rsidR="00557864" w:rsidRPr="00451335">
        <w:rPr>
          <w:rFonts w:ascii="Arial" w:hAnsi="Arial" w:cs="Arial"/>
          <w:sz w:val="20"/>
          <w:szCs w:val="20"/>
        </w:rPr>
        <w:t>нхаков</w:t>
      </w:r>
      <w:proofErr w:type="spellEnd"/>
      <w:r w:rsidR="00557864" w:rsidRPr="00451335">
        <w:rPr>
          <w:rFonts w:ascii="Arial" w:hAnsi="Arial" w:cs="Arial"/>
          <w:sz w:val="20"/>
          <w:szCs w:val="20"/>
        </w:rPr>
        <w:t xml:space="preserve"> на 10 посещений в смену, </w:t>
      </w:r>
    </w:p>
    <w:p w:rsidR="0002262B" w:rsidRPr="00451335" w:rsidRDefault="0002262B" w:rsidP="00055BEE">
      <w:pPr>
        <w:pStyle w:val="Standard"/>
        <w:ind w:firstLine="567"/>
        <w:rPr>
          <w:rFonts w:ascii="Arial" w:hAnsi="Arial" w:cs="Arial"/>
          <w:sz w:val="20"/>
          <w:szCs w:val="20"/>
        </w:rPr>
      </w:pPr>
      <w:r w:rsidRPr="00451335">
        <w:rPr>
          <w:rFonts w:ascii="Arial" w:hAnsi="Arial" w:cs="Arial"/>
          <w:sz w:val="20"/>
          <w:szCs w:val="20"/>
        </w:rPr>
        <w:t xml:space="preserve">- </w:t>
      </w:r>
      <w:r w:rsidR="00557864" w:rsidRPr="00451335">
        <w:rPr>
          <w:rFonts w:ascii="Arial" w:hAnsi="Arial" w:cs="Arial"/>
          <w:sz w:val="20"/>
          <w:szCs w:val="20"/>
        </w:rPr>
        <w:t xml:space="preserve">строительство водонапорной башни </w:t>
      </w:r>
      <w:proofErr w:type="gramStart"/>
      <w:r w:rsidR="00557864" w:rsidRPr="00451335">
        <w:rPr>
          <w:rFonts w:ascii="Arial" w:hAnsi="Arial" w:cs="Arial"/>
          <w:sz w:val="20"/>
          <w:szCs w:val="20"/>
        </w:rPr>
        <w:t>в</w:t>
      </w:r>
      <w:proofErr w:type="gramEnd"/>
      <w:r w:rsidR="00557864" w:rsidRPr="00451335">
        <w:rPr>
          <w:rFonts w:ascii="Arial" w:hAnsi="Arial" w:cs="Arial"/>
          <w:sz w:val="20"/>
          <w:szCs w:val="20"/>
        </w:rPr>
        <w:t xml:space="preserve"> с Аскиз, </w:t>
      </w:r>
    </w:p>
    <w:p w:rsidR="0002262B" w:rsidRPr="00451335" w:rsidRDefault="0002262B" w:rsidP="00055BEE">
      <w:pPr>
        <w:pStyle w:val="Standard"/>
        <w:ind w:firstLine="567"/>
        <w:rPr>
          <w:rFonts w:ascii="Arial" w:hAnsi="Arial" w:cs="Arial"/>
          <w:sz w:val="20"/>
          <w:szCs w:val="20"/>
        </w:rPr>
      </w:pPr>
      <w:r w:rsidRPr="00451335">
        <w:rPr>
          <w:rFonts w:ascii="Arial" w:hAnsi="Arial" w:cs="Arial"/>
          <w:sz w:val="20"/>
          <w:szCs w:val="20"/>
        </w:rPr>
        <w:t xml:space="preserve">- </w:t>
      </w:r>
      <w:r w:rsidR="00557864" w:rsidRPr="00451335">
        <w:rPr>
          <w:rFonts w:ascii="Arial" w:hAnsi="Arial" w:cs="Arial"/>
          <w:sz w:val="20"/>
          <w:szCs w:val="20"/>
        </w:rPr>
        <w:t>ремонт дорог, благоустройство территории</w:t>
      </w:r>
      <w:r w:rsidR="00DF523E" w:rsidRPr="00451335">
        <w:rPr>
          <w:rFonts w:ascii="Arial" w:hAnsi="Arial" w:cs="Arial"/>
          <w:sz w:val="20"/>
          <w:szCs w:val="20"/>
        </w:rPr>
        <w:t>,</w:t>
      </w:r>
    </w:p>
    <w:p w:rsidR="0002262B" w:rsidRPr="00451335" w:rsidRDefault="0002262B" w:rsidP="00055BEE">
      <w:pPr>
        <w:pStyle w:val="Standard"/>
        <w:ind w:firstLine="567"/>
        <w:rPr>
          <w:rFonts w:ascii="Arial" w:hAnsi="Arial" w:cs="Arial"/>
          <w:sz w:val="20"/>
          <w:szCs w:val="20"/>
        </w:rPr>
      </w:pPr>
      <w:r w:rsidRPr="00451335">
        <w:rPr>
          <w:rFonts w:ascii="Arial" w:hAnsi="Arial" w:cs="Arial"/>
          <w:sz w:val="20"/>
          <w:szCs w:val="20"/>
        </w:rPr>
        <w:t>- о</w:t>
      </w:r>
      <w:r w:rsidR="00557864" w:rsidRPr="00451335">
        <w:rPr>
          <w:rFonts w:ascii="Arial" w:hAnsi="Arial" w:cs="Arial"/>
          <w:sz w:val="20"/>
          <w:szCs w:val="20"/>
        </w:rPr>
        <w:t xml:space="preserve">бустройство </w:t>
      </w:r>
      <w:proofErr w:type="spellStart"/>
      <w:r w:rsidR="00557864" w:rsidRPr="00451335">
        <w:rPr>
          <w:rFonts w:ascii="Arial" w:hAnsi="Arial" w:cs="Arial"/>
          <w:sz w:val="20"/>
          <w:szCs w:val="20"/>
        </w:rPr>
        <w:t>Аскизского</w:t>
      </w:r>
      <w:proofErr w:type="spellEnd"/>
      <w:r w:rsidR="00557864" w:rsidRPr="00451335">
        <w:rPr>
          <w:rFonts w:ascii="Arial" w:hAnsi="Arial" w:cs="Arial"/>
          <w:sz w:val="20"/>
          <w:szCs w:val="20"/>
        </w:rPr>
        <w:t xml:space="preserve"> парка отдыха,</w:t>
      </w:r>
    </w:p>
    <w:p w:rsidR="0002262B" w:rsidRPr="00451335" w:rsidRDefault="0002262B" w:rsidP="00055BEE">
      <w:pPr>
        <w:pStyle w:val="Standard"/>
        <w:ind w:firstLine="567"/>
        <w:rPr>
          <w:rFonts w:ascii="Arial" w:hAnsi="Arial" w:cs="Arial"/>
          <w:sz w:val="20"/>
          <w:szCs w:val="20"/>
        </w:rPr>
      </w:pPr>
      <w:r w:rsidRPr="00451335">
        <w:rPr>
          <w:rFonts w:ascii="Arial" w:hAnsi="Arial" w:cs="Arial"/>
          <w:sz w:val="20"/>
          <w:szCs w:val="20"/>
        </w:rPr>
        <w:t>-</w:t>
      </w:r>
      <w:r w:rsidR="00557864" w:rsidRPr="00451335">
        <w:rPr>
          <w:rFonts w:ascii="Arial" w:hAnsi="Arial" w:cs="Arial"/>
          <w:sz w:val="20"/>
          <w:szCs w:val="20"/>
        </w:rPr>
        <w:t xml:space="preserve"> реконструкция Калининского ДК, </w:t>
      </w:r>
    </w:p>
    <w:p w:rsidR="0002262B" w:rsidRPr="00451335" w:rsidRDefault="0002262B" w:rsidP="00055BEE">
      <w:pPr>
        <w:pStyle w:val="Standard"/>
        <w:ind w:firstLine="567"/>
        <w:rPr>
          <w:rFonts w:ascii="Arial" w:hAnsi="Arial" w:cs="Arial"/>
          <w:sz w:val="20"/>
          <w:szCs w:val="20"/>
        </w:rPr>
      </w:pPr>
      <w:r w:rsidRPr="00451335">
        <w:rPr>
          <w:rFonts w:ascii="Arial" w:hAnsi="Arial" w:cs="Arial"/>
          <w:sz w:val="20"/>
          <w:szCs w:val="20"/>
        </w:rPr>
        <w:t xml:space="preserve">- </w:t>
      </w:r>
      <w:r w:rsidR="00557864" w:rsidRPr="00451335">
        <w:rPr>
          <w:rFonts w:ascii="Arial" w:hAnsi="Arial" w:cs="Arial"/>
          <w:sz w:val="20"/>
          <w:szCs w:val="20"/>
        </w:rPr>
        <w:t xml:space="preserve">строительство спортивного зала в школе </w:t>
      </w:r>
      <w:proofErr w:type="spellStart"/>
      <w:r w:rsidR="00557864" w:rsidRPr="00451335">
        <w:rPr>
          <w:rFonts w:ascii="Arial" w:hAnsi="Arial" w:cs="Arial"/>
          <w:sz w:val="20"/>
          <w:szCs w:val="20"/>
        </w:rPr>
        <w:t>аал</w:t>
      </w:r>
      <w:r w:rsidR="00D1032F" w:rsidRPr="00451335">
        <w:rPr>
          <w:rFonts w:ascii="Arial" w:hAnsi="Arial" w:cs="Arial"/>
          <w:sz w:val="20"/>
          <w:szCs w:val="20"/>
        </w:rPr>
        <w:t>е</w:t>
      </w:r>
      <w:proofErr w:type="spellEnd"/>
      <w:r w:rsidR="00557864" w:rsidRPr="00451335">
        <w:rPr>
          <w:rFonts w:ascii="Arial" w:hAnsi="Arial" w:cs="Arial"/>
          <w:sz w:val="20"/>
          <w:szCs w:val="20"/>
        </w:rPr>
        <w:t xml:space="preserve"> </w:t>
      </w:r>
      <w:proofErr w:type="spellStart"/>
      <w:r w:rsidR="00557864" w:rsidRPr="00451335">
        <w:rPr>
          <w:rFonts w:ascii="Arial" w:hAnsi="Arial" w:cs="Arial"/>
          <w:sz w:val="20"/>
          <w:szCs w:val="20"/>
        </w:rPr>
        <w:t>Апчинаев</w:t>
      </w:r>
      <w:proofErr w:type="spellEnd"/>
      <w:r w:rsidR="00557864" w:rsidRPr="00451335">
        <w:rPr>
          <w:rFonts w:ascii="Arial" w:hAnsi="Arial" w:cs="Arial"/>
          <w:sz w:val="20"/>
          <w:szCs w:val="20"/>
        </w:rPr>
        <w:t>,</w:t>
      </w:r>
    </w:p>
    <w:p w:rsidR="00557864" w:rsidRPr="00451335" w:rsidRDefault="0002262B" w:rsidP="00055BEE">
      <w:pPr>
        <w:pStyle w:val="Standard"/>
        <w:ind w:firstLine="567"/>
        <w:rPr>
          <w:rFonts w:ascii="Arial" w:hAnsi="Arial" w:cs="Arial"/>
          <w:sz w:val="20"/>
          <w:szCs w:val="20"/>
        </w:rPr>
      </w:pPr>
      <w:r w:rsidRPr="00451335">
        <w:rPr>
          <w:rFonts w:ascii="Arial" w:hAnsi="Arial" w:cs="Arial"/>
          <w:sz w:val="20"/>
          <w:szCs w:val="20"/>
        </w:rPr>
        <w:t>-</w:t>
      </w:r>
      <w:r w:rsidR="00557864" w:rsidRPr="00451335">
        <w:rPr>
          <w:rFonts w:ascii="Arial" w:hAnsi="Arial" w:cs="Arial"/>
          <w:sz w:val="20"/>
          <w:szCs w:val="20"/>
        </w:rPr>
        <w:t xml:space="preserve"> обустройство спортивных пл</w:t>
      </w:r>
      <w:r w:rsidR="00D1032F" w:rsidRPr="00451335">
        <w:rPr>
          <w:rFonts w:ascii="Arial" w:hAnsi="Arial" w:cs="Arial"/>
          <w:sz w:val="20"/>
          <w:szCs w:val="20"/>
        </w:rPr>
        <w:t>о</w:t>
      </w:r>
      <w:r w:rsidR="00557864" w:rsidRPr="00451335">
        <w:rPr>
          <w:rFonts w:ascii="Arial" w:hAnsi="Arial" w:cs="Arial"/>
          <w:sz w:val="20"/>
          <w:szCs w:val="20"/>
        </w:rPr>
        <w:t>щадок с тренажерами.</w:t>
      </w:r>
    </w:p>
    <w:p w:rsidR="00DC4F33" w:rsidRPr="00451335" w:rsidRDefault="00DC4F33" w:rsidP="00055BEE">
      <w:pPr>
        <w:pStyle w:val="af9"/>
        <w:ind w:firstLine="567"/>
        <w:jc w:val="both"/>
        <w:rPr>
          <w:rFonts w:ascii="Arial" w:hAnsi="Arial" w:cs="Arial"/>
          <w:sz w:val="20"/>
          <w:szCs w:val="20"/>
        </w:rPr>
      </w:pPr>
      <w:r w:rsidRPr="00451335">
        <w:rPr>
          <w:rFonts w:ascii="Arial" w:hAnsi="Arial" w:cs="Arial"/>
          <w:sz w:val="20"/>
          <w:szCs w:val="20"/>
        </w:rPr>
        <w:t xml:space="preserve">Утвержден Генплан поселения, разработаны ПСД и проект инженерных сетей. </w:t>
      </w:r>
      <w:r w:rsidRPr="00451335">
        <w:rPr>
          <w:rFonts w:ascii="Arial" w:hAnsi="Arial" w:cs="Arial"/>
          <w:sz w:val="20"/>
          <w:szCs w:val="20"/>
        </w:rPr>
        <w:tab/>
      </w:r>
    </w:p>
    <w:p w:rsidR="00DC4F33" w:rsidRPr="00451335" w:rsidRDefault="00DC4F33" w:rsidP="00BB4BD6">
      <w:pPr>
        <w:widowControl w:val="0"/>
        <w:autoSpaceDE w:val="0"/>
        <w:autoSpaceDN w:val="0"/>
        <w:adjustRightInd w:val="0"/>
        <w:spacing w:after="0" w:line="240" w:lineRule="auto"/>
        <w:ind w:firstLine="567"/>
        <w:jc w:val="both"/>
        <w:rPr>
          <w:rFonts w:ascii="Arial" w:hAnsi="Arial" w:cs="Arial"/>
          <w:sz w:val="20"/>
          <w:szCs w:val="20"/>
        </w:rPr>
      </w:pPr>
      <w:r w:rsidRPr="00451335">
        <w:rPr>
          <w:rFonts w:ascii="Arial" w:hAnsi="Arial" w:cs="Arial"/>
          <w:sz w:val="20"/>
          <w:szCs w:val="20"/>
        </w:rPr>
        <w:t>Эффекты от реализации проекта: улучшение жилищных условий и качества жизни населения, развитие строительной отрасли,</w:t>
      </w:r>
      <w:r w:rsidR="00DF523E" w:rsidRPr="00451335">
        <w:rPr>
          <w:rFonts w:ascii="Arial" w:hAnsi="Arial" w:cs="Arial"/>
          <w:sz w:val="20"/>
          <w:szCs w:val="20"/>
        </w:rPr>
        <w:t xml:space="preserve"> улучшение материально-технической базы объектов социальной инфраструктуры,</w:t>
      </w:r>
      <w:r w:rsidRPr="00451335">
        <w:rPr>
          <w:rFonts w:ascii="Arial" w:hAnsi="Arial" w:cs="Arial"/>
          <w:sz w:val="20"/>
          <w:szCs w:val="20"/>
        </w:rPr>
        <w:t xml:space="preserve"> привлечение инвесторов, увеличение поступления доходов во все уровни бюджетов,</w:t>
      </w:r>
      <w:r w:rsidR="0002262B" w:rsidRPr="00451335">
        <w:rPr>
          <w:rFonts w:ascii="Arial" w:hAnsi="Arial" w:cs="Arial"/>
          <w:sz w:val="20"/>
          <w:szCs w:val="20"/>
        </w:rPr>
        <w:t xml:space="preserve"> создание</w:t>
      </w:r>
      <w:r w:rsidRPr="00451335">
        <w:rPr>
          <w:rFonts w:ascii="Arial" w:hAnsi="Arial" w:cs="Arial"/>
          <w:sz w:val="20"/>
          <w:szCs w:val="20"/>
        </w:rPr>
        <w:t xml:space="preserve"> новых рабочих мест, снижение уровня безработицы, улучшение демографической ситуации.</w:t>
      </w:r>
    </w:p>
    <w:p w:rsidR="00DC4F33" w:rsidRPr="00451335" w:rsidRDefault="00DC4F33" w:rsidP="00BB4BD6">
      <w:pPr>
        <w:tabs>
          <w:tab w:val="left" w:pos="1134"/>
          <w:tab w:val="left" w:pos="1701"/>
          <w:tab w:val="left" w:pos="1843"/>
        </w:tabs>
        <w:spacing w:after="0" w:line="240" w:lineRule="auto"/>
        <w:ind w:firstLine="567"/>
        <w:jc w:val="both"/>
        <w:rPr>
          <w:rFonts w:ascii="Arial" w:hAnsi="Arial" w:cs="Arial"/>
          <w:sz w:val="20"/>
          <w:szCs w:val="20"/>
        </w:rPr>
      </w:pPr>
      <w:r w:rsidRPr="00451335">
        <w:rPr>
          <w:rFonts w:ascii="Arial" w:hAnsi="Arial" w:cs="Arial"/>
          <w:sz w:val="20"/>
          <w:szCs w:val="20"/>
        </w:rPr>
        <w:t xml:space="preserve">С целью создания на территории </w:t>
      </w:r>
      <w:proofErr w:type="spellStart"/>
      <w:r w:rsidR="00D1032F" w:rsidRPr="00451335">
        <w:rPr>
          <w:rFonts w:ascii="Arial" w:hAnsi="Arial" w:cs="Arial"/>
          <w:sz w:val="20"/>
          <w:szCs w:val="20"/>
        </w:rPr>
        <w:t>Аскизского</w:t>
      </w:r>
      <w:proofErr w:type="spellEnd"/>
      <w:r w:rsidRPr="00451335">
        <w:rPr>
          <w:rFonts w:ascii="Arial" w:hAnsi="Arial" w:cs="Arial"/>
          <w:sz w:val="20"/>
          <w:szCs w:val="20"/>
        </w:rPr>
        <w:t xml:space="preserve"> района современной </w:t>
      </w:r>
      <w:r w:rsidR="00BB4BD6" w:rsidRPr="00451335">
        <w:rPr>
          <w:rFonts w:ascii="Arial" w:hAnsi="Arial" w:cs="Arial"/>
          <w:sz w:val="20"/>
          <w:szCs w:val="20"/>
        </w:rPr>
        <w:t>сельской</w:t>
      </w:r>
      <w:r w:rsidRPr="00451335">
        <w:rPr>
          <w:rFonts w:ascii="Arial" w:hAnsi="Arial" w:cs="Arial"/>
          <w:sz w:val="20"/>
          <w:szCs w:val="20"/>
        </w:rPr>
        <w:t xml:space="preserve"> рекреационной зоны </w:t>
      </w:r>
      <w:r w:rsidRPr="00451335">
        <w:rPr>
          <w:rFonts w:ascii="Arial" w:eastAsia="Times New Roman" w:hAnsi="Arial" w:cs="Arial"/>
          <w:spacing w:val="2"/>
          <w:sz w:val="20"/>
          <w:szCs w:val="20"/>
        </w:rPr>
        <w:t xml:space="preserve">для организации досуга, активного отдыха и занятий спортом, </w:t>
      </w:r>
      <w:r w:rsidR="0002262B" w:rsidRPr="00451335">
        <w:rPr>
          <w:rFonts w:ascii="Arial" w:hAnsi="Arial" w:cs="Arial"/>
          <w:sz w:val="20"/>
          <w:szCs w:val="20"/>
        </w:rPr>
        <w:t>реализуется проект</w:t>
      </w:r>
      <w:r w:rsidRPr="00451335">
        <w:rPr>
          <w:rFonts w:ascii="Arial" w:hAnsi="Arial" w:cs="Arial"/>
          <w:sz w:val="20"/>
          <w:szCs w:val="20"/>
        </w:rPr>
        <w:t xml:space="preserve"> развития парковой зоны на территории административного центра </w:t>
      </w:r>
      <w:r w:rsidR="00D1032F" w:rsidRPr="00451335">
        <w:rPr>
          <w:rFonts w:ascii="Arial" w:hAnsi="Arial" w:cs="Arial"/>
          <w:sz w:val="20"/>
          <w:szCs w:val="20"/>
        </w:rPr>
        <w:t>села Аскиз</w:t>
      </w:r>
      <w:r w:rsidRPr="00451335">
        <w:rPr>
          <w:rFonts w:ascii="Arial" w:hAnsi="Arial" w:cs="Arial"/>
          <w:sz w:val="20"/>
          <w:szCs w:val="20"/>
        </w:rPr>
        <w:t xml:space="preserve">. </w:t>
      </w:r>
      <w:r w:rsidR="00D1032F" w:rsidRPr="00451335">
        <w:rPr>
          <w:rFonts w:ascii="Arial" w:hAnsi="Arial" w:cs="Arial"/>
          <w:sz w:val="20"/>
          <w:szCs w:val="20"/>
        </w:rPr>
        <w:t>Д</w:t>
      </w:r>
      <w:r w:rsidRPr="00451335">
        <w:rPr>
          <w:rFonts w:ascii="Arial" w:hAnsi="Arial" w:cs="Arial"/>
          <w:sz w:val="20"/>
          <w:szCs w:val="20"/>
        </w:rPr>
        <w:t>ля организации предоставления населению качественной, конкурентоспособной досуговой услуги – услуги парка культуры и отдыха, что позволит привлечь социальных партнеров и инвесторов для скоординированного и эффективного вложения средств в его развитие на перспективу.</w:t>
      </w:r>
      <w:r w:rsidRPr="00451335">
        <w:rPr>
          <w:rFonts w:ascii="Arial" w:hAnsi="Arial" w:cs="Arial"/>
          <w:b/>
          <w:sz w:val="20"/>
          <w:szCs w:val="20"/>
        </w:rPr>
        <w:t xml:space="preserve"> </w:t>
      </w:r>
      <w:r w:rsidRPr="00451335">
        <w:rPr>
          <w:rFonts w:ascii="Arial" w:hAnsi="Arial" w:cs="Arial"/>
          <w:sz w:val="20"/>
          <w:szCs w:val="20"/>
        </w:rPr>
        <w:t xml:space="preserve">Развитие парка предполагает: </w:t>
      </w:r>
      <w:r w:rsidR="00BB4BD6" w:rsidRPr="00451335">
        <w:rPr>
          <w:rFonts w:ascii="Arial" w:hAnsi="Arial" w:cs="Arial"/>
          <w:sz w:val="20"/>
          <w:szCs w:val="20"/>
        </w:rPr>
        <w:t>с</w:t>
      </w:r>
      <w:r w:rsidRPr="00451335">
        <w:rPr>
          <w:rFonts w:ascii="Arial" w:hAnsi="Arial" w:cs="Arial"/>
          <w:sz w:val="20"/>
          <w:szCs w:val="20"/>
        </w:rPr>
        <w:t>троительство объектов культурного и спортивного назначения, общественного питан</w:t>
      </w:r>
      <w:r w:rsidR="00D1032F" w:rsidRPr="00451335">
        <w:rPr>
          <w:rFonts w:ascii="Arial" w:hAnsi="Arial" w:cs="Arial"/>
          <w:sz w:val="20"/>
          <w:szCs w:val="20"/>
        </w:rPr>
        <w:t>ия, детского игрового комплекса, р</w:t>
      </w:r>
      <w:r w:rsidRPr="00451335">
        <w:rPr>
          <w:rFonts w:ascii="Arial" w:hAnsi="Arial" w:cs="Arial"/>
          <w:sz w:val="20"/>
          <w:szCs w:val="20"/>
        </w:rPr>
        <w:t>азвитие системы дорожек и площадок с обустройством различного вида покрытий от асфальтирования и мощения тротуарной плиткой до гравийных и специальных парковых экологических покрытий</w:t>
      </w:r>
      <w:r w:rsidR="00D1032F" w:rsidRPr="00451335">
        <w:rPr>
          <w:rFonts w:ascii="Arial" w:hAnsi="Arial" w:cs="Arial"/>
          <w:sz w:val="20"/>
          <w:szCs w:val="20"/>
        </w:rPr>
        <w:t>, у</w:t>
      </w:r>
      <w:r w:rsidRPr="00451335">
        <w:rPr>
          <w:rFonts w:ascii="Arial" w:hAnsi="Arial" w:cs="Arial"/>
          <w:sz w:val="20"/>
          <w:szCs w:val="20"/>
        </w:rPr>
        <w:t>становка малых архитектурных форм</w:t>
      </w:r>
      <w:r w:rsidR="00D1032F" w:rsidRPr="00451335">
        <w:rPr>
          <w:rFonts w:ascii="Arial" w:hAnsi="Arial" w:cs="Arial"/>
          <w:sz w:val="20"/>
          <w:szCs w:val="20"/>
        </w:rPr>
        <w:t>, п</w:t>
      </w:r>
      <w:r w:rsidRPr="00451335">
        <w:rPr>
          <w:rFonts w:ascii="Arial" w:hAnsi="Arial" w:cs="Arial"/>
          <w:sz w:val="20"/>
          <w:szCs w:val="20"/>
        </w:rPr>
        <w:t>ривлечение внебюджетных инвестиций на развитие территории парковой зоны</w:t>
      </w:r>
      <w:r w:rsidR="00CF2D13" w:rsidRPr="00451335">
        <w:rPr>
          <w:rFonts w:ascii="Arial" w:hAnsi="Arial" w:cs="Arial"/>
          <w:sz w:val="20"/>
          <w:szCs w:val="20"/>
        </w:rPr>
        <w:t>. Будет улучшено</w:t>
      </w:r>
      <w:r w:rsidRPr="00451335">
        <w:rPr>
          <w:rFonts w:ascii="Arial" w:hAnsi="Arial" w:cs="Arial"/>
          <w:sz w:val="20"/>
          <w:szCs w:val="20"/>
        </w:rPr>
        <w:t xml:space="preserve"> содержани</w:t>
      </w:r>
      <w:r w:rsidR="00CF2D13" w:rsidRPr="00451335">
        <w:rPr>
          <w:rFonts w:ascii="Arial" w:hAnsi="Arial" w:cs="Arial"/>
          <w:sz w:val="20"/>
          <w:szCs w:val="20"/>
        </w:rPr>
        <w:t>е</w:t>
      </w:r>
      <w:r w:rsidRPr="00451335">
        <w:rPr>
          <w:rFonts w:ascii="Arial" w:hAnsi="Arial" w:cs="Arial"/>
          <w:sz w:val="20"/>
          <w:szCs w:val="20"/>
        </w:rPr>
        <w:t xml:space="preserve"> проводимых форм отдыха населения.</w:t>
      </w:r>
    </w:p>
    <w:p w:rsidR="00F84911" w:rsidRPr="00451335" w:rsidRDefault="00F84911" w:rsidP="00055BEE">
      <w:pPr>
        <w:pStyle w:val="ConsPlusTitle"/>
        <w:widowControl/>
        <w:ind w:firstLine="567"/>
        <w:jc w:val="both"/>
        <w:outlineLvl w:val="3"/>
        <w:rPr>
          <w:rFonts w:ascii="Arial" w:hAnsi="Arial" w:cs="Arial"/>
          <w:b w:val="0"/>
          <w:sz w:val="20"/>
          <w:szCs w:val="20"/>
          <w:highlight w:val="yellow"/>
        </w:rPr>
      </w:pPr>
      <w:r w:rsidRPr="00451335">
        <w:rPr>
          <w:rFonts w:ascii="Arial" w:hAnsi="Arial" w:cs="Arial"/>
          <w:b w:val="0"/>
          <w:sz w:val="20"/>
          <w:szCs w:val="20"/>
        </w:rPr>
        <w:t>Музей-заповедник «</w:t>
      </w:r>
      <w:proofErr w:type="spellStart"/>
      <w:r w:rsidRPr="00451335">
        <w:rPr>
          <w:rFonts w:ascii="Arial" w:hAnsi="Arial" w:cs="Arial"/>
          <w:b w:val="0"/>
          <w:bCs w:val="0"/>
          <w:sz w:val="20"/>
          <w:szCs w:val="20"/>
        </w:rPr>
        <w:t>Хуртуях</w:t>
      </w:r>
      <w:proofErr w:type="spellEnd"/>
      <w:r w:rsidRPr="00451335">
        <w:rPr>
          <w:rFonts w:ascii="Arial" w:hAnsi="Arial" w:cs="Arial"/>
          <w:b w:val="0"/>
          <w:sz w:val="20"/>
          <w:szCs w:val="20"/>
        </w:rPr>
        <w:t> </w:t>
      </w:r>
      <w:proofErr w:type="spellStart"/>
      <w:r w:rsidRPr="00451335">
        <w:rPr>
          <w:rFonts w:ascii="Arial" w:hAnsi="Arial" w:cs="Arial"/>
          <w:b w:val="0"/>
          <w:sz w:val="20"/>
          <w:szCs w:val="20"/>
        </w:rPr>
        <w:t>тас</w:t>
      </w:r>
      <w:proofErr w:type="spellEnd"/>
      <w:r w:rsidRPr="00451335">
        <w:rPr>
          <w:rFonts w:ascii="Arial" w:hAnsi="Arial" w:cs="Arial"/>
          <w:b w:val="0"/>
          <w:sz w:val="20"/>
          <w:szCs w:val="20"/>
        </w:rPr>
        <w:t xml:space="preserve">» стал узнаваемым брендом и одним из центров культурной жизни </w:t>
      </w:r>
      <w:proofErr w:type="spellStart"/>
      <w:r w:rsidRPr="00451335">
        <w:rPr>
          <w:rFonts w:ascii="Arial" w:hAnsi="Arial" w:cs="Arial"/>
          <w:b w:val="0"/>
          <w:sz w:val="20"/>
          <w:szCs w:val="20"/>
        </w:rPr>
        <w:t>Аскизского</w:t>
      </w:r>
      <w:proofErr w:type="spellEnd"/>
      <w:r w:rsidRPr="00451335">
        <w:rPr>
          <w:rFonts w:ascii="Arial" w:hAnsi="Arial" w:cs="Arial"/>
          <w:b w:val="0"/>
          <w:sz w:val="20"/>
          <w:szCs w:val="20"/>
        </w:rPr>
        <w:t xml:space="preserve"> района. Становление музея как культурного института продолжается и сейчас. Изваяние </w:t>
      </w:r>
      <w:proofErr w:type="spellStart"/>
      <w:r w:rsidRPr="00451335">
        <w:rPr>
          <w:rFonts w:ascii="Arial" w:hAnsi="Arial" w:cs="Arial"/>
          <w:b w:val="0"/>
          <w:bCs w:val="0"/>
          <w:sz w:val="20"/>
          <w:szCs w:val="20"/>
        </w:rPr>
        <w:t>Хуртуях</w:t>
      </w:r>
      <w:proofErr w:type="spellEnd"/>
      <w:r w:rsidRPr="00451335">
        <w:rPr>
          <w:rFonts w:ascii="Arial" w:hAnsi="Arial" w:cs="Arial"/>
          <w:b w:val="0"/>
          <w:sz w:val="20"/>
          <w:szCs w:val="20"/>
        </w:rPr>
        <w:t> </w:t>
      </w:r>
      <w:proofErr w:type="spellStart"/>
      <w:r w:rsidRPr="00451335">
        <w:rPr>
          <w:rFonts w:ascii="Arial" w:hAnsi="Arial" w:cs="Arial"/>
          <w:b w:val="0"/>
          <w:sz w:val="20"/>
          <w:szCs w:val="20"/>
        </w:rPr>
        <w:t>тас</w:t>
      </w:r>
      <w:proofErr w:type="spellEnd"/>
      <w:r w:rsidRPr="00451335">
        <w:rPr>
          <w:rFonts w:ascii="Arial" w:hAnsi="Arial" w:cs="Arial"/>
          <w:b w:val="0"/>
          <w:sz w:val="20"/>
          <w:szCs w:val="20"/>
        </w:rPr>
        <w:t>, известное науке с 1722 года, пользуется среди местных жителей особым почитанием, как объект женского культа.</w:t>
      </w:r>
    </w:p>
    <w:p w:rsidR="00F84911" w:rsidRPr="00451335" w:rsidRDefault="005909E6" w:rsidP="00055BEE">
      <w:pPr>
        <w:pStyle w:val="ConsPlusTitle"/>
        <w:widowControl/>
        <w:ind w:firstLine="567"/>
        <w:jc w:val="both"/>
        <w:outlineLvl w:val="3"/>
        <w:rPr>
          <w:rFonts w:ascii="Arial" w:hAnsi="Arial" w:cs="Arial"/>
          <w:b w:val="0"/>
          <w:sz w:val="20"/>
          <w:szCs w:val="20"/>
          <w:highlight w:val="yellow"/>
        </w:rPr>
      </w:pPr>
      <w:r w:rsidRPr="00451335">
        <w:rPr>
          <w:rFonts w:ascii="Arial" w:hAnsi="Arial" w:cs="Arial"/>
          <w:b w:val="0"/>
          <w:sz w:val="20"/>
          <w:szCs w:val="20"/>
          <w:shd w:val="clear" w:color="auto" w:fill="FFFFFF"/>
        </w:rPr>
        <w:t>В селе Аскиз располагается МБУК «</w:t>
      </w:r>
      <w:proofErr w:type="spellStart"/>
      <w:r w:rsidRPr="00451335">
        <w:rPr>
          <w:rFonts w:ascii="Arial" w:hAnsi="Arial" w:cs="Arial"/>
          <w:b w:val="0"/>
          <w:sz w:val="20"/>
          <w:szCs w:val="20"/>
          <w:shd w:val="clear" w:color="auto" w:fill="FFFFFF"/>
        </w:rPr>
        <w:t>Аскизский</w:t>
      </w:r>
      <w:proofErr w:type="spellEnd"/>
      <w:r w:rsidRPr="00451335">
        <w:rPr>
          <w:rFonts w:ascii="Arial" w:hAnsi="Arial" w:cs="Arial"/>
          <w:b w:val="0"/>
          <w:sz w:val="20"/>
          <w:szCs w:val="20"/>
          <w:shd w:val="clear" w:color="auto" w:fill="FFFFFF"/>
        </w:rPr>
        <w:t xml:space="preserve"> краеведческий музей имени Н.Ф. Катанова» - историко-научный, образовательно - просветительский и культурный центр. </w:t>
      </w:r>
    </w:p>
    <w:p w:rsidR="00CF2D13" w:rsidRPr="00451335" w:rsidRDefault="00CF2D13" w:rsidP="00055BEE">
      <w:pPr>
        <w:tabs>
          <w:tab w:val="left" w:pos="1134"/>
          <w:tab w:val="left" w:pos="1701"/>
          <w:tab w:val="left" w:pos="1843"/>
        </w:tabs>
        <w:spacing w:after="0"/>
        <w:ind w:firstLine="567"/>
        <w:jc w:val="both"/>
        <w:rPr>
          <w:rFonts w:ascii="Arial" w:hAnsi="Arial" w:cs="Arial"/>
          <w:sz w:val="20"/>
          <w:szCs w:val="20"/>
        </w:rPr>
      </w:pPr>
    </w:p>
    <w:p w:rsidR="00D67A28" w:rsidRPr="00451335" w:rsidRDefault="00D67A28" w:rsidP="00055BEE">
      <w:pPr>
        <w:widowControl w:val="0"/>
        <w:tabs>
          <w:tab w:val="left" w:pos="709"/>
        </w:tabs>
        <w:autoSpaceDE w:val="0"/>
        <w:autoSpaceDN w:val="0"/>
        <w:adjustRightInd w:val="0"/>
        <w:ind w:firstLine="567"/>
        <w:jc w:val="center"/>
        <w:rPr>
          <w:rFonts w:ascii="Arial" w:hAnsi="Arial" w:cs="Arial"/>
          <w:b/>
          <w:i/>
          <w:sz w:val="20"/>
          <w:szCs w:val="20"/>
        </w:rPr>
      </w:pPr>
      <w:r w:rsidRPr="00451335">
        <w:rPr>
          <w:rFonts w:ascii="Arial" w:hAnsi="Arial" w:cs="Arial"/>
          <w:b/>
          <w:i/>
          <w:sz w:val="20"/>
          <w:szCs w:val="20"/>
        </w:rPr>
        <w:t xml:space="preserve">Приоритетные направления развития </w:t>
      </w:r>
      <w:proofErr w:type="spellStart"/>
      <w:r w:rsidRPr="00451335">
        <w:rPr>
          <w:rFonts w:ascii="Arial" w:hAnsi="Arial" w:cs="Arial"/>
          <w:b/>
          <w:i/>
          <w:sz w:val="20"/>
          <w:szCs w:val="20"/>
        </w:rPr>
        <w:t>Базинского</w:t>
      </w:r>
      <w:proofErr w:type="spellEnd"/>
      <w:r w:rsidRPr="00451335">
        <w:rPr>
          <w:rFonts w:ascii="Arial" w:hAnsi="Arial" w:cs="Arial"/>
          <w:b/>
          <w:i/>
          <w:sz w:val="20"/>
          <w:szCs w:val="20"/>
        </w:rPr>
        <w:t xml:space="preserve"> сельского совета</w:t>
      </w:r>
    </w:p>
    <w:p w:rsidR="00104278" w:rsidRPr="00451335" w:rsidRDefault="00D67A28" w:rsidP="00104278">
      <w:pPr>
        <w:spacing w:after="0"/>
        <w:ind w:firstLine="567"/>
        <w:jc w:val="both"/>
        <w:rPr>
          <w:rFonts w:ascii="Arial" w:hAnsi="Arial" w:cs="Arial"/>
          <w:sz w:val="20"/>
          <w:szCs w:val="20"/>
        </w:rPr>
      </w:pPr>
      <w:r w:rsidRPr="00451335">
        <w:rPr>
          <w:rFonts w:ascii="Arial" w:hAnsi="Arial" w:cs="Arial"/>
          <w:sz w:val="20"/>
          <w:szCs w:val="20"/>
        </w:rPr>
        <w:tab/>
      </w:r>
      <w:r w:rsidR="00104278" w:rsidRPr="00451335">
        <w:rPr>
          <w:rFonts w:ascii="Arial" w:hAnsi="Arial" w:cs="Arial"/>
          <w:sz w:val="20"/>
          <w:szCs w:val="20"/>
        </w:rPr>
        <w:t xml:space="preserve">В </w:t>
      </w:r>
      <w:proofErr w:type="spellStart"/>
      <w:r w:rsidR="00104278" w:rsidRPr="00451335">
        <w:rPr>
          <w:rFonts w:ascii="Arial" w:hAnsi="Arial" w:cs="Arial"/>
          <w:sz w:val="20"/>
          <w:szCs w:val="20"/>
        </w:rPr>
        <w:t>состове</w:t>
      </w:r>
      <w:proofErr w:type="spellEnd"/>
      <w:r w:rsidR="00104278" w:rsidRPr="00451335">
        <w:rPr>
          <w:rFonts w:ascii="Arial" w:hAnsi="Arial" w:cs="Arial"/>
          <w:sz w:val="20"/>
          <w:szCs w:val="20"/>
        </w:rPr>
        <w:t xml:space="preserve"> сельского совета 4 </w:t>
      </w:r>
      <w:proofErr w:type="gramStart"/>
      <w:r w:rsidR="00104278" w:rsidRPr="00451335">
        <w:rPr>
          <w:rFonts w:ascii="Arial" w:hAnsi="Arial" w:cs="Arial"/>
          <w:sz w:val="20"/>
          <w:szCs w:val="20"/>
        </w:rPr>
        <w:t>населенных</w:t>
      </w:r>
      <w:proofErr w:type="gramEnd"/>
      <w:r w:rsidR="00104278" w:rsidRPr="00451335">
        <w:rPr>
          <w:rFonts w:ascii="Arial" w:hAnsi="Arial" w:cs="Arial"/>
          <w:sz w:val="20"/>
          <w:szCs w:val="20"/>
        </w:rPr>
        <w:t xml:space="preserve"> пункта. </w:t>
      </w:r>
      <w:r w:rsidRPr="00451335">
        <w:rPr>
          <w:rFonts w:ascii="Arial" w:hAnsi="Arial" w:cs="Arial"/>
          <w:sz w:val="20"/>
          <w:szCs w:val="20"/>
        </w:rPr>
        <w:t>В пос</w:t>
      </w:r>
      <w:r w:rsidR="00752099" w:rsidRPr="00451335">
        <w:rPr>
          <w:rFonts w:ascii="Arial" w:hAnsi="Arial" w:cs="Arial"/>
          <w:sz w:val="20"/>
          <w:szCs w:val="20"/>
        </w:rPr>
        <w:t>е</w:t>
      </w:r>
      <w:r w:rsidRPr="00451335">
        <w:rPr>
          <w:rFonts w:ascii="Arial" w:hAnsi="Arial" w:cs="Arial"/>
          <w:sz w:val="20"/>
          <w:szCs w:val="20"/>
        </w:rPr>
        <w:t xml:space="preserve">лении традиционно развивается </w:t>
      </w:r>
      <w:r w:rsidR="00752099" w:rsidRPr="00451335">
        <w:rPr>
          <w:rFonts w:ascii="Arial" w:hAnsi="Arial" w:cs="Arial"/>
          <w:sz w:val="20"/>
          <w:szCs w:val="20"/>
        </w:rPr>
        <w:t>сельское хозяйство. Предполагается</w:t>
      </w:r>
      <w:r w:rsidR="00104278" w:rsidRPr="00451335">
        <w:rPr>
          <w:rFonts w:ascii="Arial" w:hAnsi="Arial" w:cs="Arial"/>
          <w:sz w:val="20"/>
          <w:szCs w:val="20"/>
        </w:rPr>
        <w:t>:</w:t>
      </w:r>
      <w:r w:rsidR="00752099" w:rsidRPr="00451335">
        <w:rPr>
          <w:rFonts w:ascii="Arial" w:hAnsi="Arial" w:cs="Arial"/>
          <w:sz w:val="20"/>
          <w:szCs w:val="20"/>
        </w:rPr>
        <w:t xml:space="preserve"> </w:t>
      </w:r>
    </w:p>
    <w:p w:rsidR="00104278" w:rsidRPr="00451335" w:rsidRDefault="00104278" w:rsidP="00104278">
      <w:pPr>
        <w:spacing w:after="0"/>
        <w:ind w:firstLine="567"/>
        <w:jc w:val="both"/>
        <w:rPr>
          <w:rFonts w:ascii="Arial" w:hAnsi="Arial" w:cs="Arial"/>
          <w:sz w:val="20"/>
          <w:szCs w:val="20"/>
        </w:rPr>
      </w:pPr>
      <w:r w:rsidRPr="00451335">
        <w:rPr>
          <w:rFonts w:ascii="Arial" w:hAnsi="Arial" w:cs="Arial"/>
          <w:sz w:val="20"/>
          <w:szCs w:val="20"/>
        </w:rPr>
        <w:t>- содействие в развития сельского хозяйства, в том числе личных подсобных хозяйств;</w:t>
      </w:r>
    </w:p>
    <w:p w:rsidR="00104278" w:rsidRPr="00451335" w:rsidRDefault="00104278" w:rsidP="00104278">
      <w:pPr>
        <w:spacing w:after="0"/>
        <w:ind w:firstLine="567"/>
        <w:jc w:val="both"/>
        <w:rPr>
          <w:rFonts w:ascii="Arial" w:hAnsi="Arial" w:cs="Arial"/>
          <w:sz w:val="20"/>
          <w:szCs w:val="20"/>
        </w:rPr>
      </w:pPr>
      <w:r w:rsidRPr="00451335">
        <w:rPr>
          <w:rFonts w:ascii="Arial" w:hAnsi="Arial" w:cs="Arial"/>
          <w:sz w:val="20"/>
          <w:szCs w:val="20"/>
        </w:rPr>
        <w:t>- обеспечение населения качественной социальной и транспортной инфраструктурой;</w:t>
      </w:r>
    </w:p>
    <w:p w:rsidR="00752099" w:rsidRPr="00451335" w:rsidRDefault="00752099" w:rsidP="00055BEE">
      <w:pPr>
        <w:tabs>
          <w:tab w:val="left" w:pos="709"/>
          <w:tab w:val="left" w:pos="1134"/>
          <w:tab w:val="left" w:pos="1701"/>
          <w:tab w:val="left" w:pos="1843"/>
        </w:tabs>
        <w:spacing w:after="0"/>
        <w:ind w:firstLine="567"/>
        <w:jc w:val="both"/>
        <w:rPr>
          <w:rFonts w:ascii="Arial" w:hAnsi="Arial" w:cs="Arial"/>
          <w:sz w:val="20"/>
          <w:szCs w:val="20"/>
        </w:rPr>
      </w:pPr>
      <w:r w:rsidRPr="00451335">
        <w:rPr>
          <w:rFonts w:ascii="Arial" w:hAnsi="Arial" w:cs="Arial"/>
          <w:sz w:val="20"/>
          <w:szCs w:val="20"/>
        </w:rPr>
        <w:tab/>
        <w:t xml:space="preserve">Планируется строительство школы  в </w:t>
      </w:r>
      <w:proofErr w:type="spellStart"/>
      <w:r w:rsidRPr="00451335">
        <w:rPr>
          <w:rFonts w:ascii="Arial" w:hAnsi="Arial" w:cs="Arial"/>
          <w:sz w:val="20"/>
          <w:szCs w:val="20"/>
        </w:rPr>
        <w:t>аале</w:t>
      </w:r>
      <w:proofErr w:type="spellEnd"/>
      <w:r w:rsidRPr="00451335">
        <w:rPr>
          <w:rFonts w:ascii="Arial" w:hAnsi="Arial" w:cs="Arial"/>
          <w:sz w:val="20"/>
          <w:szCs w:val="20"/>
        </w:rPr>
        <w:t xml:space="preserve"> </w:t>
      </w:r>
      <w:proofErr w:type="spellStart"/>
      <w:r w:rsidRPr="00451335">
        <w:rPr>
          <w:rFonts w:ascii="Arial" w:hAnsi="Arial" w:cs="Arial"/>
          <w:sz w:val="20"/>
          <w:szCs w:val="20"/>
        </w:rPr>
        <w:t>Усть</w:t>
      </w:r>
      <w:proofErr w:type="spellEnd"/>
      <w:r w:rsidRPr="00451335">
        <w:rPr>
          <w:rFonts w:ascii="Arial" w:hAnsi="Arial" w:cs="Arial"/>
          <w:sz w:val="20"/>
          <w:szCs w:val="20"/>
        </w:rPr>
        <w:t xml:space="preserve">-База, сельского клуба в </w:t>
      </w:r>
      <w:proofErr w:type="spellStart"/>
      <w:r w:rsidRPr="00451335">
        <w:rPr>
          <w:rFonts w:ascii="Arial" w:hAnsi="Arial" w:cs="Arial"/>
          <w:sz w:val="20"/>
          <w:szCs w:val="20"/>
        </w:rPr>
        <w:t>аал</w:t>
      </w:r>
      <w:proofErr w:type="spellEnd"/>
      <w:r w:rsidRPr="00451335">
        <w:rPr>
          <w:rFonts w:ascii="Arial" w:hAnsi="Arial" w:cs="Arial"/>
          <w:sz w:val="20"/>
          <w:szCs w:val="20"/>
        </w:rPr>
        <w:t xml:space="preserve"> </w:t>
      </w:r>
      <w:proofErr w:type="spellStart"/>
      <w:r w:rsidRPr="00451335">
        <w:rPr>
          <w:rFonts w:ascii="Arial" w:hAnsi="Arial" w:cs="Arial"/>
          <w:sz w:val="20"/>
          <w:szCs w:val="20"/>
        </w:rPr>
        <w:t>Усть</w:t>
      </w:r>
      <w:proofErr w:type="spellEnd"/>
      <w:r w:rsidRPr="00451335">
        <w:rPr>
          <w:rFonts w:ascii="Arial" w:hAnsi="Arial" w:cs="Arial"/>
          <w:sz w:val="20"/>
          <w:szCs w:val="20"/>
        </w:rPr>
        <w:t xml:space="preserve">-База, ФАП в </w:t>
      </w:r>
      <w:proofErr w:type="spellStart"/>
      <w:r w:rsidRPr="00451335">
        <w:rPr>
          <w:rFonts w:ascii="Arial" w:hAnsi="Arial" w:cs="Arial"/>
          <w:sz w:val="20"/>
          <w:szCs w:val="20"/>
        </w:rPr>
        <w:t>аале</w:t>
      </w:r>
      <w:proofErr w:type="spellEnd"/>
      <w:r w:rsidRPr="00451335">
        <w:rPr>
          <w:rFonts w:ascii="Arial" w:hAnsi="Arial" w:cs="Arial"/>
          <w:sz w:val="20"/>
          <w:szCs w:val="20"/>
        </w:rPr>
        <w:t xml:space="preserve"> Нижняя База на 10 посещений в смену.</w:t>
      </w:r>
    </w:p>
    <w:p w:rsidR="00D67A28" w:rsidRPr="00451335" w:rsidRDefault="00D67A28" w:rsidP="00055BEE">
      <w:pPr>
        <w:tabs>
          <w:tab w:val="left" w:pos="709"/>
          <w:tab w:val="left" w:pos="1134"/>
          <w:tab w:val="left" w:pos="1701"/>
          <w:tab w:val="left" w:pos="1843"/>
        </w:tabs>
        <w:spacing w:after="0"/>
        <w:ind w:firstLine="567"/>
        <w:jc w:val="both"/>
        <w:rPr>
          <w:rFonts w:ascii="Arial" w:hAnsi="Arial" w:cs="Arial"/>
          <w:sz w:val="20"/>
          <w:szCs w:val="20"/>
        </w:rPr>
      </w:pPr>
    </w:p>
    <w:p w:rsidR="0066610D" w:rsidRPr="00451335" w:rsidRDefault="0066610D" w:rsidP="00055BEE">
      <w:pPr>
        <w:widowControl w:val="0"/>
        <w:autoSpaceDE w:val="0"/>
        <w:autoSpaceDN w:val="0"/>
        <w:adjustRightInd w:val="0"/>
        <w:ind w:firstLine="567"/>
        <w:jc w:val="center"/>
        <w:rPr>
          <w:rFonts w:ascii="Arial" w:hAnsi="Arial" w:cs="Arial"/>
          <w:b/>
          <w:i/>
          <w:sz w:val="20"/>
          <w:szCs w:val="20"/>
        </w:rPr>
      </w:pPr>
      <w:r w:rsidRPr="00451335">
        <w:rPr>
          <w:rFonts w:ascii="Arial" w:hAnsi="Arial" w:cs="Arial"/>
          <w:b/>
          <w:i/>
          <w:sz w:val="20"/>
          <w:szCs w:val="20"/>
        </w:rPr>
        <w:t>Приоритетные направления развития Верх-</w:t>
      </w:r>
      <w:proofErr w:type="spellStart"/>
      <w:r w:rsidRPr="00451335">
        <w:rPr>
          <w:rFonts w:ascii="Arial" w:hAnsi="Arial" w:cs="Arial"/>
          <w:b/>
          <w:i/>
          <w:sz w:val="20"/>
          <w:szCs w:val="20"/>
        </w:rPr>
        <w:t>Аскизского</w:t>
      </w:r>
      <w:proofErr w:type="spellEnd"/>
      <w:r w:rsidRPr="00451335">
        <w:rPr>
          <w:rFonts w:ascii="Arial" w:hAnsi="Arial" w:cs="Arial"/>
          <w:b/>
          <w:i/>
          <w:sz w:val="20"/>
          <w:szCs w:val="20"/>
        </w:rPr>
        <w:t xml:space="preserve"> сельского совета</w:t>
      </w:r>
    </w:p>
    <w:p w:rsidR="00752099" w:rsidRPr="00451335" w:rsidRDefault="00513C7B" w:rsidP="00055BEE">
      <w:pPr>
        <w:pStyle w:val="ConsPlusTitle"/>
        <w:widowControl/>
        <w:ind w:firstLine="567"/>
        <w:jc w:val="both"/>
        <w:outlineLvl w:val="3"/>
        <w:rPr>
          <w:rFonts w:ascii="Arial" w:hAnsi="Arial" w:cs="Arial"/>
          <w:b w:val="0"/>
          <w:sz w:val="20"/>
          <w:szCs w:val="20"/>
        </w:rPr>
      </w:pPr>
      <w:r w:rsidRPr="00451335">
        <w:rPr>
          <w:rFonts w:ascii="Arial" w:hAnsi="Arial" w:cs="Arial"/>
          <w:b w:val="0"/>
          <w:bCs w:val="0"/>
          <w:sz w:val="20"/>
          <w:szCs w:val="20"/>
        </w:rPr>
        <w:t>Верх-</w:t>
      </w:r>
      <w:proofErr w:type="spellStart"/>
      <w:r w:rsidRPr="00451335">
        <w:rPr>
          <w:rFonts w:ascii="Arial" w:hAnsi="Arial" w:cs="Arial"/>
          <w:b w:val="0"/>
          <w:bCs w:val="0"/>
          <w:sz w:val="20"/>
          <w:szCs w:val="20"/>
        </w:rPr>
        <w:t>Аскизский</w:t>
      </w:r>
      <w:proofErr w:type="spellEnd"/>
      <w:r w:rsidRPr="00451335">
        <w:rPr>
          <w:rFonts w:ascii="Arial" w:hAnsi="Arial" w:cs="Arial"/>
          <w:b w:val="0"/>
          <w:bCs w:val="0"/>
          <w:sz w:val="20"/>
          <w:szCs w:val="20"/>
        </w:rPr>
        <w:t xml:space="preserve"> сельский совет включает в себя 5 населенных пунктов. Село </w:t>
      </w:r>
      <w:proofErr w:type="spellStart"/>
      <w:r w:rsidRPr="00451335">
        <w:rPr>
          <w:rFonts w:ascii="Arial" w:hAnsi="Arial" w:cs="Arial"/>
          <w:b w:val="0"/>
          <w:bCs w:val="0"/>
          <w:sz w:val="20"/>
          <w:szCs w:val="20"/>
        </w:rPr>
        <w:t>Верх-Аски́з</w:t>
      </w:r>
      <w:proofErr w:type="spellEnd"/>
      <w:r w:rsidRPr="00451335">
        <w:rPr>
          <w:rFonts w:ascii="Arial" w:hAnsi="Arial" w:cs="Arial"/>
          <w:b w:val="0"/>
          <w:sz w:val="20"/>
          <w:szCs w:val="20"/>
        </w:rPr>
        <w:t> – административный центр, расположено в 25 км от райцентра — села </w:t>
      </w:r>
      <w:hyperlink r:id="rId28" w:tooltip="Аскиз (село)" w:history="1">
        <w:r w:rsidRPr="00451335">
          <w:rPr>
            <w:rFonts w:ascii="Arial" w:hAnsi="Arial" w:cs="Arial"/>
            <w:b w:val="0"/>
            <w:sz w:val="20"/>
            <w:szCs w:val="20"/>
          </w:rPr>
          <w:t>Аскиз</w:t>
        </w:r>
      </w:hyperlink>
      <w:r w:rsidRPr="00451335">
        <w:rPr>
          <w:rFonts w:ascii="Arial" w:hAnsi="Arial" w:cs="Arial"/>
          <w:b w:val="0"/>
          <w:sz w:val="20"/>
          <w:szCs w:val="20"/>
        </w:rPr>
        <w:t>, в верховьях реки </w:t>
      </w:r>
      <w:hyperlink r:id="rId29" w:tooltip="Аскиз (река)" w:history="1">
        <w:r w:rsidRPr="00451335">
          <w:rPr>
            <w:rFonts w:ascii="Arial" w:hAnsi="Arial" w:cs="Arial"/>
            <w:b w:val="0"/>
            <w:sz w:val="20"/>
            <w:szCs w:val="20"/>
          </w:rPr>
          <w:t>Аскиз</w:t>
        </w:r>
      </w:hyperlink>
      <w:r w:rsidRPr="00451335">
        <w:rPr>
          <w:rFonts w:ascii="Arial" w:hAnsi="Arial" w:cs="Arial"/>
          <w:b w:val="0"/>
          <w:sz w:val="20"/>
          <w:szCs w:val="20"/>
        </w:rPr>
        <w:t>. Расстояние до ближайшей железнодорожной станции </w:t>
      </w:r>
      <w:hyperlink r:id="rId30" w:tooltip="Казановская" w:history="1">
        <w:r w:rsidRPr="00451335">
          <w:rPr>
            <w:rFonts w:ascii="Arial" w:hAnsi="Arial" w:cs="Arial"/>
            <w:b w:val="0"/>
            <w:sz w:val="20"/>
            <w:szCs w:val="20"/>
          </w:rPr>
          <w:t>Казановская</w:t>
        </w:r>
      </w:hyperlink>
      <w:r w:rsidR="0099794E" w:rsidRPr="00451335">
        <w:rPr>
          <w:rFonts w:ascii="Arial" w:hAnsi="Arial" w:cs="Arial"/>
          <w:b w:val="0"/>
          <w:sz w:val="20"/>
          <w:szCs w:val="20"/>
        </w:rPr>
        <w:t> — 5 км.</w:t>
      </w:r>
      <w:r w:rsidR="00752099" w:rsidRPr="00451335">
        <w:rPr>
          <w:rFonts w:ascii="Arial" w:hAnsi="Arial" w:cs="Arial"/>
          <w:b w:val="0"/>
          <w:sz w:val="20"/>
          <w:szCs w:val="20"/>
        </w:rPr>
        <w:t xml:space="preserve"> Связь с райцентром осуществляется автомобильным и  железнодорожным транспортом. Хозяйственная </w:t>
      </w:r>
      <w:r w:rsidR="00752099" w:rsidRPr="00451335">
        <w:rPr>
          <w:rFonts w:ascii="Arial" w:hAnsi="Arial" w:cs="Arial"/>
          <w:b w:val="0"/>
          <w:sz w:val="20"/>
          <w:szCs w:val="20"/>
        </w:rPr>
        <w:lastRenderedPageBreak/>
        <w:t>сфера Верх-</w:t>
      </w:r>
      <w:proofErr w:type="spellStart"/>
      <w:r w:rsidR="00752099" w:rsidRPr="00451335">
        <w:rPr>
          <w:rFonts w:ascii="Arial" w:hAnsi="Arial" w:cs="Arial"/>
          <w:b w:val="0"/>
          <w:sz w:val="20"/>
          <w:szCs w:val="20"/>
        </w:rPr>
        <w:t>Аскизского</w:t>
      </w:r>
      <w:proofErr w:type="spellEnd"/>
      <w:r w:rsidR="00752099" w:rsidRPr="00451335">
        <w:rPr>
          <w:rFonts w:ascii="Arial" w:hAnsi="Arial" w:cs="Arial"/>
          <w:b w:val="0"/>
          <w:sz w:val="20"/>
          <w:szCs w:val="20"/>
        </w:rPr>
        <w:t xml:space="preserve"> сельсовета представлена сельским хозяйством, непроизводственная сфера деятельности охватывает здравоохранение, торговлю, образование, культуру.</w:t>
      </w:r>
    </w:p>
    <w:p w:rsidR="00513C7B" w:rsidRPr="00451335" w:rsidRDefault="005909E6" w:rsidP="00055BEE">
      <w:pPr>
        <w:pStyle w:val="af1"/>
        <w:shd w:val="clear" w:color="auto" w:fill="FFFFFF"/>
        <w:spacing w:before="0" w:beforeAutospacing="0" w:after="0" w:afterAutospacing="0"/>
        <w:ind w:firstLine="567"/>
        <w:jc w:val="both"/>
        <w:rPr>
          <w:rFonts w:ascii="Arial" w:hAnsi="Arial" w:cs="Arial"/>
          <w:b/>
          <w:bCs/>
          <w:sz w:val="20"/>
          <w:szCs w:val="20"/>
        </w:rPr>
      </w:pPr>
      <w:r w:rsidRPr="00451335">
        <w:rPr>
          <w:rFonts w:ascii="Arial" w:hAnsi="Arial" w:cs="Arial"/>
          <w:sz w:val="20"/>
          <w:szCs w:val="20"/>
        </w:rPr>
        <w:t>В окрестностях села много </w:t>
      </w:r>
      <w:hyperlink r:id="rId31" w:tooltip="Курган" w:history="1">
        <w:r w:rsidRPr="00451335">
          <w:rPr>
            <w:rFonts w:ascii="Arial" w:hAnsi="Arial" w:cs="Arial"/>
            <w:sz w:val="20"/>
            <w:szCs w:val="20"/>
          </w:rPr>
          <w:t>курганов</w:t>
        </w:r>
      </w:hyperlink>
      <w:r w:rsidRPr="00451335">
        <w:rPr>
          <w:rFonts w:ascii="Arial" w:hAnsi="Arial" w:cs="Arial"/>
          <w:sz w:val="20"/>
          <w:szCs w:val="20"/>
        </w:rPr>
        <w:t>, где велись </w:t>
      </w:r>
      <w:hyperlink r:id="rId32" w:tooltip="Археология" w:history="1">
        <w:r w:rsidRPr="00451335">
          <w:rPr>
            <w:rFonts w:ascii="Arial" w:hAnsi="Arial" w:cs="Arial"/>
            <w:sz w:val="20"/>
            <w:szCs w:val="20"/>
          </w:rPr>
          <w:t>археологические раскопки</w:t>
        </w:r>
      </w:hyperlink>
      <w:r w:rsidR="00513C7B" w:rsidRPr="00451335">
        <w:rPr>
          <w:rFonts w:ascii="Arial" w:hAnsi="Arial" w:cs="Arial"/>
          <w:sz w:val="20"/>
          <w:szCs w:val="20"/>
        </w:rPr>
        <w:t xml:space="preserve"> (</w:t>
      </w:r>
      <w:r w:rsidRPr="00451335">
        <w:rPr>
          <w:rFonts w:ascii="Arial" w:hAnsi="Arial" w:cs="Arial"/>
          <w:sz w:val="20"/>
          <w:szCs w:val="20"/>
        </w:rPr>
        <w:t>«Верх-Аскиз» носят известные памятники:</w:t>
      </w:r>
      <w:r w:rsidR="00513C7B" w:rsidRPr="00451335">
        <w:rPr>
          <w:rFonts w:ascii="Arial" w:hAnsi="Arial" w:cs="Arial"/>
          <w:sz w:val="20"/>
          <w:szCs w:val="20"/>
        </w:rPr>
        <w:t xml:space="preserve"> </w:t>
      </w:r>
      <w:hyperlink r:id="rId33" w:tooltip="Афанасьевская культура" w:history="1">
        <w:proofErr w:type="spellStart"/>
        <w:r w:rsidRPr="00451335">
          <w:rPr>
            <w:rFonts w:ascii="Arial" w:hAnsi="Arial" w:cs="Arial"/>
            <w:sz w:val="20"/>
            <w:szCs w:val="20"/>
          </w:rPr>
          <w:t>афанасьевский</w:t>
        </w:r>
        <w:proofErr w:type="spellEnd"/>
      </w:hyperlink>
      <w:r w:rsidRPr="00451335">
        <w:rPr>
          <w:rFonts w:ascii="Arial" w:hAnsi="Arial" w:cs="Arial"/>
          <w:sz w:val="20"/>
          <w:szCs w:val="20"/>
        </w:rPr>
        <w:t xml:space="preserve"> курган на правом берегу реки Аскиз у скалы </w:t>
      </w:r>
      <w:proofErr w:type="spellStart"/>
      <w:r w:rsidRPr="00451335">
        <w:rPr>
          <w:rFonts w:ascii="Arial" w:hAnsi="Arial" w:cs="Arial"/>
          <w:sz w:val="20"/>
          <w:szCs w:val="20"/>
        </w:rPr>
        <w:t>Хара</w:t>
      </w:r>
      <w:proofErr w:type="spellEnd"/>
      <w:r w:rsidRPr="00451335">
        <w:rPr>
          <w:rFonts w:ascii="Arial" w:hAnsi="Arial" w:cs="Arial"/>
          <w:sz w:val="20"/>
          <w:szCs w:val="20"/>
        </w:rPr>
        <w:t>-Хая;</w:t>
      </w:r>
      <w:r w:rsidR="00513C7B" w:rsidRPr="00451335">
        <w:rPr>
          <w:rFonts w:ascii="Arial" w:hAnsi="Arial" w:cs="Arial"/>
          <w:sz w:val="20"/>
          <w:szCs w:val="20"/>
        </w:rPr>
        <w:t xml:space="preserve"> </w:t>
      </w:r>
      <w:hyperlink r:id="rId34" w:tooltip="Окуневская культура" w:history="1">
        <w:r w:rsidRPr="00451335">
          <w:rPr>
            <w:rFonts w:ascii="Arial" w:hAnsi="Arial" w:cs="Arial"/>
            <w:sz w:val="20"/>
            <w:szCs w:val="20"/>
          </w:rPr>
          <w:t>Окуневский</w:t>
        </w:r>
      </w:hyperlink>
      <w:r w:rsidRPr="00451335">
        <w:rPr>
          <w:rFonts w:ascii="Arial" w:hAnsi="Arial" w:cs="Arial"/>
          <w:sz w:val="20"/>
          <w:szCs w:val="20"/>
        </w:rPr>
        <w:t> памятник в селе;</w:t>
      </w:r>
      <w:r w:rsidR="00513C7B" w:rsidRPr="00451335">
        <w:rPr>
          <w:rFonts w:ascii="Arial" w:hAnsi="Arial" w:cs="Arial"/>
          <w:sz w:val="20"/>
          <w:szCs w:val="20"/>
        </w:rPr>
        <w:t xml:space="preserve"> </w:t>
      </w:r>
      <w:hyperlink r:id="rId35" w:tooltip="Чаатас" w:history="1">
        <w:proofErr w:type="spellStart"/>
        <w:r w:rsidRPr="00451335">
          <w:rPr>
            <w:rFonts w:ascii="Arial" w:hAnsi="Arial" w:cs="Arial"/>
            <w:sz w:val="20"/>
            <w:szCs w:val="20"/>
          </w:rPr>
          <w:t>чаатас</w:t>
        </w:r>
        <w:proofErr w:type="spellEnd"/>
      </w:hyperlink>
      <w:r w:rsidRPr="00451335">
        <w:rPr>
          <w:rFonts w:ascii="Arial" w:hAnsi="Arial" w:cs="Arial"/>
          <w:sz w:val="20"/>
          <w:szCs w:val="20"/>
        </w:rPr>
        <w:t> — могильник </w:t>
      </w:r>
      <w:hyperlink r:id="rId36" w:tooltip="Енисейские кыргызы" w:history="1">
        <w:r w:rsidRPr="00451335">
          <w:rPr>
            <w:rFonts w:ascii="Arial" w:hAnsi="Arial" w:cs="Arial"/>
            <w:sz w:val="20"/>
            <w:szCs w:val="20"/>
          </w:rPr>
          <w:t xml:space="preserve">енисейских </w:t>
        </w:r>
        <w:proofErr w:type="spellStart"/>
        <w:r w:rsidRPr="00451335">
          <w:rPr>
            <w:rFonts w:ascii="Arial" w:hAnsi="Arial" w:cs="Arial"/>
            <w:sz w:val="20"/>
            <w:szCs w:val="20"/>
          </w:rPr>
          <w:t>кыргызов</w:t>
        </w:r>
        <w:proofErr w:type="spellEnd"/>
      </w:hyperlink>
      <w:r w:rsidR="00513C7B" w:rsidRPr="00451335">
        <w:rPr>
          <w:rFonts w:ascii="Arial" w:hAnsi="Arial" w:cs="Arial"/>
          <w:sz w:val="20"/>
          <w:szCs w:val="20"/>
        </w:rPr>
        <w:t>).</w:t>
      </w:r>
      <w:r w:rsidR="00513C7B" w:rsidRPr="00451335">
        <w:rPr>
          <w:rFonts w:ascii="Arial" w:hAnsi="Arial" w:cs="Arial"/>
          <w:b/>
          <w:bCs/>
          <w:sz w:val="20"/>
          <w:szCs w:val="20"/>
        </w:rPr>
        <w:t xml:space="preserve"> </w:t>
      </w:r>
    </w:p>
    <w:p w:rsidR="00513C7B" w:rsidRPr="00451335" w:rsidRDefault="00513C7B" w:rsidP="00055BEE">
      <w:pPr>
        <w:pStyle w:val="af1"/>
        <w:shd w:val="clear" w:color="auto" w:fill="FFFFFF"/>
        <w:spacing w:before="0" w:beforeAutospacing="0" w:after="0" w:afterAutospacing="0"/>
        <w:ind w:firstLine="567"/>
        <w:jc w:val="both"/>
        <w:rPr>
          <w:rFonts w:ascii="Arial" w:hAnsi="Arial" w:cs="Arial"/>
          <w:sz w:val="20"/>
          <w:szCs w:val="20"/>
        </w:rPr>
      </w:pPr>
      <w:r w:rsidRPr="00451335">
        <w:rPr>
          <w:rFonts w:ascii="Arial" w:hAnsi="Arial" w:cs="Arial"/>
          <w:bCs/>
          <w:sz w:val="20"/>
          <w:szCs w:val="20"/>
        </w:rPr>
        <w:t>На территории поселения находится Хакасский республиканский национальный музей-заповедник «Казановка»</w:t>
      </w:r>
      <w:r w:rsidRPr="00451335">
        <w:rPr>
          <w:rFonts w:ascii="Arial" w:hAnsi="Arial" w:cs="Arial"/>
          <w:sz w:val="20"/>
          <w:szCs w:val="20"/>
        </w:rPr>
        <w:t>  расположен в юго-западной части района</w:t>
      </w:r>
      <w:r w:rsidR="00D80A08" w:rsidRPr="00451335">
        <w:rPr>
          <w:rFonts w:ascii="Arial" w:hAnsi="Arial" w:cs="Arial"/>
          <w:sz w:val="20"/>
          <w:szCs w:val="20"/>
        </w:rPr>
        <w:t>.</w:t>
      </w:r>
      <w:r w:rsidRPr="00451335">
        <w:rPr>
          <w:rFonts w:ascii="Arial" w:hAnsi="Arial" w:cs="Arial"/>
          <w:sz w:val="20"/>
          <w:szCs w:val="20"/>
        </w:rPr>
        <w:t xml:space="preserve"> </w:t>
      </w:r>
    </w:p>
    <w:p w:rsidR="00513C7B" w:rsidRPr="00451335" w:rsidRDefault="00513C7B" w:rsidP="00055BEE">
      <w:pPr>
        <w:shd w:val="clear" w:color="auto" w:fill="FFFFFF"/>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Здесь сочетаются все виды культурного и природного наследия: живописные </w:t>
      </w:r>
      <w:hyperlink r:id="rId37" w:tooltip="Ландшафт" w:history="1">
        <w:r w:rsidRPr="00451335">
          <w:rPr>
            <w:rFonts w:ascii="Arial" w:eastAsia="Times New Roman" w:hAnsi="Arial" w:cs="Arial"/>
            <w:sz w:val="20"/>
            <w:szCs w:val="20"/>
            <w:lang w:eastAsia="ru-RU"/>
          </w:rPr>
          <w:t>ландшафты</w:t>
        </w:r>
      </w:hyperlink>
      <w:r w:rsidRPr="00451335">
        <w:rPr>
          <w:rFonts w:ascii="Arial" w:eastAsia="Times New Roman" w:hAnsi="Arial" w:cs="Arial"/>
          <w:sz w:val="20"/>
          <w:szCs w:val="20"/>
          <w:lang w:eastAsia="ru-RU"/>
        </w:rPr>
        <w:t> и богатый археологический фонд. Хорошо сохранились также и образцы хакасской народной жизни.</w:t>
      </w:r>
    </w:p>
    <w:p w:rsidR="0099794E" w:rsidRPr="00451335" w:rsidRDefault="0099794E" w:rsidP="00055BEE">
      <w:pPr>
        <w:spacing w:after="0" w:line="240" w:lineRule="auto"/>
        <w:ind w:firstLine="567"/>
        <w:contextualSpacing/>
        <w:jc w:val="both"/>
        <w:rPr>
          <w:rFonts w:ascii="Arial" w:hAnsi="Arial" w:cs="Arial"/>
          <w:sz w:val="20"/>
          <w:szCs w:val="20"/>
        </w:rPr>
      </w:pPr>
      <w:r w:rsidRPr="00451335">
        <w:rPr>
          <w:rFonts w:ascii="Arial" w:eastAsia="Times New Roman" w:hAnsi="Arial" w:cs="Arial"/>
          <w:sz w:val="20"/>
          <w:szCs w:val="20"/>
          <w:lang w:eastAsia="ru-RU"/>
        </w:rPr>
        <w:t>Население занято сельским хозяйством, разведением КРС и овец. В дальнейшем планируется</w:t>
      </w:r>
      <w:r w:rsidRPr="00451335">
        <w:rPr>
          <w:rFonts w:ascii="Arial" w:eastAsia="Times New Roman CYR" w:hAnsi="Arial" w:cs="Arial"/>
          <w:bCs/>
          <w:sz w:val="20"/>
          <w:szCs w:val="20"/>
        </w:rPr>
        <w:t xml:space="preserve"> - р</w:t>
      </w:r>
      <w:r w:rsidRPr="00451335">
        <w:rPr>
          <w:rFonts w:ascii="Arial" w:hAnsi="Arial" w:cs="Arial"/>
          <w:sz w:val="20"/>
          <w:szCs w:val="20"/>
        </w:rPr>
        <w:t>азвитие мясного животноводства. Развитие и поддержка личных подсобных и крестьянских (фермерских) хозяйств.</w:t>
      </w:r>
    </w:p>
    <w:p w:rsidR="0099794E" w:rsidRPr="00451335" w:rsidRDefault="0099794E" w:rsidP="00055BEE">
      <w:pPr>
        <w:spacing w:after="0" w:line="240" w:lineRule="auto"/>
        <w:ind w:firstLine="567"/>
        <w:contextualSpacing/>
        <w:jc w:val="both"/>
        <w:rPr>
          <w:rFonts w:ascii="Arial" w:hAnsi="Arial" w:cs="Arial"/>
          <w:sz w:val="20"/>
          <w:szCs w:val="20"/>
        </w:rPr>
      </w:pPr>
      <w:r w:rsidRPr="00451335">
        <w:rPr>
          <w:rFonts w:ascii="Arial" w:hAnsi="Arial" w:cs="Arial"/>
          <w:sz w:val="20"/>
          <w:szCs w:val="20"/>
        </w:rPr>
        <w:tab/>
      </w:r>
      <w:r w:rsidR="00C139C1" w:rsidRPr="00451335">
        <w:rPr>
          <w:rFonts w:ascii="Arial" w:hAnsi="Arial" w:cs="Arial"/>
          <w:sz w:val="20"/>
          <w:szCs w:val="20"/>
        </w:rPr>
        <w:t xml:space="preserve">Будут созданы условия </w:t>
      </w:r>
      <w:proofErr w:type="gramStart"/>
      <w:r w:rsidR="00C139C1" w:rsidRPr="00451335">
        <w:rPr>
          <w:rFonts w:ascii="Arial" w:hAnsi="Arial" w:cs="Arial"/>
          <w:sz w:val="20"/>
          <w:szCs w:val="20"/>
        </w:rPr>
        <w:t>для</w:t>
      </w:r>
      <w:proofErr w:type="gramEnd"/>
      <w:r w:rsidR="00C139C1" w:rsidRPr="00451335">
        <w:rPr>
          <w:rFonts w:ascii="Arial" w:hAnsi="Arial" w:cs="Arial"/>
          <w:sz w:val="20"/>
          <w:szCs w:val="20"/>
        </w:rPr>
        <w:t xml:space="preserve"> </w:t>
      </w:r>
      <w:proofErr w:type="gramStart"/>
      <w:r w:rsidR="00C139C1" w:rsidRPr="00451335">
        <w:rPr>
          <w:rFonts w:ascii="Arial" w:hAnsi="Arial" w:cs="Arial"/>
          <w:sz w:val="20"/>
          <w:szCs w:val="20"/>
        </w:rPr>
        <w:t>п</w:t>
      </w:r>
      <w:r w:rsidRPr="00451335">
        <w:rPr>
          <w:rFonts w:ascii="Arial" w:hAnsi="Arial" w:cs="Arial"/>
          <w:sz w:val="20"/>
          <w:szCs w:val="20"/>
        </w:rPr>
        <w:t>ривлечение</w:t>
      </w:r>
      <w:proofErr w:type="gramEnd"/>
      <w:r w:rsidRPr="00451335">
        <w:rPr>
          <w:rFonts w:ascii="Arial" w:hAnsi="Arial" w:cs="Arial"/>
          <w:sz w:val="20"/>
          <w:szCs w:val="20"/>
        </w:rPr>
        <w:t xml:space="preserve"> туристов, организация общественного питания (традиционная хакасская кухня)</w:t>
      </w:r>
      <w:r w:rsidR="00C139C1" w:rsidRPr="00451335">
        <w:rPr>
          <w:rFonts w:ascii="Arial" w:hAnsi="Arial" w:cs="Arial"/>
          <w:sz w:val="20"/>
          <w:szCs w:val="20"/>
        </w:rPr>
        <w:t xml:space="preserve"> будет способствовать развитию туризма</w:t>
      </w:r>
      <w:r w:rsidRPr="00451335">
        <w:rPr>
          <w:rFonts w:ascii="Arial" w:hAnsi="Arial" w:cs="Arial"/>
          <w:sz w:val="20"/>
          <w:szCs w:val="20"/>
        </w:rPr>
        <w:t>.</w:t>
      </w:r>
    </w:p>
    <w:p w:rsidR="0099794E" w:rsidRPr="00451335" w:rsidRDefault="0099794E" w:rsidP="00055BEE">
      <w:pPr>
        <w:spacing w:after="0" w:line="240" w:lineRule="auto"/>
        <w:ind w:firstLine="567"/>
        <w:contextualSpacing/>
        <w:jc w:val="both"/>
        <w:rPr>
          <w:rFonts w:ascii="Arial" w:hAnsi="Arial" w:cs="Arial"/>
          <w:sz w:val="20"/>
          <w:szCs w:val="20"/>
        </w:rPr>
      </w:pPr>
      <w:r w:rsidRPr="00451335">
        <w:rPr>
          <w:rFonts w:ascii="Arial" w:hAnsi="Arial" w:cs="Arial"/>
          <w:sz w:val="20"/>
          <w:szCs w:val="20"/>
        </w:rPr>
        <w:t xml:space="preserve">Планируется строительство школы в </w:t>
      </w:r>
      <w:proofErr w:type="spellStart"/>
      <w:r w:rsidRPr="00451335">
        <w:rPr>
          <w:rFonts w:ascii="Arial" w:hAnsi="Arial" w:cs="Arial"/>
          <w:sz w:val="20"/>
          <w:szCs w:val="20"/>
        </w:rPr>
        <w:t>с</w:t>
      </w:r>
      <w:proofErr w:type="gramStart"/>
      <w:r w:rsidRPr="00451335">
        <w:rPr>
          <w:rFonts w:ascii="Arial" w:hAnsi="Arial" w:cs="Arial"/>
          <w:sz w:val="20"/>
          <w:szCs w:val="20"/>
        </w:rPr>
        <w:t>.В</w:t>
      </w:r>
      <w:proofErr w:type="gramEnd"/>
      <w:r w:rsidRPr="00451335">
        <w:rPr>
          <w:rFonts w:ascii="Arial" w:hAnsi="Arial" w:cs="Arial"/>
          <w:sz w:val="20"/>
          <w:szCs w:val="20"/>
        </w:rPr>
        <w:t>ерх</w:t>
      </w:r>
      <w:proofErr w:type="spellEnd"/>
      <w:r w:rsidRPr="00451335">
        <w:rPr>
          <w:rFonts w:ascii="Arial" w:hAnsi="Arial" w:cs="Arial"/>
          <w:sz w:val="20"/>
          <w:szCs w:val="20"/>
        </w:rPr>
        <w:t xml:space="preserve">-Аскиз, строительство клуба в </w:t>
      </w:r>
      <w:proofErr w:type="spellStart"/>
      <w:r w:rsidRPr="00451335">
        <w:rPr>
          <w:rFonts w:ascii="Arial" w:hAnsi="Arial" w:cs="Arial"/>
          <w:sz w:val="20"/>
          <w:szCs w:val="20"/>
        </w:rPr>
        <w:t>д.Казановка</w:t>
      </w:r>
      <w:proofErr w:type="spellEnd"/>
      <w:r w:rsidRPr="00451335">
        <w:rPr>
          <w:rFonts w:ascii="Arial" w:hAnsi="Arial" w:cs="Arial"/>
          <w:sz w:val="20"/>
          <w:szCs w:val="20"/>
        </w:rPr>
        <w:t xml:space="preserve">, строительство стадиона в </w:t>
      </w:r>
      <w:proofErr w:type="spellStart"/>
      <w:r w:rsidRPr="00451335">
        <w:rPr>
          <w:rFonts w:ascii="Arial" w:hAnsi="Arial" w:cs="Arial"/>
          <w:sz w:val="20"/>
          <w:szCs w:val="20"/>
        </w:rPr>
        <w:t>с.Верх</w:t>
      </w:r>
      <w:proofErr w:type="spellEnd"/>
      <w:r w:rsidRPr="00451335">
        <w:rPr>
          <w:rFonts w:ascii="Arial" w:hAnsi="Arial" w:cs="Arial"/>
          <w:sz w:val="20"/>
          <w:szCs w:val="20"/>
        </w:rPr>
        <w:t>-Аскиз. Разработана программа по</w:t>
      </w:r>
      <w:r w:rsidR="001C6987" w:rsidRPr="00451335">
        <w:rPr>
          <w:rFonts w:ascii="Arial" w:hAnsi="Arial" w:cs="Arial"/>
          <w:sz w:val="20"/>
          <w:szCs w:val="20"/>
        </w:rPr>
        <w:t>селения по содержанию и развитию доро</w:t>
      </w:r>
      <w:r w:rsidR="00692E92" w:rsidRPr="00451335">
        <w:rPr>
          <w:rFonts w:ascii="Arial" w:hAnsi="Arial" w:cs="Arial"/>
          <w:sz w:val="20"/>
          <w:szCs w:val="20"/>
        </w:rPr>
        <w:t>г.</w:t>
      </w:r>
      <w:r w:rsidRPr="00451335">
        <w:rPr>
          <w:rFonts w:ascii="Arial" w:hAnsi="Arial" w:cs="Arial"/>
          <w:sz w:val="20"/>
          <w:szCs w:val="20"/>
        </w:rPr>
        <w:t xml:space="preserve"> </w:t>
      </w:r>
    </w:p>
    <w:p w:rsidR="0099794E" w:rsidRPr="00451335" w:rsidRDefault="0099794E" w:rsidP="00055BEE">
      <w:pPr>
        <w:shd w:val="clear" w:color="auto" w:fill="FFFFFF"/>
        <w:spacing w:before="120" w:after="0" w:line="240" w:lineRule="auto"/>
        <w:ind w:firstLine="567"/>
        <w:rPr>
          <w:rFonts w:ascii="Arial" w:eastAsia="Times New Roman" w:hAnsi="Arial" w:cs="Arial"/>
          <w:sz w:val="20"/>
          <w:szCs w:val="20"/>
          <w:lang w:eastAsia="ru-RU"/>
        </w:rPr>
      </w:pPr>
    </w:p>
    <w:p w:rsidR="00D80A08" w:rsidRPr="00451335" w:rsidRDefault="00D80A08" w:rsidP="00055BEE">
      <w:pPr>
        <w:widowControl w:val="0"/>
        <w:autoSpaceDE w:val="0"/>
        <w:autoSpaceDN w:val="0"/>
        <w:adjustRightInd w:val="0"/>
        <w:ind w:firstLine="567"/>
        <w:jc w:val="center"/>
        <w:rPr>
          <w:rFonts w:ascii="Arial" w:hAnsi="Arial" w:cs="Arial"/>
          <w:b/>
          <w:i/>
          <w:sz w:val="20"/>
          <w:szCs w:val="20"/>
        </w:rPr>
      </w:pPr>
      <w:r w:rsidRPr="00451335">
        <w:rPr>
          <w:rFonts w:ascii="Arial" w:hAnsi="Arial" w:cs="Arial"/>
          <w:b/>
          <w:i/>
          <w:sz w:val="20"/>
          <w:szCs w:val="20"/>
        </w:rPr>
        <w:t xml:space="preserve">Приоритетные направления развития </w:t>
      </w:r>
      <w:proofErr w:type="spellStart"/>
      <w:r w:rsidRPr="00451335">
        <w:rPr>
          <w:rFonts w:ascii="Arial" w:hAnsi="Arial" w:cs="Arial"/>
          <w:b/>
          <w:i/>
          <w:sz w:val="20"/>
          <w:szCs w:val="20"/>
        </w:rPr>
        <w:t>Бельтирск</w:t>
      </w:r>
      <w:r w:rsidR="003A5236" w:rsidRPr="00451335">
        <w:rPr>
          <w:rFonts w:ascii="Arial" w:hAnsi="Arial" w:cs="Arial"/>
          <w:b/>
          <w:i/>
          <w:sz w:val="20"/>
          <w:szCs w:val="20"/>
        </w:rPr>
        <w:t>ого</w:t>
      </w:r>
      <w:proofErr w:type="spellEnd"/>
      <w:r w:rsidRPr="00451335">
        <w:rPr>
          <w:rFonts w:ascii="Arial" w:hAnsi="Arial" w:cs="Arial"/>
          <w:b/>
          <w:i/>
          <w:sz w:val="20"/>
          <w:szCs w:val="20"/>
        </w:rPr>
        <w:t xml:space="preserve">  сельсовета:</w:t>
      </w:r>
    </w:p>
    <w:p w:rsidR="00D80A08" w:rsidRPr="00451335" w:rsidRDefault="00D80A08" w:rsidP="00055BEE">
      <w:pPr>
        <w:widowControl w:val="0"/>
        <w:autoSpaceDE w:val="0"/>
        <w:autoSpaceDN w:val="0"/>
        <w:adjustRightInd w:val="0"/>
        <w:spacing w:after="0" w:line="240" w:lineRule="auto"/>
        <w:ind w:firstLine="567"/>
        <w:jc w:val="both"/>
        <w:rPr>
          <w:rFonts w:ascii="Arial" w:hAnsi="Arial" w:cs="Arial"/>
          <w:color w:val="131313"/>
          <w:sz w:val="20"/>
          <w:szCs w:val="20"/>
          <w:shd w:val="clear" w:color="auto" w:fill="F9FCFD"/>
        </w:rPr>
      </w:pPr>
      <w:r w:rsidRPr="00451335">
        <w:rPr>
          <w:rFonts w:ascii="Arial" w:hAnsi="Arial" w:cs="Arial"/>
          <w:b/>
          <w:i/>
          <w:sz w:val="20"/>
          <w:szCs w:val="20"/>
        </w:rPr>
        <w:tab/>
      </w:r>
      <w:r w:rsidR="003A5236" w:rsidRPr="00451335">
        <w:rPr>
          <w:rFonts w:ascii="Arial" w:hAnsi="Arial" w:cs="Arial"/>
          <w:sz w:val="20"/>
          <w:szCs w:val="20"/>
        </w:rPr>
        <w:t xml:space="preserve">Село </w:t>
      </w:r>
      <w:proofErr w:type="spellStart"/>
      <w:r w:rsidR="003A5236" w:rsidRPr="00451335">
        <w:rPr>
          <w:rFonts w:ascii="Arial" w:hAnsi="Arial" w:cs="Arial"/>
          <w:sz w:val="20"/>
          <w:szCs w:val="20"/>
        </w:rPr>
        <w:t>Бельтирское</w:t>
      </w:r>
      <w:proofErr w:type="spellEnd"/>
      <w:r w:rsidR="003A5236" w:rsidRPr="00451335">
        <w:rPr>
          <w:rFonts w:ascii="Arial" w:hAnsi="Arial" w:cs="Arial"/>
          <w:sz w:val="20"/>
          <w:szCs w:val="20"/>
        </w:rPr>
        <w:t xml:space="preserve"> является единственным населенным пунктом </w:t>
      </w:r>
      <w:proofErr w:type="spellStart"/>
      <w:r w:rsidRPr="00451335">
        <w:rPr>
          <w:rFonts w:ascii="Arial" w:hAnsi="Arial" w:cs="Arial"/>
          <w:sz w:val="20"/>
          <w:szCs w:val="20"/>
        </w:rPr>
        <w:t>Бельтирск</w:t>
      </w:r>
      <w:r w:rsidR="003A5236" w:rsidRPr="00451335">
        <w:rPr>
          <w:rFonts w:ascii="Arial" w:hAnsi="Arial" w:cs="Arial"/>
          <w:sz w:val="20"/>
          <w:szCs w:val="20"/>
        </w:rPr>
        <w:t>ого</w:t>
      </w:r>
      <w:proofErr w:type="spellEnd"/>
      <w:r w:rsidRPr="00451335">
        <w:rPr>
          <w:rFonts w:ascii="Arial" w:hAnsi="Arial" w:cs="Arial"/>
          <w:sz w:val="20"/>
          <w:szCs w:val="20"/>
        </w:rPr>
        <w:t xml:space="preserve"> сельсовет</w:t>
      </w:r>
      <w:r w:rsidR="00265A60" w:rsidRPr="00451335">
        <w:rPr>
          <w:rFonts w:ascii="Arial" w:hAnsi="Arial" w:cs="Arial"/>
          <w:sz w:val="20"/>
          <w:szCs w:val="20"/>
        </w:rPr>
        <w:t>а</w:t>
      </w:r>
      <w:r w:rsidR="003A5236" w:rsidRPr="00451335">
        <w:rPr>
          <w:rFonts w:ascii="Arial" w:hAnsi="Arial" w:cs="Arial"/>
          <w:sz w:val="20"/>
          <w:szCs w:val="20"/>
        </w:rPr>
        <w:t>,</w:t>
      </w:r>
      <w:r w:rsidR="00C01BAD" w:rsidRPr="00451335">
        <w:rPr>
          <w:rFonts w:ascii="Arial" w:hAnsi="Arial" w:cs="Arial"/>
          <w:color w:val="131313"/>
          <w:sz w:val="20"/>
          <w:szCs w:val="20"/>
          <w:shd w:val="clear" w:color="auto" w:fill="F9FCFD"/>
        </w:rPr>
        <w:t xml:space="preserve"> </w:t>
      </w:r>
      <w:r w:rsidR="003A5236" w:rsidRPr="00451335">
        <w:rPr>
          <w:rFonts w:ascii="Arial" w:hAnsi="Arial" w:cs="Arial"/>
          <w:color w:val="131313"/>
          <w:sz w:val="20"/>
          <w:szCs w:val="20"/>
          <w:shd w:val="clear" w:color="auto" w:fill="F9FCFD"/>
        </w:rPr>
        <w:t>р</w:t>
      </w:r>
      <w:r w:rsidR="00C01BAD" w:rsidRPr="00451335">
        <w:rPr>
          <w:rFonts w:ascii="Arial" w:hAnsi="Arial" w:cs="Arial"/>
          <w:color w:val="131313"/>
          <w:sz w:val="20"/>
          <w:szCs w:val="20"/>
          <w:shd w:val="clear" w:color="auto" w:fill="F9FCFD"/>
        </w:rPr>
        <w:t>асположено в 14 км к югу от райцентра с Аскиз, в пойме реки Абакан. Через село проходит республиканская трасса</w:t>
      </w:r>
      <w:proofErr w:type="gramStart"/>
      <w:r w:rsidR="00C01BAD" w:rsidRPr="00451335">
        <w:rPr>
          <w:rFonts w:ascii="Arial" w:hAnsi="Arial" w:cs="Arial"/>
          <w:color w:val="131313"/>
          <w:sz w:val="20"/>
          <w:szCs w:val="20"/>
          <w:shd w:val="clear" w:color="auto" w:fill="F9FCFD"/>
        </w:rPr>
        <w:t xml:space="preserve"> А</w:t>
      </w:r>
      <w:proofErr w:type="gramEnd"/>
      <w:r w:rsidR="00C01BAD" w:rsidRPr="00451335">
        <w:rPr>
          <w:rFonts w:ascii="Arial" w:hAnsi="Arial" w:cs="Arial"/>
          <w:color w:val="131313"/>
          <w:sz w:val="20"/>
          <w:szCs w:val="20"/>
          <w:shd w:val="clear" w:color="auto" w:fill="F9FCFD"/>
        </w:rPr>
        <w:t xml:space="preserve"> 161 Абакан –</w:t>
      </w:r>
      <w:r w:rsidR="0047637A" w:rsidRPr="00451335">
        <w:rPr>
          <w:rFonts w:ascii="Arial" w:hAnsi="Arial" w:cs="Arial"/>
          <w:color w:val="131313"/>
          <w:sz w:val="20"/>
          <w:szCs w:val="20"/>
          <w:shd w:val="clear" w:color="auto" w:fill="F9FCFD"/>
        </w:rPr>
        <w:t xml:space="preserve"> </w:t>
      </w:r>
      <w:proofErr w:type="spellStart"/>
      <w:r w:rsidR="00C01BAD" w:rsidRPr="00451335">
        <w:rPr>
          <w:rFonts w:ascii="Arial" w:hAnsi="Arial" w:cs="Arial"/>
          <w:color w:val="131313"/>
          <w:sz w:val="20"/>
          <w:szCs w:val="20"/>
          <w:shd w:val="clear" w:color="auto" w:fill="F9FCFD"/>
        </w:rPr>
        <w:t>Довурак</w:t>
      </w:r>
      <w:proofErr w:type="spellEnd"/>
      <w:r w:rsidR="00C01BAD" w:rsidRPr="00451335">
        <w:rPr>
          <w:rFonts w:ascii="Arial" w:hAnsi="Arial" w:cs="Arial"/>
          <w:color w:val="131313"/>
          <w:sz w:val="20"/>
          <w:szCs w:val="20"/>
          <w:shd w:val="clear" w:color="auto" w:fill="F9FCFD"/>
        </w:rPr>
        <w:t>. В селе находиться ж</w:t>
      </w:r>
      <w:r w:rsidR="0047637A" w:rsidRPr="00451335">
        <w:rPr>
          <w:rFonts w:ascii="Arial" w:hAnsi="Arial" w:cs="Arial"/>
          <w:color w:val="131313"/>
          <w:sz w:val="20"/>
          <w:szCs w:val="20"/>
          <w:shd w:val="clear" w:color="auto" w:fill="F9FCFD"/>
        </w:rPr>
        <w:t xml:space="preserve">елезнодорожная </w:t>
      </w:r>
      <w:r w:rsidR="00C01BAD" w:rsidRPr="00451335">
        <w:rPr>
          <w:rFonts w:ascii="Arial" w:hAnsi="Arial" w:cs="Arial"/>
          <w:color w:val="131313"/>
          <w:sz w:val="20"/>
          <w:szCs w:val="20"/>
          <w:shd w:val="clear" w:color="auto" w:fill="F9FCFD"/>
        </w:rPr>
        <w:t xml:space="preserve">станция </w:t>
      </w:r>
      <w:proofErr w:type="spellStart"/>
      <w:r w:rsidR="00C01BAD" w:rsidRPr="00451335">
        <w:rPr>
          <w:rFonts w:ascii="Arial" w:hAnsi="Arial" w:cs="Arial"/>
          <w:color w:val="131313"/>
          <w:sz w:val="20"/>
          <w:szCs w:val="20"/>
          <w:shd w:val="clear" w:color="auto" w:fill="F9FCFD"/>
        </w:rPr>
        <w:t>Бельтыры</w:t>
      </w:r>
      <w:proofErr w:type="spellEnd"/>
      <w:r w:rsidR="00265A60" w:rsidRPr="00451335">
        <w:rPr>
          <w:rFonts w:ascii="Arial" w:hAnsi="Arial" w:cs="Arial"/>
          <w:color w:val="131313"/>
          <w:sz w:val="20"/>
          <w:szCs w:val="20"/>
          <w:shd w:val="clear" w:color="auto" w:fill="F9FCFD"/>
        </w:rPr>
        <w:t>,</w:t>
      </w:r>
      <w:r w:rsidR="00C01BAD" w:rsidRPr="00451335">
        <w:rPr>
          <w:rFonts w:ascii="Arial" w:hAnsi="Arial" w:cs="Arial"/>
          <w:color w:val="131313"/>
          <w:sz w:val="20"/>
          <w:szCs w:val="20"/>
          <w:shd w:val="clear" w:color="auto" w:fill="F9FCFD"/>
        </w:rPr>
        <w:t xml:space="preserve"> через которую проходит </w:t>
      </w:r>
      <w:r w:rsidR="00265A60" w:rsidRPr="00451335">
        <w:rPr>
          <w:rFonts w:ascii="Arial" w:hAnsi="Arial" w:cs="Arial"/>
          <w:color w:val="131313"/>
          <w:sz w:val="20"/>
          <w:szCs w:val="20"/>
          <w:shd w:val="clear" w:color="auto" w:fill="F9FCFD"/>
        </w:rPr>
        <w:t>железнодорожная ветка</w:t>
      </w:r>
      <w:r w:rsidR="00C01BAD" w:rsidRPr="00451335">
        <w:rPr>
          <w:rFonts w:ascii="Arial" w:hAnsi="Arial" w:cs="Arial"/>
          <w:color w:val="131313"/>
          <w:sz w:val="20"/>
          <w:szCs w:val="20"/>
          <w:shd w:val="clear" w:color="auto" w:fill="F9FCFD"/>
        </w:rPr>
        <w:t xml:space="preserve"> </w:t>
      </w:r>
      <w:r w:rsidR="00265A60" w:rsidRPr="00451335">
        <w:rPr>
          <w:rFonts w:ascii="Arial" w:hAnsi="Arial" w:cs="Arial"/>
          <w:color w:val="131313"/>
          <w:sz w:val="20"/>
          <w:szCs w:val="20"/>
          <w:shd w:val="clear" w:color="auto" w:fill="F9FCFD"/>
        </w:rPr>
        <w:t>Аскиз</w:t>
      </w:r>
      <w:r w:rsidR="00383E65" w:rsidRPr="00451335">
        <w:rPr>
          <w:rFonts w:ascii="Arial" w:hAnsi="Arial" w:cs="Arial"/>
          <w:color w:val="131313"/>
          <w:sz w:val="20"/>
          <w:szCs w:val="20"/>
          <w:shd w:val="clear" w:color="auto" w:fill="F9FCFD"/>
        </w:rPr>
        <w:t xml:space="preserve"> </w:t>
      </w:r>
      <w:r w:rsidR="00265A60" w:rsidRPr="00451335">
        <w:rPr>
          <w:rFonts w:ascii="Arial" w:hAnsi="Arial" w:cs="Arial"/>
          <w:color w:val="131313"/>
          <w:sz w:val="20"/>
          <w:szCs w:val="20"/>
          <w:shd w:val="clear" w:color="auto" w:fill="F9FCFD"/>
        </w:rPr>
        <w:t xml:space="preserve">- </w:t>
      </w:r>
      <w:r w:rsidR="00C01BAD" w:rsidRPr="00451335">
        <w:rPr>
          <w:rFonts w:ascii="Arial" w:hAnsi="Arial" w:cs="Arial"/>
          <w:color w:val="131313"/>
          <w:sz w:val="20"/>
          <w:szCs w:val="20"/>
          <w:shd w:val="clear" w:color="auto" w:fill="F9FCFD"/>
        </w:rPr>
        <w:t xml:space="preserve">Абаза. На территории села имеются предприятия: ОАО </w:t>
      </w:r>
      <w:r w:rsidR="00652C38" w:rsidRPr="00451335">
        <w:rPr>
          <w:rFonts w:ascii="Arial" w:hAnsi="Arial" w:cs="Arial"/>
          <w:color w:val="131313"/>
          <w:sz w:val="20"/>
          <w:szCs w:val="20"/>
          <w:shd w:val="clear" w:color="auto" w:fill="F9FCFD"/>
        </w:rPr>
        <w:t>«</w:t>
      </w:r>
      <w:proofErr w:type="spellStart"/>
      <w:r w:rsidR="00C01BAD" w:rsidRPr="00451335">
        <w:rPr>
          <w:rFonts w:ascii="Arial" w:hAnsi="Arial" w:cs="Arial"/>
          <w:color w:val="131313"/>
          <w:sz w:val="20"/>
          <w:szCs w:val="20"/>
          <w:shd w:val="clear" w:color="auto" w:fill="F9FCFD"/>
        </w:rPr>
        <w:t>Аскизавтотранс</w:t>
      </w:r>
      <w:proofErr w:type="spellEnd"/>
      <w:r w:rsidR="00652C38" w:rsidRPr="00451335">
        <w:rPr>
          <w:rFonts w:ascii="Arial" w:hAnsi="Arial" w:cs="Arial"/>
          <w:color w:val="131313"/>
          <w:sz w:val="20"/>
          <w:szCs w:val="20"/>
          <w:shd w:val="clear" w:color="auto" w:fill="F9FCFD"/>
        </w:rPr>
        <w:t>»</w:t>
      </w:r>
      <w:r w:rsidR="00265A60" w:rsidRPr="00451335">
        <w:rPr>
          <w:rFonts w:ascii="Arial" w:hAnsi="Arial" w:cs="Arial"/>
          <w:color w:val="131313"/>
          <w:sz w:val="20"/>
          <w:szCs w:val="20"/>
          <w:shd w:val="clear" w:color="auto" w:fill="F9FCFD"/>
        </w:rPr>
        <w:t>,</w:t>
      </w:r>
      <w:r w:rsidR="00C01BAD" w:rsidRPr="00451335">
        <w:rPr>
          <w:rFonts w:ascii="Arial" w:hAnsi="Arial" w:cs="Arial"/>
          <w:color w:val="131313"/>
          <w:sz w:val="20"/>
          <w:szCs w:val="20"/>
          <w:shd w:val="clear" w:color="auto" w:fill="F9FCFD"/>
        </w:rPr>
        <w:t xml:space="preserve"> занимающееся грузоперевозками, </w:t>
      </w:r>
      <w:r w:rsidR="00265A60" w:rsidRPr="00451335">
        <w:rPr>
          <w:rFonts w:ascii="Arial" w:hAnsi="Arial" w:cs="Arial"/>
          <w:color w:val="131313"/>
          <w:sz w:val="20"/>
          <w:szCs w:val="20"/>
          <w:shd w:val="clear" w:color="auto" w:fill="F9FCFD"/>
        </w:rPr>
        <w:t>индивидуальные предприниматели, заняты в пищевой промышленности (производство и переработка мясной продукции, производство хлебобулочных изделий, кондитерских изделий)</w:t>
      </w:r>
      <w:r w:rsidR="00104278" w:rsidRPr="00451335">
        <w:rPr>
          <w:rFonts w:ascii="Arial" w:hAnsi="Arial" w:cs="Arial"/>
          <w:color w:val="131313"/>
          <w:sz w:val="20"/>
          <w:szCs w:val="20"/>
          <w:shd w:val="clear" w:color="auto" w:fill="F9FCFD"/>
        </w:rPr>
        <w:t xml:space="preserve"> и </w:t>
      </w:r>
      <w:proofErr w:type="spellStart"/>
      <w:r w:rsidR="00104278" w:rsidRPr="00451335">
        <w:rPr>
          <w:rFonts w:ascii="Arial" w:hAnsi="Arial" w:cs="Arial"/>
          <w:color w:val="131313"/>
          <w:sz w:val="20"/>
          <w:szCs w:val="20"/>
          <w:shd w:val="clear" w:color="auto" w:fill="F9FCFD"/>
        </w:rPr>
        <w:t>торговле</w:t>
      </w:r>
      <w:proofErr w:type="gramStart"/>
      <w:r w:rsidR="00104278" w:rsidRPr="00451335">
        <w:rPr>
          <w:rFonts w:ascii="Arial" w:hAnsi="Arial" w:cs="Arial"/>
          <w:color w:val="131313"/>
          <w:sz w:val="20"/>
          <w:szCs w:val="20"/>
          <w:shd w:val="clear" w:color="auto" w:fill="F9FCFD"/>
        </w:rPr>
        <w:t>.Т</w:t>
      </w:r>
      <w:proofErr w:type="gramEnd"/>
      <w:r w:rsidR="00C01BAD" w:rsidRPr="00451335">
        <w:rPr>
          <w:rFonts w:ascii="Arial" w:hAnsi="Arial" w:cs="Arial"/>
          <w:color w:val="131313"/>
          <w:sz w:val="20"/>
          <w:szCs w:val="20"/>
          <w:shd w:val="clear" w:color="auto" w:fill="F9FCFD"/>
        </w:rPr>
        <w:t>ак</w:t>
      </w:r>
      <w:proofErr w:type="spellEnd"/>
      <w:r w:rsidR="00C01BAD" w:rsidRPr="00451335">
        <w:rPr>
          <w:rFonts w:ascii="Arial" w:hAnsi="Arial" w:cs="Arial"/>
          <w:color w:val="131313"/>
          <w:sz w:val="20"/>
          <w:szCs w:val="20"/>
          <w:shd w:val="clear" w:color="auto" w:fill="F9FCFD"/>
        </w:rPr>
        <w:t xml:space="preserve"> же на территории села име</w:t>
      </w:r>
      <w:r w:rsidR="00265A60" w:rsidRPr="00451335">
        <w:rPr>
          <w:rFonts w:ascii="Arial" w:hAnsi="Arial" w:cs="Arial"/>
          <w:color w:val="131313"/>
          <w:sz w:val="20"/>
          <w:szCs w:val="20"/>
          <w:shd w:val="clear" w:color="auto" w:fill="F9FCFD"/>
        </w:rPr>
        <w:t>ю</w:t>
      </w:r>
      <w:r w:rsidR="00C01BAD" w:rsidRPr="00451335">
        <w:rPr>
          <w:rFonts w:ascii="Arial" w:hAnsi="Arial" w:cs="Arial"/>
          <w:color w:val="131313"/>
          <w:sz w:val="20"/>
          <w:szCs w:val="20"/>
          <w:shd w:val="clear" w:color="auto" w:fill="F9FCFD"/>
        </w:rPr>
        <w:t>тся пилорамы</w:t>
      </w:r>
      <w:r w:rsidR="00265A60" w:rsidRPr="00451335">
        <w:rPr>
          <w:rFonts w:ascii="Arial" w:hAnsi="Arial" w:cs="Arial"/>
          <w:color w:val="131313"/>
          <w:sz w:val="20"/>
          <w:szCs w:val="20"/>
          <w:shd w:val="clear" w:color="auto" w:fill="F9FCFD"/>
        </w:rPr>
        <w:t>. Создана сеть инфраструктуры.</w:t>
      </w:r>
      <w:r w:rsidR="001A27D3" w:rsidRPr="00451335">
        <w:rPr>
          <w:rFonts w:ascii="Arial" w:hAnsi="Arial" w:cs="Arial"/>
          <w:color w:val="131313"/>
          <w:sz w:val="20"/>
          <w:szCs w:val="20"/>
          <w:shd w:val="clear" w:color="auto" w:fill="F9FCFD"/>
        </w:rPr>
        <w:t xml:space="preserve"> Дальнейшее развитие этих предприятий, в том числе приобретение нового оборудования, будет способствовать выпуску качественной продукции.</w:t>
      </w:r>
    </w:p>
    <w:p w:rsidR="00AD69E0" w:rsidRPr="00451335" w:rsidRDefault="00573E1D" w:rsidP="00055BEE">
      <w:pPr>
        <w:widowControl w:val="0"/>
        <w:autoSpaceDE w:val="0"/>
        <w:autoSpaceDN w:val="0"/>
        <w:adjustRightInd w:val="0"/>
        <w:spacing w:after="0" w:line="240" w:lineRule="auto"/>
        <w:ind w:firstLine="567"/>
        <w:jc w:val="both"/>
        <w:rPr>
          <w:rFonts w:ascii="Arial" w:hAnsi="Arial" w:cs="Arial"/>
          <w:sz w:val="20"/>
          <w:szCs w:val="20"/>
        </w:rPr>
      </w:pPr>
      <w:r w:rsidRPr="00451335">
        <w:rPr>
          <w:rFonts w:ascii="Arial" w:hAnsi="Arial" w:cs="Arial"/>
          <w:color w:val="131313"/>
          <w:sz w:val="20"/>
          <w:szCs w:val="20"/>
          <w:shd w:val="clear" w:color="auto" w:fill="F9FCFD"/>
        </w:rPr>
        <w:t xml:space="preserve">Будут реализованы мероприятия направленные </w:t>
      </w:r>
      <w:r w:rsidR="00AD69E0" w:rsidRPr="00451335">
        <w:rPr>
          <w:rFonts w:ascii="Arial" w:hAnsi="Arial" w:cs="Arial"/>
          <w:sz w:val="20"/>
          <w:szCs w:val="20"/>
        </w:rPr>
        <w:t>на создание благоприятных условий для развития предпринимательского сектора, улучшения жизненных условий населения,</w:t>
      </w:r>
      <w:r w:rsidR="001A27D3" w:rsidRPr="00451335">
        <w:rPr>
          <w:rFonts w:ascii="Arial" w:hAnsi="Arial" w:cs="Arial"/>
          <w:sz w:val="20"/>
          <w:szCs w:val="20"/>
        </w:rPr>
        <w:t xml:space="preserve"> </w:t>
      </w:r>
      <w:r w:rsidR="0047637A" w:rsidRPr="00451335">
        <w:rPr>
          <w:rFonts w:ascii="Arial" w:hAnsi="Arial" w:cs="Arial"/>
          <w:sz w:val="20"/>
          <w:szCs w:val="20"/>
        </w:rPr>
        <w:t>также мероприятия</w:t>
      </w:r>
      <w:r w:rsidR="00AD69E0" w:rsidRPr="00451335">
        <w:rPr>
          <w:rFonts w:ascii="Arial" w:hAnsi="Arial" w:cs="Arial"/>
          <w:sz w:val="20"/>
          <w:szCs w:val="20"/>
        </w:rPr>
        <w:t xml:space="preserve"> по </w:t>
      </w:r>
      <w:r w:rsidRPr="00451335">
        <w:rPr>
          <w:rFonts w:ascii="Arial" w:hAnsi="Arial" w:cs="Arial"/>
          <w:sz w:val="20"/>
          <w:szCs w:val="20"/>
        </w:rPr>
        <w:t xml:space="preserve">улучшению качества предоставления </w:t>
      </w:r>
      <w:r w:rsidR="00652C38" w:rsidRPr="00451335">
        <w:rPr>
          <w:rFonts w:ascii="Arial" w:hAnsi="Arial" w:cs="Arial"/>
          <w:sz w:val="20"/>
          <w:szCs w:val="20"/>
        </w:rPr>
        <w:t xml:space="preserve">муниципальных и </w:t>
      </w:r>
      <w:r w:rsidRPr="00451335">
        <w:rPr>
          <w:rFonts w:ascii="Arial" w:hAnsi="Arial" w:cs="Arial"/>
          <w:sz w:val="20"/>
          <w:szCs w:val="20"/>
        </w:rPr>
        <w:t>социальных услуг</w:t>
      </w:r>
      <w:r w:rsidR="001A27D3" w:rsidRPr="00451335">
        <w:rPr>
          <w:rFonts w:ascii="Arial" w:hAnsi="Arial" w:cs="Arial"/>
          <w:sz w:val="20"/>
          <w:szCs w:val="20"/>
        </w:rPr>
        <w:t xml:space="preserve"> (капитальные ремонты социальных объектов, укрепление материально-технической базы)</w:t>
      </w:r>
      <w:r w:rsidRPr="00451335">
        <w:rPr>
          <w:rFonts w:ascii="Arial" w:hAnsi="Arial" w:cs="Arial"/>
          <w:sz w:val="20"/>
          <w:szCs w:val="20"/>
        </w:rPr>
        <w:t xml:space="preserve">. </w:t>
      </w:r>
      <w:r w:rsidR="00AD69E0" w:rsidRPr="00451335">
        <w:rPr>
          <w:rFonts w:ascii="Arial" w:hAnsi="Arial" w:cs="Arial"/>
          <w:sz w:val="20"/>
          <w:szCs w:val="20"/>
        </w:rPr>
        <w:t xml:space="preserve"> </w:t>
      </w:r>
    </w:p>
    <w:p w:rsidR="00D80A08" w:rsidRPr="00451335" w:rsidRDefault="00917E40" w:rsidP="00055BEE">
      <w:pPr>
        <w:widowControl w:val="0"/>
        <w:autoSpaceDE w:val="0"/>
        <w:autoSpaceDN w:val="0"/>
        <w:adjustRightInd w:val="0"/>
        <w:spacing w:after="0" w:line="240" w:lineRule="auto"/>
        <w:ind w:firstLine="567"/>
        <w:jc w:val="both"/>
        <w:rPr>
          <w:rFonts w:ascii="Arial" w:eastAsia="Times New Roman" w:hAnsi="Arial" w:cs="Arial"/>
          <w:iCs/>
          <w:color w:val="000000"/>
          <w:sz w:val="20"/>
          <w:szCs w:val="20"/>
          <w:lang w:eastAsia="ru-RU"/>
        </w:rPr>
      </w:pPr>
      <w:r w:rsidRPr="00451335">
        <w:rPr>
          <w:rFonts w:ascii="Arial" w:hAnsi="Arial" w:cs="Arial"/>
          <w:sz w:val="20"/>
          <w:szCs w:val="20"/>
        </w:rPr>
        <w:t xml:space="preserve">Для </w:t>
      </w:r>
      <w:r w:rsidRPr="00451335">
        <w:rPr>
          <w:rFonts w:ascii="Arial" w:eastAsia="Times New Roman" w:hAnsi="Arial" w:cs="Arial"/>
          <w:iCs/>
          <w:color w:val="000000"/>
          <w:sz w:val="20"/>
          <w:szCs w:val="20"/>
          <w:lang w:eastAsia="ru-RU"/>
        </w:rPr>
        <w:t xml:space="preserve">размещения новых производств Администрации </w:t>
      </w:r>
      <w:proofErr w:type="spellStart"/>
      <w:r w:rsidR="00573E1D" w:rsidRPr="00451335">
        <w:rPr>
          <w:rFonts w:ascii="Arial" w:eastAsia="Times New Roman" w:hAnsi="Arial" w:cs="Arial"/>
          <w:color w:val="000000"/>
          <w:sz w:val="20"/>
          <w:szCs w:val="20"/>
          <w:lang w:eastAsia="ru-RU"/>
        </w:rPr>
        <w:t>Бельтирско</w:t>
      </w:r>
      <w:r w:rsidRPr="00451335">
        <w:rPr>
          <w:rFonts w:ascii="Arial" w:eastAsia="Times New Roman" w:hAnsi="Arial" w:cs="Arial"/>
          <w:color w:val="000000"/>
          <w:sz w:val="20"/>
          <w:szCs w:val="20"/>
          <w:lang w:eastAsia="ru-RU"/>
        </w:rPr>
        <w:t>го</w:t>
      </w:r>
      <w:proofErr w:type="spellEnd"/>
      <w:r w:rsidR="00573E1D" w:rsidRPr="00451335">
        <w:rPr>
          <w:rFonts w:ascii="Arial" w:eastAsia="Times New Roman" w:hAnsi="Arial" w:cs="Arial"/>
          <w:color w:val="000000"/>
          <w:sz w:val="20"/>
          <w:szCs w:val="20"/>
          <w:lang w:eastAsia="ru-RU"/>
        </w:rPr>
        <w:t xml:space="preserve"> сельсовет</w:t>
      </w:r>
      <w:r w:rsidRPr="00451335">
        <w:rPr>
          <w:rFonts w:ascii="Arial" w:eastAsia="Times New Roman" w:hAnsi="Arial" w:cs="Arial"/>
          <w:color w:val="000000"/>
          <w:sz w:val="20"/>
          <w:szCs w:val="20"/>
          <w:lang w:eastAsia="ru-RU"/>
        </w:rPr>
        <w:t>а</w:t>
      </w:r>
      <w:r w:rsidR="00573E1D" w:rsidRPr="00451335">
        <w:rPr>
          <w:rFonts w:ascii="Arial" w:eastAsia="Times New Roman" w:hAnsi="Arial" w:cs="Arial"/>
          <w:color w:val="000000"/>
          <w:sz w:val="20"/>
          <w:szCs w:val="20"/>
          <w:lang w:eastAsia="ru-RU"/>
        </w:rPr>
        <w:t xml:space="preserve"> выделен земельный участок  (индустриальный парк) общей площадью 270805 </w:t>
      </w:r>
      <w:proofErr w:type="spellStart"/>
      <w:r w:rsidR="00573E1D" w:rsidRPr="00451335">
        <w:rPr>
          <w:rFonts w:ascii="Arial" w:eastAsia="Times New Roman" w:hAnsi="Arial" w:cs="Arial"/>
          <w:color w:val="000000"/>
          <w:sz w:val="20"/>
          <w:szCs w:val="20"/>
          <w:lang w:eastAsia="ru-RU"/>
        </w:rPr>
        <w:t>кв.м</w:t>
      </w:r>
      <w:proofErr w:type="spellEnd"/>
      <w:r w:rsidRPr="00451335">
        <w:rPr>
          <w:rFonts w:ascii="Arial" w:eastAsia="Times New Roman" w:hAnsi="Arial" w:cs="Arial"/>
          <w:color w:val="000000"/>
          <w:sz w:val="20"/>
          <w:szCs w:val="20"/>
          <w:lang w:eastAsia="ru-RU"/>
        </w:rPr>
        <w:t xml:space="preserve">. </w:t>
      </w:r>
      <w:r w:rsidR="00D80A08" w:rsidRPr="00451335">
        <w:rPr>
          <w:rFonts w:ascii="Arial" w:eastAsia="Times New Roman" w:hAnsi="Arial" w:cs="Arial"/>
          <w:iCs/>
          <w:color w:val="000000"/>
          <w:sz w:val="20"/>
          <w:szCs w:val="20"/>
          <w:lang w:eastAsia="ru-RU"/>
        </w:rPr>
        <w:t>Парк подразумевает линию электропередач, инфраструктуру, управляющую компанию</w:t>
      </w:r>
      <w:r w:rsidR="000C4AE8" w:rsidRPr="00451335">
        <w:rPr>
          <w:rFonts w:ascii="Arial" w:eastAsia="Times New Roman" w:hAnsi="Arial" w:cs="Arial"/>
          <w:iCs/>
          <w:color w:val="000000"/>
          <w:sz w:val="20"/>
          <w:szCs w:val="20"/>
          <w:lang w:eastAsia="ru-RU"/>
        </w:rPr>
        <w:t>.</w:t>
      </w:r>
    </w:p>
    <w:p w:rsidR="000C4AE8" w:rsidRPr="00451335" w:rsidRDefault="000C4AE8" w:rsidP="00055BEE">
      <w:pPr>
        <w:widowControl w:val="0"/>
        <w:autoSpaceDE w:val="0"/>
        <w:autoSpaceDN w:val="0"/>
        <w:adjustRightInd w:val="0"/>
        <w:spacing w:after="0" w:line="240" w:lineRule="auto"/>
        <w:ind w:firstLine="567"/>
        <w:jc w:val="both"/>
        <w:rPr>
          <w:rFonts w:ascii="Arial" w:eastAsia="Times New Roman" w:hAnsi="Arial" w:cs="Arial"/>
          <w:iCs/>
          <w:color w:val="000000"/>
          <w:sz w:val="20"/>
          <w:szCs w:val="20"/>
          <w:lang w:eastAsia="ru-RU"/>
        </w:rPr>
      </w:pPr>
    </w:p>
    <w:p w:rsidR="00DC4F33" w:rsidRPr="00451335" w:rsidRDefault="00DC4F33" w:rsidP="00055BEE">
      <w:pPr>
        <w:widowControl w:val="0"/>
        <w:autoSpaceDE w:val="0"/>
        <w:autoSpaceDN w:val="0"/>
        <w:adjustRightInd w:val="0"/>
        <w:ind w:firstLine="567"/>
        <w:jc w:val="center"/>
        <w:rPr>
          <w:rFonts w:ascii="Arial" w:hAnsi="Arial" w:cs="Arial"/>
          <w:b/>
          <w:i/>
          <w:sz w:val="20"/>
          <w:szCs w:val="20"/>
        </w:rPr>
      </w:pPr>
      <w:r w:rsidRPr="00451335">
        <w:rPr>
          <w:rFonts w:ascii="Arial" w:hAnsi="Arial" w:cs="Arial"/>
          <w:b/>
          <w:i/>
          <w:sz w:val="20"/>
          <w:szCs w:val="20"/>
        </w:rPr>
        <w:t xml:space="preserve">Приоритетные направления развития </w:t>
      </w:r>
      <w:proofErr w:type="spellStart"/>
      <w:r w:rsidR="00652C38" w:rsidRPr="00451335">
        <w:rPr>
          <w:rFonts w:ascii="Arial" w:hAnsi="Arial" w:cs="Arial"/>
          <w:b/>
          <w:i/>
          <w:sz w:val="20"/>
          <w:szCs w:val="20"/>
        </w:rPr>
        <w:t>Есинского</w:t>
      </w:r>
      <w:proofErr w:type="spellEnd"/>
      <w:r w:rsidRPr="00451335">
        <w:rPr>
          <w:rFonts w:ascii="Arial" w:hAnsi="Arial" w:cs="Arial"/>
          <w:b/>
          <w:i/>
          <w:sz w:val="20"/>
          <w:szCs w:val="20"/>
        </w:rPr>
        <w:t xml:space="preserve"> сельсовета:</w:t>
      </w:r>
    </w:p>
    <w:p w:rsidR="00B74AAB" w:rsidRPr="00451335" w:rsidRDefault="00B74AAB" w:rsidP="00055BEE">
      <w:pPr>
        <w:widowControl w:val="0"/>
        <w:autoSpaceDE w:val="0"/>
        <w:autoSpaceDN w:val="0"/>
        <w:adjustRightInd w:val="0"/>
        <w:spacing w:after="0" w:line="240" w:lineRule="auto"/>
        <w:ind w:firstLine="567"/>
        <w:jc w:val="both"/>
        <w:rPr>
          <w:rFonts w:ascii="Arial" w:hAnsi="Arial" w:cs="Arial"/>
          <w:sz w:val="20"/>
          <w:szCs w:val="20"/>
          <w:shd w:val="clear" w:color="auto" w:fill="FFFFFF"/>
        </w:rPr>
      </w:pPr>
      <w:proofErr w:type="spellStart"/>
      <w:r w:rsidRPr="00451335">
        <w:rPr>
          <w:rFonts w:ascii="Arial" w:hAnsi="Arial" w:cs="Arial"/>
          <w:sz w:val="20"/>
          <w:szCs w:val="20"/>
        </w:rPr>
        <w:t>Есинский</w:t>
      </w:r>
      <w:proofErr w:type="spellEnd"/>
      <w:r w:rsidRPr="00451335">
        <w:rPr>
          <w:rFonts w:ascii="Arial" w:hAnsi="Arial" w:cs="Arial"/>
          <w:sz w:val="20"/>
          <w:szCs w:val="20"/>
        </w:rPr>
        <w:t xml:space="preserve"> сельский совет включает в себя 9 населенных пунктов. К малым селам относится пять населенных пунктов, численность в которых меньше </w:t>
      </w:r>
      <w:r w:rsidR="007D15CB" w:rsidRPr="00451335">
        <w:rPr>
          <w:rFonts w:ascii="Arial" w:hAnsi="Arial" w:cs="Arial"/>
          <w:sz w:val="20"/>
          <w:szCs w:val="20"/>
        </w:rPr>
        <w:t>2</w:t>
      </w:r>
      <w:r w:rsidRPr="00451335">
        <w:rPr>
          <w:rFonts w:ascii="Arial" w:hAnsi="Arial" w:cs="Arial"/>
          <w:sz w:val="20"/>
          <w:szCs w:val="20"/>
        </w:rPr>
        <w:t xml:space="preserve">00 человек. Село </w:t>
      </w:r>
      <w:proofErr w:type="spellStart"/>
      <w:r w:rsidRPr="00451335">
        <w:rPr>
          <w:rFonts w:ascii="Arial" w:hAnsi="Arial" w:cs="Arial"/>
          <w:sz w:val="20"/>
          <w:szCs w:val="20"/>
          <w:shd w:val="clear" w:color="auto" w:fill="FFFFFF"/>
        </w:rPr>
        <w:t>Полтаков</w:t>
      </w:r>
      <w:proofErr w:type="spellEnd"/>
      <w:r w:rsidRPr="00451335">
        <w:rPr>
          <w:rFonts w:ascii="Arial" w:hAnsi="Arial" w:cs="Arial"/>
          <w:sz w:val="20"/>
          <w:szCs w:val="20"/>
          <w:shd w:val="clear" w:color="auto" w:fill="FFFFFF"/>
        </w:rPr>
        <w:t xml:space="preserve"> является административным центром</w:t>
      </w:r>
      <w:r w:rsidR="007D15CB" w:rsidRPr="00451335">
        <w:rPr>
          <w:rFonts w:ascii="Arial" w:hAnsi="Arial" w:cs="Arial"/>
          <w:sz w:val="20"/>
          <w:szCs w:val="20"/>
          <w:shd w:val="clear" w:color="auto" w:fill="FFFFFF"/>
        </w:rPr>
        <w:t>,</w:t>
      </w:r>
      <w:r w:rsidRPr="00451335">
        <w:rPr>
          <w:rFonts w:ascii="Arial" w:hAnsi="Arial" w:cs="Arial"/>
          <w:sz w:val="20"/>
          <w:szCs w:val="20"/>
          <w:shd w:val="clear" w:color="auto" w:fill="FFFFFF"/>
        </w:rPr>
        <w:t xml:space="preserve">  село расположено в 27 км от райцентра села </w:t>
      </w:r>
      <w:hyperlink r:id="rId38" w:tooltip="Аскиз (село)" w:history="1">
        <w:r w:rsidRPr="00451335">
          <w:rPr>
            <w:rFonts w:ascii="Arial" w:hAnsi="Arial" w:cs="Arial"/>
            <w:sz w:val="20"/>
            <w:szCs w:val="20"/>
            <w:shd w:val="clear" w:color="auto" w:fill="FFFFFF"/>
          </w:rPr>
          <w:t>Аскиз</w:t>
        </w:r>
      </w:hyperlink>
      <w:r w:rsidRPr="00451335">
        <w:rPr>
          <w:rFonts w:ascii="Arial" w:hAnsi="Arial" w:cs="Arial"/>
          <w:sz w:val="20"/>
          <w:szCs w:val="20"/>
          <w:shd w:val="clear" w:color="auto" w:fill="FFFFFF"/>
        </w:rPr>
        <w:t>. Расположено у северной стороны горы </w:t>
      </w:r>
      <w:proofErr w:type="spellStart"/>
      <w:r w:rsidR="009F3992">
        <w:fldChar w:fldCharType="begin"/>
      </w:r>
      <w:r w:rsidR="009F3992">
        <w:instrText xml:space="preserve"> HYPERLINK "https://ru.wikipedia.org/w/index.php?title=%D0%9F%D0%B8%D1%81%D1%82%D0%B0%D0%B3&amp;action=edit&amp;redlink=1" \o "Пистаг (страница отсутствует)" </w:instrText>
      </w:r>
      <w:r w:rsidR="009F3992">
        <w:fldChar w:fldCharType="separate"/>
      </w:r>
      <w:r w:rsidRPr="00451335">
        <w:rPr>
          <w:rFonts w:ascii="Arial" w:hAnsi="Arial" w:cs="Arial"/>
          <w:sz w:val="20"/>
          <w:szCs w:val="20"/>
          <w:shd w:val="clear" w:color="auto" w:fill="FFFFFF"/>
        </w:rPr>
        <w:t>Пистаг</w:t>
      </w:r>
      <w:proofErr w:type="spellEnd"/>
      <w:r w:rsidR="009F3992">
        <w:rPr>
          <w:rFonts w:ascii="Arial" w:hAnsi="Arial" w:cs="Arial"/>
          <w:sz w:val="20"/>
          <w:szCs w:val="20"/>
          <w:shd w:val="clear" w:color="auto" w:fill="FFFFFF"/>
        </w:rPr>
        <w:fldChar w:fldCharType="end"/>
      </w:r>
      <w:r w:rsidRPr="00451335">
        <w:rPr>
          <w:rFonts w:ascii="Arial" w:hAnsi="Arial" w:cs="Arial"/>
          <w:sz w:val="20"/>
          <w:szCs w:val="20"/>
          <w:shd w:val="clear" w:color="auto" w:fill="FFFFFF"/>
        </w:rPr>
        <w:t> («пять гор»), вдоль села протекает река </w:t>
      </w:r>
      <w:proofErr w:type="spellStart"/>
      <w:r w:rsidR="009F3992">
        <w:fldChar w:fldCharType="begin"/>
      </w:r>
      <w:r w:rsidR="009F3992">
        <w:instrText xml:space="preserve"> HYPERLINK "https://ru.wikipedia.org/wiki/%D0%95%D1%81%D1%8C" \o "Есь" </w:instrText>
      </w:r>
      <w:r w:rsidR="009F3992">
        <w:fldChar w:fldCharType="separate"/>
      </w:r>
      <w:r w:rsidRPr="00451335">
        <w:rPr>
          <w:rFonts w:ascii="Arial" w:hAnsi="Arial" w:cs="Arial"/>
          <w:sz w:val="20"/>
          <w:szCs w:val="20"/>
          <w:shd w:val="clear" w:color="auto" w:fill="FFFFFF"/>
        </w:rPr>
        <w:t>Есь</w:t>
      </w:r>
      <w:proofErr w:type="spellEnd"/>
      <w:r w:rsidR="009F3992">
        <w:rPr>
          <w:rFonts w:ascii="Arial" w:hAnsi="Arial" w:cs="Arial"/>
          <w:sz w:val="20"/>
          <w:szCs w:val="20"/>
          <w:shd w:val="clear" w:color="auto" w:fill="FFFFFF"/>
        </w:rPr>
        <w:fldChar w:fldCharType="end"/>
      </w:r>
      <w:r w:rsidRPr="00451335">
        <w:rPr>
          <w:rFonts w:ascii="Arial" w:hAnsi="Arial" w:cs="Arial"/>
          <w:sz w:val="20"/>
          <w:szCs w:val="20"/>
          <w:shd w:val="clear" w:color="auto" w:fill="FFFFFF"/>
        </w:rPr>
        <w:t xml:space="preserve">. Традиционно население занимается сельским хозяйством (животноводство и растениеводство), личным подсобным хозяйством. </w:t>
      </w:r>
    </w:p>
    <w:p w:rsidR="00B74AAB" w:rsidRPr="00451335" w:rsidRDefault="00B74AAB" w:rsidP="00055BEE">
      <w:pPr>
        <w:tabs>
          <w:tab w:val="left" w:pos="709"/>
          <w:tab w:val="left" w:pos="1134"/>
          <w:tab w:val="left" w:pos="1701"/>
          <w:tab w:val="left" w:pos="1843"/>
        </w:tabs>
        <w:spacing w:after="0" w:line="240" w:lineRule="auto"/>
        <w:ind w:firstLine="567"/>
        <w:jc w:val="both"/>
        <w:rPr>
          <w:rFonts w:ascii="Arial" w:hAnsi="Arial" w:cs="Arial"/>
          <w:sz w:val="20"/>
          <w:szCs w:val="20"/>
        </w:rPr>
      </w:pPr>
      <w:r w:rsidRPr="00451335">
        <w:rPr>
          <w:rFonts w:ascii="Arial" w:hAnsi="Arial" w:cs="Arial"/>
          <w:sz w:val="20"/>
          <w:szCs w:val="20"/>
        </w:rPr>
        <w:t>Предполагается развитие животноводства</w:t>
      </w:r>
      <w:r w:rsidR="00111473" w:rsidRPr="00451335">
        <w:rPr>
          <w:rFonts w:ascii="Arial" w:hAnsi="Arial" w:cs="Arial"/>
          <w:sz w:val="20"/>
          <w:szCs w:val="20"/>
        </w:rPr>
        <w:t xml:space="preserve"> и</w:t>
      </w:r>
      <w:r w:rsidRPr="00451335">
        <w:rPr>
          <w:rFonts w:ascii="Arial" w:hAnsi="Arial" w:cs="Arial"/>
          <w:sz w:val="20"/>
          <w:szCs w:val="20"/>
        </w:rPr>
        <w:t xml:space="preserve"> растениеводство, поддержка личных подсобных хозяйств.</w:t>
      </w:r>
    </w:p>
    <w:p w:rsidR="00B74AAB" w:rsidRPr="00451335" w:rsidRDefault="00111473" w:rsidP="00055BEE">
      <w:pPr>
        <w:pStyle w:val="1a"/>
        <w:spacing w:after="0" w:line="240" w:lineRule="auto"/>
        <w:ind w:left="0" w:firstLine="567"/>
        <w:rPr>
          <w:rFonts w:ascii="Arial" w:hAnsi="Arial" w:cs="Arial"/>
          <w:sz w:val="20"/>
          <w:szCs w:val="20"/>
        </w:rPr>
      </w:pPr>
      <w:r w:rsidRPr="00451335">
        <w:rPr>
          <w:rFonts w:ascii="Arial" w:hAnsi="Arial" w:cs="Arial"/>
          <w:sz w:val="20"/>
          <w:szCs w:val="20"/>
        </w:rPr>
        <w:tab/>
      </w:r>
      <w:r w:rsidR="00DC4F33" w:rsidRPr="00451335">
        <w:rPr>
          <w:rFonts w:ascii="Arial" w:hAnsi="Arial" w:cs="Arial"/>
          <w:sz w:val="20"/>
          <w:szCs w:val="20"/>
        </w:rPr>
        <w:t xml:space="preserve">Предусматривается обеспечение населения объектами культурно-бытового обслуживания в соответствии с нормативными показателями. Проектом предлагается </w:t>
      </w:r>
      <w:r w:rsidRPr="00451335">
        <w:rPr>
          <w:rFonts w:ascii="Arial" w:hAnsi="Arial" w:cs="Arial"/>
          <w:sz w:val="20"/>
          <w:szCs w:val="20"/>
        </w:rPr>
        <w:t>строительство</w:t>
      </w:r>
      <w:r w:rsidR="00DC4F33" w:rsidRPr="00451335">
        <w:rPr>
          <w:rFonts w:ascii="Arial" w:hAnsi="Arial" w:cs="Arial"/>
          <w:sz w:val="20"/>
          <w:szCs w:val="20"/>
        </w:rPr>
        <w:t xml:space="preserve"> детск</w:t>
      </w:r>
      <w:r w:rsidR="00B74AAB" w:rsidRPr="00451335">
        <w:rPr>
          <w:rFonts w:ascii="Arial" w:hAnsi="Arial" w:cs="Arial"/>
          <w:sz w:val="20"/>
          <w:szCs w:val="20"/>
        </w:rPr>
        <w:t>ого</w:t>
      </w:r>
      <w:r w:rsidR="00DC4F33" w:rsidRPr="00451335">
        <w:rPr>
          <w:rFonts w:ascii="Arial" w:hAnsi="Arial" w:cs="Arial"/>
          <w:sz w:val="20"/>
          <w:szCs w:val="20"/>
        </w:rPr>
        <w:t xml:space="preserve"> сад</w:t>
      </w:r>
      <w:r w:rsidR="00B74AAB" w:rsidRPr="00451335">
        <w:rPr>
          <w:rFonts w:ascii="Arial" w:hAnsi="Arial" w:cs="Arial"/>
          <w:sz w:val="20"/>
          <w:szCs w:val="20"/>
        </w:rPr>
        <w:t xml:space="preserve">ика на 45 мест в </w:t>
      </w:r>
      <w:proofErr w:type="spellStart"/>
      <w:r w:rsidR="00B74AAB" w:rsidRPr="00451335">
        <w:rPr>
          <w:rFonts w:ascii="Arial" w:hAnsi="Arial" w:cs="Arial"/>
          <w:sz w:val="20"/>
          <w:szCs w:val="20"/>
        </w:rPr>
        <w:t>с</w:t>
      </w:r>
      <w:proofErr w:type="gramStart"/>
      <w:r w:rsidR="00B74AAB" w:rsidRPr="00451335">
        <w:rPr>
          <w:rFonts w:ascii="Arial" w:hAnsi="Arial" w:cs="Arial"/>
          <w:sz w:val="20"/>
          <w:szCs w:val="20"/>
        </w:rPr>
        <w:t>.П</w:t>
      </w:r>
      <w:proofErr w:type="gramEnd"/>
      <w:r w:rsidR="00B74AAB" w:rsidRPr="00451335">
        <w:rPr>
          <w:rFonts w:ascii="Arial" w:hAnsi="Arial" w:cs="Arial"/>
          <w:sz w:val="20"/>
          <w:szCs w:val="20"/>
        </w:rPr>
        <w:t>олтаков</w:t>
      </w:r>
      <w:proofErr w:type="spellEnd"/>
      <w:r w:rsidR="00B74AAB" w:rsidRPr="00451335">
        <w:rPr>
          <w:rFonts w:ascii="Arial" w:hAnsi="Arial" w:cs="Arial"/>
          <w:sz w:val="20"/>
          <w:szCs w:val="20"/>
        </w:rPr>
        <w:t xml:space="preserve">, строительство ФАП в </w:t>
      </w:r>
      <w:proofErr w:type="spellStart"/>
      <w:r w:rsidR="00B74AAB" w:rsidRPr="00451335">
        <w:rPr>
          <w:rFonts w:ascii="Arial" w:hAnsi="Arial" w:cs="Arial"/>
          <w:sz w:val="20"/>
          <w:szCs w:val="20"/>
        </w:rPr>
        <w:t>с.Усть</w:t>
      </w:r>
      <w:proofErr w:type="spellEnd"/>
      <w:r w:rsidR="00B74AAB" w:rsidRPr="00451335">
        <w:rPr>
          <w:rFonts w:ascii="Arial" w:hAnsi="Arial" w:cs="Arial"/>
          <w:sz w:val="20"/>
          <w:szCs w:val="20"/>
        </w:rPr>
        <w:t xml:space="preserve">-Таштып на </w:t>
      </w:r>
      <w:r w:rsidRPr="00451335">
        <w:rPr>
          <w:rFonts w:ascii="Arial" w:hAnsi="Arial" w:cs="Arial"/>
          <w:sz w:val="20"/>
          <w:szCs w:val="20"/>
        </w:rPr>
        <w:t xml:space="preserve">10 посещений в смену, </w:t>
      </w:r>
      <w:r w:rsidR="006E43B6" w:rsidRPr="00451335">
        <w:rPr>
          <w:rFonts w:ascii="Arial" w:hAnsi="Arial" w:cs="Arial"/>
          <w:sz w:val="20"/>
          <w:szCs w:val="20"/>
        </w:rPr>
        <w:t xml:space="preserve">приобретение и установка спортивного оборудования, </w:t>
      </w:r>
      <w:r w:rsidRPr="00451335">
        <w:rPr>
          <w:rFonts w:ascii="Arial" w:hAnsi="Arial" w:cs="Arial"/>
          <w:sz w:val="20"/>
          <w:szCs w:val="20"/>
        </w:rPr>
        <w:t>улучшение материально-технической базы социальной сферы, развитие инфраструктуры (капитальные ремонты объектов</w:t>
      </w:r>
      <w:r w:rsidR="00377994" w:rsidRPr="00451335">
        <w:rPr>
          <w:rFonts w:ascii="Arial" w:hAnsi="Arial" w:cs="Arial"/>
          <w:sz w:val="20"/>
          <w:szCs w:val="20"/>
        </w:rPr>
        <w:t xml:space="preserve"> социальной сферы</w:t>
      </w:r>
      <w:r w:rsidRPr="00451335">
        <w:rPr>
          <w:rFonts w:ascii="Arial" w:hAnsi="Arial" w:cs="Arial"/>
          <w:sz w:val="20"/>
          <w:szCs w:val="20"/>
        </w:rPr>
        <w:t>), в том числе дорог.</w:t>
      </w:r>
    </w:p>
    <w:p w:rsidR="00EE012C" w:rsidRPr="00451335" w:rsidRDefault="00EE012C" w:rsidP="00055BEE">
      <w:pPr>
        <w:pStyle w:val="1a"/>
        <w:spacing w:after="0" w:line="240" w:lineRule="auto"/>
        <w:ind w:left="0" w:firstLine="567"/>
        <w:rPr>
          <w:rFonts w:ascii="Arial" w:hAnsi="Arial" w:cs="Arial"/>
          <w:sz w:val="20"/>
          <w:szCs w:val="20"/>
        </w:rPr>
      </w:pPr>
    </w:p>
    <w:p w:rsidR="00DC4F33" w:rsidRPr="00451335" w:rsidRDefault="00DC4F33" w:rsidP="00055BEE">
      <w:pPr>
        <w:widowControl w:val="0"/>
        <w:autoSpaceDE w:val="0"/>
        <w:autoSpaceDN w:val="0"/>
        <w:adjustRightInd w:val="0"/>
        <w:ind w:firstLine="567"/>
        <w:jc w:val="center"/>
        <w:rPr>
          <w:rFonts w:ascii="Arial" w:hAnsi="Arial" w:cs="Arial"/>
          <w:b/>
          <w:i/>
          <w:sz w:val="20"/>
          <w:szCs w:val="20"/>
        </w:rPr>
      </w:pPr>
      <w:r w:rsidRPr="00451335">
        <w:rPr>
          <w:rFonts w:ascii="Arial" w:hAnsi="Arial" w:cs="Arial"/>
          <w:b/>
          <w:i/>
          <w:sz w:val="20"/>
          <w:szCs w:val="20"/>
        </w:rPr>
        <w:t xml:space="preserve">Приоритетные направления развития </w:t>
      </w:r>
      <w:proofErr w:type="spellStart"/>
      <w:r w:rsidRPr="00451335">
        <w:rPr>
          <w:rFonts w:ascii="Arial" w:hAnsi="Arial" w:cs="Arial"/>
          <w:b/>
          <w:i/>
          <w:sz w:val="20"/>
          <w:szCs w:val="20"/>
        </w:rPr>
        <w:t>К</w:t>
      </w:r>
      <w:r w:rsidR="00A6401C" w:rsidRPr="00451335">
        <w:rPr>
          <w:rFonts w:ascii="Arial" w:hAnsi="Arial" w:cs="Arial"/>
          <w:b/>
          <w:i/>
          <w:sz w:val="20"/>
          <w:szCs w:val="20"/>
        </w:rPr>
        <w:t>ызласского</w:t>
      </w:r>
      <w:proofErr w:type="spellEnd"/>
      <w:r w:rsidRPr="00451335">
        <w:rPr>
          <w:rFonts w:ascii="Arial" w:hAnsi="Arial" w:cs="Arial"/>
          <w:b/>
          <w:i/>
          <w:sz w:val="20"/>
          <w:szCs w:val="20"/>
        </w:rPr>
        <w:t xml:space="preserve"> сельсовета</w:t>
      </w:r>
    </w:p>
    <w:p w:rsidR="00A6401C" w:rsidRPr="00451335" w:rsidRDefault="00A6401C" w:rsidP="00055BEE">
      <w:pPr>
        <w:widowControl w:val="0"/>
        <w:autoSpaceDE w:val="0"/>
        <w:autoSpaceDN w:val="0"/>
        <w:adjustRightInd w:val="0"/>
        <w:spacing w:after="0" w:line="240" w:lineRule="auto"/>
        <w:ind w:firstLine="567"/>
        <w:jc w:val="both"/>
        <w:rPr>
          <w:rFonts w:ascii="Arial" w:hAnsi="Arial" w:cs="Arial"/>
          <w:sz w:val="20"/>
          <w:szCs w:val="20"/>
        </w:rPr>
      </w:pPr>
      <w:proofErr w:type="spellStart"/>
      <w:r w:rsidRPr="00451335">
        <w:rPr>
          <w:rFonts w:ascii="Arial" w:hAnsi="Arial" w:cs="Arial"/>
          <w:sz w:val="20"/>
          <w:szCs w:val="20"/>
        </w:rPr>
        <w:t>Кызласский</w:t>
      </w:r>
      <w:proofErr w:type="spellEnd"/>
      <w:r w:rsidRPr="00451335">
        <w:rPr>
          <w:rFonts w:ascii="Arial" w:hAnsi="Arial" w:cs="Arial"/>
          <w:sz w:val="20"/>
          <w:szCs w:val="20"/>
        </w:rPr>
        <w:t xml:space="preserve"> сельский совет включает в себя </w:t>
      </w:r>
      <w:r w:rsidR="007D15CB" w:rsidRPr="00451335">
        <w:rPr>
          <w:rFonts w:ascii="Arial" w:hAnsi="Arial" w:cs="Arial"/>
          <w:sz w:val="20"/>
          <w:szCs w:val="20"/>
        </w:rPr>
        <w:t>6</w:t>
      </w:r>
      <w:r w:rsidRPr="00451335">
        <w:rPr>
          <w:rFonts w:ascii="Arial" w:hAnsi="Arial" w:cs="Arial"/>
          <w:sz w:val="20"/>
          <w:szCs w:val="20"/>
        </w:rPr>
        <w:t xml:space="preserve"> населенных пунктов. К малым селам относится</w:t>
      </w:r>
      <w:r w:rsidR="007D15CB" w:rsidRPr="00451335">
        <w:rPr>
          <w:rFonts w:ascii="Arial" w:hAnsi="Arial" w:cs="Arial"/>
          <w:sz w:val="20"/>
          <w:szCs w:val="20"/>
        </w:rPr>
        <w:t xml:space="preserve"> четыре</w:t>
      </w:r>
      <w:r w:rsidRPr="00451335">
        <w:rPr>
          <w:rFonts w:ascii="Arial" w:hAnsi="Arial" w:cs="Arial"/>
          <w:sz w:val="20"/>
          <w:szCs w:val="20"/>
        </w:rPr>
        <w:t xml:space="preserve"> населенных пунктов, численность в которых меньше </w:t>
      </w:r>
      <w:r w:rsidR="007D15CB" w:rsidRPr="00451335">
        <w:rPr>
          <w:rFonts w:ascii="Arial" w:hAnsi="Arial" w:cs="Arial"/>
          <w:sz w:val="20"/>
          <w:szCs w:val="20"/>
        </w:rPr>
        <w:t>2</w:t>
      </w:r>
      <w:r w:rsidRPr="00451335">
        <w:rPr>
          <w:rFonts w:ascii="Arial" w:hAnsi="Arial" w:cs="Arial"/>
          <w:sz w:val="20"/>
          <w:szCs w:val="20"/>
        </w:rPr>
        <w:t>00 человек</w:t>
      </w:r>
      <w:r w:rsidR="008A07F3" w:rsidRPr="00451335">
        <w:rPr>
          <w:rFonts w:ascii="Arial" w:hAnsi="Arial" w:cs="Arial"/>
          <w:sz w:val="20"/>
          <w:szCs w:val="20"/>
        </w:rPr>
        <w:t>. Село</w:t>
      </w:r>
      <w:r w:rsidR="008A07F3" w:rsidRPr="00451335">
        <w:rPr>
          <w:rFonts w:ascii="Arial" w:hAnsi="Arial" w:cs="Arial"/>
          <w:b/>
          <w:bCs/>
          <w:sz w:val="20"/>
          <w:szCs w:val="20"/>
        </w:rPr>
        <w:t xml:space="preserve"> </w:t>
      </w:r>
      <w:proofErr w:type="spellStart"/>
      <w:r w:rsidR="008A07F3" w:rsidRPr="00451335">
        <w:rPr>
          <w:rFonts w:ascii="Arial" w:hAnsi="Arial" w:cs="Arial"/>
          <w:b/>
          <w:bCs/>
          <w:sz w:val="20"/>
          <w:szCs w:val="20"/>
        </w:rPr>
        <w:t>Кызлас</w:t>
      </w:r>
      <w:proofErr w:type="spellEnd"/>
      <w:r w:rsidR="008A07F3" w:rsidRPr="00451335">
        <w:rPr>
          <w:rFonts w:ascii="Arial" w:hAnsi="Arial" w:cs="Arial"/>
          <w:sz w:val="20"/>
          <w:szCs w:val="20"/>
        </w:rPr>
        <w:t> (административный центр) находится в 60 км к юго-западу от райцентра — села Аскиз. Расстояние до ближайшей железнодорожной станции Аскиз — 30 км.</w:t>
      </w:r>
    </w:p>
    <w:p w:rsidR="008A07F3" w:rsidRPr="00451335" w:rsidRDefault="008A07F3" w:rsidP="00055BEE">
      <w:pPr>
        <w:widowControl w:val="0"/>
        <w:autoSpaceDE w:val="0"/>
        <w:autoSpaceDN w:val="0"/>
        <w:adjustRightInd w:val="0"/>
        <w:spacing w:after="0" w:line="240" w:lineRule="auto"/>
        <w:ind w:firstLine="567"/>
        <w:jc w:val="both"/>
        <w:rPr>
          <w:rFonts w:ascii="Arial" w:hAnsi="Arial" w:cs="Arial"/>
          <w:sz w:val="20"/>
          <w:szCs w:val="20"/>
        </w:rPr>
      </w:pPr>
      <w:r w:rsidRPr="00451335">
        <w:rPr>
          <w:rFonts w:ascii="Arial" w:hAnsi="Arial" w:cs="Arial"/>
          <w:sz w:val="20"/>
          <w:szCs w:val="20"/>
        </w:rPr>
        <w:t xml:space="preserve">На территории </w:t>
      </w:r>
      <w:r w:rsidR="00D335E9" w:rsidRPr="00451335">
        <w:rPr>
          <w:rFonts w:ascii="Arial" w:hAnsi="Arial" w:cs="Arial"/>
          <w:sz w:val="20"/>
          <w:szCs w:val="20"/>
        </w:rPr>
        <w:t xml:space="preserve">осуществляют деятельность крестьянские фермерские хозяйства,  </w:t>
      </w:r>
      <w:r w:rsidRPr="00451335">
        <w:rPr>
          <w:rFonts w:ascii="Arial" w:hAnsi="Arial" w:cs="Arial"/>
          <w:sz w:val="20"/>
          <w:szCs w:val="20"/>
        </w:rPr>
        <w:t xml:space="preserve">лесничество </w:t>
      </w:r>
      <w:proofErr w:type="spellStart"/>
      <w:r w:rsidRPr="00451335">
        <w:rPr>
          <w:rFonts w:ascii="Arial" w:hAnsi="Arial" w:cs="Arial"/>
          <w:sz w:val="20"/>
          <w:szCs w:val="20"/>
        </w:rPr>
        <w:t>Бирикчульского</w:t>
      </w:r>
      <w:proofErr w:type="spellEnd"/>
      <w:r w:rsidRPr="00451335">
        <w:rPr>
          <w:rFonts w:ascii="Arial" w:hAnsi="Arial" w:cs="Arial"/>
          <w:sz w:val="20"/>
          <w:szCs w:val="20"/>
        </w:rPr>
        <w:t xml:space="preserve"> лесхоза, потребительское общество, участковая больница, средняя </w:t>
      </w:r>
      <w:r w:rsidRPr="00451335">
        <w:rPr>
          <w:rFonts w:ascii="Arial" w:hAnsi="Arial" w:cs="Arial"/>
          <w:sz w:val="20"/>
          <w:szCs w:val="20"/>
        </w:rPr>
        <w:lastRenderedPageBreak/>
        <w:t>общеобразовательная школа, детская музыкальная школа, детский сад «</w:t>
      </w:r>
      <w:proofErr w:type="spellStart"/>
      <w:r w:rsidRPr="00451335">
        <w:rPr>
          <w:rFonts w:ascii="Arial" w:hAnsi="Arial" w:cs="Arial"/>
          <w:sz w:val="20"/>
          <w:szCs w:val="20"/>
        </w:rPr>
        <w:t>Куничек</w:t>
      </w:r>
      <w:proofErr w:type="spellEnd"/>
      <w:r w:rsidRPr="00451335">
        <w:rPr>
          <w:rFonts w:ascii="Arial" w:hAnsi="Arial" w:cs="Arial"/>
          <w:sz w:val="20"/>
          <w:szCs w:val="20"/>
        </w:rPr>
        <w:t>», пункты общественного питания и торговли.</w:t>
      </w:r>
    </w:p>
    <w:p w:rsidR="000C71AD" w:rsidRPr="00451335" w:rsidRDefault="00C1139F" w:rsidP="00055BEE">
      <w:pPr>
        <w:widowControl w:val="0"/>
        <w:autoSpaceDE w:val="0"/>
        <w:autoSpaceDN w:val="0"/>
        <w:adjustRightInd w:val="0"/>
        <w:spacing w:after="0" w:line="240" w:lineRule="auto"/>
        <w:ind w:firstLine="567"/>
        <w:jc w:val="both"/>
        <w:rPr>
          <w:rFonts w:ascii="Arial" w:hAnsi="Arial" w:cs="Arial"/>
          <w:sz w:val="20"/>
          <w:szCs w:val="20"/>
        </w:rPr>
      </w:pPr>
      <w:r w:rsidRPr="00451335">
        <w:rPr>
          <w:rFonts w:ascii="Arial" w:hAnsi="Arial" w:cs="Arial"/>
          <w:sz w:val="20"/>
          <w:szCs w:val="20"/>
        </w:rPr>
        <w:t>Население занимается животноводством и растениеводством</w:t>
      </w:r>
      <w:r w:rsidR="00104278" w:rsidRPr="00451335">
        <w:rPr>
          <w:rFonts w:ascii="Arial" w:hAnsi="Arial" w:cs="Arial"/>
          <w:sz w:val="20"/>
          <w:szCs w:val="20"/>
        </w:rPr>
        <w:t xml:space="preserve">. </w:t>
      </w:r>
      <w:proofErr w:type="spellStart"/>
      <w:r w:rsidR="00104278" w:rsidRPr="00451335">
        <w:rPr>
          <w:rFonts w:ascii="Arial" w:hAnsi="Arial" w:cs="Arial"/>
          <w:sz w:val="20"/>
          <w:szCs w:val="20"/>
        </w:rPr>
        <w:t>П</w:t>
      </w:r>
      <w:r w:rsidR="000C71AD" w:rsidRPr="00451335">
        <w:rPr>
          <w:rFonts w:ascii="Arial" w:hAnsi="Arial" w:cs="Arial"/>
          <w:sz w:val="20"/>
          <w:szCs w:val="20"/>
        </w:rPr>
        <w:t>редтаежная</w:t>
      </w:r>
      <w:proofErr w:type="spellEnd"/>
      <w:r w:rsidR="000C71AD" w:rsidRPr="00451335">
        <w:rPr>
          <w:rFonts w:ascii="Arial" w:hAnsi="Arial" w:cs="Arial"/>
          <w:sz w:val="20"/>
          <w:szCs w:val="20"/>
        </w:rPr>
        <w:t xml:space="preserve"> зона и наличие дикоросов позволяет осуществлять их сбор (в том числе кедрового ореха). В малых селах осуществляется поддержка личных подсобных хозяйств.</w:t>
      </w:r>
    </w:p>
    <w:p w:rsidR="00C1139F" w:rsidRPr="00451335" w:rsidRDefault="00D335E9" w:rsidP="00055BEE">
      <w:pPr>
        <w:widowControl w:val="0"/>
        <w:autoSpaceDE w:val="0"/>
        <w:autoSpaceDN w:val="0"/>
        <w:adjustRightInd w:val="0"/>
        <w:spacing w:after="0" w:line="240" w:lineRule="auto"/>
        <w:ind w:firstLine="567"/>
        <w:jc w:val="both"/>
        <w:rPr>
          <w:rFonts w:ascii="Arial" w:hAnsi="Arial" w:cs="Arial"/>
          <w:sz w:val="20"/>
          <w:szCs w:val="20"/>
        </w:rPr>
      </w:pPr>
      <w:r w:rsidRPr="00451335">
        <w:rPr>
          <w:rFonts w:ascii="Arial" w:hAnsi="Arial" w:cs="Arial"/>
          <w:sz w:val="20"/>
          <w:szCs w:val="20"/>
        </w:rPr>
        <w:t>В плане</w:t>
      </w:r>
      <w:r w:rsidR="00E16DA2" w:rsidRPr="00451335">
        <w:rPr>
          <w:rFonts w:ascii="Arial" w:hAnsi="Arial" w:cs="Arial"/>
          <w:sz w:val="20"/>
          <w:szCs w:val="20"/>
        </w:rPr>
        <w:t xml:space="preserve"> предполагается дальнейшее развитие сельскохозяйственного производства.</w:t>
      </w:r>
    </w:p>
    <w:p w:rsidR="00A6401C" w:rsidRPr="00451335" w:rsidRDefault="00A6401C" w:rsidP="00055BEE">
      <w:pPr>
        <w:pStyle w:val="1a"/>
        <w:spacing w:after="0" w:line="240" w:lineRule="auto"/>
        <w:ind w:left="0" w:firstLine="567"/>
        <w:rPr>
          <w:rFonts w:ascii="Arial" w:hAnsi="Arial" w:cs="Arial"/>
          <w:sz w:val="20"/>
          <w:szCs w:val="20"/>
        </w:rPr>
      </w:pPr>
      <w:r w:rsidRPr="00451335">
        <w:rPr>
          <w:rFonts w:ascii="Arial" w:hAnsi="Arial" w:cs="Arial"/>
          <w:sz w:val="20"/>
          <w:szCs w:val="20"/>
        </w:rPr>
        <w:t xml:space="preserve">Предусматривается обеспечение населения объектами культурно-бытового обслуживания в соответствии с нормативными показателями. Проектом предлагается строительство </w:t>
      </w:r>
      <w:r w:rsidR="00C1139F" w:rsidRPr="00451335">
        <w:rPr>
          <w:rFonts w:ascii="Arial" w:hAnsi="Arial" w:cs="Arial"/>
          <w:sz w:val="20"/>
          <w:szCs w:val="20"/>
        </w:rPr>
        <w:t xml:space="preserve">учительского дома в  </w:t>
      </w:r>
      <w:proofErr w:type="spellStart"/>
      <w:r w:rsidR="00C1139F" w:rsidRPr="00451335">
        <w:rPr>
          <w:rFonts w:ascii="Arial" w:hAnsi="Arial" w:cs="Arial"/>
          <w:sz w:val="20"/>
          <w:szCs w:val="20"/>
        </w:rPr>
        <w:t>аале</w:t>
      </w:r>
      <w:proofErr w:type="spellEnd"/>
      <w:r w:rsidR="00C1139F" w:rsidRPr="00451335">
        <w:rPr>
          <w:rFonts w:ascii="Arial" w:hAnsi="Arial" w:cs="Arial"/>
          <w:sz w:val="20"/>
          <w:szCs w:val="20"/>
        </w:rPr>
        <w:t xml:space="preserve"> </w:t>
      </w:r>
      <w:proofErr w:type="spellStart"/>
      <w:r w:rsidR="00C1139F" w:rsidRPr="00451335">
        <w:rPr>
          <w:rFonts w:ascii="Arial" w:hAnsi="Arial" w:cs="Arial"/>
          <w:sz w:val="20"/>
          <w:szCs w:val="20"/>
        </w:rPr>
        <w:t>Тюрт-Тас</w:t>
      </w:r>
      <w:proofErr w:type="spellEnd"/>
      <w:r w:rsidR="00C1139F" w:rsidRPr="00451335">
        <w:rPr>
          <w:rFonts w:ascii="Arial" w:hAnsi="Arial" w:cs="Arial"/>
          <w:sz w:val="20"/>
          <w:szCs w:val="20"/>
        </w:rPr>
        <w:t xml:space="preserve">, строительство </w:t>
      </w:r>
      <w:proofErr w:type="spellStart"/>
      <w:r w:rsidR="00C1139F" w:rsidRPr="00451335">
        <w:rPr>
          <w:rFonts w:ascii="Arial" w:hAnsi="Arial" w:cs="Arial"/>
          <w:sz w:val="20"/>
          <w:szCs w:val="20"/>
        </w:rPr>
        <w:t>ФАПов</w:t>
      </w:r>
      <w:proofErr w:type="spellEnd"/>
      <w:r w:rsidR="00C1139F" w:rsidRPr="00451335">
        <w:rPr>
          <w:rFonts w:ascii="Arial" w:hAnsi="Arial" w:cs="Arial"/>
          <w:sz w:val="20"/>
          <w:szCs w:val="20"/>
        </w:rPr>
        <w:t xml:space="preserve"> в </w:t>
      </w:r>
      <w:proofErr w:type="spellStart"/>
      <w:r w:rsidR="00C1139F" w:rsidRPr="00451335">
        <w:rPr>
          <w:rFonts w:ascii="Arial" w:hAnsi="Arial" w:cs="Arial"/>
          <w:sz w:val="20"/>
          <w:szCs w:val="20"/>
        </w:rPr>
        <w:t>аале</w:t>
      </w:r>
      <w:proofErr w:type="spellEnd"/>
      <w:r w:rsidR="00C1139F" w:rsidRPr="00451335">
        <w:rPr>
          <w:rFonts w:ascii="Arial" w:hAnsi="Arial" w:cs="Arial"/>
          <w:sz w:val="20"/>
          <w:szCs w:val="20"/>
        </w:rPr>
        <w:t xml:space="preserve"> </w:t>
      </w:r>
      <w:proofErr w:type="spellStart"/>
      <w:r w:rsidR="00C1139F" w:rsidRPr="00451335">
        <w:rPr>
          <w:rFonts w:ascii="Arial" w:hAnsi="Arial" w:cs="Arial"/>
          <w:sz w:val="20"/>
          <w:szCs w:val="20"/>
        </w:rPr>
        <w:t>Тюрт-Тас</w:t>
      </w:r>
      <w:proofErr w:type="spellEnd"/>
      <w:r w:rsidR="00C1139F" w:rsidRPr="00451335">
        <w:rPr>
          <w:rFonts w:ascii="Arial" w:hAnsi="Arial" w:cs="Arial"/>
          <w:sz w:val="20"/>
          <w:szCs w:val="20"/>
        </w:rPr>
        <w:t xml:space="preserve"> и </w:t>
      </w:r>
      <w:proofErr w:type="spellStart"/>
      <w:r w:rsidR="00C1139F" w:rsidRPr="00451335">
        <w:rPr>
          <w:rFonts w:ascii="Arial" w:hAnsi="Arial" w:cs="Arial"/>
          <w:sz w:val="20"/>
          <w:szCs w:val="20"/>
        </w:rPr>
        <w:t>аале</w:t>
      </w:r>
      <w:proofErr w:type="spellEnd"/>
      <w:r w:rsidR="00C1139F" w:rsidRPr="00451335">
        <w:rPr>
          <w:rFonts w:ascii="Arial" w:hAnsi="Arial" w:cs="Arial"/>
          <w:sz w:val="20"/>
          <w:szCs w:val="20"/>
        </w:rPr>
        <w:t xml:space="preserve"> </w:t>
      </w:r>
      <w:proofErr w:type="spellStart"/>
      <w:r w:rsidR="00C1139F" w:rsidRPr="00451335">
        <w:rPr>
          <w:rFonts w:ascii="Arial" w:hAnsi="Arial" w:cs="Arial"/>
          <w:sz w:val="20"/>
          <w:szCs w:val="20"/>
        </w:rPr>
        <w:t>Усть-Хойза</w:t>
      </w:r>
      <w:proofErr w:type="spellEnd"/>
      <w:r w:rsidR="00C1139F" w:rsidRPr="00451335">
        <w:rPr>
          <w:rFonts w:ascii="Arial" w:hAnsi="Arial" w:cs="Arial"/>
          <w:sz w:val="20"/>
          <w:szCs w:val="20"/>
        </w:rPr>
        <w:t xml:space="preserve">, укрепление материально- технической базы учреждений здравоохранения, образования, культуры, спорта,  </w:t>
      </w:r>
      <w:r w:rsidRPr="00451335">
        <w:rPr>
          <w:rFonts w:ascii="Arial" w:hAnsi="Arial" w:cs="Arial"/>
          <w:sz w:val="20"/>
          <w:szCs w:val="20"/>
        </w:rPr>
        <w:t>развитие инфраструктуры (капитальные ремонты объектов социальной сферы)</w:t>
      </w:r>
      <w:r w:rsidR="00C1139F" w:rsidRPr="00451335">
        <w:rPr>
          <w:rFonts w:ascii="Arial" w:hAnsi="Arial" w:cs="Arial"/>
          <w:sz w:val="20"/>
          <w:szCs w:val="20"/>
        </w:rPr>
        <w:t>. Благоустройство территорий, реконструкция дорог.</w:t>
      </w:r>
    </w:p>
    <w:p w:rsidR="00C1139F" w:rsidRPr="00451335" w:rsidRDefault="00C1139F" w:rsidP="00055BEE">
      <w:pPr>
        <w:widowControl w:val="0"/>
        <w:autoSpaceDE w:val="0"/>
        <w:autoSpaceDN w:val="0"/>
        <w:adjustRightInd w:val="0"/>
        <w:spacing w:after="0" w:line="240" w:lineRule="auto"/>
        <w:ind w:firstLine="567"/>
        <w:jc w:val="both"/>
        <w:rPr>
          <w:rFonts w:ascii="Arial" w:hAnsi="Arial" w:cs="Arial"/>
          <w:sz w:val="20"/>
          <w:szCs w:val="20"/>
        </w:rPr>
      </w:pPr>
    </w:p>
    <w:p w:rsidR="000C71AD" w:rsidRPr="00451335" w:rsidRDefault="000C71AD" w:rsidP="00055BEE">
      <w:pPr>
        <w:widowControl w:val="0"/>
        <w:autoSpaceDE w:val="0"/>
        <w:autoSpaceDN w:val="0"/>
        <w:adjustRightInd w:val="0"/>
        <w:ind w:firstLine="567"/>
        <w:jc w:val="center"/>
        <w:rPr>
          <w:rFonts w:ascii="Arial" w:hAnsi="Arial" w:cs="Arial"/>
          <w:b/>
          <w:i/>
          <w:sz w:val="20"/>
          <w:szCs w:val="20"/>
        </w:rPr>
      </w:pPr>
      <w:r w:rsidRPr="00451335">
        <w:rPr>
          <w:rFonts w:ascii="Arial" w:hAnsi="Arial" w:cs="Arial"/>
          <w:b/>
          <w:i/>
          <w:sz w:val="20"/>
          <w:szCs w:val="20"/>
        </w:rPr>
        <w:t xml:space="preserve">Приоритетные направления развития </w:t>
      </w:r>
      <w:proofErr w:type="spellStart"/>
      <w:r w:rsidRPr="00451335">
        <w:rPr>
          <w:rFonts w:ascii="Arial" w:hAnsi="Arial" w:cs="Arial"/>
          <w:b/>
          <w:i/>
          <w:sz w:val="20"/>
          <w:szCs w:val="20"/>
        </w:rPr>
        <w:t>Усть-Чульского</w:t>
      </w:r>
      <w:proofErr w:type="spellEnd"/>
      <w:r w:rsidRPr="00451335">
        <w:rPr>
          <w:rFonts w:ascii="Arial" w:hAnsi="Arial" w:cs="Arial"/>
          <w:b/>
          <w:i/>
          <w:sz w:val="20"/>
          <w:szCs w:val="20"/>
        </w:rPr>
        <w:t xml:space="preserve"> сельсовета</w:t>
      </w:r>
    </w:p>
    <w:p w:rsidR="00873116" w:rsidRPr="00451335" w:rsidRDefault="00AA0AEC" w:rsidP="00055BEE">
      <w:pPr>
        <w:widowControl w:val="0"/>
        <w:tabs>
          <w:tab w:val="left" w:pos="567"/>
        </w:tabs>
        <w:autoSpaceDE w:val="0"/>
        <w:autoSpaceDN w:val="0"/>
        <w:adjustRightInd w:val="0"/>
        <w:spacing w:after="0" w:line="240" w:lineRule="auto"/>
        <w:ind w:firstLine="567"/>
        <w:jc w:val="both"/>
        <w:rPr>
          <w:rFonts w:ascii="Arial" w:hAnsi="Arial" w:cs="Arial"/>
          <w:sz w:val="20"/>
          <w:szCs w:val="20"/>
        </w:rPr>
      </w:pPr>
      <w:r w:rsidRPr="00451335">
        <w:rPr>
          <w:rFonts w:ascii="Arial" w:hAnsi="Arial" w:cs="Arial"/>
          <w:sz w:val="20"/>
          <w:szCs w:val="20"/>
        </w:rPr>
        <w:tab/>
      </w:r>
      <w:r w:rsidR="00873116" w:rsidRPr="00451335">
        <w:rPr>
          <w:rFonts w:ascii="Arial" w:hAnsi="Arial" w:cs="Arial"/>
          <w:sz w:val="20"/>
          <w:szCs w:val="20"/>
        </w:rPr>
        <w:t xml:space="preserve">Общая площадь земель  </w:t>
      </w:r>
      <w:proofErr w:type="spellStart"/>
      <w:r w:rsidR="00873116" w:rsidRPr="00451335">
        <w:rPr>
          <w:rFonts w:ascii="Arial" w:hAnsi="Arial" w:cs="Arial"/>
          <w:sz w:val="20"/>
          <w:szCs w:val="20"/>
        </w:rPr>
        <w:t>Усть-Чульского</w:t>
      </w:r>
      <w:proofErr w:type="spellEnd"/>
      <w:r w:rsidR="00873116" w:rsidRPr="00451335">
        <w:rPr>
          <w:rFonts w:ascii="Arial" w:hAnsi="Arial" w:cs="Arial"/>
          <w:sz w:val="20"/>
          <w:szCs w:val="20"/>
        </w:rPr>
        <w:t xml:space="preserve"> сельсовета  составляет  7498,0 га,  в  том  числе площадь  застроенных  земель 773 га.</w:t>
      </w:r>
    </w:p>
    <w:p w:rsidR="00860BFF" w:rsidRPr="00451335" w:rsidRDefault="00AA0AEC" w:rsidP="00055BEE">
      <w:pPr>
        <w:tabs>
          <w:tab w:val="left" w:pos="567"/>
        </w:tabs>
        <w:spacing w:after="0" w:line="240" w:lineRule="auto"/>
        <w:ind w:firstLine="567"/>
        <w:jc w:val="both"/>
        <w:rPr>
          <w:rFonts w:ascii="Arial" w:eastAsia="Times New Roman" w:hAnsi="Arial" w:cs="Arial"/>
          <w:sz w:val="20"/>
          <w:szCs w:val="20"/>
          <w:lang w:eastAsia="ar-SA"/>
        </w:rPr>
      </w:pPr>
      <w:r w:rsidRPr="00451335">
        <w:rPr>
          <w:rFonts w:ascii="Arial" w:hAnsi="Arial" w:cs="Arial"/>
          <w:sz w:val="20"/>
          <w:szCs w:val="20"/>
        </w:rPr>
        <w:tab/>
      </w:r>
      <w:r w:rsidR="00860BFF" w:rsidRPr="00451335">
        <w:rPr>
          <w:rFonts w:ascii="Arial" w:eastAsia="Times New Roman" w:hAnsi="Arial" w:cs="Arial"/>
          <w:sz w:val="20"/>
          <w:szCs w:val="20"/>
          <w:lang w:eastAsia="ar-SA"/>
        </w:rPr>
        <w:t xml:space="preserve">В состав </w:t>
      </w:r>
      <w:proofErr w:type="spellStart"/>
      <w:r w:rsidR="00860BFF" w:rsidRPr="00451335">
        <w:rPr>
          <w:rFonts w:ascii="Arial" w:eastAsia="Times New Roman" w:hAnsi="Arial" w:cs="Arial"/>
          <w:sz w:val="20"/>
          <w:szCs w:val="20"/>
          <w:lang w:eastAsia="ar-SA"/>
        </w:rPr>
        <w:t>Усть-Чульского</w:t>
      </w:r>
      <w:proofErr w:type="spellEnd"/>
      <w:r w:rsidR="00860BFF" w:rsidRPr="00451335">
        <w:rPr>
          <w:rFonts w:ascii="Arial" w:eastAsia="Times New Roman" w:hAnsi="Arial" w:cs="Arial"/>
          <w:sz w:val="20"/>
          <w:szCs w:val="20"/>
          <w:lang w:eastAsia="ar-SA"/>
        </w:rPr>
        <w:t xml:space="preserve"> сельсовета входят следующие населенные пункты:</w:t>
      </w:r>
      <w:r w:rsidR="00EA0482" w:rsidRPr="00451335">
        <w:rPr>
          <w:rFonts w:ascii="Arial" w:eastAsia="Times New Roman" w:hAnsi="Arial" w:cs="Arial"/>
          <w:sz w:val="20"/>
          <w:szCs w:val="20"/>
          <w:lang w:eastAsia="ar-SA"/>
        </w:rPr>
        <w:t xml:space="preserve"> </w:t>
      </w:r>
      <w:r w:rsidR="00860BFF" w:rsidRPr="00451335">
        <w:rPr>
          <w:rFonts w:ascii="Arial" w:eastAsia="Times New Roman" w:hAnsi="Arial" w:cs="Arial"/>
          <w:sz w:val="20"/>
          <w:szCs w:val="20"/>
          <w:lang w:eastAsia="ar-SA"/>
        </w:rPr>
        <w:t xml:space="preserve">село </w:t>
      </w:r>
      <w:proofErr w:type="spellStart"/>
      <w:r w:rsidR="00860BFF" w:rsidRPr="00451335">
        <w:rPr>
          <w:rFonts w:ascii="Arial" w:eastAsia="Times New Roman" w:hAnsi="Arial" w:cs="Arial"/>
          <w:sz w:val="20"/>
          <w:szCs w:val="20"/>
          <w:lang w:eastAsia="ar-SA"/>
        </w:rPr>
        <w:t>Усть-Чуль</w:t>
      </w:r>
      <w:proofErr w:type="spellEnd"/>
      <w:r w:rsidR="00860BFF" w:rsidRPr="00451335">
        <w:rPr>
          <w:rFonts w:ascii="Arial" w:eastAsia="Times New Roman" w:hAnsi="Arial" w:cs="Arial"/>
          <w:sz w:val="20"/>
          <w:szCs w:val="20"/>
          <w:lang w:eastAsia="ar-SA"/>
        </w:rPr>
        <w:t xml:space="preserve">,  </w:t>
      </w:r>
      <w:proofErr w:type="spellStart"/>
      <w:r w:rsidR="00860BFF" w:rsidRPr="00451335">
        <w:rPr>
          <w:rFonts w:ascii="Arial" w:eastAsia="Times New Roman" w:hAnsi="Arial" w:cs="Arial"/>
          <w:sz w:val="20"/>
          <w:szCs w:val="20"/>
          <w:lang w:eastAsia="ar-SA"/>
        </w:rPr>
        <w:t>д</w:t>
      </w:r>
      <w:proofErr w:type="gramStart"/>
      <w:r w:rsidR="00860BFF" w:rsidRPr="00451335">
        <w:rPr>
          <w:rFonts w:ascii="Arial" w:eastAsia="Times New Roman" w:hAnsi="Arial" w:cs="Arial"/>
          <w:sz w:val="20"/>
          <w:szCs w:val="20"/>
          <w:lang w:eastAsia="ar-SA"/>
        </w:rPr>
        <w:t>.Н</w:t>
      </w:r>
      <w:proofErr w:type="gramEnd"/>
      <w:r w:rsidR="00860BFF" w:rsidRPr="00451335">
        <w:rPr>
          <w:rFonts w:ascii="Arial" w:eastAsia="Times New Roman" w:hAnsi="Arial" w:cs="Arial"/>
          <w:sz w:val="20"/>
          <w:szCs w:val="20"/>
          <w:lang w:eastAsia="ar-SA"/>
        </w:rPr>
        <w:t>ижняя</w:t>
      </w:r>
      <w:proofErr w:type="spellEnd"/>
      <w:r w:rsidR="00860BFF" w:rsidRPr="00451335">
        <w:rPr>
          <w:rFonts w:ascii="Arial" w:eastAsia="Times New Roman" w:hAnsi="Arial" w:cs="Arial"/>
          <w:sz w:val="20"/>
          <w:szCs w:val="20"/>
          <w:lang w:eastAsia="ar-SA"/>
        </w:rPr>
        <w:t xml:space="preserve">-Тея, </w:t>
      </w:r>
      <w:proofErr w:type="spellStart"/>
      <w:r w:rsidR="00860BFF" w:rsidRPr="00451335">
        <w:rPr>
          <w:rFonts w:ascii="Arial" w:eastAsia="Times New Roman" w:hAnsi="Arial" w:cs="Arial"/>
          <w:sz w:val="20"/>
          <w:szCs w:val="20"/>
          <w:lang w:eastAsia="ar-SA"/>
        </w:rPr>
        <w:t>аал</w:t>
      </w:r>
      <w:proofErr w:type="spellEnd"/>
      <w:r w:rsidR="00860BFF" w:rsidRPr="00451335">
        <w:rPr>
          <w:rFonts w:ascii="Arial" w:eastAsia="Times New Roman" w:hAnsi="Arial" w:cs="Arial"/>
          <w:sz w:val="20"/>
          <w:szCs w:val="20"/>
          <w:lang w:eastAsia="ar-SA"/>
        </w:rPr>
        <w:t xml:space="preserve"> </w:t>
      </w:r>
      <w:proofErr w:type="spellStart"/>
      <w:r w:rsidR="00860BFF" w:rsidRPr="00451335">
        <w:rPr>
          <w:rFonts w:ascii="Arial" w:eastAsia="Times New Roman" w:hAnsi="Arial" w:cs="Arial"/>
          <w:sz w:val="20"/>
          <w:szCs w:val="20"/>
          <w:lang w:eastAsia="ar-SA"/>
        </w:rPr>
        <w:t>Отты,аал</w:t>
      </w:r>
      <w:proofErr w:type="spellEnd"/>
      <w:r w:rsidR="00860BFF" w:rsidRPr="00451335">
        <w:rPr>
          <w:rFonts w:ascii="Arial" w:eastAsia="Times New Roman" w:hAnsi="Arial" w:cs="Arial"/>
          <w:sz w:val="20"/>
          <w:szCs w:val="20"/>
          <w:lang w:eastAsia="ar-SA"/>
        </w:rPr>
        <w:t xml:space="preserve"> Верхняя Тея , </w:t>
      </w:r>
      <w:proofErr w:type="spellStart"/>
      <w:r w:rsidR="00860BFF" w:rsidRPr="00451335">
        <w:rPr>
          <w:rFonts w:ascii="Arial" w:eastAsia="Times New Roman" w:hAnsi="Arial" w:cs="Arial"/>
          <w:sz w:val="20"/>
          <w:szCs w:val="20"/>
          <w:lang w:eastAsia="ar-SA"/>
        </w:rPr>
        <w:t>аал</w:t>
      </w:r>
      <w:proofErr w:type="spellEnd"/>
      <w:r w:rsidR="00860BFF" w:rsidRPr="00451335">
        <w:rPr>
          <w:rFonts w:ascii="Arial" w:eastAsia="Times New Roman" w:hAnsi="Arial" w:cs="Arial"/>
          <w:sz w:val="20"/>
          <w:szCs w:val="20"/>
          <w:lang w:eastAsia="ar-SA"/>
        </w:rPr>
        <w:t xml:space="preserve"> </w:t>
      </w:r>
      <w:proofErr w:type="spellStart"/>
      <w:r w:rsidR="00860BFF" w:rsidRPr="00451335">
        <w:rPr>
          <w:rFonts w:ascii="Arial" w:eastAsia="Times New Roman" w:hAnsi="Arial" w:cs="Arial"/>
          <w:sz w:val="20"/>
          <w:szCs w:val="20"/>
          <w:lang w:eastAsia="ar-SA"/>
        </w:rPr>
        <w:t>Илиморов</w:t>
      </w:r>
      <w:proofErr w:type="spellEnd"/>
      <w:r w:rsidR="00860BFF" w:rsidRPr="00451335">
        <w:rPr>
          <w:rFonts w:ascii="Arial" w:eastAsia="Times New Roman" w:hAnsi="Arial" w:cs="Arial"/>
          <w:sz w:val="20"/>
          <w:szCs w:val="20"/>
          <w:lang w:eastAsia="ar-SA"/>
        </w:rPr>
        <w:t xml:space="preserve">, </w:t>
      </w:r>
      <w:proofErr w:type="spellStart"/>
      <w:r w:rsidR="00860BFF" w:rsidRPr="00451335">
        <w:rPr>
          <w:rFonts w:ascii="Arial" w:eastAsia="Times New Roman" w:hAnsi="Arial" w:cs="Arial"/>
          <w:sz w:val="20"/>
          <w:szCs w:val="20"/>
          <w:lang w:eastAsia="ar-SA"/>
        </w:rPr>
        <w:t>аал</w:t>
      </w:r>
      <w:proofErr w:type="spellEnd"/>
      <w:r w:rsidR="00860BFF" w:rsidRPr="00451335">
        <w:rPr>
          <w:rFonts w:ascii="Arial" w:eastAsia="Times New Roman" w:hAnsi="Arial" w:cs="Arial"/>
          <w:sz w:val="20"/>
          <w:szCs w:val="20"/>
          <w:lang w:eastAsia="ar-SA"/>
        </w:rPr>
        <w:t xml:space="preserve"> Политов.</w:t>
      </w:r>
    </w:p>
    <w:p w:rsidR="00860BFF" w:rsidRPr="00451335" w:rsidRDefault="00860BFF" w:rsidP="00055BEE">
      <w:pPr>
        <w:tabs>
          <w:tab w:val="left" w:pos="567"/>
        </w:tabs>
        <w:suppressAutoHyphens/>
        <w:spacing w:after="0" w:line="240" w:lineRule="auto"/>
        <w:ind w:firstLine="567"/>
        <w:jc w:val="both"/>
        <w:rPr>
          <w:rFonts w:ascii="Arial" w:eastAsia="Times New Roman" w:hAnsi="Arial" w:cs="Arial"/>
          <w:sz w:val="20"/>
          <w:szCs w:val="20"/>
          <w:lang w:eastAsia="ar-SA"/>
        </w:rPr>
      </w:pPr>
      <w:r w:rsidRPr="00451335">
        <w:rPr>
          <w:rFonts w:ascii="Arial" w:eastAsia="Times New Roman" w:hAnsi="Arial" w:cs="Arial"/>
          <w:sz w:val="20"/>
          <w:szCs w:val="20"/>
          <w:lang w:eastAsia="ar-SA"/>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700333" w:rsidRPr="00451335" w:rsidRDefault="00700333" w:rsidP="00055BEE">
      <w:pPr>
        <w:tabs>
          <w:tab w:val="left" w:pos="567"/>
        </w:tabs>
        <w:suppressAutoHyphens/>
        <w:spacing w:after="0" w:line="240" w:lineRule="auto"/>
        <w:ind w:firstLine="567"/>
        <w:jc w:val="both"/>
        <w:rPr>
          <w:rFonts w:ascii="Arial" w:eastAsia="Times New Roman" w:hAnsi="Arial" w:cs="Arial"/>
          <w:sz w:val="20"/>
          <w:szCs w:val="20"/>
          <w:lang w:eastAsia="ar-SA"/>
        </w:rPr>
      </w:pPr>
      <w:r w:rsidRPr="00451335">
        <w:rPr>
          <w:rFonts w:ascii="Arial" w:eastAsia="Times New Roman" w:hAnsi="Arial" w:cs="Arial"/>
          <w:sz w:val="20"/>
          <w:szCs w:val="20"/>
          <w:lang w:eastAsia="ar-SA"/>
        </w:rPr>
        <w:t>Развитие животноводства и огородничества, как одно из  направлений развития ЛПХ.</w:t>
      </w:r>
    </w:p>
    <w:p w:rsidR="00700333" w:rsidRPr="00451335" w:rsidRDefault="00700333" w:rsidP="00055BEE">
      <w:pPr>
        <w:tabs>
          <w:tab w:val="left" w:pos="567"/>
        </w:tabs>
        <w:suppressAutoHyphens/>
        <w:spacing w:after="0" w:line="240" w:lineRule="auto"/>
        <w:ind w:firstLine="567"/>
        <w:jc w:val="both"/>
        <w:rPr>
          <w:rFonts w:ascii="Arial" w:eastAsia="Times New Roman" w:hAnsi="Arial" w:cs="Arial"/>
          <w:sz w:val="20"/>
          <w:szCs w:val="20"/>
          <w:lang w:eastAsia="ar-SA"/>
        </w:rPr>
      </w:pPr>
      <w:r w:rsidRPr="00451335">
        <w:rPr>
          <w:rFonts w:ascii="Arial" w:eastAsia="Times New Roman" w:hAnsi="Arial" w:cs="Arial"/>
          <w:sz w:val="20"/>
          <w:szCs w:val="20"/>
          <w:lang w:eastAsia="ar-SA"/>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451335">
        <w:rPr>
          <w:rFonts w:ascii="Arial" w:eastAsia="Times New Roman" w:hAnsi="Arial" w:cs="Arial"/>
          <w:sz w:val="20"/>
          <w:szCs w:val="20"/>
          <w:lang w:eastAsia="ar-SA"/>
        </w:rPr>
        <w:t>самозанятость</w:t>
      </w:r>
      <w:proofErr w:type="spellEnd"/>
      <w:r w:rsidRPr="00451335">
        <w:rPr>
          <w:rFonts w:ascii="Arial" w:eastAsia="Times New Roman" w:hAnsi="Arial" w:cs="Arial"/>
          <w:sz w:val="20"/>
          <w:szCs w:val="20"/>
          <w:lang w:eastAsia="ar-SA"/>
        </w:rPr>
        <w:t xml:space="preserve"> населения.</w:t>
      </w:r>
    </w:p>
    <w:p w:rsidR="00C56ED0" w:rsidRPr="00451335" w:rsidRDefault="00700333" w:rsidP="00055BEE">
      <w:pPr>
        <w:tabs>
          <w:tab w:val="left" w:pos="567"/>
        </w:tabs>
        <w:suppressAutoHyphens/>
        <w:spacing w:after="0" w:line="240" w:lineRule="auto"/>
        <w:ind w:firstLine="567"/>
        <w:jc w:val="both"/>
        <w:rPr>
          <w:rFonts w:ascii="Arial" w:eastAsia="Times New Roman" w:hAnsi="Arial" w:cs="Arial"/>
          <w:sz w:val="20"/>
          <w:szCs w:val="20"/>
          <w:lang w:eastAsia="ar-SA"/>
        </w:rPr>
      </w:pPr>
      <w:r w:rsidRPr="00451335">
        <w:rPr>
          <w:rFonts w:ascii="Arial" w:eastAsia="Times New Roman" w:hAnsi="Arial" w:cs="Arial"/>
          <w:sz w:val="20"/>
          <w:szCs w:val="20"/>
          <w:lang w:eastAsia="ar-SA"/>
        </w:rPr>
        <w:t>      </w:t>
      </w:r>
      <w:r w:rsidR="00AA0AEC" w:rsidRPr="00451335">
        <w:rPr>
          <w:rFonts w:ascii="Arial" w:eastAsia="Times New Roman" w:hAnsi="Arial" w:cs="Arial"/>
          <w:sz w:val="20"/>
          <w:szCs w:val="20"/>
          <w:lang w:eastAsia="ar-SA"/>
        </w:rPr>
        <w:tab/>
      </w:r>
      <w:r w:rsidR="00654D7D" w:rsidRPr="00451335">
        <w:rPr>
          <w:rFonts w:ascii="Arial" w:eastAsia="Times New Roman" w:hAnsi="Arial" w:cs="Arial"/>
          <w:sz w:val="20"/>
          <w:szCs w:val="20"/>
          <w:lang w:eastAsia="ar-SA"/>
        </w:rPr>
        <w:t>С</w:t>
      </w:r>
      <w:r w:rsidR="00C56ED0" w:rsidRPr="00451335">
        <w:rPr>
          <w:rFonts w:ascii="Arial" w:eastAsia="Times New Roman" w:hAnsi="Arial" w:cs="Arial"/>
          <w:sz w:val="20"/>
          <w:szCs w:val="20"/>
          <w:lang w:eastAsia="ar-SA"/>
        </w:rPr>
        <w:t>тратегически</w:t>
      </w:r>
      <w:r w:rsidR="00AA0AEC" w:rsidRPr="00451335">
        <w:rPr>
          <w:rFonts w:ascii="Arial" w:eastAsia="Times New Roman" w:hAnsi="Arial" w:cs="Arial"/>
          <w:sz w:val="20"/>
          <w:szCs w:val="20"/>
          <w:lang w:eastAsia="ar-SA"/>
        </w:rPr>
        <w:t>е</w:t>
      </w:r>
      <w:r w:rsidR="00C56ED0" w:rsidRPr="00451335">
        <w:rPr>
          <w:rFonts w:ascii="Arial" w:eastAsia="Times New Roman" w:hAnsi="Arial" w:cs="Arial"/>
          <w:sz w:val="20"/>
          <w:szCs w:val="20"/>
          <w:lang w:eastAsia="ar-SA"/>
        </w:rPr>
        <w:t xml:space="preserve"> направления развития поселения</w:t>
      </w:r>
      <w:r w:rsidR="00654D7D" w:rsidRPr="00451335">
        <w:rPr>
          <w:rFonts w:ascii="Arial" w:eastAsia="Times New Roman" w:hAnsi="Arial" w:cs="Arial"/>
          <w:sz w:val="20"/>
          <w:szCs w:val="20"/>
          <w:lang w:eastAsia="ar-SA"/>
        </w:rPr>
        <w:t>:</w:t>
      </w:r>
      <w:r w:rsidR="00C56ED0" w:rsidRPr="00451335">
        <w:rPr>
          <w:rFonts w:ascii="Arial" w:eastAsia="Times New Roman" w:hAnsi="Arial" w:cs="Arial"/>
          <w:sz w:val="20"/>
          <w:szCs w:val="20"/>
          <w:lang w:eastAsia="ar-SA"/>
        </w:rPr>
        <w:t xml:space="preserve"> </w:t>
      </w:r>
    </w:p>
    <w:p w:rsidR="00C56ED0" w:rsidRPr="00451335" w:rsidRDefault="00654D7D" w:rsidP="00055BEE">
      <w:pPr>
        <w:tabs>
          <w:tab w:val="left" w:pos="567"/>
        </w:tabs>
        <w:suppressAutoHyphens/>
        <w:autoSpaceDE w:val="0"/>
        <w:spacing w:after="0" w:line="240" w:lineRule="auto"/>
        <w:ind w:firstLine="567"/>
        <w:jc w:val="both"/>
        <w:rPr>
          <w:rFonts w:ascii="Arial" w:eastAsia="Times New Roman" w:hAnsi="Arial" w:cs="Arial"/>
          <w:i/>
          <w:iCs/>
          <w:sz w:val="20"/>
          <w:szCs w:val="20"/>
          <w:lang w:eastAsia="ar-SA"/>
        </w:rPr>
      </w:pPr>
      <w:r w:rsidRPr="00451335">
        <w:rPr>
          <w:rFonts w:ascii="Arial" w:eastAsia="Times New Roman" w:hAnsi="Arial" w:cs="Arial"/>
          <w:sz w:val="20"/>
          <w:szCs w:val="20"/>
          <w:lang w:eastAsia="ar-SA"/>
        </w:rPr>
        <w:t>-</w:t>
      </w:r>
      <w:r w:rsidR="00C56ED0" w:rsidRPr="00451335">
        <w:rPr>
          <w:rFonts w:ascii="Arial" w:eastAsia="Times New Roman" w:hAnsi="Arial" w:cs="Arial"/>
          <w:sz w:val="20"/>
          <w:szCs w:val="20"/>
          <w:lang w:eastAsia="ar-SA"/>
        </w:rPr>
        <w:t xml:space="preserve"> </w:t>
      </w:r>
      <w:r w:rsidR="00997766" w:rsidRPr="00451335">
        <w:rPr>
          <w:rFonts w:ascii="Arial" w:eastAsia="Times New Roman" w:hAnsi="Arial" w:cs="Arial"/>
          <w:sz w:val="20"/>
          <w:szCs w:val="20"/>
          <w:lang w:eastAsia="ar-SA"/>
        </w:rPr>
        <w:t>с</w:t>
      </w:r>
      <w:r w:rsidR="00C56ED0" w:rsidRPr="00451335">
        <w:rPr>
          <w:rFonts w:ascii="Arial" w:eastAsia="Times New Roman" w:hAnsi="Arial" w:cs="Arial"/>
          <w:sz w:val="20"/>
          <w:szCs w:val="20"/>
          <w:lang w:eastAsia="ar-SA"/>
        </w:rPr>
        <w:t>одействие развитию   малого и  среднего  предпринимательства  для развития поселения и организации новых рабочих мест</w:t>
      </w:r>
      <w:r w:rsidRPr="00451335">
        <w:rPr>
          <w:rFonts w:ascii="Arial" w:eastAsia="Times New Roman" w:hAnsi="Arial" w:cs="Arial"/>
          <w:sz w:val="20"/>
          <w:szCs w:val="20"/>
          <w:lang w:eastAsia="ar-SA"/>
        </w:rPr>
        <w:t>;</w:t>
      </w:r>
      <w:r w:rsidR="00C56ED0" w:rsidRPr="00451335">
        <w:rPr>
          <w:rFonts w:ascii="Arial" w:eastAsia="Times New Roman" w:hAnsi="Arial" w:cs="Arial"/>
          <w:i/>
          <w:iCs/>
          <w:sz w:val="20"/>
          <w:szCs w:val="20"/>
          <w:lang w:eastAsia="ar-SA"/>
        </w:rPr>
        <w:t>    </w:t>
      </w:r>
    </w:p>
    <w:p w:rsidR="00C56ED0" w:rsidRDefault="00654D7D" w:rsidP="00055BEE">
      <w:pPr>
        <w:tabs>
          <w:tab w:val="left" w:pos="567"/>
        </w:tabs>
        <w:suppressAutoHyphens/>
        <w:spacing w:after="0" w:line="240" w:lineRule="auto"/>
        <w:ind w:firstLine="567"/>
        <w:jc w:val="both"/>
        <w:rPr>
          <w:rFonts w:ascii="Arial" w:eastAsia="Times New Roman" w:hAnsi="Arial" w:cs="Arial"/>
          <w:sz w:val="20"/>
          <w:szCs w:val="20"/>
          <w:lang w:eastAsia="ar-SA"/>
        </w:rPr>
      </w:pPr>
      <w:r w:rsidRPr="00451335">
        <w:rPr>
          <w:rFonts w:ascii="Arial" w:eastAsia="Times New Roman" w:hAnsi="Arial" w:cs="Arial"/>
          <w:i/>
          <w:iCs/>
          <w:sz w:val="20"/>
          <w:szCs w:val="20"/>
          <w:lang w:eastAsia="ar-SA"/>
        </w:rPr>
        <w:t xml:space="preserve">- </w:t>
      </w:r>
      <w:r w:rsidR="00C56ED0" w:rsidRPr="00451335">
        <w:rPr>
          <w:rFonts w:ascii="Arial" w:eastAsia="Times New Roman" w:hAnsi="Arial" w:cs="Arial"/>
          <w:sz w:val="20"/>
          <w:szCs w:val="20"/>
          <w:lang w:eastAsia="ar-SA"/>
        </w:rPr>
        <w:t> </w:t>
      </w:r>
      <w:r w:rsidR="00997766" w:rsidRPr="00451335">
        <w:rPr>
          <w:rFonts w:ascii="Arial" w:eastAsia="Times New Roman" w:hAnsi="Arial" w:cs="Arial"/>
          <w:sz w:val="20"/>
          <w:szCs w:val="20"/>
          <w:lang w:eastAsia="ar-SA"/>
        </w:rPr>
        <w:t>р</w:t>
      </w:r>
      <w:r w:rsidR="00C56ED0" w:rsidRPr="00451335">
        <w:rPr>
          <w:rFonts w:ascii="Arial" w:eastAsia="Times New Roman" w:hAnsi="Arial" w:cs="Arial"/>
          <w:sz w:val="20"/>
          <w:szCs w:val="20"/>
          <w:lang w:eastAsia="ar-SA"/>
        </w:rPr>
        <w:t>азвитие социальной инфраструктуры</w:t>
      </w:r>
      <w:r w:rsidRPr="00451335">
        <w:rPr>
          <w:rFonts w:ascii="Arial" w:eastAsia="Times New Roman" w:hAnsi="Arial" w:cs="Arial"/>
          <w:sz w:val="20"/>
          <w:szCs w:val="20"/>
          <w:lang w:eastAsia="ar-SA"/>
        </w:rPr>
        <w:t xml:space="preserve">: </w:t>
      </w:r>
      <w:r w:rsidR="00C56ED0" w:rsidRPr="00451335">
        <w:rPr>
          <w:rFonts w:ascii="Arial" w:eastAsia="Times New Roman" w:hAnsi="Arial" w:cs="Arial"/>
          <w:sz w:val="20"/>
          <w:szCs w:val="20"/>
          <w:lang w:eastAsia="ar-SA"/>
        </w:rPr>
        <w:t>образования</w:t>
      </w:r>
      <w:r w:rsidR="00997766" w:rsidRPr="00451335">
        <w:rPr>
          <w:rFonts w:ascii="Arial" w:eastAsia="Times New Roman" w:hAnsi="Arial" w:cs="Arial"/>
          <w:sz w:val="20"/>
          <w:szCs w:val="20"/>
          <w:lang w:eastAsia="ar-SA"/>
        </w:rPr>
        <w:t xml:space="preserve"> (капитальный ремонт </w:t>
      </w:r>
      <w:proofErr w:type="spellStart"/>
      <w:r w:rsidR="00997766" w:rsidRPr="00451335">
        <w:rPr>
          <w:rFonts w:ascii="Arial" w:eastAsia="Times New Roman" w:hAnsi="Arial" w:cs="Arial"/>
          <w:sz w:val="20"/>
          <w:szCs w:val="20"/>
          <w:lang w:eastAsia="ar-SA"/>
        </w:rPr>
        <w:t>Усть-Чульской</w:t>
      </w:r>
      <w:proofErr w:type="spellEnd"/>
      <w:r w:rsidR="00997766" w:rsidRPr="00451335">
        <w:rPr>
          <w:rFonts w:ascii="Arial" w:eastAsia="Times New Roman" w:hAnsi="Arial" w:cs="Arial"/>
          <w:sz w:val="20"/>
          <w:szCs w:val="20"/>
          <w:lang w:eastAsia="ar-SA"/>
        </w:rPr>
        <w:t xml:space="preserve"> школы)</w:t>
      </w:r>
      <w:r w:rsidR="00C56ED0" w:rsidRPr="00451335">
        <w:rPr>
          <w:rFonts w:ascii="Arial" w:eastAsia="Times New Roman" w:hAnsi="Arial" w:cs="Arial"/>
          <w:sz w:val="20"/>
          <w:szCs w:val="20"/>
          <w:lang w:eastAsia="ar-SA"/>
        </w:rPr>
        <w:t>, здравоохранения</w:t>
      </w:r>
      <w:r w:rsidRPr="00451335">
        <w:rPr>
          <w:rFonts w:ascii="Arial" w:eastAsia="Times New Roman" w:hAnsi="Arial" w:cs="Arial"/>
          <w:sz w:val="20"/>
          <w:szCs w:val="20"/>
          <w:lang w:eastAsia="ar-SA"/>
        </w:rPr>
        <w:t xml:space="preserve"> </w:t>
      </w:r>
      <w:r w:rsidR="00997766" w:rsidRPr="00451335">
        <w:rPr>
          <w:rFonts w:ascii="Arial" w:eastAsia="Times New Roman" w:hAnsi="Arial" w:cs="Arial"/>
          <w:sz w:val="20"/>
          <w:szCs w:val="20"/>
          <w:lang w:eastAsia="ar-SA"/>
        </w:rPr>
        <w:t xml:space="preserve">(строительство трех </w:t>
      </w:r>
      <w:proofErr w:type="spellStart"/>
      <w:r w:rsidR="00997766" w:rsidRPr="00451335">
        <w:rPr>
          <w:rFonts w:ascii="Arial" w:eastAsia="Times New Roman" w:hAnsi="Arial" w:cs="Arial"/>
          <w:sz w:val="20"/>
          <w:szCs w:val="20"/>
          <w:lang w:eastAsia="ar-SA"/>
        </w:rPr>
        <w:t>ФАПов</w:t>
      </w:r>
      <w:proofErr w:type="spellEnd"/>
      <w:r w:rsidR="00997766" w:rsidRPr="00451335">
        <w:rPr>
          <w:rFonts w:ascii="Arial" w:eastAsia="Times New Roman" w:hAnsi="Arial" w:cs="Arial"/>
          <w:sz w:val="20"/>
          <w:szCs w:val="20"/>
          <w:lang w:eastAsia="ar-SA"/>
        </w:rPr>
        <w:t xml:space="preserve"> – </w:t>
      </w:r>
      <w:proofErr w:type="spellStart"/>
      <w:r w:rsidR="00997766" w:rsidRPr="00451335">
        <w:rPr>
          <w:rFonts w:ascii="Arial" w:eastAsia="Times New Roman" w:hAnsi="Arial" w:cs="Arial"/>
          <w:sz w:val="20"/>
          <w:szCs w:val="20"/>
          <w:lang w:eastAsia="ar-SA"/>
        </w:rPr>
        <w:t>аал</w:t>
      </w:r>
      <w:proofErr w:type="spellEnd"/>
      <w:r w:rsidR="00997766" w:rsidRPr="00451335">
        <w:rPr>
          <w:rFonts w:ascii="Arial" w:eastAsia="Times New Roman" w:hAnsi="Arial" w:cs="Arial"/>
          <w:sz w:val="20"/>
          <w:szCs w:val="20"/>
          <w:lang w:eastAsia="ar-SA"/>
        </w:rPr>
        <w:t xml:space="preserve"> </w:t>
      </w:r>
      <w:proofErr w:type="spellStart"/>
      <w:r w:rsidR="00997766" w:rsidRPr="00451335">
        <w:rPr>
          <w:rFonts w:ascii="Arial" w:eastAsia="Times New Roman" w:hAnsi="Arial" w:cs="Arial"/>
          <w:sz w:val="20"/>
          <w:szCs w:val="20"/>
          <w:lang w:eastAsia="ar-SA"/>
        </w:rPr>
        <w:t>Отты</w:t>
      </w:r>
      <w:proofErr w:type="spellEnd"/>
      <w:r w:rsidR="00997766" w:rsidRPr="00451335">
        <w:rPr>
          <w:rFonts w:ascii="Arial" w:eastAsia="Times New Roman" w:hAnsi="Arial" w:cs="Arial"/>
          <w:sz w:val="20"/>
          <w:szCs w:val="20"/>
          <w:lang w:eastAsia="ar-SA"/>
        </w:rPr>
        <w:t xml:space="preserve">, </w:t>
      </w:r>
      <w:proofErr w:type="spellStart"/>
      <w:r w:rsidR="00997766" w:rsidRPr="00451335">
        <w:rPr>
          <w:rFonts w:ascii="Arial" w:eastAsia="Times New Roman" w:hAnsi="Arial" w:cs="Arial"/>
          <w:sz w:val="20"/>
          <w:szCs w:val="20"/>
          <w:lang w:eastAsia="ar-SA"/>
        </w:rPr>
        <w:t>аал</w:t>
      </w:r>
      <w:proofErr w:type="spellEnd"/>
      <w:r w:rsidR="00997766" w:rsidRPr="00451335">
        <w:rPr>
          <w:rFonts w:ascii="Arial" w:eastAsia="Times New Roman" w:hAnsi="Arial" w:cs="Arial"/>
          <w:sz w:val="20"/>
          <w:szCs w:val="20"/>
          <w:lang w:eastAsia="ar-SA"/>
        </w:rPr>
        <w:t xml:space="preserve"> </w:t>
      </w:r>
      <w:proofErr w:type="spellStart"/>
      <w:r w:rsidR="00997766" w:rsidRPr="00451335">
        <w:rPr>
          <w:rFonts w:ascii="Arial" w:eastAsia="Times New Roman" w:hAnsi="Arial" w:cs="Arial"/>
          <w:sz w:val="20"/>
          <w:szCs w:val="20"/>
          <w:lang w:eastAsia="ar-SA"/>
        </w:rPr>
        <w:t>Илиморов</w:t>
      </w:r>
      <w:proofErr w:type="spellEnd"/>
      <w:r w:rsidR="00997766" w:rsidRPr="00451335">
        <w:rPr>
          <w:rFonts w:ascii="Arial" w:eastAsia="Times New Roman" w:hAnsi="Arial" w:cs="Arial"/>
          <w:sz w:val="20"/>
          <w:szCs w:val="20"/>
          <w:lang w:eastAsia="ar-SA"/>
        </w:rPr>
        <w:t xml:space="preserve">, </w:t>
      </w:r>
      <w:proofErr w:type="spellStart"/>
      <w:r w:rsidR="00997766" w:rsidRPr="00451335">
        <w:rPr>
          <w:rFonts w:ascii="Arial" w:eastAsia="Times New Roman" w:hAnsi="Arial" w:cs="Arial"/>
          <w:sz w:val="20"/>
          <w:szCs w:val="20"/>
          <w:lang w:eastAsia="ar-SA"/>
        </w:rPr>
        <w:t>аал</w:t>
      </w:r>
      <w:proofErr w:type="spellEnd"/>
      <w:r w:rsidR="00997766" w:rsidRPr="00451335">
        <w:rPr>
          <w:rFonts w:ascii="Arial" w:eastAsia="Times New Roman" w:hAnsi="Arial" w:cs="Arial"/>
          <w:sz w:val="20"/>
          <w:szCs w:val="20"/>
          <w:lang w:eastAsia="ar-SA"/>
        </w:rPr>
        <w:t xml:space="preserve"> Верхняя Тея, ремонт амбулатории)</w:t>
      </w:r>
      <w:r w:rsidR="00C56ED0" w:rsidRPr="00451335">
        <w:rPr>
          <w:rFonts w:ascii="Arial" w:eastAsia="Times New Roman" w:hAnsi="Arial" w:cs="Arial"/>
          <w:sz w:val="20"/>
          <w:szCs w:val="20"/>
          <w:lang w:eastAsia="ar-SA"/>
        </w:rPr>
        <w:t>, культуры</w:t>
      </w:r>
      <w:r w:rsidR="00997766" w:rsidRPr="00451335">
        <w:rPr>
          <w:rFonts w:ascii="Arial" w:eastAsia="Times New Roman" w:hAnsi="Arial" w:cs="Arial"/>
          <w:sz w:val="20"/>
          <w:szCs w:val="20"/>
          <w:lang w:eastAsia="ar-SA"/>
        </w:rPr>
        <w:t xml:space="preserve"> (укрепление материально-технической базы)</w:t>
      </w:r>
      <w:r w:rsidR="00C56ED0" w:rsidRPr="00451335">
        <w:rPr>
          <w:rFonts w:ascii="Arial" w:eastAsia="Times New Roman" w:hAnsi="Arial" w:cs="Arial"/>
          <w:sz w:val="20"/>
          <w:szCs w:val="20"/>
          <w:lang w:eastAsia="ar-SA"/>
        </w:rPr>
        <w:t>,</w:t>
      </w:r>
      <w:r w:rsidR="007E017A">
        <w:rPr>
          <w:rFonts w:ascii="Arial" w:eastAsia="Times New Roman" w:hAnsi="Arial" w:cs="Arial"/>
          <w:sz w:val="20"/>
          <w:szCs w:val="20"/>
          <w:lang w:eastAsia="ar-SA"/>
        </w:rPr>
        <w:t xml:space="preserve"> </w:t>
      </w:r>
      <w:r w:rsidR="007E017A" w:rsidRPr="007E017A">
        <w:rPr>
          <w:rFonts w:ascii="Arial" w:eastAsia="Times New Roman" w:hAnsi="Arial" w:cs="Arial"/>
          <w:sz w:val="20"/>
          <w:szCs w:val="20"/>
          <w:highlight w:val="yellow"/>
          <w:lang w:eastAsia="ar-SA"/>
        </w:rPr>
        <w:t>к</w:t>
      </w:r>
      <w:r w:rsidR="00B24B29" w:rsidRPr="007E017A">
        <w:rPr>
          <w:rFonts w:ascii="Arial" w:eastAsia="Times New Roman" w:hAnsi="Arial" w:cs="Arial"/>
          <w:sz w:val="20"/>
          <w:szCs w:val="20"/>
          <w:highlight w:val="yellow"/>
          <w:lang w:eastAsia="ar-SA"/>
        </w:rPr>
        <w:t xml:space="preserve">апитальный ремонт </w:t>
      </w:r>
      <w:proofErr w:type="spellStart"/>
      <w:r w:rsidR="00B24B29" w:rsidRPr="007E017A">
        <w:rPr>
          <w:rFonts w:ascii="Arial" w:eastAsia="Times New Roman" w:hAnsi="Arial" w:cs="Arial"/>
          <w:sz w:val="20"/>
          <w:szCs w:val="20"/>
          <w:highlight w:val="yellow"/>
          <w:lang w:eastAsia="ar-SA"/>
        </w:rPr>
        <w:t>Усть-Чульского</w:t>
      </w:r>
      <w:proofErr w:type="spellEnd"/>
      <w:r w:rsidR="00B24B29" w:rsidRPr="007E017A">
        <w:rPr>
          <w:rFonts w:ascii="Arial" w:eastAsia="Times New Roman" w:hAnsi="Arial" w:cs="Arial"/>
          <w:sz w:val="20"/>
          <w:szCs w:val="20"/>
          <w:highlight w:val="yellow"/>
          <w:lang w:eastAsia="ar-SA"/>
        </w:rPr>
        <w:t xml:space="preserve"> СДК, сельского клуба</w:t>
      </w:r>
      <w:r w:rsidR="007E017A" w:rsidRPr="007E017A">
        <w:rPr>
          <w:rFonts w:ascii="Arial" w:eastAsia="Times New Roman" w:hAnsi="Arial" w:cs="Arial"/>
          <w:sz w:val="20"/>
          <w:szCs w:val="20"/>
          <w:highlight w:val="yellow"/>
          <w:lang w:eastAsia="ar-SA"/>
        </w:rPr>
        <w:t xml:space="preserve"> в </w:t>
      </w:r>
      <w:proofErr w:type="spellStart"/>
      <w:r w:rsidR="007E017A" w:rsidRPr="007E017A">
        <w:rPr>
          <w:rFonts w:ascii="Arial" w:eastAsia="Times New Roman" w:hAnsi="Arial" w:cs="Arial"/>
          <w:sz w:val="20"/>
          <w:szCs w:val="20"/>
          <w:highlight w:val="yellow"/>
          <w:lang w:eastAsia="ar-SA"/>
        </w:rPr>
        <w:t>аал</w:t>
      </w:r>
      <w:proofErr w:type="spellEnd"/>
      <w:r w:rsidR="007E017A" w:rsidRPr="007E017A">
        <w:rPr>
          <w:rFonts w:ascii="Arial" w:eastAsia="Times New Roman" w:hAnsi="Arial" w:cs="Arial"/>
          <w:sz w:val="20"/>
          <w:szCs w:val="20"/>
          <w:highlight w:val="yellow"/>
          <w:lang w:eastAsia="ar-SA"/>
        </w:rPr>
        <w:t xml:space="preserve"> </w:t>
      </w:r>
      <w:proofErr w:type="spellStart"/>
      <w:r w:rsidR="007E017A" w:rsidRPr="007E017A">
        <w:rPr>
          <w:rFonts w:ascii="Arial" w:eastAsia="Times New Roman" w:hAnsi="Arial" w:cs="Arial"/>
          <w:sz w:val="20"/>
          <w:szCs w:val="20"/>
          <w:highlight w:val="yellow"/>
          <w:lang w:eastAsia="ar-SA"/>
        </w:rPr>
        <w:t>Отты</w:t>
      </w:r>
      <w:proofErr w:type="spellEnd"/>
      <w:r w:rsidR="00B24B29" w:rsidRPr="007E017A">
        <w:rPr>
          <w:rFonts w:ascii="Arial" w:eastAsia="Times New Roman" w:hAnsi="Arial" w:cs="Arial"/>
          <w:sz w:val="20"/>
          <w:szCs w:val="20"/>
          <w:highlight w:val="yellow"/>
          <w:lang w:eastAsia="ar-SA"/>
        </w:rPr>
        <w:t>,</w:t>
      </w:r>
      <w:r w:rsidR="00C56ED0" w:rsidRPr="007E017A">
        <w:rPr>
          <w:rFonts w:ascii="Arial" w:eastAsia="Times New Roman" w:hAnsi="Arial" w:cs="Arial"/>
          <w:sz w:val="20"/>
          <w:szCs w:val="20"/>
          <w:highlight w:val="yellow"/>
          <w:lang w:eastAsia="ar-SA"/>
        </w:rPr>
        <w:t xml:space="preserve"> физкультуры и спорта</w:t>
      </w:r>
      <w:r w:rsidR="00997766" w:rsidRPr="007E017A">
        <w:rPr>
          <w:rFonts w:ascii="Arial" w:eastAsia="Times New Roman" w:hAnsi="Arial" w:cs="Arial"/>
          <w:sz w:val="20"/>
          <w:szCs w:val="20"/>
          <w:highlight w:val="yellow"/>
          <w:lang w:eastAsia="ar-SA"/>
        </w:rPr>
        <w:t xml:space="preserve"> (строительство спортивных площадок с тренажерами)</w:t>
      </w:r>
      <w:r w:rsidR="00B24B29" w:rsidRPr="007E017A">
        <w:rPr>
          <w:rFonts w:ascii="Arial" w:eastAsia="Times New Roman" w:hAnsi="Arial" w:cs="Arial"/>
          <w:sz w:val="20"/>
          <w:szCs w:val="20"/>
          <w:highlight w:val="yellow"/>
          <w:lang w:eastAsia="ar-SA"/>
        </w:rPr>
        <w:t>, строительство спортивного зала для населения</w:t>
      </w:r>
      <w:r w:rsidR="00997766" w:rsidRPr="007E017A">
        <w:rPr>
          <w:rFonts w:ascii="Arial" w:eastAsia="Times New Roman" w:hAnsi="Arial" w:cs="Arial"/>
          <w:sz w:val="20"/>
          <w:szCs w:val="20"/>
          <w:highlight w:val="yellow"/>
          <w:lang w:eastAsia="ar-SA"/>
        </w:rPr>
        <w:t>;</w:t>
      </w:r>
    </w:p>
    <w:p w:rsidR="00920105" w:rsidRDefault="00920105" w:rsidP="00055BEE">
      <w:pPr>
        <w:tabs>
          <w:tab w:val="left" w:pos="567"/>
        </w:tabs>
        <w:suppressAutoHyphens/>
        <w:spacing w:after="0" w:line="240" w:lineRule="auto"/>
        <w:ind w:firstLine="567"/>
        <w:jc w:val="both"/>
        <w:rPr>
          <w:rFonts w:ascii="Arial" w:eastAsia="Times New Roman" w:hAnsi="Arial" w:cs="Arial"/>
          <w:sz w:val="20"/>
          <w:szCs w:val="20"/>
          <w:lang w:eastAsia="ar-SA"/>
        </w:rPr>
      </w:pPr>
    </w:p>
    <w:p w:rsidR="00920105" w:rsidRPr="00451335" w:rsidRDefault="00920105" w:rsidP="00055BEE">
      <w:pPr>
        <w:tabs>
          <w:tab w:val="left" w:pos="567"/>
        </w:tabs>
        <w:suppressAutoHyphens/>
        <w:spacing w:after="0" w:line="240" w:lineRule="auto"/>
        <w:ind w:firstLine="567"/>
        <w:jc w:val="both"/>
        <w:rPr>
          <w:rFonts w:ascii="Arial" w:eastAsia="Times New Roman" w:hAnsi="Arial" w:cs="Arial"/>
          <w:sz w:val="20"/>
          <w:szCs w:val="20"/>
          <w:lang w:eastAsia="ar-SA"/>
        </w:rPr>
      </w:pPr>
    </w:p>
    <w:p w:rsidR="00C56ED0" w:rsidRPr="00451335" w:rsidRDefault="00654D7D" w:rsidP="00055BEE">
      <w:pPr>
        <w:tabs>
          <w:tab w:val="left" w:pos="567"/>
        </w:tabs>
        <w:suppressAutoHyphens/>
        <w:spacing w:after="0" w:line="240" w:lineRule="auto"/>
        <w:ind w:firstLine="567"/>
        <w:jc w:val="both"/>
        <w:rPr>
          <w:rFonts w:ascii="Arial" w:eastAsia="Times New Roman" w:hAnsi="Arial" w:cs="Arial"/>
          <w:iCs/>
          <w:sz w:val="20"/>
          <w:szCs w:val="20"/>
          <w:lang w:eastAsia="ar-SA"/>
        </w:rPr>
      </w:pPr>
      <w:r w:rsidRPr="00451335">
        <w:rPr>
          <w:rFonts w:ascii="Arial" w:eastAsia="Times New Roman" w:hAnsi="Arial" w:cs="Arial"/>
          <w:sz w:val="20"/>
          <w:szCs w:val="20"/>
          <w:lang w:eastAsia="ar-SA"/>
        </w:rPr>
        <w:t>-</w:t>
      </w:r>
      <w:r w:rsidR="00997766" w:rsidRPr="00451335">
        <w:rPr>
          <w:rFonts w:ascii="Arial" w:eastAsia="Times New Roman" w:hAnsi="Arial" w:cs="Arial"/>
          <w:sz w:val="20"/>
          <w:szCs w:val="20"/>
          <w:lang w:eastAsia="ar-SA"/>
        </w:rPr>
        <w:t xml:space="preserve"> р</w:t>
      </w:r>
      <w:r w:rsidR="00C56ED0" w:rsidRPr="00451335">
        <w:rPr>
          <w:rFonts w:ascii="Arial" w:eastAsia="Times New Roman" w:hAnsi="Arial" w:cs="Arial"/>
          <w:sz w:val="20"/>
          <w:szCs w:val="20"/>
          <w:lang w:eastAsia="ar-SA"/>
        </w:rPr>
        <w:t>азвитие личного подворья граждан, как источника доходов населения</w:t>
      </w:r>
      <w:r w:rsidR="00997766" w:rsidRPr="00451335">
        <w:rPr>
          <w:rFonts w:ascii="Arial" w:eastAsia="Times New Roman" w:hAnsi="Arial" w:cs="Arial"/>
          <w:sz w:val="20"/>
          <w:szCs w:val="20"/>
          <w:lang w:eastAsia="ar-SA"/>
        </w:rPr>
        <w:t xml:space="preserve"> (</w:t>
      </w:r>
      <w:r w:rsidR="00C56ED0" w:rsidRPr="00451335">
        <w:rPr>
          <w:rFonts w:ascii="Arial" w:eastAsia="Times New Roman" w:hAnsi="Arial" w:cs="Arial"/>
          <w:iCs/>
          <w:sz w:val="20"/>
          <w:szCs w:val="20"/>
          <w:lang w:eastAsia="ar-SA"/>
        </w:rPr>
        <w:t>по максимуму привлечение населения к участию в сезонных ярмарках со своей продукцией</w:t>
      </w:r>
      <w:r w:rsidR="00AA0AEC" w:rsidRPr="00451335">
        <w:rPr>
          <w:rFonts w:ascii="Arial" w:eastAsia="Times New Roman" w:hAnsi="Arial" w:cs="Arial"/>
          <w:iCs/>
          <w:sz w:val="20"/>
          <w:szCs w:val="20"/>
          <w:lang w:eastAsia="ar-SA"/>
        </w:rPr>
        <w:t>)</w:t>
      </w:r>
      <w:r w:rsidR="00C56ED0" w:rsidRPr="00451335">
        <w:rPr>
          <w:rFonts w:ascii="Arial" w:eastAsia="Times New Roman" w:hAnsi="Arial" w:cs="Arial"/>
          <w:iCs/>
          <w:sz w:val="20"/>
          <w:szCs w:val="20"/>
          <w:lang w:eastAsia="ar-SA"/>
        </w:rPr>
        <w:t>;</w:t>
      </w:r>
    </w:p>
    <w:p w:rsidR="00C56ED0" w:rsidRPr="00451335" w:rsidRDefault="00C56ED0" w:rsidP="00055BEE">
      <w:pPr>
        <w:tabs>
          <w:tab w:val="left" w:pos="567"/>
        </w:tabs>
        <w:suppressAutoHyphens/>
        <w:spacing w:after="0" w:line="240" w:lineRule="auto"/>
        <w:ind w:firstLine="567"/>
        <w:jc w:val="both"/>
        <w:rPr>
          <w:rFonts w:ascii="Arial" w:eastAsia="Times New Roman" w:hAnsi="Arial" w:cs="Arial"/>
          <w:iCs/>
          <w:sz w:val="20"/>
          <w:szCs w:val="20"/>
          <w:lang w:eastAsia="ar-SA"/>
        </w:rPr>
      </w:pPr>
      <w:r w:rsidRPr="00451335">
        <w:rPr>
          <w:rFonts w:ascii="Arial" w:eastAsia="Times New Roman" w:hAnsi="Arial" w:cs="Arial"/>
          <w:iCs/>
          <w:sz w:val="20"/>
          <w:szCs w:val="20"/>
          <w:lang w:eastAsia="ar-SA"/>
        </w:rPr>
        <w:t>-</w:t>
      </w:r>
      <w:r w:rsidR="00997766" w:rsidRPr="00451335">
        <w:rPr>
          <w:rFonts w:ascii="Arial" w:eastAsia="Times New Roman" w:hAnsi="Arial" w:cs="Arial"/>
          <w:iCs/>
          <w:sz w:val="20"/>
          <w:szCs w:val="20"/>
          <w:lang w:eastAsia="ar-SA"/>
        </w:rPr>
        <w:t xml:space="preserve"> </w:t>
      </w:r>
      <w:r w:rsidR="00AA0AEC" w:rsidRPr="00451335">
        <w:rPr>
          <w:rFonts w:ascii="Arial" w:eastAsia="Times New Roman" w:hAnsi="Arial" w:cs="Arial"/>
          <w:sz w:val="20"/>
          <w:szCs w:val="20"/>
          <w:lang w:eastAsia="ar-SA"/>
        </w:rPr>
        <w:t>организация мероприятий  по сбыту  сельскохозяйственной продукции</w:t>
      </w:r>
      <w:r w:rsidR="00AA0AEC" w:rsidRPr="00451335">
        <w:rPr>
          <w:rFonts w:ascii="Arial" w:eastAsia="Times New Roman" w:hAnsi="Arial" w:cs="Arial"/>
          <w:iCs/>
          <w:sz w:val="20"/>
          <w:szCs w:val="20"/>
          <w:lang w:eastAsia="ar-SA"/>
        </w:rPr>
        <w:t xml:space="preserve"> (</w:t>
      </w:r>
      <w:r w:rsidRPr="00451335">
        <w:rPr>
          <w:rFonts w:ascii="Arial" w:eastAsia="Times New Roman" w:hAnsi="Arial" w:cs="Arial"/>
          <w:iCs/>
          <w:sz w:val="20"/>
          <w:szCs w:val="20"/>
          <w:lang w:eastAsia="ar-SA"/>
        </w:rPr>
        <w:t>помощь населению в реализации мяса с личных подсобных хозяйств</w:t>
      </w:r>
      <w:r w:rsidR="00AA0AEC" w:rsidRPr="00451335">
        <w:rPr>
          <w:rFonts w:ascii="Arial" w:eastAsia="Times New Roman" w:hAnsi="Arial" w:cs="Arial"/>
          <w:iCs/>
          <w:sz w:val="20"/>
          <w:szCs w:val="20"/>
          <w:lang w:eastAsia="ar-SA"/>
        </w:rPr>
        <w:t>)</w:t>
      </w:r>
      <w:r w:rsidRPr="00451335">
        <w:rPr>
          <w:rFonts w:ascii="Arial" w:eastAsia="Times New Roman" w:hAnsi="Arial" w:cs="Arial"/>
          <w:iCs/>
          <w:sz w:val="20"/>
          <w:szCs w:val="20"/>
          <w:lang w:eastAsia="ar-SA"/>
        </w:rPr>
        <w:t>;</w:t>
      </w:r>
    </w:p>
    <w:p w:rsidR="00C56ED0" w:rsidRPr="00451335" w:rsidRDefault="00997766" w:rsidP="00055BEE">
      <w:pPr>
        <w:tabs>
          <w:tab w:val="left" w:pos="567"/>
        </w:tabs>
        <w:suppressAutoHyphens/>
        <w:spacing w:after="0" w:line="240" w:lineRule="auto"/>
        <w:ind w:firstLine="567"/>
        <w:jc w:val="both"/>
        <w:rPr>
          <w:rFonts w:ascii="Arial" w:eastAsia="Times New Roman" w:hAnsi="Arial" w:cs="Arial"/>
          <w:sz w:val="20"/>
          <w:szCs w:val="20"/>
          <w:lang w:eastAsia="ar-SA"/>
        </w:rPr>
      </w:pPr>
      <w:r w:rsidRPr="00451335">
        <w:rPr>
          <w:rFonts w:ascii="Arial" w:eastAsia="Times New Roman" w:hAnsi="Arial" w:cs="Arial"/>
          <w:sz w:val="20"/>
          <w:szCs w:val="20"/>
          <w:lang w:eastAsia="ar-SA"/>
        </w:rPr>
        <w:t>- с</w:t>
      </w:r>
      <w:r w:rsidR="00C56ED0" w:rsidRPr="00451335">
        <w:rPr>
          <w:rFonts w:ascii="Arial" w:eastAsia="Times New Roman" w:hAnsi="Arial" w:cs="Arial"/>
          <w:sz w:val="20"/>
          <w:szCs w:val="20"/>
          <w:lang w:eastAsia="ar-SA"/>
        </w:rPr>
        <w:t>одействие в привлечении молодых специалистов в поселение (врачей, учителей, работников культуры, муниципальных служащих)</w:t>
      </w:r>
      <w:r w:rsidRPr="00451335">
        <w:rPr>
          <w:rFonts w:ascii="Arial" w:eastAsia="Times New Roman" w:hAnsi="Arial" w:cs="Arial"/>
          <w:sz w:val="20"/>
          <w:szCs w:val="20"/>
          <w:lang w:eastAsia="ar-SA"/>
        </w:rPr>
        <w:t xml:space="preserve"> с предоставлением жилья</w:t>
      </w:r>
      <w:r w:rsidR="00C56ED0" w:rsidRPr="00451335">
        <w:rPr>
          <w:rFonts w:ascii="Arial" w:eastAsia="Times New Roman" w:hAnsi="Arial" w:cs="Arial"/>
          <w:sz w:val="20"/>
          <w:szCs w:val="20"/>
          <w:lang w:eastAsia="ar-SA"/>
        </w:rPr>
        <w:t>;</w:t>
      </w:r>
    </w:p>
    <w:p w:rsidR="00AA0AEC" w:rsidRPr="00451335" w:rsidRDefault="00AA0AEC" w:rsidP="00055BEE">
      <w:pPr>
        <w:tabs>
          <w:tab w:val="left" w:pos="567"/>
        </w:tabs>
        <w:suppressAutoHyphens/>
        <w:spacing w:after="0" w:line="240" w:lineRule="auto"/>
        <w:ind w:firstLine="567"/>
        <w:jc w:val="both"/>
        <w:rPr>
          <w:rFonts w:ascii="Arial" w:eastAsia="Times New Roman" w:hAnsi="Arial" w:cs="Arial"/>
          <w:sz w:val="20"/>
          <w:szCs w:val="20"/>
          <w:lang w:eastAsia="ar-SA"/>
        </w:rPr>
      </w:pPr>
      <w:r w:rsidRPr="00451335">
        <w:rPr>
          <w:rFonts w:ascii="Arial" w:eastAsia="Times New Roman" w:hAnsi="Arial" w:cs="Arial"/>
          <w:sz w:val="20"/>
          <w:szCs w:val="20"/>
          <w:lang w:eastAsia="ar-SA"/>
        </w:rPr>
        <w:t>- выполнение мероприятий по водоснабжению д. Нижняя Тея</w:t>
      </w:r>
    </w:p>
    <w:p w:rsidR="00C56ED0" w:rsidRPr="00451335" w:rsidRDefault="00AA0AEC" w:rsidP="00055BEE">
      <w:pPr>
        <w:tabs>
          <w:tab w:val="left" w:pos="567"/>
        </w:tabs>
        <w:suppressAutoHyphens/>
        <w:spacing w:after="0" w:line="240" w:lineRule="auto"/>
        <w:ind w:firstLine="567"/>
        <w:jc w:val="both"/>
        <w:rPr>
          <w:rFonts w:ascii="Arial" w:eastAsia="Times New Roman" w:hAnsi="Arial" w:cs="Arial"/>
          <w:iCs/>
          <w:sz w:val="20"/>
          <w:szCs w:val="20"/>
          <w:lang w:eastAsia="ar-SA"/>
        </w:rPr>
      </w:pPr>
      <w:r w:rsidRPr="00451335">
        <w:rPr>
          <w:rFonts w:ascii="Arial" w:eastAsia="Times New Roman" w:hAnsi="Arial" w:cs="Arial"/>
          <w:sz w:val="20"/>
          <w:szCs w:val="20"/>
          <w:lang w:eastAsia="ar-SA"/>
        </w:rPr>
        <w:t>-</w:t>
      </w:r>
      <w:r w:rsidR="00C56ED0" w:rsidRPr="00451335">
        <w:rPr>
          <w:rFonts w:ascii="Arial" w:eastAsia="Times New Roman" w:hAnsi="Arial" w:cs="Arial"/>
          <w:sz w:val="20"/>
          <w:szCs w:val="20"/>
          <w:lang w:eastAsia="ar-SA"/>
        </w:rPr>
        <w:t xml:space="preserve"> укрепление жилищно-коммунальной сферы</w:t>
      </w:r>
      <w:r w:rsidRPr="00451335">
        <w:rPr>
          <w:rFonts w:ascii="Arial" w:eastAsia="Times New Roman" w:hAnsi="Arial" w:cs="Arial"/>
          <w:sz w:val="20"/>
          <w:szCs w:val="20"/>
          <w:lang w:eastAsia="ar-SA"/>
        </w:rPr>
        <w:t>;</w:t>
      </w:r>
    </w:p>
    <w:p w:rsidR="00C56ED0" w:rsidRPr="00451335" w:rsidRDefault="00AA0AEC" w:rsidP="00055BEE">
      <w:pPr>
        <w:tabs>
          <w:tab w:val="left" w:pos="567"/>
        </w:tabs>
        <w:suppressAutoHyphens/>
        <w:spacing w:after="0" w:line="240" w:lineRule="auto"/>
        <w:ind w:firstLine="567"/>
        <w:jc w:val="both"/>
        <w:rPr>
          <w:rFonts w:ascii="Arial" w:eastAsia="Times New Roman" w:hAnsi="Arial" w:cs="Arial"/>
          <w:sz w:val="20"/>
          <w:szCs w:val="20"/>
          <w:lang w:eastAsia="ar-SA"/>
        </w:rPr>
      </w:pPr>
      <w:r w:rsidRPr="00451335">
        <w:rPr>
          <w:rFonts w:ascii="Arial" w:eastAsia="Times New Roman" w:hAnsi="Arial" w:cs="Arial"/>
          <w:sz w:val="20"/>
          <w:szCs w:val="20"/>
          <w:lang w:eastAsia="ar-SA"/>
        </w:rPr>
        <w:t xml:space="preserve">- </w:t>
      </w:r>
      <w:r w:rsidR="00C56ED0" w:rsidRPr="00451335">
        <w:rPr>
          <w:rFonts w:ascii="Arial" w:eastAsia="Times New Roman" w:hAnsi="Arial" w:cs="Arial"/>
          <w:sz w:val="20"/>
          <w:szCs w:val="20"/>
          <w:lang w:eastAsia="ar-SA"/>
        </w:rPr>
        <w:t>строительство и ремонт дорог</w:t>
      </w:r>
      <w:r w:rsidRPr="00451335">
        <w:rPr>
          <w:rFonts w:ascii="Arial" w:eastAsia="Times New Roman" w:hAnsi="Arial" w:cs="Arial"/>
          <w:sz w:val="20"/>
          <w:szCs w:val="20"/>
          <w:lang w:eastAsia="ar-SA"/>
        </w:rPr>
        <w:t>;</w:t>
      </w:r>
    </w:p>
    <w:p w:rsidR="00C56ED0" w:rsidRPr="00451335" w:rsidRDefault="00AA0AEC" w:rsidP="00055BEE">
      <w:pPr>
        <w:tabs>
          <w:tab w:val="left" w:pos="567"/>
        </w:tabs>
        <w:suppressAutoHyphens/>
        <w:spacing w:after="0" w:line="240" w:lineRule="auto"/>
        <w:ind w:firstLine="567"/>
        <w:jc w:val="both"/>
        <w:rPr>
          <w:rFonts w:ascii="Arial" w:eastAsia="Times New Roman" w:hAnsi="Arial" w:cs="Arial"/>
          <w:sz w:val="20"/>
          <w:szCs w:val="20"/>
          <w:lang w:eastAsia="ar-SA"/>
        </w:rPr>
      </w:pPr>
      <w:r w:rsidRPr="00451335">
        <w:rPr>
          <w:rFonts w:ascii="Arial" w:eastAsia="Times New Roman" w:hAnsi="Arial" w:cs="Arial"/>
          <w:sz w:val="20"/>
          <w:szCs w:val="20"/>
          <w:lang w:eastAsia="ar-SA"/>
        </w:rPr>
        <w:t>-</w:t>
      </w:r>
      <w:r w:rsidR="00C56ED0" w:rsidRPr="00451335">
        <w:rPr>
          <w:rFonts w:ascii="Arial" w:eastAsia="Times New Roman" w:hAnsi="Arial" w:cs="Arial"/>
          <w:sz w:val="20"/>
          <w:szCs w:val="20"/>
          <w:lang w:eastAsia="ar-SA"/>
        </w:rPr>
        <w:t xml:space="preserve"> благоустройств</w:t>
      </w:r>
      <w:r w:rsidRPr="00451335">
        <w:rPr>
          <w:rFonts w:ascii="Arial" w:eastAsia="Times New Roman" w:hAnsi="Arial" w:cs="Arial"/>
          <w:sz w:val="20"/>
          <w:szCs w:val="20"/>
          <w:lang w:eastAsia="ar-SA"/>
        </w:rPr>
        <w:t>о</w:t>
      </w:r>
      <w:r w:rsidR="00C56ED0" w:rsidRPr="00451335">
        <w:rPr>
          <w:rFonts w:ascii="Arial" w:eastAsia="Times New Roman" w:hAnsi="Arial" w:cs="Arial"/>
          <w:sz w:val="20"/>
          <w:szCs w:val="20"/>
          <w:lang w:eastAsia="ar-SA"/>
        </w:rPr>
        <w:t xml:space="preserve"> поселени</w:t>
      </w:r>
      <w:r w:rsidRPr="00451335">
        <w:rPr>
          <w:rFonts w:ascii="Arial" w:eastAsia="Times New Roman" w:hAnsi="Arial" w:cs="Arial"/>
          <w:sz w:val="20"/>
          <w:szCs w:val="20"/>
          <w:lang w:eastAsia="ar-SA"/>
        </w:rPr>
        <w:t>й</w:t>
      </w:r>
      <w:r w:rsidR="00C56ED0" w:rsidRPr="00451335">
        <w:rPr>
          <w:rFonts w:ascii="Arial" w:eastAsia="Times New Roman" w:hAnsi="Arial" w:cs="Arial"/>
          <w:sz w:val="20"/>
          <w:szCs w:val="20"/>
          <w:lang w:eastAsia="ar-SA"/>
        </w:rPr>
        <w:t>.</w:t>
      </w:r>
    </w:p>
    <w:p w:rsidR="0051146D" w:rsidRPr="00451335" w:rsidRDefault="00AA0AEC" w:rsidP="00055BEE">
      <w:pPr>
        <w:tabs>
          <w:tab w:val="left" w:pos="567"/>
        </w:tabs>
        <w:suppressAutoHyphens/>
        <w:autoSpaceDE w:val="0"/>
        <w:spacing w:after="0" w:line="240" w:lineRule="auto"/>
        <w:ind w:firstLine="567"/>
        <w:jc w:val="both"/>
        <w:rPr>
          <w:rFonts w:ascii="Arial" w:eastAsia="Times New Roman" w:hAnsi="Arial" w:cs="Arial"/>
          <w:sz w:val="20"/>
          <w:szCs w:val="20"/>
          <w:lang w:eastAsia="ar-SA"/>
        </w:rPr>
      </w:pPr>
      <w:r w:rsidRPr="00451335">
        <w:rPr>
          <w:rFonts w:ascii="Arial" w:eastAsia="Times New Roman" w:hAnsi="Arial" w:cs="Arial"/>
          <w:sz w:val="20"/>
          <w:szCs w:val="20"/>
          <w:lang w:eastAsia="ar-SA"/>
        </w:rPr>
        <w:t>-</w:t>
      </w:r>
      <w:r w:rsidR="0051146D" w:rsidRPr="00451335">
        <w:rPr>
          <w:rFonts w:ascii="Arial" w:eastAsia="Times New Roman" w:hAnsi="Arial" w:cs="Arial"/>
          <w:sz w:val="20"/>
          <w:szCs w:val="20"/>
          <w:lang w:eastAsia="ar-SA"/>
        </w:rPr>
        <w:t xml:space="preserve"> развитие народных ремесел, туризма;</w:t>
      </w:r>
    </w:p>
    <w:p w:rsidR="00C56ED0" w:rsidRPr="00451335" w:rsidRDefault="00C56ED0" w:rsidP="00055BEE">
      <w:pPr>
        <w:keepNext/>
        <w:tabs>
          <w:tab w:val="left" w:pos="567"/>
        </w:tabs>
        <w:suppressAutoHyphens/>
        <w:spacing w:after="0" w:line="240" w:lineRule="auto"/>
        <w:ind w:firstLine="567"/>
        <w:outlineLvl w:val="0"/>
        <w:rPr>
          <w:rFonts w:ascii="Arial" w:eastAsia="Times New Roman" w:hAnsi="Arial" w:cs="Arial"/>
          <w:b/>
          <w:bCs/>
          <w:kern w:val="1"/>
          <w:sz w:val="20"/>
          <w:szCs w:val="20"/>
          <w:lang w:eastAsia="ar-SA"/>
        </w:rPr>
      </w:pPr>
    </w:p>
    <w:p w:rsidR="008F3E4B" w:rsidRPr="00451335" w:rsidRDefault="008F3E4B" w:rsidP="00055BEE">
      <w:pPr>
        <w:widowControl w:val="0"/>
        <w:autoSpaceDE w:val="0"/>
        <w:autoSpaceDN w:val="0"/>
        <w:adjustRightInd w:val="0"/>
        <w:ind w:firstLine="567"/>
        <w:jc w:val="center"/>
        <w:rPr>
          <w:rFonts w:ascii="Arial" w:hAnsi="Arial" w:cs="Arial"/>
          <w:b/>
          <w:i/>
          <w:sz w:val="20"/>
          <w:szCs w:val="20"/>
        </w:rPr>
      </w:pPr>
      <w:r w:rsidRPr="00451335">
        <w:rPr>
          <w:rFonts w:ascii="Arial" w:hAnsi="Arial" w:cs="Arial"/>
          <w:b/>
          <w:i/>
          <w:sz w:val="20"/>
          <w:szCs w:val="20"/>
        </w:rPr>
        <w:t xml:space="preserve">Приоритетные направления развития </w:t>
      </w:r>
      <w:proofErr w:type="spellStart"/>
      <w:r w:rsidRPr="00451335">
        <w:rPr>
          <w:rFonts w:ascii="Arial" w:hAnsi="Arial" w:cs="Arial"/>
          <w:b/>
          <w:i/>
          <w:sz w:val="20"/>
          <w:szCs w:val="20"/>
        </w:rPr>
        <w:t>Усть-Камыштинского</w:t>
      </w:r>
      <w:proofErr w:type="spellEnd"/>
      <w:r w:rsidRPr="00451335">
        <w:rPr>
          <w:rFonts w:ascii="Arial" w:hAnsi="Arial" w:cs="Arial"/>
          <w:b/>
          <w:i/>
          <w:sz w:val="20"/>
          <w:szCs w:val="20"/>
        </w:rPr>
        <w:t xml:space="preserve"> сельсовета</w:t>
      </w:r>
    </w:p>
    <w:p w:rsidR="005B100F" w:rsidRPr="00451335" w:rsidRDefault="002D4C4D" w:rsidP="00055BEE">
      <w:pPr>
        <w:shd w:val="clear" w:color="auto" w:fill="FFFFFF"/>
        <w:spacing w:before="120" w:after="120" w:line="240" w:lineRule="auto"/>
        <w:ind w:firstLine="567"/>
        <w:jc w:val="both"/>
        <w:rPr>
          <w:rFonts w:ascii="Arial" w:eastAsia="Times New Roman" w:hAnsi="Arial" w:cs="Arial"/>
          <w:color w:val="202122"/>
          <w:sz w:val="20"/>
          <w:szCs w:val="20"/>
          <w:lang w:eastAsia="ru-RU"/>
        </w:rPr>
      </w:pPr>
      <w:r w:rsidRPr="00451335">
        <w:rPr>
          <w:rFonts w:ascii="Arial" w:eastAsia="Times New Roman" w:hAnsi="Arial" w:cs="Arial"/>
          <w:bCs/>
          <w:color w:val="202122"/>
          <w:sz w:val="20"/>
          <w:szCs w:val="20"/>
          <w:lang w:eastAsia="ru-RU"/>
        </w:rPr>
        <w:t xml:space="preserve">В состав </w:t>
      </w:r>
      <w:proofErr w:type="spellStart"/>
      <w:r w:rsidR="005B100F" w:rsidRPr="00451335">
        <w:rPr>
          <w:rFonts w:ascii="Arial" w:eastAsia="Times New Roman" w:hAnsi="Arial" w:cs="Arial"/>
          <w:bCs/>
          <w:color w:val="202122"/>
          <w:sz w:val="20"/>
          <w:szCs w:val="20"/>
          <w:lang w:eastAsia="ru-RU"/>
        </w:rPr>
        <w:t>Усть-Камыштинск</w:t>
      </w:r>
      <w:r w:rsidRPr="00451335">
        <w:rPr>
          <w:rFonts w:ascii="Arial" w:eastAsia="Times New Roman" w:hAnsi="Arial" w:cs="Arial"/>
          <w:bCs/>
          <w:color w:val="202122"/>
          <w:sz w:val="20"/>
          <w:szCs w:val="20"/>
          <w:lang w:eastAsia="ru-RU"/>
        </w:rPr>
        <w:t>ого</w:t>
      </w:r>
      <w:proofErr w:type="spellEnd"/>
      <w:r w:rsidR="005B100F" w:rsidRPr="00451335">
        <w:rPr>
          <w:rFonts w:ascii="Arial" w:eastAsia="Times New Roman" w:hAnsi="Arial" w:cs="Arial"/>
          <w:bCs/>
          <w:color w:val="202122"/>
          <w:sz w:val="20"/>
          <w:szCs w:val="20"/>
          <w:lang w:eastAsia="ru-RU"/>
        </w:rPr>
        <w:t xml:space="preserve"> сельсовет</w:t>
      </w:r>
      <w:r w:rsidRPr="00451335">
        <w:rPr>
          <w:rFonts w:ascii="Arial" w:eastAsia="Times New Roman" w:hAnsi="Arial" w:cs="Arial"/>
          <w:bCs/>
          <w:color w:val="202122"/>
          <w:sz w:val="20"/>
          <w:szCs w:val="20"/>
          <w:lang w:eastAsia="ru-RU"/>
        </w:rPr>
        <w:t>а входит 6 населенных пунктов</w:t>
      </w:r>
      <w:r w:rsidR="00860F3B" w:rsidRPr="00451335">
        <w:rPr>
          <w:rFonts w:ascii="Arial" w:eastAsia="Times New Roman" w:hAnsi="Arial" w:cs="Arial"/>
          <w:bCs/>
          <w:color w:val="202122"/>
          <w:sz w:val="20"/>
          <w:szCs w:val="20"/>
          <w:lang w:eastAsia="ru-RU"/>
        </w:rPr>
        <w:t>, в то</w:t>
      </w:r>
      <w:r w:rsidR="00EA0482" w:rsidRPr="00451335">
        <w:rPr>
          <w:rFonts w:ascii="Arial" w:eastAsia="Times New Roman" w:hAnsi="Arial" w:cs="Arial"/>
          <w:bCs/>
          <w:color w:val="202122"/>
          <w:sz w:val="20"/>
          <w:szCs w:val="20"/>
          <w:lang w:eastAsia="ru-RU"/>
        </w:rPr>
        <w:t>м</w:t>
      </w:r>
      <w:r w:rsidR="00860F3B" w:rsidRPr="00451335">
        <w:rPr>
          <w:rFonts w:ascii="Arial" w:eastAsia="Times New Roman" w:hAnsi="Arial" w:cs="Arial"/>
          <w:bCs/>
          <w:color w:val="202122"/>
          <w:sz w:val="20"/>
          <w:szCs w:val="20"/>
          <w:lang w:eastAsia="ru-RU"/>
        </w:rPr>
        <w:t xml:space="preserve"> числе 3 поселка при железнодорожных станциях</w:t>
      </w:r>
      <w:r w:rsidR="009F75AB" w:rsidRPr="00451335">
        <w:rPr>
          <w:rFonts w:ascii="Arial" w:eastAsia="Times New Roman" w:hAnsi="Arial" w:cs="Arial"/>
          <w:bCs/>
          <w:color w:val="202122"/>
          <w:sz w:val="20"/>
          <w:szCs w:val="20"/>
          <w:lang w:eastAsia="ru-RU"/>
        </w:rPr>
        <w:t xml:space="preserve">, население </w:t>
      </w:r>
      <w:r w:rsidR="002D4F20" w:rsidRPr="00451335">
        <w:rPr>
          <w:rFonts w:ascii="Arial" w:eastAsia="Times New Roman" w:hAnsi="Arial" w:cs="Arial"/>
          <w:bCs/>
          <w:color w:val="202122"/>
          <w:sz w:val="20"/>
          <w:szCs w:val="20"/>
          <w:lang w:eastAsia="ru-RU"/>
        </w:rPr>
        <w:t xml:space="preserve">в </w:t>
      </w:r>
      <w:r w:rsidR="009F75AB" w:rsidRPr="00451335">
        <w:rPr>
          <w:rFonts w:ascii="Arial" w:eastAsia="Times New Roman" w:hAnsi="Arial" w:cs="Arial"/>
          <w:bCs/>
          <w:color w:val="202122"/>
          <w:sz w:val="20"/>
          <w:szCs w:val="20"/>
          <w:lang w:eastAsia="ru-RU"/>
        </w:rPr>
        <w:t xml:space="preserve">которых </w:t>
      </w:r>
      <w:proofErr w:type="gramStart"/>
      <w:r w:rsidR="009F75AB" w:rsidRPr="00451335">
        <w:rPr>
          <w:rFonts w:ascii="Arial" w:eastAsia="Times New Roman" w:hAnsi="Arial" w:cs="Arial"/>
          <w:bCs/>
          <w:color w:val="202122"/>
          <w:sz w:val="20"/>
          <w:szCs w:val="20"/>
          <w:lang w:eastAsia="ru-RU"/>
        </w:rPr>
        <w:t>заняты</w:t>
      </w:r>
      <w:proofErr w:type="gramEnd"/>
      <w:r w:rsidR="009F75AB" w:rsidRPr="00451335">
        <w:rPr>
          <w:rFonts w:ascii="Arial" w:eastAsia="Times New Roman" w:hAnsi="Arial" w:cs="Arial"/>
          <w:bCs/>
          <w:color w:val="202122"/>
          <w:sz w:val="20"/>
          <w:szCs w:val="20"/>
          <w:lang w:eastAsia="ru-RU"/>
        </w:rPr>
        <w:t xml:space="preserve"> обслуживанием и содержанием желез</w:t>
      </w:r>
      <w:r w:rsidR="00EA0482" w:rsidRPr="00451335">
        <w:rPr>
          <w:rFonts w:ascii="Arial" w:eastAsia="Times New Roman" w:hAnsi="Arial" w:cs="Arial"/>
          <w:bCs/>
          <w:color w:val="202122"/>
          <w:sz w:val="20"/>
          <w:szCs w:val="20"/>
          <w:lang w:eastAsia="ru-RU"/>
        </w:rPr>
        <w:t>но</w:t>
      </w:r>
      <w:r w:rsidR="009F75AB" w:rsidRPr="00451335">
        <w:rPr>
          <w:rFonts w:ascii="Arial" w:eastAsia="Times New Roman" w:hAnsi="Arial" w:cs="Arial"/>
          <w:bCs/>
          <w:color w:val="202122"/>
          <w:sz w:val="20"/>
          <w:szCs w:val="20"/>
          <w:lang w:eastAsia="ru-RU"/>
        </w:rPr>
        <w:t>дорожных путей.</w:t>
      </w:r>
      <w:r w:rsidR="00860F3B" w:rsidRPr="00451335">
        <w:rPr>
          <w:rFonts w:ascii="Arial" w:eastAsia="Times New Roman" w:hAnsi="Arial" w:cs="Arial"/>
          <w:bCs/>
          <w:color w:val="202122"/>
          <w:sz w:val="20"/>
          <w:szCs w:val="20"/>
          <w:lang w:eastAsia="ru-RU"/>
        </w:rPr>
        <w:t xml:space="preserve"> </w:t>
      </w:r>
      <w:r w:rsidR="009F75AB" w:rsidRPr="00451335">
        <w:rPr>
          <w:rFonts w:ascii="Arial" w:eastAsia="Times New Roman" w:hAnsi="Arial" w:cs="Arial"/>
          <w:bCs/>
          <w:color w:val="202122"/>
          <w:sz w:val="20"/>
          <w:szCs w:val="20"/>
          <w:lang w:eastAsia="ru-RU"/>
        </w:rPr>
        <w:t>В трех сельских поселениях</w:t>
      </w:r>
      <w:r w:rsidRPr="00451335">
        <w:rPr>
          <w:rFonts w:ascii="Arial" w:eastAsia="Times New Roman" w:hAnsi="Arial" w:cs="Arial"/>
          <w:bCs/>
          <w:color w:val="202122"/>
          <w:sz w:val="20"/>
          <w:szCs w:val="20"/>
          <w:lang w:eastAsia="ru-RU"/>
        </w:rPr>
        <w:t xml:space="preserve"> </w:t>
      </w:r>
      <w:r w:rsidR="009F75AB" w:rsidRPr="00451335">
        <w:rPr>
          <w:rFonts w:ascii="Arial" w:eastAsia="Times New Roman" w:hAnsi="Arial" w:cs="Arial"/>
          <w:bCs/>
          <w:color w:val="202122"/>
          <w:sz w:val="20"/>
          <w:szCs w:val="20"/>
          <w:lang w:eastAsia="ru-RU"/>
        </w:rPr>
        <w:t>основной вид деятельности сельское хозяйство – животноводство и растениеводство.</w:t>
      </w:r>
      <w:r w:rsidR="002D4F20" w:rsidRPr="00451335">
        <w:rPr>
          <w:rFonts w:ascii="Arial" w:eastAsia="Times New Roman" w:hAnsi="Arial" w:cs="Arial"/>
          <w:bCs/>
          <w:color w:val="202122"/>
          <w:sz w:val="20"/>
          <w:szCs w:val="20"/>
          <w:lang w:eastAsia="ru-RU"/>
        </w:rPr>
        <w:t xml:space="preserve"> </w:t>
      </w:r>
      <w:r w:rsidR="00335FDB" w:rsidRPr="00451335">
        <w:rPr>
          <w:rFonts w:ascii="Arial" w:eastAsia="Times New Roman" w:hAnsi="Arial" w:cs="Arial"/>
          <w:color w:val="202122"/>
          <w:sz w:val="20"/>
          <w:szCs w:val="20"/>
          <w:lang w:eastAsia="ru-RU"/>
        </w:rPr>
        <w:t xml:space="preserve">Дальнейшее развитие получат сельскохозяйственные </w:t>
      </w:r>
      <w:r w:rsidR="009261EF" w:rsidRPr="00451335">
        <w:rPr>
          <w:rFonts w:ascii="Arial" w:eastAsia="Times New Roman" w:hAnsi="Arial" w:cs="Arial"/>
          <w:color w:val="202122"/>
          <w:sz w:val="20"/>
          <w:szCs w:val="20"/>
          <w:lang w:eastAsia="ru-RU"/>
        </w:rPr>
        <w:t>организации:</w:t>
      </w:r>
      <w:r w:rsidR="00335FDB" w:rsidRPr="00451335">
        <w:rPr>
          <w:rFonts w:ascii="Arial" w:eastAsia="Times New Roman" w:hAnsi="Arial" w:cs="Arial"/>
          <w:color w:val="202122"/>
          <w:sz w:val="20"/>
          <w:szCs w:val="20"/>
          <w:lang w:eastAsia="ru-RU"/>
        </w:rPr>
        <w:t xml:space="preserve"> по разведению овец ООО «</w:t>
      </w:r>
      <w:proofErr w:type="spellStart"/>
      <w:r w:rsidR="00335FDB" w:rsidRPr="00451335">
        <w:rPr>
          <w:rFonts w:ascii="Arial" w:eastAsia="Times New Roman" w:hAnsi="Arial" w:cs="Arial"/>
          <w:color w:val="202122"/>
          <w:sz w:val="20"/>
          <w:szCs w:val="20"/>
          <w:lang w:eastAsia="ru-RU"/>
        </w:rPr>
        <w:t>Селекцио</w:t>
      </w:r>
      <w:r w:rsidR="00E33DC7" w:rsidRPr="00451335">
        <w:rPr>
          <w:rFonts w:ascii="Arial" w:eastAsia="Times New Roman" w:hAnsi="Arial" w:cs="Arial"/>
          <w:color w:val="202122"/>
          <w:sz w:val="20"/>
          <w:szCs w:val="20"/>
          <w:lang w:eastAsia="ru-RU"/>
        </w:rPr>
        <w:t>нно</w:t>
      </w:r>
      <w:proofErr w:type="spellEnd"/>
      <w:r w:rsidR="00E33DC7" w:rsidRPr="00451335">
        <w:rPr>
          <w:rFonts w:ascii="Arial" w:eastAsia="Times New Roman" w:hAnsi="Arial" w:cs="Arial"/>
          <w:color w:val="202122"/>
          <w:sz w:val="20"/>
          <w:szCs w:val="20"/>
          <w:lang w:eastAsia="ru-RU"/>
        </w:rPr>
        <w:t xml:space="preserve">-генетический центр «Хакасский» </w:t>
      </w:r>
      <w:proofErr w:type="gramStart"/>
      <w:r w:rsidR="00E33DC7" w:rsidRPr="00451335">
        <w:rPr>
          <w:rFonts w:ascii="Arial" w:eastAsia="Times New Roman" w:hAnsi="Arial" w:cs="Arial"/>
          <w:color w:val="202122"/>
          <w:sz w:val="20"/>
          <w:szCs w:val="20"/>
          <w:lang w:eastAsia="ru-RU"/>
        </w:rPr>
        <w:t>и  ООО</w:t>
      </w:r>
      <w:proofErr w:type="gramEnd"/>
      <w:r w:rsidR="00E33DC7" w:rsidRPr="00451335">
        <w:rPr>
          <w:rFonts w:ascii="Arial" w:eastAsia="Times New Roman" w:hAnsi="Arial" w:cs="Arial"/>
          <w:color w:val="202122"/>
          <w:sz w:val="20"/>
          <w:szCs w:val="20"/>
          <w:lang w:eastAsia="ru-RU"/>
        </w:rPr>
        <w:t xml:space="preserve"> «Сибирская ферма» и крестьянские фермерские хозяйства поселения</w:t>
      </w:r>
      <w:r w:rsidR="009261EF" w:rsidRPr="00451335">
        <w:rPr>
          <w:rFonts w:ascii="Arial" w:eastAsia="Times New Roman" w:hAnsi="Arial" w:cs="Arial"/>
          <w:color w:val="202122"/>
          <w:sz w:val="20"/>
          <w:szCs w:val="20"/>
          <w:lang w:eastAsia="ru-RU"/>
        </w:rPr>
        <w:t>, а также ООО «</w:t>
      </w:r>
      <w:proofErr w:type="spellStart"/>
      <w:r w:rsidR="009261EF" w:rsidRPr="00451335">
        <w:rPr>
          <w:rFonts w:ascii="Arial" w:eastAsia="Times New Roman" w:hAnsi="Arial" w:cs="Arial"/>
          <w:color w:val="202122"/>
          <w:sz w:val="20"/>
          <w:szCs w:val="20"/>
          <w:lang w:eastAsia="ru-RU"/>
        </w:rPr>
        <w:t>Сибпромсад</w:t>
      </w:r>
      <w:proofErr w:type="spellEnd"/>
      <w:r w:rsidR="009261EF" w:rsidRPr="00451335">
        <w:rPr>
          <w:rFonts w:ascii="Arial" w:eastAsia="Times New Roman" w:hAnsi="Arial" w:cs="Arial"/>
          <w:color w:val="202122"/>
          <w:sz w:val="20"/>
          <w:szCs w:val="20"/>
          <w:lang w:eastAsia="ru-RU"/>
        </w:rPr>
        <w:t>» по выращиванию плодовых и ягодных культур</w:t>
      </w:r>
      <w:r w:rsidR="00E33DC7" w:rsidRPr="00451335">
        <w:rPr>
          <w:rFonts w:ascii="Arial" w:eastAsia="Times New Roman" w:hAnsi="Arial" w:cs="Arial"/>
          <w:color w:val="202122"/>
          <w:sz w:val="20"/>
          <w:szCs w:val="20"/>
          <w:lang w:eastAsia="ru-RU"/>
        </w:rPr>
        <w:t>.</w:t>
      </w:r>
    </w:p>
    <w:p w:rsidR="009261EF" w:rsidRPr="00451335" w:rsidRDefault="009261EF" w:rsidP="00055BEE">
      <w:pPr>
        <w:spacing w:after="0"/>
        <w:ind w:firstLine="567"/>
        <w:jc w:val="both"/>
        <w:rPr>
          <w:rFonts w:ascii="Arial" w:eastAsia="SimSun" w:hAnsi="Arial" w:cs="Arial"/>
          <w:sz w:val="20"/>
          <w:szCs w:val="20"/>
          <w:lang w:eastAsia="zh-CN"/>
        </w:rPr>
      </w:pPr>
      <w:r w:rsidRPr="00451335">
        <w:rPr>
          <w:rFonts w:ascii="Arial" w:eastAsia="SimSun" w:hAnsi="Arial" w:cs="Arial"/>
          <w:sz w:val="20"/>
          <w:szCs w:val="20"/>
          <w:lang w:eastAsia="zh-CN"/>
        </w:rPr>
        <w:t>Наличие  земель сельскохозяйственного назначения, основные инвестиционные проекты направлены на создание и развитие производства сельскохозяйственных культур. В поселении также планируется развитие социальной инфраструктуры.</w:t>
      </w:r>
    </w:p>
    <w:p w:rsidR="009261EF" w:rsidRPr="00451335" w:rsidRDefault="009261EF" w:rsidP="00055BEE">
      <w:pPr>
        <w:spacing w:after="0"/>
        <w:ind w:firstLine="567"/>
        <w:jc w:val="both"/>
        <w:rPr>
          <w:rFonts w:ascii="Arial" w:hAnsi="Arial" w:cs="Arial"/>
          <w:sz w:val="20"/>
          <w:szCs w:val="20"/>
        </w:rPr>
      </w:pPr>
      <w:r w:rsidRPr="00451335">
        <w:rPr>
          <w:rFonts w:ascii="Arial" w:hAnsi="Arial" w:cs="Arial"/>
          <w:sz w:val="20"/>
          <w:szCs w:val="20"/>
        </w:rPr>
        <w:t xml:space="preserve">Приоритеты развития муниципального образования </w:t>
      </w:r>
      <w:proofErr w:type="spellStart"/>
      <w:r w:rsidRPr="00451335">
        <w:rPr>
          <w:rFonts w:ascii="Arial" w:hAnsi="Arial" w:cs="Arial"/>
          <w:sz w:val="20"/>
          <w:szCs w:val="20"/>
        </w:rPr>
        <w:t>Усть-Камыштинский</w:t>
      </w:r>
      <w:proofErr w:type="spellEnd"/>
      <w:r w:rsidRPr="00451335">
        <w:rPr>
          <w:rFonts w:ascii="Arial" w:hAnsi="Arial" w:cs="Arial"/>
          <w:sz w:val="20"/>
          <w:szCs w:val="20"/>
        </w:rPr>
        <w:t xml:space="preserve"> сельсовет:</w:t>
      </w:r>
    </w:p>
    <w:p w:rsidR="00AB6097" w:rsidRPr="00451335" w:rsidRDefault="00AB6097" w:rsidP="00055BEE">
      <w:pPr>
        <w:spacing w:after="0"/>
        <w:ind w:firstLine="567"/>
        <w:jc w:val="both"/>
        <w:rPr>
          <w:rFonts w:ascii="Arial" w:hAnsi="Arial" w:cs="Arial"/>
          <w:sz w:val="20"/>
          <w:szCs w:val="20"/>
        </w:rPr>
      </w:pPr>
      <w:r w:rsidRPr="00451335">
        <w:rPr>
          <w:rFonts w:ascii="Arial" w:hAnsi="Arial" w:cs="Arial"/>
          <w:sz w:val="20"/>
          <w:szCs w:val="20"/>
        </w:rPr>
        <w:t>- развитие сельского хозяйства;</w:t>
      </w:r>
    </w:p>
    <w:p w:rsidR="009261EF" w:rsidRPr="00451335" w:rsidRDefault="009261EF" w:rsidP="00055BEE">
      <w:pPr>
        <w:spacing w:after="0"/>
        <w:ind w:firstLine="567"/>
        <w:jc w:val="both"/>
        <w:rPr>
          <w:rFonts w:ascii="Arial" w:hAnsi="Arial" w:cs="Arial"/>
          <w:sz w:val="20"/>
          <w:szCs w:val="20"/>
        </w:rPr>
      </w:pPr>
      <w:r w:rsidRPr="00451335">
        <w:rPr>
          <w:rFonts w:ascii="Arial" w:hAnsi="Arial" w:cs="Arial"/>
          <w:sz w:val="20"/>
          <w:szCs w:val="20"/>
        </w:rPr>
        <w:t>- обеспечение населения качественной социальной инфраструктурой;</w:t>
      </w:r>
    </w:p>
    <w:p w:rsidR="009261EF" w:rsidRPr="00451335" w:rsidRDefault="009261EF" w:rsidP="00055BEE">
      <w:pPr>
        <w:spacing w:after="0"/>
        <w:ind w:firstLine="567"/>
        <w:jc w:val="both"/>
        <w:rPr>
          <w:rFonts w:ascii="Arial" w:hAnsi="Arial" w:cs="Arial"/>
          <w:sz w:val="20"/>
          <w:szCs w:val="20"/>
        </w:rPr>
      </w:pPr>
      <w:r w:rsidRPr="00451335">
        <w:rPr>
          <w:rFonts w:ascii="Arial" w:hAnsi="Arial" w:cs="Arial"/>
          <w:sz w:val="20"/>
          <w:szCs w:val="20"/>
        </w:rPr>
        <w:lastRenderedPageBreak/>
        <w:t>- включение земельных массивов сельскохозяйственного назначения в границы населенного пункта с целью дальнейшего развития муниципального образования строительство</w:t>
      </w:r>
      <w:r w:rsidR="00AB6097" w:rsidRPr="00451335">
        <w:rPr>
          <w:rFonts w:ascii="Arial" w:hAnsi="Arial" w:cs="Arial"/>
          <w:sz w:val="20"/>
          <w:szCs w:val="20"/>
        </w:rPr>
        <w:t xml:space="preserve"> жилья, </w:t>
      </w:r>
      <w:r w:rsidRPr="00451335">
        <w:rPr>
          <w:rFonts w:ascii="Arial" w:hAnsi="Arial" w:cs="Arial"/>
          <w:sz w:val="20"/>
          <w:szCs w:val="20"/>
        </w:rPr>
        <w:t xml:space="preserve"> детского сада, спортивные площадки, создание объектов культурного и традиционного развития;</w:t>
      </w:r>
    </w:p>
    <w:p w:rsidR="009261EF" w:rsidRPr="00451335" w:rsidRDefault="009261EF" w:rsidP="00055BEE">
      <w:pPr>
        <w:spacing w:after="0"/>
        <w:ind w:firstLine="567"/>
        <w:jc w:val="both"/>
        <w:rPr>
          <w:rFonts w:ascii="Arial" w:hAnsi="Arial" w:cs="Arial"/>
          <w:sz w:val="20"/>
          <w:szCs w:val="20"/>
        </w:rPr>
      </w:pPr>
      <w:r w:rsidRPr="00451335">
        <w:rPr>
          <w:rFonts w:ascii="Arial" w:hAnsi="Arial" w:cs="Arial"/>
          <w:sz w:val="20"/>
          <w:szCs w:val="20"/>
        </w:rPr>
        <w:t>- формирование благоприятного инвестиционного и предпринимательского климата, в том числе с целью привлечения инвестиционных капиталовложений в объекты социальной инфраструктуры;</w:t>
      </w:r>
    </w:p>
    <w:p w:rsidR="009261EF" w:rsidRPr="00451335" w:rsidRDefault="009261EF" w:rsidP="00055BEE">
      <w:pPr>
        <w:spacing w:after="0"/>
        <w:ind w:firstLine="567"/>
        <w:jc w:val="both"/>
        <w:rPr>
          <w:rFonts w:ascii="Arial" w:hAnsi="Arial" w:cs="Arial"/>
          <w:sz w:val="20"/>
          <w:szCs w:val="20"/>
        </w:rPr>
      </w:pPr>
      <w:r w:rsidRPr="00451335">
        <w:rPr>
          <w:rFonts w:ascii="Arial" w:hAnsi="Arial" w:cs="Arial"/>
          <w:sz w:val="20"/>
          <w:szCs w:val="20"/>
        </w:rPr>
        <w:t>- обеспечение высокого качества жизни населения.</w:t>
      </w:r>
    </w:p>
    <w:p w:rsidR="009261EF" w:rsidRPr="00451335" w:rsidRDefault="009261EF" w:rsidP="00055BEE">
      <w:pPr>
        <w:autoSpaceDE w:val="0"/>
        <w:autoSpaceDN w:val="0"/>
        <w:adjustRightInd w:val="0"/>
        <w:spacing w:after="0"/>
        <w:ind w:firstLine="567"/>
        <w:jc w:val="both"/>
        <w:rPr>
          <w:rFonts w:ascii="Arial" w:hAnsi="Arial" w:cs="Arial"/>
          <w:sz w:val="20"/>
          <w:szCs w:val="20"/>
        </w:rPr>
      </w:pPr>
      <w:r w:rsidRPr="00451335">
        <w:rPr>
          <w:rFonts w:ascii="Arial" w:hAnsi="Arial" w:cs="Arial"/>
          <w:sz w:val="20"/>
          <w:szCs w:val="20"/>
        </w:rPr>
        <w:t>-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
    <w:p w:rsidR="00397ED7" w:rsidRPr="00451335" w:rsidRDefault="00397ED7" w:rsidP="00055BEE">
      <w:pPr>
        <w:autoSpaceDE w:val="0"/>
        <w:autoSpaceDN w:val="0"/>
        <w:adjustRightInd w:val="0"/>
        <w:spacing w:after="0"/>
        <w:ind w:firstLine="567"/>
        <w:jc w:val="both"/>
        <w:rPr>
          <w:rFonts w:ascii="Arial" w:eastAsia="Calibri" w:hAnsi="Arial" w:cs="Arial"/>
          <w:b/>
          <w:sz w:val="20"/>
          <w:szCs w:val="20"/>
        </w:rPr>
      </w:pPr>
    </w:p>
    <w:p w:rsidR="00397ED7" w:rsidRPr="00451335" w:rsidRDefault="00397ED7" w:rsidP="00055BEE">
      <w:pPr>
        <w:widowControl w:val="0"/>
        <w:autoSpaceDE w:val="0"/>
        <w:autoSpaceDN w:val="0"/>
        <w:adjustRightInd w:val="0"/>
        <w:ind w:firstLine="567"/>
        <w:jc w:val="center"/>
        <w:rPr>
          <w:rFonts w:ascii="Arial" w:hAnsi="Arial" w:cs="Arial"/>
          <w:b/>
          <w:i/>
          <w:sz w:val="20"/>
          <w:szCs w:val="20"/>
        </w:rPr>
      </w:pPr>
      <w:r w:rsidRPr="00451335">
        <w:rPr>
          <w:rFonts w:ascii="Arial" w:hAnsi="Arial" w:cs="Arial"/>
          <w:b/>
          <w:i/>
          <w:sz w:val="20"/>
          <w:szCs w:val="20"/>
        </w:rPr>
        <w:t xml:space="preserve">Приоритетные направления развития </w:t>
      </w:r>
      <w:proofErr w:type="spellStart"/>
      <w:r w:rsidRPr="00451335">
        <w:rPr>
          <w:rFonts w:ascii="Arial" w:hAnsi="Arial" w:cs="Arial"/>
          <w:b/>
          <w:i/>
          <w:sz w:val="20"/>
          <w:szCs w:val="20"/>
        </w:rPr>
        <w:t>Пуланкольского</w:t>
      </w:r>
      <w:proofErr w:type="spellEnd"/>
      <w:r w:rsidRPr="00451335">
        <w:rPr>
          <w:rFonts w:ascii="Arial" w:hAnsi="Arial" w:cs="Arial"/>
          <w:b/>
          <w:i/>
          <w:sz w:val="20"/>
          <w:szCs w:val="20"/>
        </w:rPr>
        <w:t xml:space="preserve"> сельсовета</w:t>
      </w:r>
    </w:p>
    <w:p w:rsidR="00AB6097" w:rsidRPr="00451335" w:rsidRDefault="005B100F" w:rsidP="00055BEE">
      <w:pPr>
        <w:spacing w:after="0"/>
        <w:ind w:firstLine="567"/>
        <w:jc w:val="both"/>
        <w:rPr>
          <w:rFonts w:ascii="Arial" w:eastAsia="SimSun" w:hAnsi="Arial" w:cs="Arial"/>
          <w:sz w:val="20"/>
          <w:szCs w:val="20"/>
          <w:lang w:eastAsia="zh-CN"/>
        </w:rPr>
      </w:pPr>
      <w:r w:rsidRPr="00451335">
        <w:rPr>
          <w:rFonts w:ascii="Arial" w:eastAsia="SimSun" w:hAnsi="Arial" w:cs="Arial"/>
          <w:sz w:val="20"/>
          <w:szCs w:val="20"/>
          <w:lang w:eastAsia="zh-CN"/>
        </w:rPr>
        <w:t xml:space="preserve">Наличие  земель сельскохозяйственного </w:t>
      </w:r>
      <w:r w:rsidR="00AB6097" w:rsidRPr="00451335">
        <w:rPr>
          <w:rFonts w:ascii="Arial" w:eastAsia="SimSun" w:hAnsi="Arial" w:cs="Arial"/>
          <w:sz w:val="20"/>
          <w:szCs w:val="20"/>
          <w:lang w:eastAsia="zh-CN"/>
        </w:rPr>
        <w:t>назначения позволят развивать сельское хозяйство: разведение крупного рогатого скота и овец.</w:t>
      </w:r>
    </w:p>
    <w:p w:rsidR="009261EF" w:rsidRPr="00451335" w:rsidRDefault="00AB6097" w:rsidP="00055BEE">
      <w:pPr>
        <w:spacing w:after="0"/>
        <w:ind w:firstLine="567"/>
        <w:jc w:val="both"/>
        <w:rPr>
          <w:rFonts w:ascii="Arial" w:hAnsi="Arial" w:cs="Arial"/>
          <w:sz w:val="20"/>
          <w:szCs w:val="20"/>
        </w:rPr>
      </w:pPr>
      <w:r w:rsidRPr="00451335">
        <w:rPr>
          <w:rFonts w:ascii="Arial" w:eastAsia="SimSun" w:hAnsi="Arial" w:cs="Arial"/>
          <w:sz w:val="20"/>
          <w:szCs w:val="20"/>
          <w:lang w:eastAsia="zh-CN"/>
        </w:rPr>
        <w:t>О</w:t>
      </w:r>
      <w:r w:rsidR="005B100F" w:rsidRPr="00451335">
        <w:rPr>
          <w:rFonts w:ascii="Arial" w:eastAsia="SimSun" w:hAnsi="Arial" w:cs="Arial"/>
          <w:sz w:val="20"/>
          <w:szCs w:val="20"/>
          <w:lang w:eastAsia="zh-CN"/>
        </w:rPr>
        <w:t xml:space="preserve">сновные инвестиционные проекты направлены на создание и развитие </w:t>
      </w:r>
      <w:r w:rsidRPr="00451335">
        <w:rPr>
          <w:rFonts w:ascii="Arial" w:eastAsia="SimSun" w:hAnsi="Arial" w:cs="Arial"/>
          <w:sz w:val="20"/>
          <w:szCs w:val="20"/>
          <w:lang w:eastAsia="zh-CN"/>
        </w:rPr>
        <w:t xml:space="preserve">сельского хозяйства, </w:t>
      </w:r>
      <w:r w:rsidR="005B100F" w:rsidRPr="00451335">
        <w:rPr>
          <w:rFonts w:ascii="Arial" w:eastAsia="SimSun" w:hAnsi="Arial" w:cs="Arial"/>
          <w:sz w:val="20"/>
          <w:szCs w:val="20"/>
          <w:lang w:eastAsia="zh-CN"/>
        </w:rPr>
        <w:t>социальной и транспортной инфраструктуры</w:t>
      </w:r>
      <w:r w:rsidR="008567A0" w:rsidRPr="00451335">
        <w:rPr>
          <w:rFonts w:ascii="Arial" w:eastAsia="SimSun" w:hAnsi="Arial" w:cs="Arial"/>
          <w:sz w:val="20"/>
          <w:szCs w:val="20"/>
          <w:lang w:eastAsia="zh-CN"/>
        </w:rPr>
        <w:t>, развитие туризма. На территории поселения находится турбаза «</w:t>
      </w:r>
      <w:r w:rsidR="00C371CC" w:rsidRPr="00451335">
        <w:rPr>
          <w:rFonts w:ascii="Arial" w:hAnsi="Arial" w:cs="Arial"/>
          <w:sz w:val="20"/>
          <w:szCs w:val="20"/>
          <w:shd w:val="clear" w:color="auto" w:fill="FFFFFF"/>
        </w:rPr>
        <w:t>Оленье озеро»</w:t>
      </w:r>
      <w:r w:rsidR="008567A0" w:rsidRPr="00451335">
        <w:rPr>
          <w:rFonts w:ascii="Arial" w:hAnsi="Arial" w:cs="Arial"/>
          <w:sz w:val="20"/>
          <w:szCs w:val="20"/>
          <w:shd w:val="clear" w:color="auto" w:fill="FFFFFF"/>
        </w:rPr>
        <w:t>,</w:t>
      </w:r>
      <w:r w:rsidR="00C371CC" w:rsidRPr="00451335">
        <w:rPr>
          <w:rFonts w:ascii="Arial" w:hAnsi="Arial" w:cs="Arial"/>
          <w:sz w:val="20"/>
          <w:szCs w:val="20"/>
          <w:shd w:val="clear" w:color="auto" w:fill="FFFFFF"/>
        </w:rPr>
        <w:t xml:space="preserve"> находится среди лиственниц и сосен, которые растут по всей территории</w:t>
      </w:r>
      <w:r w:rsidR="008567A0" w:rsidRPr="00451335">
        <w:rPr>
          <w:rFonts w:ascii="Arial" w:hAnsi="Arial" w:cs="Arial"/>
          <w:sz w:val="20"/>
          <w:szCs w:val="20"/>
          <w:shd w:val="clear" w:color="auto" w:fill="FFFFFF"/>
        </w:rPr>
        <w:t>,</w:t>
      </w:r>
      <w:r w:rsidR="00C371CC" w:rsidRPr="00451335">
        <w:rPr>
          <w:rFonts w:ascii="Arial" w:hAnsi="Arial" w:cs="Arial"/>
          <w:sz w:val="20"/>
          <w:szCs w:val="20"/>
          <w:shd w:val="clear" w:color="auto" w:fill="FFFFFF"/>
        </w:rPr>
        <w:t xml:space="preserve"> озеро расположено в </w:t>
      </w:r>
      <w:proofErr w:type="spellStart"/>
      <w:r w:rsidR="00C371CC" w:rsidRPr="00451335">
        <w:rPr>
          <w:rFonts w:ascii="Arial" w:hAnsi="Arial" w:cs="Arial"/>
          <w:sz w:val="20"/>
          <w:szCs w:val="20"/>
          <w:shd w:val="clear" w:color="auto" w:fill="FFFFFF"/>
        </w:rPr>
        <w:t>предтаежной</w:t>
      </w:r>
      <w:proofErr w:type="spellEnd"/>
      <w:r w:rsidR="00C371CC" w:rsidRPr="00451335">
        <w:rPr>
          <w:rFonts w:ascii="Arial" w:hAnsi="Arial" w:cs="Arial"/>
          <w:sz w:val="20"/>
          <w:szCs w:val="20"/>
          <w:shd w:val="clear" w:color="auto" w:fill="FFFFFF"/>
        </w:rPr>
        <w:t xml:space="preserve"> зоне, далее простирается тайга</w:t>
      </w:r>
    </w:p>
    <w:p w:rsidR="009261EF" w:rsidRPr="00451335" w:rsidRDefault="00C371CC" w:rsidP="00055BEE">
      <w:pPr>
        <w:spacing w:after="0"/>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xml:space="preserve">Турбаза </w:t>
      </w:r>
      <w:r w:rsidR="008567A0" w:rsidRPr="00451335">
        <w:rPr>
          <w:rFonts w:ascii="Arial" w:hAnsi="Arial" w:cs="Arial"/>
          <w:sz w:val="20"/>
          <w:szCs w:val="20"/>
          <w:shd w:val="clear" w:color="auto" w:fill="FFFFFF"/>
        </w:rPr>
        <w:t>«</w:t>
      </w:r>
      <w:r w:rsidRPr="00451335">
        <w:rPr>
          <w:rFonts w:ascii="Arial" w:hAnsi="Arial" w:cs="Arial"/>
          <w:sz w:val="20"/>
          <w:szCs w:val="20"/>
          <w:shd w:val="clear" w:color="auto" w:fill="FFFFFF"/>
        </w:rPr>
        <w:t>Оленье Озеро</w:t>
      </w:r>
      <w:r w:rsidR="008567A0" w:rsidRPr="00451335">
        <w:rPr>
          <w:rFonts w:ascii="Arial" w:hAnsi="Arial" w:cs="Arial"/>
          <w:sz w:val="20"/>
          <w:szCs w:val="20"/>
          <w:shd w:val="clear" w:color="auto" w:fill="FFFFFF"/>
        </w:rPr>
        <w:t>»</w:t>
      </w:r>
      <w:r w:rsidRPr="00451335">
        <w:rPr>
          <w:rFonts w:ascii="Arial" w:hAnsi="Arial" w:cs="Arial"/>
          <w:sz w:val="20"/>
          <w:szCs w:val="20"/>
          <w:shd w:val="clear" w:color="auto" w:fill="FFFFFF"/>
        </w:rPr>
        <w:t xml:space="preserve"> одна из самых востребованных в Хакасии. Удобное месторасположение, комфортабельное размещение, безупречное питание, внимательный персонал базы</w:t>
      </w:r>
      <w:r w:rsidR="008567A0" w:rsidRPr="00451335">
        <w:rPr>
          <w:rFonts w:ascii="Arial" w:hAnsi="Arial" w:cs="Arial"/>
          <w:sz w:val="20"/>
          <w:szCs w:val="20"/>
          <w:shd w:val="clear" w:color="auto" w:fill="FFFFFF"/>
        </w:rPr>
        <w:t>.</w:t>
      </w:r>
      <w:r w:rsidRPr="00451335">
        <w:rPr>
          <w:rFonts w:ascii="Arial" w:hAnsi="Arial" w:cs="Arial"/>
          <w:sz w:val="20"/>
          <w:szCs w:val="20"/>
          <w:shd w:val="clear" w:color="auto" w:fill="FFFFFF"/>
        </w:rPr>
        <w:t xml:space="preserve"> Разнообразные дополнительные мероприятия от простых экскурсионных программ до организации охоты</w:t>
      </w:r>
      <w:r w:rsidR="008567A0" w:rsidRPr="00451335">
        <w:rPr>
          <w:rFonts w:ascii="Arial" w:hAnsi="Arial" w:cs="Arial"/>
          <w:sz w:val="20"/>
          <w:szCs w:val="20"/>
          <w:shd w:val="clear" w:color="auto" w:fill="FFFFFF"/>
        </w:rPr>
        <w:t>.</w:t>
      </w:r>
    </w:p>
    <w:p w:rsidR="008567A0" w:rsidRPr="00451335" w:rsidRDefault="008567A0" w:rsidP="00055BEE">
      <w:pPr>
        <w:spacing w:after="0"/>
        <w:ind w:firstLine="567"/>
        <w:jc w:val="both"/>
        <w:rPr>
          <w:rFonts w:ascii="Arial" w:hAnsi="Arial" w:cs="Arial"/>
          <w:sz w:val="20"/>
          <w:szCs w:val="20"/>
        </w:rPr>
      </w:pPr>
      <w:r w:rsidRPr="00451335">
        <w:rPr>
          <w:rFonts w:ascii="Arial" w:hAnsi="Arial" w:cs="Arial"/>
          <w:sz w:val="20"/>
          <w:szCs w:val="20"/>
          <w:shd w:val="clear" w:color="auto" w:fill="FFFFFF"/>
        </w:rPr>
        <w:t xml:space="preserve">На </w:t>
      </w:r>
      <w:proofErr w:type="spellStart"/>
      <w:r w:rsidRPr="00451335">
        <w:rPr>
          <w:rFonts w:ascii="Arial" w:hAnsi="Arial" w:cs="Arial"/>
          <w:sz w:val="20"/>
          <w:szCs w:val="20"/>
          <w:shd w:val="clear" w:color="auto" w:fill="FFFFFF"/>
        </w:rPr>
        <w:t>оз</w:t>
      </w:r>
      <w:proofErr w:type="gramStart"/>
      <w:r w:rsidRPr="00451335">
        <w:rPr>
          <w:rFonts w:ascii="Arial" w:hAnsi="Arial" w:cs="Arial"/>
          <w:sz w:val="20"/>
          <w:szCs w:val="20"/>
          <w:shd w:val="clear" w:color="auto" w:fill="FFFFFF"/>
        </w:rPr>
        <w:t>.Б</w:t>
      </w:r>
      <w:proofErr w:type="gramEnd"/>
      <w:r w:rsidRPr="00451335">
        <w:rPr>
          <w:rFonts w:ascii="Arial" w:hAnsi="Arial" w:cs="Arial"/>
          <w:sz w:val="20"/>
          <w:szCs w:val="20"/>
          <w:shd w:val="clear" w:color="auto" w:fill="FFFFFF"/>
        </w:rPr>
        <w:t>аланкуль</w:t>
      </w:r>
      <w:proofErr w:type="spellEnd"/>
      <w:r w:rsidRPr="00451335">
        <w:rPr>
          <w:rFonts w:ascii="Arial" w:hAnsi="Arial" w:cs="Arial"/>
          <w:sz w:val="20"/>
          <w:szCs w:val="20"/>
          <w:shd w:val="clear" w:color="auto" w:fill="FFFFFF"/>
        </w:rPr>
        <w:t xml:space="preserve"> находится детские оздоровительные лагеря. Развитие круглогодичного услуг по организации отдыха и туризма привлечет инвестиции для укрепления материально-технической базы объектов в сфере туризма.</w:t>
      </w:r>
    </w:p>
    <w:p w:rsidR="005B100F" w:rsidRPr="00451335" w:rsidRDefault="005B100F" w:rsidP="00055BEE">
      <w:pPr>
        <w:spacing w:after="0"/>
        <w:ind w:firstLine="567"/>
        <w:jc w:val="both"/>
        <w:rPr>
          <w:rFonts w:ascii="Arial" w:hAnsi="Arial" w:cs="Arial"/>
          <w:sz w:val="20"/>
          <w:szCs w:val="20"/>
        </w:rPr>
      </w:pPr>
      <w:r w:rsidRPr="00451335">
        <w:rPr>
          <w:rFonts w:ascii="Arial" w:hAnsi="Arial" w:cs="Arial"/>
          <w:sz w:val="20"/>
          <w:szCs w:val="20"/>
        </w:rPr>
        <w:t xml:space="preserve">Приоритеты развития муниципального образования </w:t>
      </w:r>
      <w:proofErr w:type="spellStart"/>
      <w:r w:rsidR="008567A0" w:rsidRPr="00451335">
        <w:rPr>
          <w:rFonts w:ascii="Arial" w:hAnsi="Arial" w:cs="Arial"/>
          <w:sz w:val="20"/>
          <w:szCs w:val="20"/>
        </w:rPr>
        <w:t>Пуланкольского</w:t>
      </w:r>
      <w:proofErr w:type="spellEnd"/>
      <w:r w:rsidRPr="00451335">
        <w:rPr>
          <w:rFonts w:ascii="Arial" w:hAnsi="Arial" w:cs="Arial"/>
          <w:sz w:val="20"/>
          <w:szCs w:val="20"/>
        </w:rPr>
        <w:t xml:space="preserve"> сельсовет:</w:t>
      </w:r>
    </w:p>
    <w:p w:rsidR="00AA6AC6" w:rsidRPr="00451335" w:rsidRDefault="00AA6AC6" w:rsidP="00055BEE">
      <w:pPr>
        <w:spacing w:after="0"/>
        <w:ind w:firstLine="567"/>
        <w:jc w:val="both"/>
        <w:rPr>
          <w:rFonts w:ascii="Arial" w:hAnsi="Arial" w:cs="Arial"/>
          <w:sz w:val="20"/>
          <w:szCs w:val="20"/>
        </w:rPr>
      </w:pPr>
      <w:r w:rsidRPr="00451335">
        <w:rPr>
          <w:rFonts w:ascii="Arial" w:hAnsi="Arial" w:cs="Arial"/>
          <w:sz w:val="20"/>
          <w:szCs w:val="20"/>
        </w:rPr>
        <w:t>- содействие в развития сельского хозяйства, в том числе личных подсобных хозяйств;</w:t>
      </w:r>
    </w:p>
    <w:p w:rsidR="005B100F" w:rsidRPr="00451335" w:rsidRDefault="005B100F" w:rsidP="00055BEE">
      <w:pPr>
        <w:spacing w:after="0"/>
        <w:ind w:firstLine="567"/>
        <w:jc w:val="both"/>
        <w:rPr>
          <w:rFonts w:ascii="Arial" w:hAnsi="Arial" w:cs="Arial"/>
          <w:sz w:val="20"/>
          <w:szCs w:val="20"/>
        </w:rPr>
      </w:pPr>
      <w:r w:rsidRPr="00451335">
        <w:rPr>
          <w:rFonts w:ascii="Arial" w:hAnsi="Arial" w:cs="Arial"/>
          <w:sz w:val="20"/>
          <w:szCs w:val="20"/>
        </w:rPr>
        <w:t>- обеспечение населения качественной социальной и транспортной инфраструктурой;</w:t>
      </w:r>
    </w:p>
    <w:p w:rsidR="005B100F" w:rsidRPr="00451335" w:rsidRDefault="005B100F" w:rsidP="00055BEE">
      <w:pPr>
        <w:spacing w:after="0"/>
        <w:ind w:firstLine="567"/>
        <w:jc w:val="both"/>
        <w:rPr>
          <w:rFonts w:ascii="Arial" w:hAnsi="Arial" w:cs="Arial"/>
          <w:sz w:val="20"/>
          <w:szCs w:val="20"/>
        </w:rPr>
      </w:pPr>
      <w:r w:rsidRPr="00451335">
        <w:rPr>
          <w:rFonts w:ascii="Arial" w:hAnsi="Arial" w:cs="Arial"/>
          <w:sz w:val="20"/>
          <w:szCs w:val="20"/>
        </w:rPr>
        <w:t>- обеспечение вы</w:t>
      </w:r>
      <w:r w:rsidR="008567A0" w:rsidRPr="00451335">
        <w:rPr>
          <w:rFonts w:ascii="Arial" w:hAnsi="Arial" w:cs="Arial"/>
          <w:sz w:val="20"/>
          <w:szCs w:val="20"/>
        </w:rPr>
        <w:t>сокого качества жизни населения;</w:t>
      </w:r>
    </w:p>
    <w:p w:rsidR="005B100F" w:rsidRPr="00451335" w:rsidRDefault="00945D45" w:rsidP="00055BEE">
      <w:pPr>
        <w:autoSpaceDE w:val="0"/>
        <w:autoSpaceDN w:val="0"/>
        <w:adjustRightInd w:val="0"/>
        <w:spacing w:after="0"/>
        <w:ind w:firstLine="567"/>
        <w:rPr>
          <w:rFonts w:ascii="Arial" w:hAnsi="Arial" w:cs="Arial"/>
          <w:sz w:val="20"/>
          <w:szCs w:val="20"/>
        </w:rPr>
      </w:pPr>
      <w:r w:rsidRPr="00451335">
        <w:rPr>
          <w:rFonts w:ascii="Arial" w:hAnsi="Arial" w:cs="Arial"/>
          <w:sz w:val="20"/>
          <w:szCs w:val="20"/>
        </w:rPr>
        <w:t>-</w:t>
      </w:r>
      <w:r w:rsidR="00AB4C2B" w:rsidRPr="00451335">
        <w:rPr>
          <w:rFonts w:ascii="Arial" w:hAnsi="Arial" w:cs="Arial"/>
          <w:sz w:val="20"/>
          <w:szCs w:val="20"/>
        </w:rPr>
        <w:t xml:space="preserve"> </w:t>
      </w:r>
      <w:r w:rsidRPr="00451335">
        <w:rPr>
          <w:rFonts w:ascii="Arial" w:hAnsi="Arial" w:cs="Arial"/>
          <w:sz w:val="20"/>
          <w:szCs w:val="20"/>
        </w:rPr>
        <w:t>в</w:t>
      </w:r>
      <w:r w:rsidR="005B100F" w:rsidRPr="00451335">
        <w:rPr>
          <w:rFonts w:ascii="Arial" w:hAnsi="Arial" w:cs="Arial"/>
          <w:sz w:val="20"/>
          <w:szCs w:val="20"/>
        </w:rPr>
        <w:t>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
    <w:p w:rsidR="00B05328" w:rsidRDefault="0068343B" w:rsidP="00B05328">
      <w:pPr>
        <w:spacing w:after="0"/>
        <w:ind w:firstLine="567"/>
        <w:jc w:val="both"/>
        <w:rPr>
          <w:rFonts w:ascii="Arial" w:hAnsi="Arial" w:cs="Arial"/>
          <w:sz w:val="20"/>
          <w:szCs w:val="20"/>
        </w:rPr>
      </w:pPr>
      <w:r w:rsidRPr="00451335">
        <w:rPr>
          <w:rFonts w:ascii="Arial" w:hAnsi="Arial" w:cs="Arial"/>
          <w:sz w:val="20"/>
          <w:szCs w:val="20"/>
        </w:rPr>
        <w:t>- формирование благоприятного инвестиционного и предпринимательского климата</w:t>
      </w:r>
      <w:r w:rsidR="00F64AE2" w:rsidRPr="00451335">
        <w:rPr>
          <w:rFonts w:ascii="Arial" w:hAnsi="Arial" w:cs="Arial"/>
          <w:sz w:val="20"/>
          <w:szCs w:val="20"/>
        </w:rPr>
        <w:t xml:space="preserve"> с</w:t>
      </w:r>
      <w:r w:rsidRPr="00451335">
        <w:rPr>
          <w:rFonts w:ascii="Arial" w:hAnsi="Arial" w:cs="Arial"/>
          <w:sz w:val="20"/>
          <w:szCs w:val="20"/>
        </w:rPr>
        <w:t xml:space="preserve"> целью привлечения инвестиционных капиталовложений в объекты социальной инфраструктуры</w:t>
      </w:r>
      <w:r w:rsidR="00F64AE2" w:rsidRPr="00451335">
        <w:rPr>
          <w:rFonts w:ascii="Arial" w:hAnsi="Arial" w:cs="Arial"/>
          <w:sz w:val="20"/>
          <w:szCs w:val="20"/>
        </w:rPr>
        <w:t>.</w:t>
      </w:r>
    </w:p>
    <w:p w:rsidR="00B05328" w:rsidRDefault="00B05328" w:rsidP="00B05328">
      <w:pPr>
        <w:spacing w:after="0"/>
        <w:ind w:firstLine="567"/>
        <w:jc w:val="both"/>
        <w:rPr>
          <w:rFonts w:ascii="Arial" w:hAnsi="Arial" w:cs="Arial"/>
          <w:sz w:val="20"/>
          <w:szCs w:val="20"/>
        </w:rPr>
      </w:pPr>
    </w:p>
    <w:p w:rsidR="0068343B" w:rsidRPr="00451335" w:rsidRDefault="0068343B" w:rsidP="00B05328">
      <w:pPr>
        <w:spacing w:after="0"/>
        <w:ind w:firstLine="567"/>
        <w:jc w:val="both"/>
        <w:rPr>
          <w:rFonts w:ascii="Arial" w:hAnsi="Arial" w:cs="Arial"/>
          <w:b/>
          <w:i/>
          <w:sz w:val="20"/>
          <w:szCs w:val="20"/>
        </w:rPr>
      </w:pPr>
      <w:r w:rsidRPr="00451335">
        <w:rPr>
          <w:rFonts w:ascii="Arial" w:hAnsi="Arial" w:cs="Arial"/>
          <w:b/>
          <w:i/>
          <w:sz w:val="20"/>
          <w:szCs w:val="20"/>
        </w:rPr>
        <w:t xml:space="preserve">Приоритетные направления развития </w:t>
      </w:r>
      <w:proofErr w:type="spellStart"/>
      <w:r w:rsidRPr="00451335">
        <w:rPr>
          <w:rFonts w:ascii="Arial" w:hAnsi="Arial" w:cs="Arial"/>
          <w:b/>
          <w:i/>
          <w:sz w:val="20"/>
          <w:szCs w:val="20"/>
        </w:rPr>
        <w:t>Аскизского</w:t>
      </w:r>
      <w:proofErr w:type="spellEnd"/>
      <w:r w:rsidRPr="00451335">
        <w:rPr>
          <w:rFonts w:ascii="Arial" w:hAnsi="Arial" w:cs="Arial"/>
          <w:b/>
          <w:i/>
          <w:sz w:val="20"/>
          <w:szCs w:val="20"/>
        </w:rPr>
        <w:t xml:space="preserve"> поссовета</w:t>
      </w:r>
    </w:p>
    <w:p w:rsidR="00F64AE2" w:rsidRPr="00451335" w:rsidRDefault="00F64AE2" w:rsidP="00055BEE">
      <w:pPr>
        <w:widowControl w:val="0"/>
        <w:snapToGrid w:val="0"/>
        <w:spacing w:after="0"/>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xml:space="preserve">Основная часть </w:t>
      </w:r>
      <w:r w:rsidR="00F802E5" w:rsidRPr="00451335">
        <w:rPr>
          <w:rFonts w:ascii="Arial" w:hAnsi="Arial" w:cs="Arial"/>
          <w:sz w:val="20"/>
          <w:szCs w:val="20"/>
          <w:shd w:val="clear" w:color="auto" w:fill="FFFFFF"/>
        </w:rPr>
        <w:t xml:space="preserve">работоспособного населения </w:t>
      </w:r>
      <w:r w:rsidRPr="00451335">
        <w:rPr>
          <w:rFonts w:ascii="Arial" w:hAnsi="Arial" w:cs="Arial"/>
          <w:sz w:val="20"/>
          <w:szCs w:val="20"/>
          <w:shd w:val="clear" w:color="auto" w:fill="FFFFFF"/>
        </w:rPr>
        <w:t>труд</w:t>
      </w:r>
      <w:r w:rsidR="00F802E5" w:rsidRPr="00451335">
        <w:rPr>
          <w:rFonts w:ascii="Arial" w:hAnsi="Arial" w:cs="Arial"/>
          <w:sz w:val="20"/>
          <w:szCs w:val="20"/>
          <w:shd w:val="clear" w:color="auto" w:fill="FFFFFF"/>
        </w:rPr>
        <w:t>и</w:t>
      </w:r>
      <w:r w:rsidRPr="00451335">
        <w:rPr>
          <w:rFonts w:ascii="Arial" w:hAnsi="Arial" w:cs="Arial"/>
          <w:sz w:val="20"/>
          <w:szCs w:val="20"/>
          <w:shd w:val="clear" w:color="auto" w:fill="FFFFFF"/>
        </w:rPr>
        <w:t>тся, обеспечивая надлежащие условия для работы станции Аскиз. В поселке находятся предприятия железнодорожного транспорта.</w:t>
      </w:r>
    </w:p>
    <w:p w:rsidR="00F64AE2" w:rsidRPr="00451335" w:rsidRDefault="00F64AE2" w:rsidP="00055BEE">
      <w:pPr>
        <w:widowControl w:val="0"/>
        <w:snapToGrid w:val="0"/>
        <w:spacing w:after="0"/>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xml:space="preserve"> Основные приоритеты:</w:t>
      </w:r>
    </w:p>
    <w:p w:rsidR="00F64AE2" w:rsidRPr="00451335" w:rsidRDefault="00F64AE2" w:rsidP="00055BEE">
      <w:pPr>
        <w:widowControl w:val="0"/>
        <w:snapToGrid w:val="0"/>
        <w:spacing w:after="0"/>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Улучшение жилищных условий, в том числе строительство жилья</w:t>
      </w:r>
      <w:r w:rsidR="00F802E5" w:rsidRPr="00451335">
        <w:rPr>
          <w:rFonts w:ascii="Arial" w:hAnsi="Arial" w:cs="Arial"/>
          <w:sz w:val="20"/>
          <w:szCs w:val="20"/>
          <w:shd w:val="clear" w:color="auto" w:fill="FFFFFF"/>
        </w:rPr>
        <w:t>;</w:t>
      </w:r>
      <w:r w:rsidRPr="00451335">
        <w:rPr>
          <w:rFonts w:ascii="Arial" w:hAnsi="Arial" w:cs="Arial"/>
          <w:sz w:val="20"/>
          <w:szCs w:val="20"/>
          <w:shd w:val="clear" w:color="auto" w:fill="FFFFFF"/>
        </w:rPr>
        <w:t xml:space="preserve"> </w:t>
      </w:r>
    </w:p>
    <w:p w:rsidR="00F64AE2" w:rsidRPr="00451335" w:rsidRDefault="00F64AE2" w:rsidP="00055BEE">
      <w:pPr>
        <w:widowControl w:val="0"/>
        <w:snapToGrid w:val="0"/>
        <w:spacing w:after="0"/>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обеспечение жизнедеятельности поселения;</w:t>
      </w:r>
    </w:p>
    <w:p w:rsidR="00F64AE2" w:rsidRPr="00451335" w:rsidRDefault="00F64AE2" w:rsidP="00055BEE">
      <w:pPr>
        <w:widowControl w:val="0"/>
        <w:snapToGrid w:val="0"/>
        <w:spacing w:after="0"/>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укрепление  материально технической базы социальной и коммунальной инфраструктуры;</w:t>
      </w:r>
    </w:p>
    <w:p w:rsidR="00F64AE2" w:rsidRPr="00451335" w:rsidRDefault="00F64AE2" w:rsidP="00055BEE">
      <w:pPr>
        <w:widowControl w:val="0"/>
        <w:snapToGrid w:val="0"/>
        <w:spacing w:after="0"/>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благоустройство территории;</w:t>
      </w:r>
    </w:p>
    <w:p w:rsidR="00F64AE2" w:rsidRPr="00451335" w:rsidRDefault="00F64AE2" w:rsidP="00055BEE">
      <w:pPr>
        <w:spacing w:after="0"/>
        <w:ind w:firstLine="567"/>
        <w:jc w:val="both"/>
        <w:rPr>
          <w:rFonts w:ascii="Arial" w:hAnsi="Arial" w:cs="Arial"/>
          <w:sz w:val="20"/>
          <w:szCs w:val="20"/>
        </w:rPr>
      </w:pPr>
      <w:r w:rsidRPr="00451335">
        <w:rPr>
          <w:rFonts w:ascii="Arial" w:hAnsi="Arial" w:cs="Arial"/>
          <w:sz w:val="20"/>
          <w:szCs w:val="20"/>
          <w:shd w:val="clear" w:color="auto" w:fill="FFFFFF"/>
        </w:rPr>
        <w:t xml:space="preserve"> </w:t>
      </w:r>
      <w:r w:rsidRPr="00451335">
        <w:rPr>
          <w:rFonts w:ascii="Arial" w:hAnsi="Arial" w:cs="Arial"/>
          <w:sz w:val="20"/>
          <w:szCs w:val="20"/>
        </w:rPr>
        <w:t>- формирование благоприятного инвестиционного и предпринимательского климата с целью привлечения инвестиционных капиталовложений в объекты социальной инфраструктуры.</w:t>
      </w:r>
    </w:p>
    <w:p w:rsidR="00F64AE2" w:rsidRPr="00451335" w:rsidRDefault="00F64AE2" w:rsidP="00055BEE">
      <w:pPr>
        <w:widowControl w:val="0"/>
        <w:snapToGrid w:val="0"/>
        <w:spacing w:after="0"/>
        <w:ind w:firstLine="567"/>
        <w:jc w:val="both"/>
        <w:rPr>
          <w:rFonts w:ascii="Arial" w:hAnsi="Arial" w:cs="Arial"/>
          <w:sz w:val="20"/>
          <w:szCs w:val="20"/>
          <w:shd w:val="clear" w:color="auto" w:fill="FFFFFF"/>
        </w:rPr>
      </w:pPr>
    </w:p>
    <w:p w:rsidR="00AB4C2B" w:rsidRPr="00451335" w:rsidRDefault="00AB4C2B" w:rsidP="00055BEE">
      <w:pPr>
        <w:widowControl w:val="0"/>
        <w:autoSpaceDE w:val="0"/>
        <w:autoSpaceDN w:val="0"/>
        <w:adjustRightInd w:val="0"/>
        <w:ind w:firstLine="567"/>
        <w:jc w:val="center"/>
        <w:rPr>
          <w:rFonts w:ascii="Arial" w:hAnsi="Arial" w:cs="Arial"/>
          <w:b/>
          <w:i/>
          <w:sz w:val="20"/>
          <w:szCs w:val="20"/>
        </w:rPr>
      </w:pPr>
      <w:r w:rsidRPr="00451335">
        <w:rPr>
          <w:rFonts w:ascii="Arial" w:hAnsi="Arial" w:cs="Arial"/>
          <w:b/>
          <w:i/>
          <w:sz w:val="20"/>
          <w:szCs w:val="20"/>
        </w:rPr>
        <w:t xml:space="preserve">Приоритетные направления развития </w:t>
      </w:r>
      <w:proofErr w:type="spellStart"/>
      <w:r w:rsidRPr="00451335">
        <w:rPr>
          <w:rFonts w:ascii="Arial" w:hAnsi="Arial" w:cs="Arial"/>
          <w:b/>
          <w:i/>
          <w:sz w:val="20"/>
          <w:szCs w:val="20"/>
        </w:rPr>
        <w:t>Балыксинского</w:t>
      </w:r>
      <w:proofErr w:type="spellEnd"/>
      <w:r w:rsidRPr="00451335">
        <w:rPr>
          <w:rFonts w:ascii="Arial" w:hAnsi="Arial" w:cs="Arial"/>
          <w:b/>
          <w:i/>
          <w:sz w:val="20"/>
          <w:szCs w:val="20"/>
        </w:rPr>
        <w:t xml:space="preserve"> сельсовета</w:t>
      </w:r>
    </w:p>
    <w:p w:rsidR="00A045A2" w:rsidRPr="00451335" w:rsidRDefault="00AB4C2B" w:rsidP="00055BEE">
      <w:pPr>
        <w:widowControl w:val="0"/>
        <w:snapToGrid w:val="0"/>
        <w:spacing w:after="0"/>
        <w:ind w:firstLine="567"/>
        <w:jc w:val="both"/>
        <w:rPr>
          <w:rFonts w:ascii="Arial" w:hAnsi="Arial" w:cs="Arial"/>
          <w:sz w:val="20"/>
          <w:szCs w:val="20"/>
          <w:shd w:val="clear" w:color="auto" w:fill="FFFFFF"/>
        </w:rPr>
      </w:pPr>
      <w:r w:rsidRPr="00451335">
        <w:rPr>
          <w:rFonts w:ascii="Arial" w:hAnsi="Arial" w:cs="Arial"/>
          <w:sz w:val="20"/>
          <w:szCs w:val="20"/>
        </w:rPr>
        <w:t xml:space="preserve">В состав </w:t>
      </w:r>
      <w:proofErr w:type="spellStart"/>
      <w:r w:rsidRPr="00451335">
        <w:rPr>
          <w:rFonts w:ascii="Arial" w:hAnsi="Arial" w:cs="Arial"/>
          <w:sz w:val="20"/>
          <w:szCs w:val="20"/>
        </w:rPr>
        <w:t>Балыксинского</w:t>
      </w:r>
      <w:proofErr w:type="spellEnd"/>
      <w:r w:rsidRPr="00451335">
        <w:rPr>
          <w:rFonts w:ascii="Arial" w:hAnsi="Arial" w:cs="Arial"/>
          <w:sz w:val="20"/>
          <w:szCs w:val="20"/>
        </w:rPr>
        <w:t xml:space="preserve"> поселения входят 7 поселков, в том числе 3 поселка при железной дороге. Основное население </w:t>
      </w:r>
      <w:r w:rsidR="007221CD" w:rsidRPr="00451335">
        <w:rPr>
          <w:rFonts w:ascii="Arial" w:hAnsi="Arial" w:cs="Arial"/>
          <w:sz w:val="20"/>
          <w:szCs w:val="20"/>
        </w:rPr>
        <w:t>небольших населенных</w:t>
      </w:r>
      <w:r w:rsidRPr="00451335">
        <w:rPr>
          <w:rFonts w:ascii="Arial" w:hAnsi="Arial" w:cs="Arial"/>
          <w:sz w:val="20"/>
          <w:szCs w:val="20"/>
        </w:rPr>
        <w:t xml:space="preserve"> (д Николаевка, пос. Неожиданный, </w:t>
      </w:r>
      <w:proofErr w:type="gramStart"/>
      <w:r w:rsidRPr="00451335">
        <w:rPr>
          <w:rFonts w:ascii="Arial" w:hAnsi="Arial" w:cs="Arial"/>
          <w:sz w:val="20"/>
          <w:szCs w:val="20"/>
        </w:rPr>
        <w:t>п</w:t>
      </w:r>
      <w:proofErr w:type="gramEnd"/>
      <w:r w:rsidRPr="00451335">
        <w:rPr>
          <w:rFonts w:ascii="Arial" w:hAnsi="Arial" w:cs="Arial"/>
          <w:sz w:val="20"/>
          <w:szCs w:val="20"/>
        </w:rPr>
        <w:t xml:space="preserve"> </w:t>
      </w:r>
      <w:proofErr w:type="spellStart"/>
      <w:r w:rsidRPr="00451335">
        <w:rPr>
          <w:rFonts w:ascii="Arial" w:hAnsi="Arial" w:cs="Arial"/>
          <w:sz w:val="20"/>
          <w:szCs w:val="20"/>
        </w:rPr>
        <w:t>Шора</w:t>
      </w:r>
      <w:proofErr w:type="spellEnd"/>
      <w:r w:rsidRPr="00451335">
        <w:rPr>
          <w:rFonts w:ascii="Arial" w:hAnsi="Arial" w:cs="Arial"/>
          <w:sz w:val="20"/>
          <w:szCs w:val="20"/>
        </w:rPr>
        <w:t>) заняты в личных подсобных хозяйства</w:t>
      </w:r>
      <w:r w:rsidR="007221CD" w:rsidRPr="00451335">
        <w:rPr>
          <w:rFonts w:ascii="Arial" w:hAnsi="Arial" w:cs="Arial"/>
          <w:sz w:val="20"/>
          <w:szCs w:val="20"/>
        </w:rPr>
        <w:t>х, а также сбором дикоросов.</w:t>
      </w:r>
      <w:r w:rsidR="007221CD" w:rsidRPr="00451335">
        <w:rPr>
          <w:rFonts w:ascii="Arial" w:hAnsi="Arial" w:cs="Arial"/>
          <w:sz w:val="20"/>
          <w:szCs w:val="20"/>
          <w:shd w:val="clear" w:color="auto" w:fill="FFFFFF"/>
        </w:rPr>
        <w:t xml:space="preserve"> </w:t>
      </w:r>
    </w:p>
    <w:p w:rsidR="00A045A2" w:rsidRPr="00451335" w:rsidRDefault="007221CD" w:rsidP="00055BEE">
      <w:pPr>
        <w:widowControl w:val="0"/>
        <w:snapToGrid w:val="0"/>
        <w:spacing w:after="0"/>
        <w:ind w:firstLine="567"/>
        <w:jc w:val="both"/>
        <w:rPr>
          <w:rFonts w:ascii="Arial" w:hAnsi="Arial" w:cs="Arial"/>
          <w:sz w:val="20"/>
          <w:szCs w:val="20"/>
          <w:shd w:val="clear" w:color="auto" w:fill="FFFFFF"/>
        </w:rPr>
      </w:pPr>
      <w:proofErr w:type="spellStart"/>
      <w:r w:rsidRPr="00451335">
        <w:rPr>
          <w:rFonts w:ascii="Arial" w:hAnsi="Arial" w:cs="Arial"/>
          <w:sz w:val="20"/>
          <w:szCs w:val="20"/>
          <w:shd w:val="clear" w:color="auto" w:fill="FFFFFF"/>
        </w:rPr>
        <w:t>Балыксинское</w:t>
      </w:r>
      <w:proofErr w:type="spellEnd"/>
      <w:r w:rsidRPr="00451335">
        <w:rPr>
          <w:rFonts w:ascii="Arial" w:hAnsi="Arial" w:cs="Arial"/>
          <w:sz w:val="20"/>
          <w:szCs w:val="20"/>
          <w:shd w:val="clear" w:color="auto" w:fill="FFFFFF"/>
        </w:rPr>
        <w:t xml:space="preserve"> поселение является территорией традиционного природопользования коренных малочисленных народов. </w:t>
      </w:r>
    </w:p>
    <w:p w:rsidR="00AB4C2B" w:rsidRPr="00451335" w:rsidRDefault="007221CD" w:rsidP="00055BEE">
      <w:pPr>
        <w:widowControl w:val="0"/>
        <w:snapToGrid w:val="0"/>
        <w:spacing w:after="0"/>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xml:space="preserve">На территории поселения ведется добыча золота. Компания «Алатау» возобновляет добычу железных руд на лесных участках, находящихся на территории </w:t>
      </w:r>
      <w:proofErr w:type="spellStart"/>
      <w:r w:rsidRPr="00451335">
        <w:rPr>
          <w:rFonts w:ascii="Arial" w:hAnsi="Arial" w:cs="Arial"/>
          <w:sz w:val="20"/>
          <w:szCs w:val="20"/>
          <w:shd w:val="clear" w:color="auto" w:fill="FFFFFF"/>
        </w:rPr>
        <w:t>Балыксинского</w:t>
      </w:r>
      <w:proofErr w:type="spellEnd"/>
      <w:r w:rsidRPr="00451335">
        <w:rPr>
          <w:rFonts w:ascii="Arial" w:hAnsi="Arial" w:cs="Arial"/>
          <w:sz w:val="20"/>
          <w:szCs w:val="20"/>
          <w:shd w:val="clear" w:color="auto" w:fill="FFFFFF"/>
        </w:rPr>
        <w:t xml:space="preserve"> </w:t>
      </w:r>
      <w:r w:rsidRPr="00451335">
        <w:rPr>
          <w:rFonts w:ascii="Arial" w:hAnsi="Arial" w:cs="Arial"/>
          <w:sz w:val="20"/>
          <w:szCs w:val="20"/>
          <w:shd w:val="clear" w:color="auto" w:fill="FFFFFF"/>
        </w:rPr>
        <w:lastRenderedPageBreak/>
        <w:t xml:space="preserve">участкового лесничества, </w:t>
      </w:r>
      <w:proofErr w:type="spellStart"/>
      <w:r w:rsidRPr="00451335">
        <w:rPr>
          <w:rFonts w:ascii="Arial" w:hAnsi="Arial" w:cs="Arial"/>
          <w:sz w:val="20"/>
          <w:szCs w:val="20"/>
          <w:shd w:val="clear" w:color="auto" w:fill="FFFFFF"/>
        </w:rPr>
        <w:t>Шорского</w:t>
      </w:r>
      <w:proofErr w:type="spellEnd"/>
      <w:r w:rsidRPr="00451335">
        <w:rPr>
          <w:rFonts w:ascii="Arial" w:hAnsi="Arial" w:cs="Arial"/>
          <w:sz w:val="20"/>
          <w:szCs w:val="20"/>
          <w:shd w:val="clear" w:color="auto" w:fill="FFFFFF"/>
        </w:rPr>
        <w:t xml:space="preserve"> участкового лесничества в </w:t>
      </w:r>
      <w:proofErr w:type="spellStart"/>
      <w:r w:rsidRPr="00451335">
        <w:rPr>
          <w:rFonts w:ascii="Arial" w:hAnsi="Arial" w:cs="Arial"/>
          <w:sz w:val="20"/>
          <w:szCs w:val="20"/>
          <w:shd w:val="clear" w:color="auto" w:fill="FFFFFF"/>
        </w:rPr>
        <w:t>Аскизском</w:t>
      </w:r>
      <w:proofErr w:type="spellEnd"/>
      <w:r w:rsidRPr="00451335">
        <w:rPr>
          <w:rFonts w:ascii="Arial" w:hAnsi="Arial" w:cs="Arial"/>
          <w:sz w:val="20"/>
          <w:szCs w:val="20"/>
          <w:shd w:val="clear" w:color="auto" w:fill="FFFFFF"/>
        </w:rPr>
        <w:t xml:space="preserve"> районе. Кроме того поселение является уникальным местом для развития активного туризма.</w:t>
      </w:r>
    </w:p>
    <w:p w:rsidR="007221CD" w:rsidRPr="00451335" w:rsidRDefault="007221CD" w:rsidP="00055BEE">
      <w:pPr>
        <w:widowControl w:val="0"/>
        <w:snapToGrid w:val="0"/>
        <w:spacing w:after="0"/>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xml:space="preserve">Основные приоритеты: </w:t>
      </w:r>
    </w:p>
    <w:p w:rsidR="007221CD" w:rsidRPr="00451335" w:rsidRDefault="007221CD" w:rsidP="00055BEE">
      <w:pPr>
        <w:widowControl w:val="0"/>
        <w:snapToGrid w:val="0"/>
        <w:spacing w:after="0" w:line="240" w:lineRule="auto"/>
        <w:ind w:firstLine="567"/>
        <w:jc w:val="both"/>
        <w:rPr>
          <w:rFonts w:ascii="Arial" w:hAnsi="Arial" w:cs="Arial"/>
          <w:sz w:val="20"/>
          <w:szCs w:val="20"/>
        </w:rPr>
      </w:pPr>
      <w:r w:rsidRPr="00451335">
        <w:rPr>
          <w:rFonts w:ascii="Arial" w:hAnsi="Arial" w:cs="Arial"/>
          <w:sz w:val="20"/>
          <w:szCs w:val="20"/>
        </w:rPr>
        <w:t xml:space="preserve">- На приоритетной туристской территории «Поднебесье» создание круглогодичного туристско-рекреационного центра, в том числе горнолыжного комплекса, </w:t>
      </w:r>
      <w:proofErr w:type="spellStart"/>
      <w:r w:rsidRPr="00451335">
        <w:rPr>
          <w:rFonts w:ascii="Arial" w:hAnsi="Arial" w:cs="Arial"/>
          <w:sz w:val="20"/>
          <w:szCs w:val="20"/>
        </w:rPr>
        <w:t>гостинично</w:t>
      </w:r>
      <w:proofErr w:type="spellEnd"/>
      <w:r w:rsidR="00F802E5" w:rsidRPr="00451335">
        <w:rPr>
          <w:rFonts w:ascii="Arial" w:hAnsi="Arial" w:cs="Arial"/>
          <w:sz w:val="20"/>
          <w:szCs w:val="20"/>
        </w:rPr>
        <w:t xml:space="preserve"> </w:t>
      </w:r>
      <w:proofErr w:type="gramStart"/>
      <w:r w:rsidRPr="00451335">
        <w:rPr>
          <w:rFonts w:ascii="Arial" w:hAnsi="Arial" w:cs="Arial"/>
          <w:sz w:val="20"/>
          <w:szCs w:val="20"/>
        </w:rPr>
        <w:t>-к</w:t>
      </w:r>
      <w:proofErr w:type="gramEnd"/>
      <w:r w:rsidRPr="00451335">
        <w:rPr>
          <w:rFonts w:ascii="Arial" w:hAnsi="Arial" w:cs="Arial"/>
          <w:sz w:val="20"/>
          <w:szCs w:val="20"/>
        </w:rPr>
        <w:t>оттеджных комплексов, круглогодичной туристской инфраструктуры, направленной на широкий спектр видов туризма, а также сопутствующих производств, направленных на создание объектов туристско-рекреационного комплекса.</w:t>
      </w:r>
    </w:p>
    <w:p w:rsidR="00320A21" w:rsidRPr="00451335" w:rsidRDefault="00320A21" w:rsidP="00055BEE">
      <w:pPr>
        <w:widowControl w:val="0"/>
        <w:snapToGrid w:val="0"/>
        <w:spacing w:after="0" w:line="240" w:lineRule="auto"/>
        <w:ind w:firstLine="567"/>
        <w:jc w:val="both"/>
        <w:rPr>
          <w:rFonts w:ascii="Arial" w:hAnsi="Arial" w:cs="Arial"/>
          <w:sz w:val="20"/>
          <w:szCs w:val="20"/>
        </w:rPr>
      </w:pPr>
      <w:r w:rsidRPr="00451335">
        <w:rPr>
          <w:rFonts w:ascii="Arial" w:hAnsi="Arial" w:cs="Arial"/>
          <w:sz w:val="20"/>
          <w:szCs w:val="20"/>
        </w:rPr>
        <w:t>- развитие социальной сферы (строительство дома культуры, детского сада) и укрепление материально-технической базы;</w:t>
      </w:r>
    </w:p>
    <w:p w:rsidR="00320A21" w:rsidRPr="00451335" w:rsidRDefault="00320A21" w:rsidP="00055BEE">
      <w:pPr>
        <w:widowControl w:val="0"/>
        <w:snapToGrid w:val="0"/>
        <w:spacing w:after="0" w:line="240" w:lineRule="auto"/>
        <w:ind w:firstLine="567"/>
        <w:jc w:val="both"/>
        <w:rPr>
          <w:rFonts w:ascii="Arial" w:hAnsi="Arial" w:cs="Arial"/>
          <w:color w:val="000000"/>
          <w:sz w:val="20"/>
          <w:szCs w:val="20"/>
          <w:shd w:val="clear" w:color="auto" w:fill="FFFFFF"/>
        </w:rPr>
      </w:pPr>
      <w:r w:rsidRPr="00451335">
        <w:rPr>
          <w:rFonts w:ascii="Arial" w:hAnsi="Arial" w:cs="Arial"/>
          <w:sz w:val="20"/>
          <w:szCs w:val="20"/>
        </w:rPr>
        <w:t xml:space="preserve">-  </w:t>
      </w:r>
      <w:r w:rsidRPr="00451335">
        <w:rPr>
          <w:rFonts w:ascii="Arial" w:hAnsi="Arial" w:cs="Arial"/>
          <w:color w:val="000000"/>
          <w:sz w:val="20"/>
          <w:szCs w:val="20"/>
          <w:shd w:val="clear" w:color="auto" w:fill="FFFFFF"/>
        </w:rPr>
        <w:t>мероприятия по</w:t>
      </w:r>
      <w:r w:rsidR="007221CD" w:rsidRPr="00451335">
        <w:rPr>
          <w:rFonts w:ascii="Arial" w:hAnsi="Arial" w:cs="Arial"/>
          <w:color w:val="000000"/>
          <w:sz w:val="20"/>
          <w:szCs w:val="20"/>
          <w:shd w:val="clear" w:color="auto" w:fill="FFFFFF"/>
        </w:rPr>
        <w:t> доступности и улучшени</w:t>
      </w:r>
      <w:r w:rsidR="00F802E5" w:rsidRPr="00451335">
        <w:rPr>
          <w:rFonts w:ascii="Arial" w:hAnsi="Arial" w:cs="Arial"/>
          <w:color w:val="000000"/>
          <w:sz w:val="20"/>
          <w:szCs w:val="20"/>
          <w:shd w:val="clear" w:color="auto" w:fill="FFFFFF"/>
        </w:rPr>
        <w:t>ю</w:t>
      </w:r>
      <w:r w:rsidR="007221CD" w:rsidRPr="00451335">
        <w:rPr>
          <w:rFonts w:ascii="Arial" w:hAnsi="Arial" w:cs="Arial"/>
          <w:color w:val="000000"/>
          <w:sz w:val="20"/>
          <w:szCs w:val="20"/>
          <w:shd w:val="clear" w:color="auto" w:fill="FFFFFF"/>
        </w:rPr>
        <w:t xml:space="preserve"> качества сотовой связи, Интернета</w:t>
      </w:r>
      <w:r w:rsidRPr="00451335">
        <w:rPr>
          <w:rFonts w:ascii="Arial" w:hAnsi="Arial" w:cs="Arial"/>
          <w:color w:val="000000"/>
          <w:sz w:val="20"/>
          <w:szCs w:val="20"/>
          <w:shd w:val="clear" w:color="auto" w:fill="FFFFFF"/>
        </w:rPr>
        <w:t>;</w:t>
      </w:r>
    </w:p>
    <w:p w:rsidR="007221CD" w:rsidRPr="00451335" w:rsidRDefault="00320A21" w:rsidP="00055BEE">
      <w:pPr>
        <w:widowControl w:val="0"/>
        <w:snapToGrid w:val="0"/>
        <w:spacing w:after="0" w:line="240" w:lineRule="auto"/>
        <w:ind w:firstLine="567"/>
        <w:jc w:val="both"/>
        <w:rPr>
          <w:rFonts w:ascii="Arial" w:hAnsi="Arial" w:cs="Arial"/>
          <w:color w:val="000000"/>
          <w:sz w:val="20"/>
          <w:szCs w:val="20"/>
          <w:shd w:val="clear" w:color="auto" w:fill="FFFFFF"/>
        </w:rPr>
      </w:pPr>
      <w:r w:rsidRPr="00451335">
        <w:rPr>
          <w:rFonts w:ascii="Arial" w:hAnsi="Arial" w:cs="Arial"/>
          <w:color w:val="000000"/>
          <w:sz w:val="20"/>
          <w:szCs w:val="20"/>
          <w:shd w:val="clear" w:color="auto" w:fill="FFFFFF"/>
        </w:rPr>
        <w:t>- осуществление мероприятий</w:t>
      </w:r>
      <w:r w:rsidR="007221CD" w:rsidRPr="00451335">
        <w:rPr>
          <w:rFonts w:ascii="Arial" w:hAnsi="Arial" w:cs="Arial"/>
          <w:color w:val="000000"/>
          <w:sz w:val="20"/>
          <w:szCs w:val="20"/>
          <w:shd w:val="clear" w:color="auto" w:fill="FFFFFF"/>
        </w:rPr>
        <w:t xml:space="preserve">, направленных на сохранение культуры, традиций и языка </w:t>
      </w:r>
      <w:proofErr w:type="spellStart"/>
      <w:r w:rsidR="007221CD" w:rsidRPr="00451335">
        <w:rPr>
          <w:rFonts w:ascii="Arial" w:hAnsi="Arial" w:cs="Arial"/>
          <w:color w:val="000000"/>
          <w:sz w:val="20"/>
          <w:szCs w:val="20"/>
          <w:shd w:val="clear" w:color="auto" w:fill="FFFFFF"/>
        </w:rPr>
        <w:t>шорского</w:t>
      </w:r>
      <w:proofErr w:type="spellEnd"/>
      <w:r w:rsidR="007221CD" w:rsidRPr="00451335">
        <w:rPr>
          <w:rFonts w:ascii="Arial" w:hAnsi="Arial" w:cs="Arial"/>
          <w:color w:val="000000"/>
          <w:sz w:val="20"/>
          <w:szCs w:val="20"/>
          <w:shd w:val="clear" w:color="auto" w:fill="FFFFFF"/>
        </w:rPr>
        <w:t xml:space="preserve"> народа,</w:t>
      </w:r>
    </w:p>
    <w:p w:rsidR="007221CD" w:rsidRPr="00451335" w:rsidRDefault="00320A21" w:rsidP="00055BEE">
      <w:pPr>
        <w:widowControl w:val="0"/>
        <w:snapToGrid w:val="0"/>
        <w:spacing w:after="0" w:line="240" w:lineRule="auto"/>
        <w:ind w:firstLine="567"/>
        <w:jc w:val="both"/>
        <w:rPr>
          <w:rStyle w:val="aff2"/>
          <w:rFonts w:ascii="Arial" w:hAnsi="Arial" w:cs="Arial"/>
          <w:i w:val="0"/>
          <w:color w:val="000000"/>
          <w:sz w:val="20"/>
          <w:szCs w:val="20"/>
          <w:shd w:val="clear" w:color="auto" w:fill="FFFFFF"/>
        </w:rPr>
      </w:pPr>
      <w:r w:rsidRPr="00451335">
        <w:rPr>
          <w:rStyle w:val="aff2"/>
          <w:rFonts w:ascii="Arial" w:hAnsi="Arial" w:cs="Arial"/>
          <w:i w:val="0"/>
          <w:color w:val="000000"/>
          <w:sz w:val="20"/>
          <w:szCs w:val="20"/>
          <w:shd w:val="clear" w:color="auto" w:fill="FFFFFF"/>
        </w:rPr>
        <w:t xml:space="preserve">- </w:t>
      </w:r>
      <w:r w:rsidR="007221CD" w:rsidRPr="00451335">
        <w:rPr>
          <w:rStyle w:val="aff2"/>
          <w:rFonts w:ascii="Arial" w:hAnsi="Arial" w:cs="Arial"/>
          <w:i w:val="0"/>
          <w:color w:val="000000"/>
          <w:sz w:val="20"/>
          <w:szCs w:val="20"/>
          <w:shd w:val="clear" w:color="auto" w:fill="FFFFFF"/>
        </w:rPr>
        <w:t>трудоустройство</w:t>
      </w:r>
      <w:r w:rsidR="00F802E5" w:rsidRPr="00451335">
        <w:rPr>
          <w:rStyle w:val="aff2"/>
          <w:rFonts w:ascii="Arial" w:hAnsi="Arial" w:cs="Arial"/>
          <w:i w:val="0"/>
          <w:color w:val="000000"/>
          <w:sz w:val="20"/>
          <w:szCs w:val="20"/>
          <w:shd w:val="clear" w:color="auto" w:fill="FFFFFF"/>
        </w:rPr>
        <w:t xml:space="preserve"> </w:t>
      </w:r>
      <w:r w:rsidR="007221CD" w:rsidRPr="00451335">
        <w:rPr>
          <w:rStyle w:val="aff2"/>
          <w:rFonts w:ascii="Arial" w:hAnsi="Arial" w:cs="Arial"/>
          <w:i w:val="0"/>
          <w:color w:val="000000"/>
          <w:sz w:val="20"/>
          <w:szCs w:val="20"/>
          <w:shd w:val="clear" w:color="auto" w:fill="FFFFFF"/>
        </w:rPr>
        <w:t xml:space="preserve">в горнорудную компанию </w:t>
      </w:r>
      <w:r w:rsidRPr="00451335">
        <w:rPr>
          <w:rStyle w:val="aff2"/>
          <w:rFonts w:ascii="Arial" w:hAnsi="Arial" w:cs="Arial"/>
          <w:i w:val="0"/>
          <w:color w:val="000000"/>
          <w:sz w:val="20"/>
          <w:szCs w:val="20"/>
          <w:shd w:val="clear" w:color="auto" w:fill="FFFFFF"/>
        </w:rPr>
        <w:t>ООО «Алатау»</w:t>
      </w:r>
      <w:r w:rsidR="00A045A2" w:rsidRPr="00451335">
        <w:rPr>
          <w:rStyle w:val="aff2"/>
          <w:rFonts w:ascii="Arial" w:hAnsi="Arial" w:cs="Arial"/>
          <w:i w:val="0"/>
          <w:color w:val="000000"/>
          <w:sz w:val="20"/>
          <w:szCs w:val="20"/>
          <w:shd w:val="clear" w:color="auto" w:fill="FFFFFF"/>
        </w:rPr>
        <w:t xml:space="preserve"> </w:t>
      </w:r>
      <w:proofErr w:type="gramStart"/>
      <w:r w:rsidR="00A045A2" w:rsidRPr="00451335">
        <w:rPr>
          <w:rStyle w:val="aff2"/>
          <w:rFonts w:ascii="Arial" w:hAnsi="Arial" w:cs="Arial"/>
          <w:i w:val="0"/>
          <w:color w:val="000000"/>
          <w:sz w:val="20"/>
          <w:szCs w:val="20"/>
          <w:shd w:val="clear" w:color="auto" w:fill="FFFFFF"/>
        </w:rPr>
        <w:t>и ООО</w:t>
      </w:r>
      <w:proofErr w:type="gramEnd"/>
      <w:r w:rsidR="00A045A2" w:rsidRPr="00451335">
        <w:rPr>
          <w:rStyle w:val="aff2"/>
          <w:rFonts w:ascii="Arial" w:hAnsi="Arial" w:cs="Arial"/>
          <w:i w:val="0"/>
          <w:color w:val="000000"/>
          <w:sz w:val="20"/>
          <w:szCs w:val="20"/>
          <w:shd w:val="clear" w:color="auto" w:fill="FFFFFF"/>
        </w:rPr>
        <w:t xml:space="preserve"> «Артель старателей «Хакасия» </w:t>
      </w:r>
      <w:r w:rsidRPr="00451335">
        <w:rPr>
          <w:rStyle w:val="aff2"/>
          <w:rFonts w:ascii="Arial" w:hAnsi="Arial" w:cs="Arial"/>
          <w:i w:val="0"/>
          <w:color w:val="000000"/>
          <w:sz w:val="20"/>
          <w:szCs w:val="20"/>
          <w:shd w:val="clear" w:color="auto" w:fill="FFFFFF"/>
        </w:rPr>
        <w:t xml:space="preserve"> </w:t>
      </w:r>
      <w:r w:rsidR="00F802E5" w:rsidRPr="00451335">
        <w:rPr>
          <w:rStyle w:val="aff2"/>
          <w:rFonts w:ascii="Arial" w:hAnsi="Arial" w:cs="Arial"/>
          <w:i w:val="0"/>
          <w:color w:val="000000"/>
          <w:sz w:val="20"/>
          <w:szCs w:val="20"/>
          <w:shd w:val="clear" w:color="auto" w:fill="FFFFFF"/>
        </w:rPr>
        <w:t xml:space="preserve">местных </w:t>
      </w:r>
      <w:r w:rsidR="007221CD" w:rsidRPr="00451335">
        <w:rPr>
          <w:rStyle w:val="aff2"/>
          <w:rFonts w:ascii="Arial" w:hAnsi="Arial" w:cs="Arial"/>
          <w:i w:val="0"/>
          <w:color w:val="000000"/>
          <w:sz w:val="20"/>
          <w:szCs w:val="20"/>
          <w:shd w:val="clear" w:color="auto" w:fill="FFFFFF"/>
        </w:rPr>
        <w:t xml:space="preserve">жителей </w:t>
      </w:r>
      <w:proofErr w:type="spellStart"/>
      <w:r w:rsidR="007221CD" w:rsidRPr="00451335">
        <w:rPr>
          <w:rStyle w:val="aff2"/>
          <w:rFonts w:ascii="Arial" w:hAnsi="Arial" w:cs="Arial"/>
          <w:i w:val="0"/>
          <w:color w:val="000000"/>
          <w:sz w:val="20"/>
          <w:szCs w:val="20"/>
          <w:shd w:val="clear" w:color="auto" w:fill="FFFFFF"/>
        </w:rPr>
        <w:t>Балыксы</w:t>
      </w:r>
      <w:proofErr w:type="spellEnd"/>
      <w:r w:rsidR="007221CD" w:rsidRPr="00451335">
        <w:rPr>
          <w:rStyle w:val="aff2"/>
          <w:rFonts w:ascii="Arial" w:hAnsi="Arial" w:cs="Arial"/>
          <w:i w:val="0"/>
          <w:color w:val="000000"/>
          <w:sz w:val="20"/>
          <w:szCs w:val="20"/>
          <w:shd w:val="clear" w:color="auto" w:fill="FFFFFF"/>
        </w:rPr>
        <w:t xml:space="preserve"> и близлежащих сёл. </w:t>
      </w:r>
    </w:p>
    <w:p w:rsidR="00320A21" w:rsidRPr="00451335" w:rsidRDefault="00A045A2" w:rsidP="00055BEE">
      <w:pPr>
        <w:widowControl w:val="0"/>
        <w:snapToGrid w:val="0"/>
        <w:spacing w:after="0" w:line="240" w:lineRule="auto"/>
        <w:ind w:firstLine="567"/>
        <w:jc w:val="both"/>
        <w:rPr>
          <w:rFonts w:ascii="Arial" w:hAnsi="Arial" w:cs="Arial"/>
          <w:sz w:val="20"/>
          <w:szCs w:val="20"/>
        </w:rPr>
      </w:pPr>
      <w:r w:rsidRPr="00451335">
        <w:rPr>
          <w:rFonts w:ascii="Arial" w:hAnsi="Arial" w:cs="Arial"/>
          <w:sz w:val="20"/>
          <w:szCs w:val="20"/>
        </w:rPr>
        <w:t xml:space="preserve">- </w:t>
      </w:r>
      <w:r w:rsidR="00320A21" w:rsidRPr="00451335">
        <w:rPr>
          <w:rFonts w:ascii="Arial" w:hAnsi="Arial" w:cs="Arial"/>
          <w:sz w:val="20"/>
          <w:szCs w:val="20"/>
        </w:rPr>
        <w:t>получение устойчивых доходов, доступность социальных и коммунальных услуг.</w:t>
      </w:r>
    </w:p>
    <w:p w:rsidR="00320A21" w:rsidRPr="00451335" w:rsidRDefault="00320A21" w:rsidP="00055BEE">
      <w:pPr>
        <w:widowControl w:val="0"/>
        <w:snapToGrid w:val="0"/>
        <w:spacing w:after="0" w:line="240" w:lineRule="auto"/>
        <w:ind w:firstLine="567"/>
        <w:jc w:val="both"/>
        <w:rPr>
          <w:rFonts w:ascii="Arial" w:hAnsi="Arial" w:cs="Arial"/>
          <w:sz w:val="20"/>
          <w:szCs w:val="20"/>
        </w:rPr>
      </w:pPr>
      <w:r w:rsidRPr="00451335">
        <w:rPr>
          <w:rStyle w:val="aff2"/>
          <w:rFonts w:ascii="Arial" w:hAnsi="Arial" w:cs="Arial"/>
          <w:i w:val="0"/>
          <w:color w:val="000000"/>
          <w:sz w:val="20"/>
          <w:szCs w:val="20"/>
          <w:shd w:val="clear" w:color="auto" w:fill="FFFFFF"/>
        </w:rPr>
        <w:t>- развитие автомобильных дорог</w:t>
      </w:r>
      <w:r w:rsidR="00A045A2" w:rsidRPr="00451335">
        <w:rPr>
          <w:rStyle w:val="aff2"/>
          <w:rFonts w:ascii="Arial" w:hAnsi="Arial" w:cs="Arial"/>
          <w:i w:val="0"/>
          <w:color w:val="000000"/>
          <w:sz w:val="20"/>
          <w:szCs w:val="20"/>
          <w:shd w:val="clear" w:color="auto" w:fill="FFFFFF"/>
        </w:rPr>
        <w:t xml:space="preserve">, что </w:t>
      </w:r>
      <w:r w:rsidRPr="00451335">
        <w:rPr>
          <w:rFonts w:ascii="Arial" w:hAnsi="Arial" w:cs="Arial"/>
          <w:sz w:val="20"/>
          <w:szCs w:val="20"/>
        </w:rPr>
        <w:t>позволит значительно ускорить развитие туристской территории «Поднебесье»</w:t>
      </w:r>
      <w:r w:rsidR="00A045A2" w:rsidRPr="00451335">
        <w:rPr>
          <w:rFonts w:ascii="Arial" w:hAnsi="Arial" w:cs="Arial"/>
          <w:sz w:val="20"/>
          <w:szCs w:val="20"/>
        </w:rPr>
        <w:t>.</w:t>
      </w:r>
    </w:p>
    <w:p w:rsidR="0068343B" w:rsidRPr="00451335" w:rsidRDefault="0068343B" w:rsidP="00055BEE">
      <w:pPr>
        <w:widowControl w:val="0"/>
        <w:snapToGrid w:val="0"/>
        <w:spacing w:after="0" w:line="240" w:lineRule="auto"/>
        <w:ind w:firstLine="567"/>
        <w:jc w:val="both"/>
        <w:rPr>
          <w:rStyle w:val="aff2"/>
          <w:rFonts w:ascii="Arial" w:hAnsi="Arial" w:cs="Arial"/>
          <w:i w:val="0"/>
          <w:color w:val="000000"/>
          <w:sz w:val="20"/>
          <w:szCs w:val="20"/>
          <w:shd w:val="clear" w:color="auto" w:fill="FFFFFF"/>
        </w:rPr>
      </w:pPr>
    </w:p>
    <w:p w:rsidR="00D059EB" w:rsidRPr="00451335" w:rsidRDefault="00D059EB" w:rsidP="00055BEE">
      <w:pPr>
        <w:widowControl w:val="0"/>
        <w:autoSpaceDE w:val="0"/>
        <w:autoSpaceDN w:val="0"/>
        <w:adjustRightInd w:val="0"/>
        <w:ind w:firstLine="567"/>
        <w:jc w:val="center"/>
        <w:rPr>
          <w:rFonts w:ascii="Arial" w:hAnsi="Arial" w:cs="Arial"/>
          <w:b/>
          <w:i/>
          <w:sz w:val="20"/>
          <w:szCs w:val="20"/>
        </w:rPr>
      </w:pPr>
      <w:r w:rsidRPr="00451335">
        <w:rPr>
          <w:rFonts w:ascii="Arial" w:hAnsi="Arial" w:cs="Arial"/>
          <w:b/>
          <w:i/>
          <w:sz w:val="20"/>
          <w:szCs w:val="20"/>
        </w:rPr>
        <w:t xml:space="preserve">Приоритетные направления развития </w:t>
      </w:r>
      <w:proofErr w:type="spellStart"/>
      <w:r w:rsidRPr="00451335">
        <w:rPr>
          <w:rFonts w:ascii="Arial" w:hAnsi="Arial" w:cs="Arial"/>
          <w:b/>
          <w:i/>
          <w:sz w:val="20"/>
          <w:szCs w:val="20"/>
        </w:rPr>
        <w:t>Бирикчульского</w:t>
      </w:r>
      <w:proofErr w:type="spellEnd"/>
      <w:r w:rsidRPr="00451335">
        <w:rPr>
          <w:rFonts w:ascii="Arial" w:hAnsi="Arial" w:cs="Arial"/>
          <w:b/>
          <w:i/>
          <w:sz w:val="20"/>
          <w:szCs w:val="20"/>
        </w:rPr>
        <w:t xml:space="preserve"> сельсовета</w:t>
      </w:r>
    </w:p>
    <w:p w:rsidR="00F64AE2" w:rsidRPr="00451335" w:rsidRDefault="00F64AE2" w:rsidP="00055BEE">
      <w:pPr>
        <w:widowControl w:val="0"/>
        <w:snapToGrid w:val="0"/>
        <w:spacing w:after="0" w:line="240" w:lineRule="auto"/>
        <w:ind w:firstLine="567"/>
        <w:jc w:val="both"/>
        <w:rPr>
          <w:rStyle w:val="aff2"/>
          <w:rFonts w:ascii="Arial" w:hAnsi="Arial" w:cs="Arial"/>
          <w:i w:val="0"/>
          <w:color w:val="000000"/>
          <w:sz w:val="20"/>
          <w:szCs w:val="20"/>
          <w:shd w:val="clear" w:color="auto" w:fill="FFFFFF"/>
        </w:rPr>
      </w:pPr>
      <w:r w:rsidRPr="00451335">
        <w:rPr>
          <w:rStyle w:val="aff2"/>
          <w:rFonts w:ascii="Arial" w:hAnsi="Arial" w:cs="Arial"/>
          <w:i w:val="0"/>
          <w:color w:val="000000"/>
          <w:sz w:val="20"/>
          <w:szCs w:val="20"/>
          <w:shd w:val="clear" w:color="auto" w:fill="FFFFFF"/>
        </w:rPr>
        <w:t>В состав поселения входит 4 населенных пункта, три из них при станциях железнодорожного транспорта. Поселение находится в таежной зоне.</w:t>
      </w:r>
    </w:p>
    <w:p w:rsidR="00D059EB" w:rsidRPr="00451335" w:rsidRDefault="00F64AE2" w:rsidP="00055BEE">
      <w:pPr>
        <w:widowControl w:val="0"/>
        <w:snapToGrid w:val="0"/>
        <w:spacing w:after="0" w:line="240" w:lineRule="auto"/>
        <w:ind w:firstLine="567"/>
        <w:jc w:val="both"/>
        <w:rPr>
          <w:rStyle w:val="aff2"/>
          <w:rFonts w:ascii="Arial" w:hAnsi="Arial" w:cs="Arial"/>
          <w:i w:val="0"/>
          <w:color w:val="000000"/>
          <w:sz w:val="20"/>
          <w:szCs w:val="20"/>
          <w:shd w:val="clear" w:color="auto" w:fill="FFFFFF"/>
        </w:rPr>
      </w:pPr>
      <w:r w:rsidRPr="00451335">
        <w:rPr>
          <w:rStyle w:val="aff2"/>
          <w:rFonts w:ascii="Arial" w:hAnsi="Arial" w:cs="Arial"/>
          <w:i w:val="0"/>
          <w:color w:val="000000"/>
          <w:sz w:val="20"/>
          <w:szCs w:val="20"/>
          <w:shd w:val="clear" w:color="auto" w:fill="FFFFFF"/>
        </w:rPr>
        <w:t>Приоритетные направления развития:</w:t>
      </w:r>
    </w:p>
    <w:p w:rsidR="00A137A5" w:rsidRPr="00451335" w:rsidRDefault="00A137A5" w:rsidP="00055BEE">
      <w:pPr>
        <w:widowControl w:val="0"/>
        <w:snapToGrid w:val="0"/>
        <w:spacing w:after="0"/>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-улучшение жилищных условий населения, в том числе строительство жилья;</w:t>
      </w:r>
    </w:p>
    <w:p w:rsidR="00F64AE2" w:rsidRPr="00451335" w:rsidRDefault="00A137A5" w:rsidP="00055BEE">
      <w:pPr>
        <w:widowControl w:val="0"/>
        <w:snapToGrid w:val="0"/>
        <w:spacing w:after="0" w:line="240" w:lineRule="auto"/>
        <w:ind w:firstLine="567"/>
        <w:jc w:val="both"/>
        <w:rPr>
          <w:rStyle w:val="aff2"/>
          <w:rFonts w:ascii="Arial" w:hAnsi="Arial" w:cs="Arial"/>
          <w:i w:val="0"/>
          <w:color w:val="000000"/>
          <w:sz w:val="20"/>
          <w:szCs w:val="20"/>
          <w:shd w:val="clear" w:color="auto" w:fill="FFFFFF"/>
        </w:rPr>
      </w:pPr>
      <w:r w:rsidRPr="00451335">
        <w:rPr>
          <w:rFonts w:ascii="Arial" w:hAnsi="Arial" w:cs="Arial"/>
          <w:sz w:val="20"/>
          <w:szCs w:val="20"/>
          <w:shd w:val="clear" w:color="auto" w:fill="FFFFFF"/>
        </w:rPr>
        <w:t>- развитие материальной технической базы социальной (строительство школы, детского сада, ремонт объектов здравоохранения и культуры);</w:t>
      </w:r>
    </w:p>
    <w:p w:rsidR="00D059EB" w:rsidRPr="00451335" w:rsidRDefault="00A137A5" w:rsidP="00055BEE">
      <w:pPr>
        <w:widowControl w:val="0"/>
        <w:snapToGrid w:val="0"/>
        <w:spacing w:after="0" w:line="240" w:lineRule="auto"/>
        <w:ind w:firstLine="567"/>
        <w:jc w:val="both"/>
        <w:rPr>
          <w:rFonts w:ascii="Arial" w:hAnsi="Arial" w:cs="Arial"/>
          <w:sz w:val="20"/>
          <w:szCs w:val="20"/>
          <w:shd w:val="clear" w:color="auto" w:fill="FFFFFF"/>
        </w:rPr>
      </w:pPr>
      <w:r w:rsidRPr="00451335">
        <w:rPr>
          <w:rFonts w:ascii="Arial" w:hAnsi="Arial" w:cs="Arial"/>
          <w:sz w:val="20"/>
          <w:szCs w:val="20"/>
        </w:rPr>
        <w:t xml:space="preserve">- создание условий </w:t>
      </w:r>
      <w:r w:rsidR="00F802E5" w:rsidRPr="00451335">
        <w:rPr>
          <w:rFonts w:ascii="Arial" w:hAnsi="Arial" w:cs="Arial"/>
          <w:sz w:val="20"/>
          <w:szCs w:val="20"/>
        </w:rPr>
        <w:t xml:space="preserve">для </w:t>
      </w:r>
      <w:r w:rsidRPr="00451335">
        <w:rPr>
          <w:rFonts w:ascii="Arial" w:hAnsi="Arial" w:cs="Arial"/>
          <w:sz w:val="20"/>
          <w:szCs w:val="20"/>
        </w:rPr>
        <w:t>производства по переработке дикоросов</w:t>
      </w:r>
      <w:r w:rsidRPr="00451335">
        <w:rPr>
          <w:rFonts w:ascii="Arial" w:hAnsi="Arial" w:cs="Arial"/>
          <w:sz w:val="20"/>
          <w:szCs w:val="20"/>
          <w:shd w:val="clear" w:color="auto" w:fill="FFFFFF"/>
        </w:rPr>
        <w:t xml:space="preserve"> (кедровый орех, ягоды, грибы, целебные травы, почки березовые, смола, хвоя);</w:t>
      </w:r>
    </w:p>
    <w:p w:rsidR="00A137A5" w:rsidRPr="00451335" w:rsidRDefault="00A137A5" w:rsidP="00055BEE">
      <w:pPr>
        <w:spacing w:after="0"/>
        <w:ind w:firstLine="567"/>
        <w:rPr>
          <w:rFonts w:ascii="Arial" w:hAnsi="Arial" w:cs="Arial"/>
          <w:sz w:val="20"/>
          <w:szCs w:val="20"/>
        </w:rPr>
      </w:pPr>
      <w:r w:rsidRPr="00451335">
        <w:rPr>
          <w:rFonts w:ascii="Arial" w:hAnsi="Arial" w:cs="Arial"/>
          <w:sz w:val="20"/>
          <w:szCs w:val="20"/>
        </w:rPr>
        <w:t>- развитие тематического туризма: экскурсионно-просветительского туризма, экологического туризма, спортивного туризма (</w:t>
      </w:r>
      <w:proofErr w:type="spellStart"/>
      <w:r w:rsidRPr="00451335">
        <w:rPr>
          <w:rFonts w:ascii="Arial" w:hAnsi="Arial" w:cs="Arial"/>
          <w:sz w:val="20"/>
          <w:szCs w:val="20"/>
        </w:rPr>
        <w:t>спелеотуризм</w:t>
      </w:r>
      <w:proofErr w:type="spellEnd"/>
      <w:r w:rsidRPr="00451335">
        <w:rPr>
          <w:rFonts w:ascii="Arial" w:hAnsi="Arial" w:cs="Arial"/>
          <w:sz w:val="20"/>
          <w:szCs w:val="20"/>
        </w:rPr>
        <w:t>, пешие, конные походы), отдыха выходного дня;</w:t>
      </w:r>
    </w:p>
    <w:p w:rsidR="00A137A5" w:rsidRPr="00451335" w:rsidRDefault="00A137A5" w:rsidP="00055BEE">
      <w:pPr>
        <w:widowControl w:val="0"/>
        <w:snapToGrid w:val="0"/>
        <w:spacing w:after="0" w:line="240" w:lineRule="auto"/>
        <w:ind w:firstLine="567"/>
        <w:jc w:val="both"/>
        <w:rPr>
          <w:rStyle w:val="aff2"/>
          <w:rFonts w:ascii="Arial" w:hAnsi="Arial" w:cs="Arial"/>
          <w:i w:val="0"/>
          <w:color w:val="000000"/>
          <w:sz w:val="20"/>
          <w:szCs w:val="20"/>
          <w:shd w:val="clear" w:color="auto" w:fill="FFFFFF"/>
        </w:rPr>
      </w:pPr>
      <w:r w:rsidRPr="00451335">
        <w:rPr>
          <w:rFonts w:ascii="Arial" w:hAnsi="Arial" w:cs="Arial"/>
          <w:sz w:val="20"/>
          <w:szCs w:val="20"/>
        </w:rPr>
        <w:t>- развитие сектора размещения (базы и дома отдыха, гостевые дома).</w:t>
      </w:r>
    </w:p>
    <w:p w:rsidR="00D059EB" w:rsidRPr="00451335" w:rsidRDefault="00D059EB" w:rsidP="00055BEE">
      <w:pPr>
        <w:widowControl w:val="0"/>
        <w:snapToGrid w:val="0"/>
        <w:spacing w:after="0" w:line="240" w:lineRule="auto"/>
        <w:ind w:firstLine="567"/>
        <w:jc w:val="both"/>
        <w:rPr>
          <w:rStyle w:val="aff2"/>
          <w:rFonts w:ascii="Arial" w:hAnsi="Arial" w:cs="Arial"/>
          <w:i w:val="0"/>
          <w:color w:val="000000"/>
          <w:sz w:val="20"/>
          <w:szCs w:val="20"/>
          <w:shd w:val="clear" w:color="auto" w:fill="FFFFFF"/>
        </w:rPr>
      </w:pPr>
    </w:p>
    <w:p w:rsidR="00A045A2" w:rsidRPr="00451335" w:rsidRDefault="00A045A2" w:rsidP="00055BEE">
      <w:pPr>
        <w:widowControl w:val="0"/>
        <w:autoSpaceDE w:val="0"/>
        <w:autoSpaceDN w:val="0"/>
        <w:adjustRightInd w:val="0"/>
        <w:ind w:firstLine="567"/>
        <w:jc w:val="center"/>
        <w:rPr>
          <w:rFonts w:ascii="Arial" w:hAnsi="Arial" w:cs="Arial"/>
          <w:b/>
          <w:i/>
          <w:sz w:val="20"/>
          <w:szCs w:val="20"/>
        </w:rPr>
      </w:pPr>
      <w:r w:rsidRPr="00451335">
        <w:rPr>
          <w:rFonts w:ascii="Arial" w:hAnsi="Arial" w:cs="Arial"/>
          <w:b/>
          <w:i/>
          <w:sz w:val="20"/>
          <w:szCs w:val="20"/>
        </w:rPr>
        <w:t xml:space="preserve">Приоритетные направления развития </w:t>
      </w:r>
      <w:proofErr w:type="spellStart"/>
      <w:r w:rsidRPr="00451335">
        <w:rPr>
          <w:rFonts w:ascii="Arial" w:hAnsi="Arial" w:cs="Arial"/>
          <w:b/>
          <w:i/>
          <w:sz w:val="20"/>
          <w:szCs w:val="20"/>
        </w:rPr>
        <w:t>Бискамжинского</w:t>
      </w:r>
      <w:proofErr w:type="spellEnd"/>
      <w:r w:rsidRPr="00451335">
        <w:rPr>
          <w:rFonts w:ascii="Arial" w:hAnsi="Arial" w:cs="Arial"/>
          <w:b/>
          <w:i/>
          <w:sz w:val="20"/>
          <w:szCs w:val="20"/>
        </w:rPr>
        <w:t xml:space="preserve"> </w:t>
      </w:r>
      <w:r w:rsidR="0068343B" w:rsidRPr="00451335">
        <w:rPr>
          <w:rFonts w:ascii="Arial" w:hAnsi="Arial" w:cs="Arial"/>
          <w:b/>
          <w:i/>
          <w:sz w:val="20"/>
          <w:szCs w:val="20"/>
        </w:rPr>
        <w:t>пос</w:t>
      </w:r>
      <w:r w:rsidRPr="00451335">
        <w:rPr>
          <w:rFonts w:ascii="Arial" w:hAnsi="Arial" w:cs="Arial"/>
          <w:b/>
          <w:i/>
          <w:sz w:val="20"/>
          <w:szCs w:val="20"/>
        </w:rPr>
        <w:t>совета</w:t>
      </w:r>
    </w:p>
    <w:p w:rsidR="001C4329" w:rsidRPr="00451335" w:rsidRDefault="0068343B" w:rsidP="00055BEE">
      <w:pPr>
        <w:widowControl w:val="0"/>
        <w:snapToGrid w:val="0"/>
        <w:spacing w:after="0" w:line="240" w:lineRule="auto"/>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xml:space="preserve">В составе поселения находится 5 населенных пунктов. </w:t>
      </w:r>
      <w:r w:rsidR="00D85CED" w:rsidRPr="00451335">
        <w:rPr>
          <w:rFonts w:ascii="Arial" w:hAnsi="Arial" w:cs="Arial"/>
          <w:sz w:val="20"/>
          <w:szCs w:val="20"/>
          <w:shd w:val="clear" w:color="auto" w:fill="FFFFFF"/>
        </w:rPr>
        <w:t>Поселок Бискамжа является административным центром, п</w:t>
      </w:r>
      <w:r w:rsidR="00A045A2" w:rsidRPr="00451335">
        <w:rPr>
          <w:rFonts w:ascii="Arial" w:hAnsi="Arial" w:cs="Arial"/>
          <w:sz w:val="20"/>
          <w:szCs w:val="20"/>
          <w:shd w:val="clear" w:color="auto" w:fill="FFFFFF"/>
        </w:rPr>
        <w:t>оселок расположен на пересечении железных дорог Абакан — </w:t>
      </w:r>
      <w:hyperlink r:id="rId39" w:tooltip="Город Новокузнецк" w:history="1">
        <w:r w:rsidR="00A045A2" w:rsidRPr="00451335">
          <w:rPr>
            <w:rFonts w:ascii="Arial" w:hAnsi="Arial" w:cs="Arial"/>
            <w:sz w:val="20"/>
            <w:szCs w:val="20"/>
            <w:bdr w:val="none" w:sz="0" w:space="0" w:color="auto" w:frame="1"/>
            <w:shd w:val="clear" w:color="auto" w:fill="FFFFFF"/>
          </w:rPr>
          <w:t>Новокузнецк</w:t>
        </w:r>
      </w:hyperlink>
      <w:r w:rsidR="00A045A2" w:rsidRPr="00451335">
        <w:rPr>
          <w:rFonts w:ascii="Arial" w:hAnsi="Arial" w:cs="Arial"/>
          <w:sz w:val="20"/>
          <w:szCs w:val="20"/>
          <w:shd w:val="clear" w:color="auto" w:fill="FFFFFF"/>
        </w:rPr>
        <w:t xml:space="preserve"> и Аскиз — Вершина </w:t>
      </w:r>
      <w:proofErr w:type="spellStart"/>
      <w:r w:rsidR="00A045A2" w:rsidRPr="00451335">
        <w:rPr>
          <w:rFonts w:ascii="Arial" w:hAnsi="Arial" w:cs="Arial"/>
          <w:sz w:val="20"/>
          <w:szCs w:val="20"/>
          <w:shd w:val="clear" w:color="auto" w:fill="FFFFFF"/>
        </w:rPr>
        <w:t>Тёи</w:t>
      </w:r>
      <w:proofErr w:type="spellEnd"/>
      <w:r w:rsidR="00A045A2" w:rsidRPr="00451335">
        <w:rPr>
          <w:rFonts w:ascii="Arial" w:hAnsi="Arial" w:cs="Arial"/>
          <w:sz w:val="20"/>
          <w:szCs w:val="20"/>
          <w:shd w:val="clear" w:color="auto" w:fill="FFFFFF"/>
        </w:rPr>
        <w:t>.</w:t>
      </w:r>
      <w:r w:rsidRPr="00451335">
        <w:rPr>
          <w:rFonts w:ascii="Arial" w:hAnsi="Arial" w:cs="Arial"/>
          <w:sz w:val="20"/>
          <w:szCs w:val="20"/>
          <w:shd w:val="clear" w:color="auto" w:fill="FFFFFF"/>
        </w:rPr>
        <w:t xml:space="preserve"> В составе поселения</w:t>
      </w:r>
      <w:r w:rsidR="00A045A2" w:rsidRPr="00451335">
        <w:rPr>
          <w:rFonts w:ascii="Arial" w:hAnsi="Arial" w:cs="Arial"/>
          <w:sz w:val="20"/>
          <w:szCs w:val="20"/>
          <w:shd w:val="clear" w:color="auto" w:fill="FFFFFF"/>
        </w:rPr>
        <w:t xml:space="preserve"> </w:t>
      </w:r>
      <w:r w:rsidR="00F802E5" w:rsidRPr="00451335">
        <w:rPr>
          <w:rFonts w:ascii="Arial" w:hAnsi="Arial" w:cs="Arial"/>
          <w:sz w:val="20"/>
          <w:szCs w:val="20"/>
          <w:shd w:val="clear" w:color="auto" w:fill="FFFFFF"/>
        </w:rPr>
        <w:t>ж</w:t>
      </w:r>
      <w:r w:rsidR="00A045A2" w:rsidRPr="00451335">
        <w:rPr>
          <w:rFonts w:ascii="Arial" w:hAnsi="Arial" w:cs="Arial"/>
          <w:sz w:val="20"/>
          <w:szCs w:val="20"/>
          <w:shd w:val="clear" w:color="auto" w:fill="FFFFFF"/>
        </w:rPr>
        <w:t xml:space="preserve">елезнодорожная станция </w:t>
      </w:r>
      <w:r w:rsidRPr="00451335">
        <w:rPr>
          <w:rFonts w:ascii="Arial" w:hAnsi="Arial" w:cs="Arial"/>
          <w:sz w:val="20"/>
          <w:szCs w:val="20"/>
          <w:shd w:val="clear" w:color="auto" w:fill="FFFFFF"/>
        </w:rPr>
        <w:t xml:space="preserve">Бискамжа </w:t>
      </w:r>
      <w:r w:rsidR="00A045A2" w:rsidRPr="00451335">
        <w:rPr>
          <w:rFonts w:ascii="Arial" w:hAnsi="Arial" w:cs="Arial"/>
          <w:sz w:val="20"/>
          <w:szCs w:val="20"/>
          <w:shd w:val="clear" w:color="auto" w:fill="FFFFFF"/>
        </w:rPr>
        <w:t xml:space="preserve">относится к </w:t>
      </w:r>
      <w:proofErr w:type="gramStart"/>
      <w:r w:rsidR="00A045A2" w:rsidRPr="00451335">
        <w:rPr>
          <w:rFonts w:ascii="Arial" w:hAnsi="Arial" w:cs="Arial"/>
          <w:sz w:val="20"/>
          <w:szCs w:val="20"/>
          <w:shd w:val="clear" w:color="auto" w:fill="FFFFFF"/>
        </w:rPr>
        <w:t>Красноярской</w:t>
      </w:r>
      <w:proofErr w:type="gramEnd"/>
      <w:r w:rsidR="00A045A2" w:rsidRPr="00451335">
        <w:rPr>
          <w:rFonts w:ascii="Arial" w:hAnsi="Arial" w:cs="Arial"/>
          <w:sz w:val="20"/>
          <w:szCs w:val="20"/>
          <w:shd w:val="clear" w:color="auto" w:fill="FFFFFF"/>
        </w:rPr>
        <w:t xml:space="preserve"> ЖД. </w:t>
      </w:r>
      <w:r w:rsidR="00D85CED" w:rsidRPr="00451335">
        <w:rPr>
          <w:rFonts w:ascii="Arial" w:hAnsi="Arial" w:cs="Arial"/>
          <w:sz w:val="20"/>
          <w:szCs w:val="20"/>
          <w:shd w:val="clear" w:color="auto" w:fill="FFFFFF"/>
        </w:rPr>
        <w:t>Ц</w:t>
      </w:r>
      <w:r w:rsidR="00A045A2" w:rsidRPr="00451335">
        <w:rPr>
          <w:rFonts w:ascii="Arial" w:hAnsi="Arial" w:cs="Arial"/>
          <w:sz w:val="20"/>
          <w:szCs w:val="20"/>
          <w:shd w:val="clear" w:color="auto" w:fill="FFFFFF"/>
        </w:rPr>
        <w:t>елью его заселения было обслуживание станции и примыкающего участка ЖД. Большая часть жителей и сегодня трудятся, обеспечивая надлежащие условия для работы станции.</w:t>
      </w:r>
      <w:r w:rsidR="001C4329" w:rsidRPr="00451335">
        <w:rPr>
          <w:rFonts w:ascii="Arial" w:hAnsi="Arial" w:cs="Arial"/>
          <w:sz w:val="20"/>
          <w:szCs w:val="20"/>
        </w:rPr>
        <w:t xml:space="preserve"> Особенность данной территории – наличие лесного фонда, заповедной лесной зоны.</w:t>
      </w:r>
      <w:r w:rsidR="001C4329" w:rsidRPr="00451335">
        <w:rPr>
          <w:rFonts w:ascii="Arial" w:hAnsi="Arial" w:cs="Arial"/>
          <w:sz w:val="20"/>
          <w:szCs w:val="20"/>
          <w:shd w:val="clear" w:color="auto" w:fill="FFFFFF"/>
        </w:rPr>
        <w:t xml:space="preserve"> На территории произрастают дикоросы, ягоды, грибы, полезные травы.</w:t>
      </w:r>
    </w:p>
    <w:p w:rsidR="00A045A2" w:rsidRPr="00451335" w:rsidRDefault="00A045A2" w:rsidP="00055BEE">
      <w:pPr>
        <w:widowControl w:val="0"/>
        <w:snapToGrid w:val="0"/>
        <w:spacing w:after="0" w:line="240" w:lineRule="auto"/>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xml:space="preserve"> </w:t>
      </w:r>
      <w:r w:rsidR="00D85CED" w:rsidRPr="00451335">
        <w:rPr>
          <w:rFonts w:ascii="Arial" w:hAnsi="Arial" w:cs="Arial"/>
          <w:sz w:val="20"/>
          <w:szCs w:val="20"/>
          <w:shd w:val="clear" w:color="auto" w:fill="FFFFFF"/>
        </w:rPr>
        <w:t xml:space="preserve">На территории проживают </w:t>
      </w:r>
      <w:proofErr w:type="gramStart"/>
      <w:r w:rsidR="00D85CED" w:rsidRPr="00451335">
        <w:rPr>
          <w:rFonts w:ascii="Arial" w:hAnsi="Arial" w:cs="Arial"/>
          <w:sz w:val="20"/>
          <w:szCs w:val="20"/>
          <w:shd w:val="clear" w:color="auto" w:fill="FFFFFF"/>
        </w:rPr>
        <w:t>шорцы</w:t>
      </w:r>
      <w:proofErr w:type="gramEnd"/>
      <w:r w:rsidR="00D85CED" w:rsidRPr="00451335">
        <w:rPr>
          <w:rFonts w:ascii="Arial" w:hAnsi="Arial" w:cs="Arial"/>
          <w:sz w:val="20"/>
          <w:szCs w:val="20"/>
          <w:shd w:val="clear" w:color="auto" w:fill="FFFFFF"/>
        </w:rPr>
        <w:t xml:space="preserve"> и действует Территориальн</w:t>
      </w:r>
      <w:r w:rsidR="00AD7F82" w:rsidRPr="00451335">
        <w:rPr>
          <w:rFonts w:ascii="Arial" w:hAnsi="Arial" w:cs="Arial"/>
          <w:sz w:val="20"/>
          <w:szCs w:val="20"/>
          <w:shd w:val="clear" w:color="auto" w:fill="FFFFFF"/>
        </w:rPr>
        <w:t>а</w:t>
      </w:r>
      <w:r w:rsidR="00D85CED" w:rsidRPr="00451335">
        <w:rPr>
          <w:rFonts w:ascii="Arial" w:hAnsi="Arial" w:cs="Arial"/>
          <w:sz w:val="20"/>
          <w:szCs w:val="20"/>
          <w:shd w:val="clear" w:color="auto" w:fill="FFFFFF"/>
        </w:rPr>
        <w:t xml:space="preserve">я соседская – </w:t>
      </w:r>
      <w:proofErr w:type="spellStart"/>
      <w:r w:rsidR="00D85CED" w:rsidRPr="00451335">
        <w:rPr>
          <w:rFonts w:ascii="Arial" w:hAnsi="Arial" w:cs="Arial"/>
          <w:sz w:val="20"/>
          <w:szCs w:val="20"/>
          <w:shd w:val="clear" w:color="auto" w:fill="FFFFFF"/>
        </w:rPr>
        <w:t>шорская</w:t>
      </w:r>
      <w:proofErr w:type="spellEnd"/>
      <w:r w:rsidR="00D85CED" w:rsidRPr="00451335">
        <w:rPr>
          <w:rFonts w:ascii="Arial" w:hAnsi="Arial" w:cs="Arial"/>
          <w:sz w:val="20"/>
          <w:szCs w:val="20"/>
          <w:shd w:val="clear" w:color="auto" w:fill="FFFFFF"/>
        </w:rPr>
        <w:t xml:space="preserve"> община «Алтын Кун». </w:t>
      </w:r>
    </w:p>
    <w:p w:rsidR="00D85CED" w:rsidRPr="00451335" w:rsidRDefault="00D85CED" w:rsidP="00055BEE">
      <w:pPr>
        <w:widowControl w:val="0"/>
        <w:snapToGrid w:val="0"/>
        <w:spacing w:after="0"/>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xml:space="preserve">Основные приоритеты: </w:t>
      </w:r>
    </w:p>
    <w:p w:rsidR="00F41E84" w:rsidRPr="00451335" w:rsidRDefault="00F41E84" w:rsidP="00055BEE">
      <w:pPr>
        <w:widowControl w:val="0"/>
        <w:snapToGrid w:val="0"/>
        <w:spacing w:after="0"/>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улучшение жилищных условий населения, в том числе строительство жилья;</w:t>
      </w:r>
    </w:p>
    <w:p w:rsidR="00D059EB" w:rsidRPr="00451335" w:rsidRDefault="0068343B" w:rsidP="00055BEE">
      <w:pPr>
        <w:widowControl w:val="0"/>
        <w:snapToGrid w:val="0"/>
        <w:spacing w:after="0"/>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развитие материальной технической базы социальной и коммунальной инфраструктуры (капитальный ремонт объектов культуры, образования);</w:t>
      </w:r>
    </w:p>
    <w:p w:rsidR="00F41E84" w:rsidRPr="00451335" w:rsidRDefault="0068343B" w:rsidP="00055BEE">
      <w:pPr>
        <w:widowControl w:val="0"/>
        <w:snapToGrid w:val="0"/>
        <w:spacing w:after="0"/>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Благоустройство территории;</w:t>
      </w:r>
    </w:p>
    <w:p w:rsidR="00F41E84" w:rsidRPr="00451335" w:rsidRDefault="00F41E84" w:rsidP="00055BEE">
      <w:pPr>
        <w:widowControl w:val="0"/>
        <w:autoSpaceDE w:val="0"/>
        <w:autoSpaceDN w:val="0"/>
        <w:adjustRightInd w:val="0"/>
        <w:spacing w:after="0"/>
        <w:ind w:firstLine="567"/>
        <w:rPr>
          <w:rFonts w:ascii="Arial" w:hAnsi="Arial" w:cs="Arial"/>
          <w:sz w:val="20"/>
          <w:szCs w:val="20"/>
          <w:shd w:val="clear" w:color="auto" w:fill="FFFFFF"/>
        </w:rPr>
      </w:pPr>
      <w:r w:rsidRPr="00451335">
        <w:rPr>
          <w:rFonts w:ascii="Arial" w:hAnsi="Arial" w:cs="Arial"/>
          <w:sz w:val="20"/>
          <w:szCs w:val="20"/>
          <w:shd w:val="clear" w:color="auto" w:fill="FFFFFF"/>
        </w:rPr>
        <w:t xml:space="preserve">- </w:t>
      </w:r>
      <w:r w:rsidR="001C4329" w:rsidRPr="00451335">
        <w:rPr>
          <w:rFonts w:ascii="Arial" w:hAnsi="Arial" w:cs="Arial"/>
          <w:sz w:val="20"/>
          <w:szCs w:val="20"/>
        </w:rPr>
        <w:t>создание условий производства по переработке дикоросов</w:t>
      </w:r>
      <w:r w:rsidRPr="00451335">
        <w:rPr>
          <w:rFonts w:ascii="Arial" w:hAnsi="Arial" w:cs="Arial"/>
          <w:sz w:val="20"/>
          <w:szCs w:val="20"/>
          <w:shd w:val="clear" w:color="auto" w:fill="FFFFFF"/>
        </w:rPr>
        <w:t xml:space="preserve"> (</w:t>
      </w:r>
      <w:r w:rsidR="00A47BA3" w:rsidRPr="00451335">
        <w:rPr>
          <w:rFonts w:ascii="Arial" w:hAnsi="Arial" w:cs="Arial"/>
          <w:sz w:val="20"/>
          <w:szCs w:val="20"/>
          <w:shd w:val="clear" w:color="auto" w:fill="FFFFFF"/>
        </w:rPr>
        <w:t xml:space="preserve">кедровый орех, </w:t>
      </w:r>
      <w:r w:rsidRPr="00451335">
        <w:rPr>
          <w:rFonts w:ascii="Arial" w:hAnsi="Arial" w:cs="Arial"/>
          <w:sz w:val="20"/>
          <w:szCs w:val="20"/>
          <w:shd w:val="clear" w:color="auto" w:fill="FFFFFF"/>
        </w:rPr>
        <w:t>ягод</w:t>
      </w:r>
      <w:r w:rsidR="00A47BA3" w:rsidRPr="00451335">
        <w:rPr>
          <w:rFonts w:ascii="Arial" w:hAnsi="Arial" w:cs="Arial"/>
          <w:sz w:val="20"/>
          <w:szCs w:val="20"/>
          <w:shd w:val="clear" w:color="auto" w:fill="FFFFFF"/>
        </w:rPr>
        <w:t>ы</w:t>
      </w:r>
      <w:r w:rsidRPr="00451335">
        <w:rPr>
          <w:rFonts w:ascii="Arial" w:hAnsi="Arial" w:cs="Arial"/>
          <w:sz w:val="20"/>
          <w:szCs w:val="20"/>
          <w:shd w:val="clear" w:color="auto" w:fill="FFFFFF"/>
        </w:rPr>
        <w:t>, гриб</w:t>
      </w:r>
      <w:r w:rsidR="00A47BA3" w:rsidRPr="00451335">
        <w:rPr>
          <w:rFonts w:ascii="Arial" w:hAnsi="Arial" w:cs="Arial"/>
          <w:sz w:val="20"/>
          <w:szCs w:val="20"/>
          <w:shd w:val="clear" w:color="auto" w:fill="FFFFFF"/>
        </w:rPr>
        <w:t>ы</w:t>
      </w:r>
      <w:r w:rsidRPr="00451335">
        <w:rPr>
          <w:rFonts w:ascii="Arial" w:hAnsi="Arial" w:cs="Arial"/>
          <w:sz w:val="20"/>
          <w:szCs w:val="20"/>
          <w:shd w:val="clear" w:color="auto" w:fill="FFFFFF"/>
        </w:rPr>
        <w:t>, целебны</w:t>
      </w:r>
      <w:r w:rsidR="00A47BA3" w:rsidRPr="00451335">
        <w:rPr>
          <w:rFonts w:ascii="Arial" w:hAnsi="Arial" w:cs="Arial"/>
          <w:sz w:val="20"/>
          <w:szCs w:val="20"/>
          <w:shd w:val="clear" w:color="auto" w:fill="FFFFFF"/>
        </w:rPr>
        <w:t>е</w:t>
      </w:r>
      <w:r w:rsidRPr="00451335">
        <w:rPr>
          <w:rFonts w:ascii="Arial" w:hAnsi="Arial" w:cs="Arial"/>
          <w:sz w:val="20"/>
          <w:szCs w:val="20"/>
          <w:shd w:val="clear" w:color="auto" w:fill="FFFFFF"/>
        </w:rPr>
        <w:t xml:space="preserve"> трав</w:t>
      </w:r>
      <w:r w:rsidR="00A47BA3" w:rsidRPr="00451335">
        <w:rPr>
          <w:rFonts w:ascii="Arial" w:hAnsi="Arial" w:cs="Arial"/>
          <w:sz w:val="20"/>
          <w:szCs w:val="20"/>
          <w:shd w:val="clear" w:color="auto" w:fill="FFFFFF"/>
        </w:rPr>
        <w:t>ы, почки березовые, смола, хвоя</w:t>
      </w:r>
      <w:r w:rsidRPr="00451335">
        <w:rPr>
          <w:rFonts w:ascii="Arial" w:hAnsi="Arial" w:cs="Arial"/>
          <w:sz w:val="20"/>
          <w:szCs w:val="20"/>
          <w:shd w:val="clear" w:color="auto" w:fill="FFFFFF"/>
        </w:rPr>
        <w:t>);</w:t>
      </w:r>
    </w:p>
    <w:p w:rsidR="00D85CED" w:rsidRPr="00451335" w:rsidRDefault="00D85CED" w:rsidP="00055BEE">
      <w:pPr>
        <w:widowControl w:val="0"/>
        <w:snapToGrid w:val="0"/>
        <w:spacing w:after="0" w:line="240" w:lineRule="auto"/>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xml:space="preserve">- восстановление культуры </w:t>
      </w:r>
      <w:proofErr w:type="spellStart"/>
      <w:r w:rsidRPr="00451335">
        <w:rPr>
          <w:rFonts w:ascii="Arial" w:hAnsi="Arial" w:cs="Arial"/>
          <w:sz w:val="20"/>
          <w:szCs w:val="20"/>
          <w:shd w:val="clear" w:color="auto" w:fill="FFFFFF"/>
        </w:rPr>
        <w:t>шорского</w:t>
      </w:r>
      <w:proofErr w:type="spellEnd"/>
      <w:r w:rsidRPr="00451335">
        <w:rPr>
          <w:rFonts w:ascii="Arial" w:hAnsi="Arial" w:cs="Arial"/>
          <w:sz w:val="20"/>
          <w:szCs w:val="20"/>
          <w:shd w:val="clear" w:color="auto" w:fill="FFFFFF"/>
        </w:rPr>
        <w:t xml:space="preserve"> народа</w:t>
      </w:r>
      <w:r w:rsidR="00F41E84" w:rsidRPr="00451335">
        <w:rPr>
          <w:rFonts w:ascii="Arial" w:hAnsi="Arial" w:cs="Arial"/>
          <w:sz w:val="20"/>
          <w:szCs w:val="20"/>
          <w:shd w:val="clear" w:color="auto" w:fill="FFFFFF"/>
        </w:rPr>
        <w:t xml:space="preserve"> (в том числе родного языка), </w:t>
      </w:r>
      <w:r w:rsidR="00D059EB" w:rsidRPr="00451335">
        <w:rPr>
          <w:rFonts w:ascii="Arial" w:hAnsi="Arial" w:cs="Arial"/>
          <w:sz w:val="20"/>
          <w:szCs w:val="20"/>
        </w:rPr>
        <w:t>создание музейного этнографического комплекса с целью изучения и популяризации традиционной культуры шорцев</w:t>
      </w:r>
      <w:r w:rsidRPr="00451335">
        <w:rPr>
          <w:rFonts w:ascii="Arial" w:hAnsi="Arial" w:cs="Arial"/>
          <w:sz w:val="20"/>
          <w:szCs w:val="20"/>
          <w:shd w:val="clear" w:color="auto" w:fill="FFFFFF"/>
        </w:rPr>
        <w:t>;</w:t>
      </w:r>
    </w:p>
    <w:p w:rsidR="0068343B" w:rsidRPr="00451335" w:rsidRDefault="00F41E84" w:rsidP="00055BEE">
      <w:pPr>
        <w:widowControl w:val="0"/>
        <w:snapToGrid w:val="0"/>
        <w:spacing w:after="0"/>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xml:space="preserve">- </w:t>
      </w:r>
      <w:r w:rsidR="001C4329" w:rsidRPr="00451335">
        <w:rPr>
          <w:rFonts w:ascii="Arial" w:hAnsi="Arial" w:cs="Arial"/>
          <w:sz w:val="20"/>
          <w:szCs w:val="20"/>
        </w:rPr>
        <w:t>в сфере туризма – развитие экологического, спортивного видов туризма на базе существующего ландшафтно-рекреационного потенциала, разработка конных спортивных и пеших маршрутов, оборудование трассы для зимних видов спорта и развлечений</w:t>
      </w:r>
      <w:r w:rsidR="001C4329" w:rsidRPr="00451335">
        <w:rPr>
          <w:rFonts w:ascii="Arial" w:hAnsi="Arial" w:cs="Arial"/>
          <w:sz w:val="20"/>
          <w:szCs w:val="20"/>
          <w:shd w:val="clear" w:color="auto" w:fill="FFFFFF"/>
        </w:rPr>
        <w:t xml:space="preserve"> (организация активного отдыха, рыбалки и </w:t>
      </w:r>
      <w:proofErr w:type="spellStart"/>
      <w:r w:rsidR="001C4329" w:rsidRPr="00451335">
        <w:rPr>
          <w:rFonts w:ascii="Arial" w:hAnsi="Arial" w:cs="Arial"/>
          <w:sz w:val="20"/>
          <w:szCs w:val="20"/>
          <w:shd w:val="clear" w:color="auto" w:fill="FFFFFF"/>
        </w:rPr>
        <w:t>т</w:t>
      </w:r>
      <w:proofErr w:type="gramStart"/>
      <w:r w:rsidR="001C4329" w:rsidRPr="00451335">
        <w:rPr>
          <w:rFonts w:ascii="Arial" w:hAnsi="Arial" w:cs="Arial"/>
          <w:sz w:val="20"/>
          <w:szCs w:val="20"/>
          <w:shd w:val="clear" w:color="auto" w:fill="FFFFFF"/>
        </w:rPr>
        <w:t>.д</w:t>
      </w:r>
      <w:proofErr w:type="spellEnd"/>
      <w:proofErr w:type="gramEnd"/>
      <w:r w:rsidR="001C4329" w:rsidRPr="00451335">
        <w:rPr>
          <w:rFonts w:ascii="Arial" w:hAnsi="Arial" w:cs="Arial"/>
          <w:sz w:val="20"/>
          <w:szCs w:val="20"/>
          <w:shd w:val="clear" w:color="auto" w:fill="FFFFFF"/>
        </w:rPr>
        <w:t>)</w:t>
      </w:r>
      <w:r w:rsidR="001C4329" w:rsidRPr="00451335">
        <w:rPr>
          <w:rFonts w:ascii="Arial" w:hAnsi="Arial" w:cs="Arial"/>
          <w:sz w:val="20"/>
          <w:szCs w:val="20"/>
        </w:rPr>
        <w:t>, формирование современной туристской индустрии, позволяющей увеличить вклад туризма в социально-экономическое развитие территории</w:t>
      </w:r>
      <w:r w:rsidR="001C4329" w:rsidRPr="00451335">
        <w:rPr>
          <w:rFonts w:ascii="Arial" w:hAnsi="Arial" w:cs="Arial"/>
          <w:sz w:val="20"/>
          <w:szCs w:val="20"/>
          <w:shd w:val="clear" w:color="auto" w:fill="FFFFFF"/>
        </w:rPr>
        <w:t xml:space="preserve"> </w:t>
      </w:r>
    </w:p>
    <w:p w:rsidR="00D059EB" w:rsidRPr="00451335" w:rsidRDefault="00D059EB" w:rsidP="00055BEE">
      <w:pPr>
        <w:widowControl w:val="0"/>
        <w:snapToGrid w:val="0"/>
        <w:spacing w:after="0"/>
        <w:ind w:firstLine="567"/>
        <w:jc w:val="both"/>
        <w:rPr>
          <w:rFonts w:ascii="Arial" w:hAnsi="Arial" w:cs="Arial"/>
          <w:sz w:val="20"/>
          <w:szCs w:val="20"/>
          <w:shd w:val="clear" w:color="auto" w:fill="FFFFFF"/>
        </w:rPr>
      </w:pPr>
    </w:p>
    <w:p w:rsidR="0068343B" w:rsidRPr="00451335" w:rsidRDefault="0068343B" w:rsidP="00055BEE">
      <w:pPr>
        <w:widowControl w:val="0"/>
        <w:autoSpaceDE w:val="0"/>
        <w:autoSpaceDN w:val="0"/>
        <w:adjustRightInd w:val="0"/>
        <w:ind w:firstLine="567"/>
        <w:jc w:val="center"/>
        <w:rPr>
          <w:rFonts w:ascii="Arial" w:hAnsi="Arial" w:cs="Arial"/>
          <w:b/>
          <w:i/>
          <w:sz w:val="20"/>
          <w:szCs w:val="20"/>
        </w:rPr>
      </w:pPr>
      <w:r w:rsidRPr="00451335">
        <w:rPr>
          <w:rFonts w:ascii="Arial" w:hAnsi="Arial" w:cs="Arial"/>
          <w:b/>
          <w:i/>
          <w:sz w:val="20"/>
          <w:szCs w:val="20"/>
        </w:rPr>
        <w:t xml:space="preserve">Приоритетные направления развития </w:t>
      </w:r>
      <w:proofErr w:type="spellStart"/>
      <w:r w:rsidRPr="00451335">
        <w:rPr>
          <w:rFonts w:ascii="Arial" w:hAnsi="Arial" w:cs="Arial"/>
          <w:b/>
          <w:i/>
          <w:sz w:val="20"/>
          <w:szCs w:val="20"/>
        </w:rPr>
        <w:t>Вершино-Тейского</w:t>
      </w:r>
      <w:proofErr w:type="spellEnd"/>
      <w:r w:rsidRPr="00451335">
        <w:rPr>
          <w:rFonts w:ascii="Arial" w:hAnsi="Arial" w:cs="Arial"/>
          <w:b/>
          <w:i/>
          <w:sz w:val="20"/>
          <w:szCs w:val="20"/>
        </w:rPr>
        <w:t xml:space="preserve"> поссовета</w:t>
      </w:r>
    </w:p>
    <w:p w:rsidR="0068343B" w:rsidRPr="00451335" w:rsidRDefault="0068343B" w:rsidP="00055BEE">
      <w:pPr>
        <w:autoSpaceDE w:val="0"/>
        <w:autoSpaceDN w:val="0"/>
        <w:adjustRightInd w:val="0"/>
        <w:spacing w:after="0" w:line="240" w:lineRule="auto"/>
        <w:ind w:firstLine="567"/>
        <w:jc w:val="both"/>
        <w:rPr>
          <w:rFonts w:ascii="Arial" w:hAnsi="Arial" w:cs="Arial"/>
          <w:sz w:val="20"/>
          <w:szCs w:val="20"/>
        </w:rPr>
      </w:pPr>
      <w:proofErr w:type="spellStart"/>
      <w:r w:rsidRPr="00451335">
        <w:rPr>
          <w:rFonts w:ascii="Arial" w:hAnsi="Arial" w:cs="Arial"/>
          <w:sz w:val="20"/>
          <w:szCs w:val="20"/>
        </w:rPr>
        <w:lastRenderedPageBreak/>
        <w:t>Рп</w:t>
      </w:r>
      <w:proofErr w:type="spellEnd"/>
      <w:r w:rsidRPr="00451335">
        <w:rPr>
          <w:rFonts w:ascii="Arial" w:hAnsi="Arial" w:cs="Arial"/>
          <w:sz w:val="20"/>
          <w:szCs w:val="20"/>
        </w:rPr>
        <w:t xml:space="preserve"> Вершина Тея находится в таежной зоне. Здесь рано выпадает снег, что позволяет проводить всероссийский соревнования. Спортивная школа «</w:t>
      </w:r>
      <w:proofErr w:type="spellStart"/>
      <w:r w:rsidRPr="00451335">
        <w:rPr>
          <w:rFonts w:ascii="Arial" w:hAnsi="Arial" w:cs="Arial"/>
          <w:sz w:val="20"/>
          <w:szCs w:val="20"/>
        </w:rPr>
        <w:t>Тёя</w:t>
      </w:r>
      <w:proofErr w:type="spellEnd"/>
      <w:r w:rsidRPr="00451335">
        <w:rPr>
          <w:rFonts w:ascii="Arial" w:hAnsi="Arial" w:cs="Arial"/>
          <w:sz w:val="20"/>
          <w:szCs w:val="20"/>
        </w:rPr>
        <w:t>» — это комплекс трасс для беговых лыж общей длиной 33 км, соответствующий международным стандартам и имеющий сертификат FIS.</w:t>
      </w:r>
    </w:p>
    <w:p w:rsidR="0068343B" w:rsidRPr="00451335" w:rsidRDefault="0068343B" w:rsidP="00055BEE">
      <w:pPr>
        <w:autoSpaceDE w:val="0"/>
        <w:autoSpaceDN w:val="0"/>
        <w:adjustRightInd w:val="0"/>
        <w:spacing w:after="0" w:line="240" w:lineRule="auto"/>
        <w:ind w:firstLine="567"/>
        <w:rPr>
          <w:rFonts w:ascii="Arial" w:hAnsi="Arial" w:cs="Arial"/>
          <w:sz w:val="20"/>
          <w:szCs w:val="20"/>
          <w:shd w:val="clear" w:color="auto" w:fill="FFFFFF"/>
        </w:rPr>
      </w:pPr>
      <w:proofErr w:type="spellStart"/>
      <w:r w:rsidRPr="00451335">
        <w:rPr>
          <w:rFonts w:ascii="Arial" w:hAnsi="Arial" w:cs="Arial"/>
          <w:sz w:val="20"/>
          <w:szCs w:val="20"/>
          <w:shd w:val="clear" w:color="auto" w:fill="FFFFFF"/>
        </w:rPr>
        <w:t>Тёйский</w:t>
      </w:r>
      <w:proofErr w:type="spellEnd"/>
      <w:r w:rsidRPr="00451335">
        <w:rPr>
          <w:rFonts w:ascii="Arial" w:hAnsi="Arial" w:cs="Arial"/>
          <w:sz w:val="20"/>
          <w:szCs w:val="20"/>
          <w:shd w:val="clear" w:color="auto" w:fill="FFFFFF"/>
        </w:rPr>
        <w:t xml:space="preserve"> рудник являлся  градообразующим предприятием. Основное направление: добыча и переработка железной руды.</w:t>
      </w:r>
    </w:p>
    <w:p w:rsidR="0068343B" w:rsidRPr="00451335" w:rsidRDefault="0068343B" w:rsidP="00055BEE">
      <w:pPr>
        <w:autoSpaceDE w:val="0"/>
        <w:autoSpaceDN w:val="0"/>
        <w:adjustRightInd w:val="0"/>
        <w:spacing w:after="0" w:line="240" w:lineRule="auto"/>
        <w:ind w:firstLine="567"/>
        <w:jc w:val="both"/>
        <w:rPr>
          <w:rFonts w:ascii="Arial" w:hAnsi="Arial" w:cs="Arial"/>
          <w:sz w:val="20"/>
          <w:szCs w:val="20"/>
        </w:rPr>
      </w:pPr>
      <w:r w:rsidRPr="00451335">
        <w:rPr>
          <w:rFonts w:ascii="Arial" w:hAnsi="Arial" w:cs="Arial"/>
          <w:sz w:val="20"/>
          <w:szCs w:val="20"/>
          <w:shd w:val="clear" w:color="auto" w:fill="FFFFFF"/>
        </w:rPr>
        <w:t>Приоритетные направления:</w:t>
      </w:r>
    </w:p>
    <w:p w:rsidR="0068343B" w:rsidRPr="00451335" w:rsidRDefault="0068343B" w:rsidP="00055BEE">
      <w:pPr>
        <w:autoSpaceDE w:val="0"/>
        <w:autoSpaceDN w:val="0"/>
        <w:adjustRightInd w:val="0"/>
        <w:spacing w:after="0" w:line="240" w:lineRule="auto"/>
        <w:ind w:firstLine="567"/>
        <w:jc w:val="both"/>
        <w:rPr>
          <w:rFonts w:ascii="Arial" w:hAnsi="Arial" w:cs="Arial"/>
          <w:sz w:val="20"/>
          <w:szCs w:val="20"/>
          <w:shd w:val="clear" w:color="auto" w:fill="FFFFFF"/>
        </w:rPr>
      </w:pPr>
      <w:r w:rsidRPr="00451335">
        <w:rPr>
          <w:rFonts w:ascii="Arial" w:hAnsi="Arial" w:cs="Arial"/>
          <w:sz w:val="20"/>
          <w:szCs w:val="20"/>
          <w:shd w:val="clear" w:color="auto" w:fill="FFFFFF"/>
        </w:rPr>
        <w:t>- возродить добычу и обогащение железной руды;</w:t>
      </w:r>
    </w:p>
    <w:p w:rsidR="0068343B" w:rsidRPr="00451335" w:rsidRDefault="0068343B" w:rsidP="00055BEE">
      <w:pPr>
        <w:autoSpaceDE w:val="0"/>
        <w:autoSpaceDN w:val="0"/>
        <w:adjustRightInd w:val="0"/>
        <w:spacing w:after="0" w:line="240" w:lineRule="auto"/>
        <w:ind w:firstLine="567"/>
        <w:jc w:val="both"/>
        <w:rPr>
          <w:rFonts w:ascii="Arial" w:hAnsi="Arial" w:cs="Arial"/>
          <w:sz w:val="20"/>
          <w:szCs w:val="20"/>
        </w:rPr>
      </w:pPr>
      <w:r w:rsidRPr="00451335">
        <w:rPr>
          <w:rFonts w:ascii="Arial" w:hAnsi="Arial" w:cs="Arial"/>
          <w:sz w:val="20"/>
          <w:szCs w:val="20"/>
        </w:rPr>
        <w:t>- развитие спортивного туризма;</w:t>
      </w:r>
    </w:p>
    <w:p w:rsidR="0068343B" w:rsidRPr="00451335" w:rsidRDefault="0068343B" w:rsidP="00055BEE">
      <w:pPr>
        <w:autoSpaceDE w:val="0"/>
        <w:autoSpaceDN w:val="0"/>
        <w:adjustRightInd w:val="0"/>
        <w:spacing w:after="0" w:line="240" w:lineRule="auto"/>
        <w:ind w:firstLine="567"/>
        <w:jc w:val="both"/>
        <w:rPr>
          <w:rFonts w:ascii="Arial" w:hAnsi="Arial" w:cs="Arial"/>
          <w:sz w:val="20"/>
          <w:szCs w:val="20"/>
          <w:shd w:val="clear" w:color="auto" w:fill="FFFFFF"/>
        </w:rPr>
      </w:pPr>
      <w:r w:rsidRPr="00451335">
        <w:rPr>
          <w:rFonts w:ascii="Arial" w:hAnsi="Arial" w:cs="Arial"/>
          <w:sz w:val="20"/>
          <w:szCs w:val="20"/>
        </w:rPr>
        <w:t>- создание новых туристских продуктов;</w:t>
      </w:r>
    </w:p>
    <w:p w:rsidR="0068343B" w:rsidRPr="00451335" w:rsidRDefault="0068343B" w:rsidP="00055BEE">
      <w:pPr>
        <w:autoSpaceDE w:val="0"/>
        <w:autoSpaceDN w:val="0"/>
        <w:adjustRightInd w:val="0"/>
        <w:spacing w:after="0" w:line="240" w:lineRule="auto"/>
        <w:ind w:firstLine="567"/>
        <w:jc w:val="both"/>
        <w:rPr>
          <w:rFonts w:ascii="Arial" w:eastAsia="Calibri" w:hAnsi="Arial" w:cs="Arial"/>
          <w:b/>
          <w:sz w:val="20"/>
          <w:szCs w:val="20"/>
        </w:rPr>
      </w:pPr>
      <w:r w:rsidRPr="00451335">
        <w:rPr>
          <w:rFonts w:ascii="Arial" w:hAnsi="Arial" w:cs="Arial"/>
          <w:sz w:val="20"/>
          <w:szCs w:val="20"/>
          <w:shd w:val="clear" w:color="auto" w:fill="FFFFFF"/>
        </w:rPr>
        <w:t>- комплексное развитие коммунальной инфраструктуры;</w:t>
      </w:r>
    </w:p>
    <w:p w:rsidR="0068343B" w:rsidRPr="00451335" w:rsidRDefault="0068343B" w:rsidP="00055BEE">
      <w:pPr>
        <w:widowControl w:val="0"/>
        <w:snapToGrid w:val="0"/>
        <w:spacing w:after="0" w:line="240" w:lineRule="auto"/>
        <w:ind w:firstLine="567"/>
        <w:jc w:val="both"/>
        <w:rPr>
          <w:rFonts w:ascii="Arial" w:hAnsi="Arial" w:cs="Arial"/>
          <w:sz w:val="20"/>
          <w:szCs w:val="20"/>
        </w:rPr>
      </w:pPr>
      <w:r w:rsidRPr="00451335">
        <w:rPr>
          <w:rFonts w:ascii="Arial" w:hAnsi="Arial" w:cs="Arial"/>
          <w:sz w:val="20"/>
          <w:szCs w:val="20"/>
        </w:rPr>
        <w:t xml:space="preserve">- совершенствование системы комплексного благоустройства Администрации </w:t>
      </w:r>
      <w:proofErr w:type="spellStart"/>
      <w:r w:rsidRPr="00451335">
        <w:rPr>
          <w:rFonts w:ascii="Arial" w:hAnsi="Arial" w:cs="Arial"/>
          <w:sz w:val="20"/>
          <w:szCs w:val="20"/>
        </w:rPr>
        <w:t>Вершино-Тейского</w:t>
      </w:r>
      <w:proofErr w:type="spellEnd"/>
      <w:r w:rsidRPr="00451335">
        <w:rPr>
          <w:rFonts w:ascii="Arial" w:hAnsi="Arial" w:cs="Arial"/>
          <w:sz w:val="20"/>
          <w:szCs w:val="20"/>
        </w:rPr>
        <w:t xml:space="preserve"> поссовета. Повышение уровня внешнего благоустройства и санитарного содержания территории поссовета;</w:t>
      </w:r>
    </w:p>
    <w:p w:rsidR="0068343B" w:rsidRPr="00451335" w:rsidRDefault="0068343B" w:rsidP="00055BEE">
      <w:pPr>
        <w:widowControl w:val="0"/>
        <w:snapToGrid w:val="0"/>
        <w:spacing w:after="0" w:line="240" w:lineRule="auto"/>
        <w:ind w:firstLine="567"/>
        <w:jc w:val="both"/>
        <w:rPr>
          <w:rFonts w:ascii="Arial" w:hAnsi="Arial" w:cs="Arial"/>
          <w:sz w:val="20"/>
          <w:szCs w:val="20"/>
        </w:rPr>
      </w:pPr>
      <w:r w:rsidRPr="00451335">
        <w:rPr>
          <w:rFonts w:ascii="Arial" w:hAnsi="Arial" w:cs="Arial"/>
          <w:sz w:val="20"/>
          <w:szCs w:val="20"/>
        </w:rPr>
        <w:t xml:space="preserve">- строительство и реконструкция систем наружного освещения улиц населённых пунктов;  </w:t>
      </w:r>
    </w:p>
    <w:p w:rsidR="0068343B" w:rsidRPr="00451335" w:rsidRDefault="0068343B" w:rsidP="00055BEE">
      <w:pPr>
        <w:widowControl w:val="0"/>
        <w:snapToGrid w:val="0"/>
        <w:spacing w:after="0" w:line="240" w:lineRule="auto"/>
        <w:ind w:firstLine="567"/>
        <w:jc w:val="both"/>
        <w:rPr>
          <w:rFonts w:ascii="Arial" w:hAnsi="Arial" w:cs="Arial"/>
          <w:sz w:val="20"/>
          <w:szCs w:val="20"/>
        </w:rPr>
      </w:pPr>
      <w:r w:rsidRPr="00451335">
        <w:rPr>
          <w:rFonts w:ascii="Arial" w:hAnsi="Arial" w:cs="Arial"/>
          <w:sz w:val="20"/>
          <w:szCs w:val="20"/>
        </w:rPr>
        <w:t>- возможность полноценной занятости, получения высоких и устойчивых доходов, доступность широкого спектра социальных услуг.</w:t>
      </w:r>
    </w:p>
    <w:p w:rsidR="00F608FC" w:rsidRPr="00451335" w:rsidRDefault="00F608FC" w:rsidP="00055BEE">
      <w:pPr>
        <w:keepNext/>
        <w:keepLines/>
        <w:spacing w:after="0"/>
        <w:ind w:firstLine="567"/>
        <w:jc w:val="center"/>
        <w:outlineLvl w:val="1"/>
        <w:rPr>
          <w:rFonts w:ascii="Arial" w:eastAsiaTheme="majorEastAsia" w:hAnsi="Arial" w:cs="Arial"/>
          <w:b/>
          <w:bCs/>
          <w:sz w:val="20"/>
          <w:szCs w:val="20"/>
        </w:rPr>
      </w:pPr>
      <w:bookmarkStart w:id="6" w:name="_Toc536701308"/>
    </w:p>
    <w:p w:rsidR="00FE340B" w:rsidRPr="00451335" w:rsidRDefault="00B64F33" w:rsidP="00055BEE">
      <w:pPr>
        <w:keepNext/>
        <w:keepLines/>
        <w:spacing w:after="0"/>
        <w:ind w:firstLine="567"/>
        <w:jc w:val="center"/>
        <w:outlineLvl w:val="1"/>
        <w:rPr>
          <w:rFonts w:ascii="Arial" w:eastAsiaTheme="majorEastAsia" w:hAnsi="Arial" w:cs="Arial"/>
          <w:b/>
          <w:bCs/>
          <w:sz w:val="20"/>
          <w:szCs w:val="20"/>
        </w:rPr>
      </w:pPr>
      <w:r>
        <w:rPr>
          <w:rFonts w:ascii="Arial" w:eastAsiaTheme="majorEastAsia" w:hAnsi="Arial" w:cs="Arial"/>
          <w:b/>
          <w:bCs/>
          <w:sz w:val="20"/>
          <w:szCs w:val="20"/>
        </w:rPr>
        <w:t>4.3</w:t>
      </w:r>
      <w:r w:rsidR="00FE340B" w:rsidRPr="00451335">
        <w:rPr>
          <w:rFonts w:ascii="Arial" w:eastAsiaTheme="majorEastAsia" w:hAnsi="Arial" w:cs="Arial"/>
          <w:b/>
          <w:bCs/>
          <w:sz w:val="20"/>
          <w:szCs w:val="20"/>
        </w:rPr>
        <w:t>. Комплексное инвестиционное планирование</w:t>
      </w:r>
      <w:bookmarkEnd w:id="6"/>
    </w:p>
    <w:p w:rsidR="00FE340B" w:rsidRPr="00451335" w:rsidRDefault="00FE340B" w:rsidP="00055BEE">
      <w:pPr>
        <w:spacing w:after="0" w:line="240" w:lineRule="auto"/>
        <w:ind w:firstLine="567"/>
        <w:jc w:val="both"/>
        <w:rPr>
          <w:rFonts w:ascii="Arial" w:eastAsia="Times New Roman" w:hAnsi="Arial" w:cs="Arial"/>
          <w:sz w:val="20"/>
          <w:szCs w:val="20"/>
          <w:lang w:eastAsia="ru-RU"/>
        </w:rPr>
      </w:pPr>
    </w:p>
    <w:p w:rsidR="00FE340B" w:rsidRPr="00451335" w:rsidRDefault="00FE340B" w:rsidP="00055BEE">
      <w:pPr>
        <w:spacing w:after="0" w:line="240" w:lineRule="auto"/>
        <w:ind w:firstLine="567"/>
        <w:jc w:val="both"/>
        <w:rPr>
          <w:rFonts w:ascii="Arial" w:eastAsia="Times New Roman" w:hAnsi="Arial" w:cs="Arial"/>
          <w:bCs/>
          <w:sz w:val="20"/>
          <w:szCs w:val="20"/>
          <w:lang w:eastAsia="ru-RU"/>
        </w:rPr>
      </w:pPr>
      <w:r w:rsidRPr="00451335">
        <w:rPr>
          <w:rFonts w:ascii="Arial" w:eastAsia="Times New Roman" w:hAnsi="Arial" w:cs="Arial"/>
          <w:sz w:val="20"/>
          <w:szCs w:val="20"/>
          <w:lang w:eastAsia="ru-RU"/>
        </w:rPr>
        <w:t>Комплексное развитие сельских территорий (далее – КРСТ) наглядно отражает потенциальные</w:t>
      </w:r>
      <w:r w:rsidRPr="00451335">
        <w:rPr>
          <w:rFonts w:ascii="Arial" w:eastAsia="Times New Roman" w:hAnsi="Arial" w:cs="Arial"/>
          <w:bCs/>
          <w:sz w:val="20"/>
          <w:szCs w:val="20"/>
          <w:lang w:eastAsia="ru-RU"/>
        </w:rPr>
        <w:t xml:space="preserve"> возможности территории с целью эффективного использования ее ресурсного потенциала и для привлечения финансирования</w:t>
      </w:r>
      <w:r w:rsidR="009D7FC5" w:rsidRPr="00451335">
        <w:rPr>
          <w:rFonts w:ascii="Arial" w:eastAsia="Times New Roman" w:hAnsi="Arial" w:cs="Arial"/>
          <w:bCs/>
          <w:sz w:val="20"/>
          <w:szCs w:val="20"/>
          <w:lang w:eastAsia="ru-RU"/>
        </w:rPr>
        <w:t xml:space="preserve"> (в том числе внебюджетных инвестиций)</w:t>
      </w:r>
      <w:r w:rsidRPr="00451335">
        <w:rPr>
          <w:rFonts w:ascii="Arial" w:eastAsia="Times New Roman" w:hAnsi="Arial" w:cs="Arial"/>
          <w:bCs/>
          <w:sz w:val="20"/>
          <w:szCs w:val="20"/>
          <w:lang w:eastAsia="ru-RU"/>
        </w:rPr>
        <w:t xml:space="preserve"> и повышения уровня жизни населения. КРСТ позволяет оценить экономический и инвестиционный потенциал муниципального образования, что в свою очередь способствует выстраиванию инвестиционных приоритетов и эффективной работы с потенциальными инвесторами. </w:t>
      </w:r>
    </w:p>
    <w:p w:rsidR="00FE340B" w:rsidRPr="00451335" w:rsidRDefault="00FE340B" w:rsidP="00055BEE">
      <w:pPr>
        <w:spacing w:after="0" w:line="240" w:lineRule="auto"/>
        <w:ind w:firstLine="567"/>
        <w:jc w:val="both"/>
        <w:rPr>
          <w:rFonts w:ascii="Arial" w:eastAsia="Times New Roman" w:hAnsi="Arial" w:cs="Arial"/>
          <w:color w:val="000000"/>
          <w:sz w:val="20"/>
          <w:szCs w:val="20"/>
          <w:lang w:eastAsia="ru-RU"/>
        </w:rPr>
      </w:pPr>
      <w:r w:rsidRPr="00451335">
        <w:rPr>
          <w:rFonts w:ascii="Arial" w:eastAsia="Times New Roman" w:hAnsi="Arial" w:cs="Arial"/>
          <w:color w:val="000000"/>
          <w:sz w:val="20"/>
          <w:szCs w:val="20"/>
          <w:lang w:eastAsia="ru-RU"/>
        </w:rPr>
        <w:t xml:space="preserve">КРСТ является инструментом реализации инвестиционной политики района, на привлечение инвестиций, а также реализацию стратегии социально-экономического развития </w:t>
      </w:r>
      <w:proofErr w:type="spellStart"/>
      <w:r w:rsidRPr="00451335">
        <w:rPr>
          <w:rFonts w:ascii="Arial" w:eastAsia="Times New Roman" w:hAnsi="Arial" w:cs="Arial"/>
          <w:color w:val="000000"/>
          <w:sz w:val="20"/>
          <w:szCs w:val="20"/>
          <w:lang w:eastAsia="ru-RU"/>
        </w:rPr>
        <w:t>Аскизского</w:t>
      </w:r>
      <w:proofErr w:type="spellEnd"/>
      <w:r w:rsidRPr="00451335">
        <w:rPr>
          <w:rFonts w:ascii="Arial" w:eastAsia="Times New Roman" w:hAnsi="Arial" w:cs="Arial"/>
          <w:color w:val="000000"/>
          <w:sz w:val="20"/>
          <w:szCs w:val="20"/>
          <w:lang w:eastAsia="ru-RU"/>
        </w:rPr>
        <w:t xml:space="preserve"> района. </w:t>
      </w:r>
    </w:p>
    <w:p w:rsidR="00FE340B" w:rsidRPr="00451335" w:rsidRDefault="00FE340B" w:rsidP="00055BEE">
      <w:pPr>
        <w:spacing w:after="0" w:line="240" w:lineRule="auto"/>
        <w:ind w:firstLine="567"/>
        <w:jc w:val="both"/>
        <w:rPr>
          <w:rFonts w:ascii="Arial" w:eastAsia="Times New Roman" w:hAnsi="Arial" w:cs="Arial"/>
          <w:bCs/>
          <w:sz w:val="20"/>
          <w:szCs w:val="20"/>
          <w:lang w:eastAsia="ru-RU"/>
        </w:rPr>
      </w:pPr>
      <w:r w:rsidRPr="00451335">
        <w:rPr>
          <w:rFonts w:ascii="Arial" w:eastAsia="Times New Roman" w:hAnsi="Arial" w:cs="Arial"/>
          <w:sz w:val="20"/>
          <w:szCs w:val="20"/>
          <w:lang w:eastAsia="ru-RU"/>
        </w:rPr>
        <w:t xml:space="preserve">С целью более полной оценки инвестиционных возможностей муниципального образования и проработки вопросов, связанных с поддержкой инвестиционных проектов, проводятся заседания Совета развития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w:t>
      </w:r>
      <w:r w:rsidR="009D7FC5" w:rsidRPr="00451335">
        <w:rPr>
          <w:rFonts w:ascii="Arial" w:eastAsia="Times New Roman" w:hAnsi="Arial" w:cs="Arial"/>
          <w:sz w:val="20"/>
          <w:szCs w:val="20"/>
          <w:lang w:eastAsia="ru-RU"/>
        </w:rPr>
        <w:t xml:space="preserve">, который создан </w:t>
      </w:r>
      <w:r w:rsidRPr="00451335">
        <w:rPr>
          <w:rFonts w:ascii="Arial" w:eastAsia="Times New Roman" w:hAnsi="Arial" w:cs="Arial"/>
          <w:sz w:val="20"/>
          <w:szCs w:val="20"/>
          <w:lang w:eastAsia="ru-RU"/>
        </w:rPr>
        <w:t xml:space="preserve">при Главе Администрации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Республики Хакасия</w:t>
      </w:r>
      <w:r w:rsidR="009D7FC5" w:rsidRPr="00451335">
        <w:rPr>
          <w:rFonts w:ascii="Arial" w:eastAsia="Times New Roman" w:hAnsi="Arial" w:cs="Arial"/>
          <w:bCs/>
          <w:sz w:val="20"/>
          <w:szCs w:val="20"/>
          <w:lang w:eastAsia="ru-RU"/>
        </w:rPr>
        <w:t>. Совет развития</w:t>
      </w:r>
      <w:r w:rsidRPr="00451335">
        <w:rPr>
          <w:rFonts w:ascii="Arial" w:eastAsia="Times New Roman" w:hAnsi="Arial" w:cs="Arial"/>
          <w:bCs/>
          <w:sz w:val="20"/>
          <w:szCs w:val="20"/>
          <w:lang w:eastAsia="ru-RU"/>
        </w:rPr>
        <w:t xml:space="preserve"> позволя</w:t>
      </w:r>
      <w:r w:rsidR="009D7FC5" w:rsidRPr="00451335">
        <w:rPr>
          <w:rFonts w:ascii="Arial" w:eastAsia="Times New Roman" w:hAnsi="Arial" w:cs="Arial"/>
          <w:bCs/>
          <w:sz w:val="20"/>
          <w:szCs w:val="20"/>
          <w:lang w:eastAsia="ru-RU"/>
        </w:rPr>
        <w:t>е</w:t>
      </w:r>
      <w:r w:rsidRPr="00451335">
        <w:rPr>
          <w:rFonts w:ascii="Arial" w:eastAsia="Times New Roman" w:hAnsi="Arial" w:cs="Arial"/>
          <w:bCs/>
          <w:sz w:val="20"/>
          <w:szCs w:val="20"/>
          <w:lang w:eastAsia="ru-RU"/>
        </w:rPr>
        <w:t xml:space="preserve">т скоординировать работу по развитию инвестиционного потенциала территории и достичь максимального эффекта при реализации проектов высокой степени готовности. </w:t>
      </w:r>
    </w:p>
    <w:p w:rsidR="00FE340B" w:rsidRPr="00451335" w:rsidRDefault="00FE340B" w:rsidP="00055BEE">
      <w:pPr>
        <w:tabs>
          <w:tab w:val="left" w:pos="567"/>
        </w:tabs>
        <w:spacing w:after="0" w:line="240" w:lineRule="auto"/>
        <w:ind w:firstLine="567"/>
        <w:contextualSpacing/>
        <w:jc w:val="both"/>
        <w:rPr>
          <w:rFonts w:ascii="Arial" w:eastAsia="Times New Roman" w:hAnsi="Arial" w:cs="Arial"/>
          <w:sz w:val="20"/>
          <w:szCs w:val="20"/>
          <w:lang w:eastAsia="ru-RU"/>
        </w:rPr>
      </w:pPr>
    </w:p>
    <w:p w:rsidR="00FE340B" w:rsidRPr="00451335" w:rsidRDefault="00B64F33" w:rsidP="00055BEE">
      <w:pPr>
        <w:keepNext/>
        <w:keepLines/>
        <w:spacing w:after="0"/>
        <w:ind w:firstLine="567"/>
        <w:jc w:val="center"/>
        <w:outlineLvl w:val="0"/>
        <w:rPr>
          <w:rFonts w:ascii="Arial" w:eastAsiaTheme="majorEastAsia" w:hAnsi="Arial" w:cs="Arial"/>
          <w:b/>
          <w:bCs/>
          <w:sz w:val="20"/>
          <w:szCs w:val="20"/>
        </w:rPr>
      </w:pPr>
      <w:bookmarkStart w:id="7" w:name="_Toc536701312"/>
      <w:r>
        <w:rPr>
          <w:rFonts w:ascii="Arial" w:eastAsiaTheme="majorEastAsia" w:hAnsi="Arial" w:cs="Arial"/>
          <w:b/>
          <w:bCs/>
          <w:sz w:val="20"/>
          <w:szCs w:val="20"/>
        </w:rPr>
        <w:t>5</w:t>
      </w:r>
      <w:r w:rsidR="00FE340B" w:rsidRPr="00451335">
        <w:rPr>
          <w:rFonts w:ascii="Arial" w:eastAsiaTheme="majorEastAsia" w:hAnsi="Arial" w:cs="Arial"/>
          <w:b/>
          <w:bCs/>
          <w:sz w:val="20"/>
          <w:szCs w:val="20"/>
        </w:rPr>
        <w:t>. Кадровое обеспечение экономики р</w:t>
      </w:r>
      <w:bookmarkEnd w:id="7"/>
      <w:r w:rsidR="00FE340B" w:rsidRPr="00451335">
        <w:rPr>
          <w:rFonts w:ascii="Arial" w:eastAsiaTheme="majorEastAsia" w:hAnsi="Arial" w:cs="Arial"/>
          <w:b/>
          <w:bCs/>
          <w:sz w:val="20"/>
          <w:szCs w:val="20"/>
        </w:rPr>
        <w:t>айона</w:t>
      </w:r>
    </w:p>
    <w:p w:rsidR="00FE340B" w:rsidRPr="00451335" w:rsidRDefault="00FE340B" w:rsidP="00055BEE">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Важным фактором, оказывающим влияние на устойчивое экономическое развитие, являются трудовые ресурсы.</w:t>
      </w:r>
    </w:p>
    <w:p w:rsidR="00FE340B" w:rsidRPr="00451335" w:rsidRDefault="00FE340B" w:rsidP="00055BEE">
      <w:pPr>
        <w:spacing w:after="0" w:line="240" w:lineRule="auto"/>
        <w:ind w:firstLine="567"/>
        <w:jc w:val="both"/>
        <w:rPr>
          <w:rFonts w:ascii="Arial" w:eastAsia="Times New Roman" w:hAnsi="Arial" w:cs="Arial"/>
          <w:spacing w:val="2"/>
          <w:sz w:val="20"/>
          <w:szCs w:val="20"/>
          <w:shd w:val="clear" w:color="auto" w:fill="FFFFFF"/>
          <w:lang w:eastAsia="ru-RU"/>
        </w:rPr>
      </w:pPr>
      <w:r w:rsidRPr="00451335">
        <w:rPr>
          <w:rFonts w:ascii="Arial" w:eastAsia="Times New Roman" w:hAnsi="Arial" w:cs="Arial"/>
          <w:sz w:val="20"/>
          <w:szCs w:val="20"/>
          <w:lang w:eastAsia="ru-RU"/>
        </w:rPr>
        <w:t xml:space="preserve">По состоянию на начало 2021 года среднесписочная численность населения района составила 36,1 тысяч человек. </w:t>
      </w:r>
      <w:r w:rsidRPr="00451335">
        <w:rPr>
          <w:rFonts w:ascii="Arial" w:eastAsia="Times New Roman" w:hAnsi="Arial" w:cs="Arial"/>
          <w:spacing w:val="2"/>
          <w:sz w:val="20"/>
          <w:szCs w:val="20"/>
          <w:shd w:val="clear" w:color="auto" w:fill="FFFFFF"/>
          <w:lang w:eastAsia="ru-RU"/>
        </w:rPr>
        <w:t xml:space="preserve">Население района </w:t>
      </w:r>
      <w:proofErr w:type="gramStart"/>
      <w:r w:rsidRPr="00451335">
        <w:rPr>
          <w:rFonts w:ascii="Arial" w:eastAsia="Times New Roman" w:hAnsi="Arial" w:cs="Arial"/>
          <w:sz w:val="20"/>
          <w:szCs w:val="20"/>
          <w:lang w:eastAsia="ru-RU"/>
        </w:rPr>
        <w:t>на конец</w:t>
      </w:r>
      <w:proofErr w:type="gramEnd"/>
      <w:r w:rsidRPr="00451335">
        <w:rPr>
          <w:rFonts w:ascii="Arial" w:eastAsia="Times New Roman" w:hAnsi="Arial" w:cs="Arial"/>
          <w:sz w:val="20"/>
          <w:szCs w:val="20"/>
          <w:lang w:eastAsia="ru-RU"/>
        </w:rPr>
        <w:t xml:space="preserve"> 2030 года увеличится</w:t>
      </w:r>
      <w:r w:rsidRPr="00451335">
        <w:rPr>
          <w:rFonts w:ascii="Arial" w:eastAsia="Times New Roman" w:hAnsi="Arial" w:cs="Arial"/>
          <w:spacing w:val="2"/>
          <w:sz w:val="20"/>
          <w:szCs w:val="20"/>
          <w:shd w:val="clear" w:color="auto" w:fill="FFFFFF"/>
          <w:lang w:eastAsia="ru-RU"/>
        </w:rPr>
        <w:t xml:space="preserve"> на 1% к уровню 2020 года. </w:t>
      </w:r>
    </w:p>
    <w:p w:rsidR="00FE340B" w:rsidRPr="00451335" w:rsidRDefault="00FE340B" w:rsidP="00055BEE">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Численность рабочей силы по </w:t>
      </w:r>
      <w:proofErr w:type="spellStart"/>
      <w:r w:rsidRPr="00451335">
        <w:rPr>
          <w:rFonts w:ascii="Arial" w:eastAsia="Times New Roman" w:hAnsi="Arial" w:cs="Arial"/>
          <w:sz w:val="20"/>
          <w:szCs w:val="20"/>
          <w:lang w:eastAsia="ru-RU"/>
        </w:rPr>
        <w:t>Аскизскому</w:t>
      </w:r>
      <w:proofErr w:type="spellEnd"/>
      <w:r w:rsidRPr="00451335">
        <w:rPr>
          <w:rFonts w:ascii="Arial" w:eastAsia="Times New Roman" w:hAnsi="Arial" w:cs="Arial"/>
          <w:sz w:val="20"/>
          <w:szCs w:val="20"/>
          <w:lang w:eastAsia="ru-RU"/>
        </w:rPr>
        <w:t xml:space="preserve"> району в 2020 году составила 19 тыс. человек, среднегодовая численность занятых в экономике – 6,3 тыс. человек. Учитывая условия перспективного социально-экономического развития района, численность </w:t>
      </w:r>
      <w:proofErr w:type="gramStart"/>
      <w:r w:rsidRPr="00451335">
        <w:rPr>
          <w:rFonts w:ascii="Arial" w:eastAsia="Times New Roman" w:hAnsi="Arial" w:cs="Arial"/>
          <w:sz w:val="20"/>
          <w:szCs w:val="20"/>
          <w:lang w:eastAsia="ru-RU"/>
        </w:rPr>
        <w:t>занятых</w:t>
      </w:r>
      <w:proofErr w:type="gramEnd"/>
      <w:r w:rsidRPr="00451335">
        <w:rPr>
          <w:rFonts w:ascii="Arial" w:eastAsia="Times New Roman" w:hAnsi="Arial" w:cs="Arial"/>
          <w:sz w:val="20"/>
          <w:szCs w:val="20"/>
          <w:lang w:eastAsia="ru-RU"/>
        </w:rPr>
        <w:t xml:space="preserve"> в экономике сохранится на уровне 2020 года.</w:t>
      </w:r>
    </w:p>
    <w:p w:rsidR="00FE340B" w:rsidRPr="00451335" w:rsidRDefault="00FE340B" w:rsidP="00055BEE">
      <w:pPr>
        <w:spacing w:after="0" w:line="240" w:lineRule="auto"/>
        <w:ind w:firstLine="567"/>
        <w:jc w:val="both"/>
        <w:rPr>
          <w:rFonts w:ascii="Arial" w:eastAsia="Times New Roman" w:hAnsi="Arial" w:cs="Arial"/>
          <w:bCs/>
          <w:snapToGrid w:val="0"/>
          <w:sz w:val="20"/>
          <w:szCs w:val="20"/>
          <w:lang w:eastAsia="ru-RU"/>
        </w:rPr>
      </w:pPr>
      <w:r w:rsidRPr="00451335">
        <w:rPr>
          <w:rFonts w:ascii="Arial" w:eastAsia="Times New Roman" w:hAnsi="Arial" w:cs="Arial"/>
          <w:bCs/>
          <w:snapToGrid w:val="0"/>
          <w:sz w:val="20"/>
          <w:szCs w:val="20"/>
          <w:lang w:eastAsia="ru-RU"/>
        </w:rPr>
        <w:t xml:space="preserve">Главной целью на рынке труда </w:t>
      </w:r>
      <w:proofErr w:type="spellStart"/>
      <w:r w:rsidRPr="00451335">
        <w:rPr>
          <w:rFonts w:ascii="Arial" w:eastAsia="Times New Roman" w:hAnsi="Arial" w:cs="Arial"/>
          <w:bCs/>
          <w:snapToGrid w:val="0"/>
          <w:sz w:val="20"/>
          <w:szCs w:val="20"/>
          <w:lang w:eastAsia="ru-RU"/>
        </w:rPr>
        <w:t>Аскизского</w:t>
      </w:r>
      <w:proofErr w:type="spellEnd"/>
      <w:r w:rsidRPr="00451335">
        <w:rPr>
          <w:rFonts w:ascii="Arial" w:eastAsia="Times New Roman" w:hAnsi="Arial" w:cs="Arial"/>
          <w:bCs/>
          <w:snapToGrid w:val="0"/>
          <w:sz w:val="20"/>
          <w:szCs w:val="20"/>
          <w:lang w:eastAsia="ru-RU"/>
        </w:rPr>
        <w:t xml:space="preserve"> района является повышение эффективности трудовых ресурсов и обеспечение их баланса.</w:t>
      </w:r>
    </w:p>
    <w:p w:rsidR="00FE340B" w:rsidRPr="00451335" w:rsidRDefault="00FE340B" w:rsidP="00055BEE">
      <w:pPr>
        <w:spacing w:after="0" w:line="240" w:lineRule="auto"/>
        <w:ind w:firstLine="567"/>
        <w:jc w:val="both"/>
        <w:rPr>
          <w:rFonts w:ascii="Arial" w:eastAsia="Times New Roman" w:hAnsi="Arial" w:cs="Arial"/>
          <w:spacing w:val="2"/>
          <w:sz w:val="20"/>
          <w:szCs w:val="20"/>
          <w:shd w:val="clear" w:color="auto" w:fill="FFFFFF"/>
          <w:lang w:eastAsia="ru-RU"/>
        </w:rPr>
      </w:pPr>
      <w:r w:rsidRPr="00451335">
        <w:rPr>
          <w:rFonts w:ascii="Arial" w:eastAsia="Times New Roman" w:hAnsi="Arial" w:cs="Arial"/>
          <w:spacing w:val="2"/>
          <w:sz w:val="20"/>
          <w:szCs w:val="20"/>
          <w:shd w:val="clear" w:color="auto" w:fill="FFFFFF"/>
          <w:lang w:eastAsia="ru-RU"/>
        </w:rPr>
        <w:t>За 2015</w:t>
      </w:r>
      <w:r w:rsidRPr="00451335">
        <w:rPr>
          <w:rFonts w:ascii="Arial" w:eastAsia="Times New Roman" w:hAnsi="Arial" w:cs="Arial"/>
          <w:sz w:val="20"/>
          <w:szCs w:val="20"/>
          <w:lang w:eastAsia="ru-RU"/>
        </w:rPr>
        <w:t>–</w:t>
      </w:r>
      <w:r w:rsidRPr="00451335">
        <w:rPr>
          <w:rFonts w:ascii="Arial" w:eastAsia="Times New Roman" w:hAnsi="Arial" w:cs="Arial"/>
          <w:spacing w:val="2"/>
          <w:sz w:val="20"/>
          <w:szCs w:val="20"/>
          <w:shd w:val="clear" w:color="auto" w:fill="FFFFFF"/>
          <w:lang w:eastAsia="ru-RU"/>
        </w:rPr>
        <w:t xml:space="preserve">2020 годы численность занятых в экономике снизилась на </w:t>
      </w:r>
      <w:r w:rsidRPr="00451335">
        <w:rPr>
          <w:rFonts w:ascii="Arial" w:eastAsia="Times New Roman" w:hAnsi="Arial" w:cs="Arial"/>
          <w:spacing w:val="2"/>
          <w:sz w:val="20"/>
          <w:szCs w:val="20"/>
          <w:shd w:val="clear" w:color="auto" w:fill="FFFFFF"/>
          <w:lang w:eastAsia="ru-RU"/>
        </w:rPr>
        <w:br/>
        <w:t xml:space="preserve">773  человек или на 12%. Снижение наблюдалось во всех отраслях. Значительное сокращение численности занятых прослеживается в сельском и лесном хозяйстве (на 34,2%), транспорте (на 7,6%), образование (6,5%)  здравоохранение – 12,9%. В 2015 году в связи с прекращением деятельности </w:t>
      </w:r>
      <w:proofErr w:type="spellStart"/>
      <w:r w:rsidRPr="00451335">
        <w:rPr>
          <w:rFonts w:ascii="Arial" w:eastAsia="Times New Roman" w:hAnsi="Arial" w:cs="Arial"/>
          <w:spacing w:val="2"/>
          <w:sz w:val="20"/>
          <w:szCs w:val="20"/>
          <w:shd w:val="clear" w:color="auto" w:fill="FFFFFF"/>
          <w:lang w:eastAsia="ru-RU"/>
        </w:rPr>
        <w:t>Тейского</w:t>
      </w:r>
      <w:proofErr w:type="spellEnd"/>
      <w:r w:rsidRPr="00451335">
        <w:rPr>
          <w:rFonts w:ascii="Arial" w:eastAsia="Times New Roman" w:hAnsi="Arial" w:cs="Arial"/>
          <w:spacing w:val="2"/>
          <w:sz w:val="20"/>
          <w:szCs w:val="20"/>
          <w:shd w:val="clear" w:color="auto" w:fill="FFFFFF"/>
          <w:lang w:eastAsia="ru-RU"/>
        </w:rPr>
        <w:t xml:space="preserve"> рудника численность работников по добыче полезных ископаемых сократилась на 772 человека.</w:t>
      </w:r>
    </w:p>
    <w:p w:rsidR="00FE340B" w:rsidRDefault="00FE340B" w:rsidP="00055BEE">
      <w:pPr>
        <w:spacing w:after="0" w:line="240" w:lineRule="auto"/>
        <w:ind w:firstLine="567"/>
        <w:jc w:val="both"/>
        <w:rPr>
          <w:rFonts w:ascii="Arial" w:eastAsia="Times New Roman" w:hAnsi="Arial" w:cs="Arial"/>
          <w:spacing w:val="2"/>
          <w:sz w:val="20"/>
          <w:szCs w:val="20"/>
          <w:shd w:val="clear" w:color="auto" w:fill="FFFFFF"/>
          <w:lang w:eastAsia="ru-RU"/>
        </w:rPr>
      </w:pPr>
      <w:r w:rsidRPr="00451335">
        <w:rPr>
          <w:rFonts w:ascii="Arial" w:eastAsia="Times New Roman" w:hAnsi="Arial" w:cs="Arial"/>
          <w:spacing w:val="2"/>
          <w:sz w:val="20"/>
          <w:szCs w:val="20"/>
          <w:shd w:val="clear" w:color="auto" w:fill="FFFFFF"/>
          <w:lang w:eastAsia="ru-RU"/>
        </w:rPr>
        <w:t>Наибольшая доля занятых приходится на образование (31,63%), здравоохранение и предоставление социальных услуг (14,6%), транспортировка  и хранение (6,6%), торговлю (5,5%)</w:t>
      </w:r>
      <w:r w:rsidR="00347979">
        <w:rPr>
          <w:rFonts w:ascii="Arial" w:eastAsia="Times New Roman" w:hAnsi="Arial" w:cs="Arial"/>
          <w:spacing w:val="2"/>
          <w:sz w:val="20"/>
          <w:szCs w:val="20"/>
          <w:shd w:val="clear" w:color="auto" w:fill="FFFFFF"/>
          <w:lang w:eastAsia="ru-RU"/>
        </w:rPr>
        <w:t>.</w:t>
      </w:r>
    </w:p>
    <w:p w:rsidR="00347979" w:rsidRPr="00451335" w:rsidRDefault="00347979" w:rsidP="00055BEE">
      <w:pPr>
        <w:spacing w:after="0" w:line="240" w:lineRule="auto"/>
        <w:ind w:firstLine="567"/>
        <w:jc w:val="both"/>
        <w:rPr>
          <w:rFonts w:ascii="Arial" w:eastAsia="Times New Roman" w:hAnsi="Arial" w:cs="Arial"/>
          <w:spacing w:val="2"/>
          <w:sz w:val="20"/>
          <w:szCs w:val="20"/>
          <w:shd w:val="clear" w:color="auto" w:fill="FFFFFF"/>
          <w:lang w:eastAsia="ru-RU"/>
        </w:rPr>
      </w:pPr>
      <w:r>
        <w:rPr>
          <w:rFonts w:ascii="Arial" w:eastAsia="Times New Roman" w:hAnsi="Arial" w:cs="Arial"/>
          <w:spacing w:val="2"/>
          <w:sz w:val="20"/>
          <w:szCs w:val="20"/>
          <w:shd w:val="clear" w:color="auto" w:fill="FFFFFF"/>
          <w:lang w:eastAsia="ru-RU"/>
        </w:rPr>
        <w:t xml:space="preserve">На коней 2021 года в Центр занятости  по </w:t>
      </w:r>
      <w:proofErr w:type="spellStart"/>
      <w:r>
        <w:rPr>
          <w:rFonts w:ascii="Arial" w:eastAsia="Times New Roman" w:hAnsi="Arial" w:cs="Arial"/>
          <w:spacing w:val="2"/>
          <w:sz w:val="20"/>
          <w:szCs w:val="20"/>
          <w:shd w:val="clear" w:color="auto" w:fill="FFFFFF"/>
          <w:lang w:eastAsia="ru-RU"/>
        </w:rPr>
        <w:t>Аскизскому</w:t>
      </w:r>
      <w:proofErr w:type="spellEnd"/>
      <w:r>
        <w:rPr>
          <w:rFonts w:ascii="Arial" w:eastAsia="Times New Roman" w:hAnsi="Arial" w:cs="Arial"/>
          <w:spacing w:val="2"/>
          <w:sz w:val="20"/>
          <w:szCs w:val="20"/>
          <w:shd w:val="clear" w:color="auto" w:fill="FFFFFF"/>
          <w:lang w:eastAsia="ru-RU"/>
        </w:rPr>
        <w:t xml:space="preserve"> району в потребности высок</w:t>
      </w:r>
      <w:proofErr w:type="gramStart"/>
      <w:r>
        <w:rPr>
          <w:rFonts w:ascii="Arial" w:eastAsia="Times New Roman" w:hAnsi="Arial" w:cs="Arial"/>
          <w:spacing w:val="2"/>
          <w:sz w:val="20"/>
          <w:szCs w:val="20"/>
          <w:shd w:val="clear" w:color="auto" w:fill="FFFFFF"/>
          <w:lang w:eastAsia="ru-RU"/>
        </w:rPr>
        <w:t>о-</w:t>
      </w:r>
      <w:proofErr w:type="gramEnd"/>
      <w:r>
        <w:rPr>
          <w:rFonts w:ascii="Arial" w:eastAsia="Times New Roman" w:hAnsi="Arial" w:cs="Arial"/>
          <w:spacing w:val="2"/>
          <w:sz w:val="20"/>
          <w:szCs w:val="20"/>
          <w:shd w:val="clear" w:color="auto" w:fill="FFFFFF"/>
          <w:lang w:eastAsia="ru-RU"/>
        </w:rPr>
        <w:t xml:space="preserve"> квалифицированных специалистов и специалистов испытывают учреждения образования (25), здравоохранения (40),  </w:t>
      </w:r>
      <w:proofErr w:type="spellStart"/>
      <w:r>
        <w:rPr>
          <w:rFonts w:ascii="Arial" w:eastAsia="Times New Roman" w:hAnsi="Arial" w:cs="Arial"/>
          <w:spacing w:val="2"/>
          <w:sz w:val="20"/>
          <w:szCs w:val="20"/>
          <w:shd w:val="clear" w:color="auto" w:fill="FFFFFF"/>
          <w:lang w:eastAsia="ru-RU"/>
        </w:rPr>
        <w:t>сельхозорганизации</w:t>
      </w:r>
      <w:proofErr w:type="spellEnd"/>
      <w:r>
        <w:rPr>
          <w:rFonts w:ascii="Arial" w:eastAsia="Times New Roman" w:hAnsi="Arial" w:cs="Arial"/>
          <w:spacing w:val="2"/>
          <w:sz w:val="20"/>
          <w:szCs w:val="20"/>
          <w:shd w:val="clear" w:color="auto" w:fill="FFFFFF"/>
          <w:lang w:eastAsia="ru-RU"/>
        </w:rPr>
        <w:t xml:space="preserve"> (25), Артель старателей «Хакасия» (36), ООО «</w:t>
      </w:r>
      <w:proofErr w:type="spellStart"/>
      <w:r>
        <w:rPr>
          <w:rFonts w:ascii="Arial" w:eastAsia="Times New Roman" w:hAnsi="Arial" w:cs="Arial"/>
          <w:spacing w:val="2"/>
          <w:sz w:val="20"/>
          <w:szCs w:val="20"/>
          <w:shd w:val="clear" w:color="auto" w:fill="FFFFFF"/>
          <w:lang w:eastAsia="ru-RU"/>
        </w:rPr>
        <w:t>Ататау</w:t>
      </w:r>
      <w:proofErr w:type="spellEnd"/>
      <w:r>
        <w:rPr>
          <w:rFonts w:ascii="Arial" w:eastAsia="Times New Roman" w:hAnsi="Arial" w:cs="Arial"/>
          <w:spacing w:val="2"/>
          <w:sz w:val="20"/>
          <w:szCs w:val="20"/>
          <w:shd w:val="clear" w:color="auto" w:fill="FFFFFF"/>
          <w:lang w:eastAsia="ru-RU"/>
        </w:rPr>
        <w:t>» (10), железнодорожный транспорт (18), жилищно-коммунальное хозяйство (10), индивидуальные предприниматели (154)</w:t>
      </w:r>
      <w:r w:rsidR="00581932">
        <w:rPr>
          <w:rFonts w:ascii="Arial" w:eastAsia="Times New Roman" w:hAnsi="Arial" w:cs="Arial"/>
          <w:spacing w:val="2"/>
          <w:sz w:val="20"/>
          <w:szCs w:val="20"/>
          <w:shd w:val="clear" w:color="auto" w:fill="FFFFFF"/>
          <w:lang w:eastAsia="ru-RU"/>
        </w:rPr>
        <w:t>. Нет квалифицированных кадров</w:t>
      </w:r>
      <w:r>
        <w:rPr>
          <w:rFonts w:ascii="Arial" w:eastAsia="Times New Roman" w:hAnsi="Arial" w:cs="Arial"/>
          <w:spacing w:val="2"/>
          <w:sz w:val="20"/>
          <w:szCs w:val="20"/>
          <w:shd w:val="clear" w:color="auto" w:fill="FFFFFF"/>
          <w:lang w:eastAsia="ru-RU"/>
        </w:rPr>
        <w:t xml:space="preserve"> и в </w:t>
      </w:r>
      <w:r w:rsidR="00581932">
        <w:rPr>
          <w:rFonts w:ascii="Arial" w:eastAsia="Times New Roman" w:hAnsi="Arial" w:cs="Arial"/>
          <w:spacing w:val="2"/>
          <w:sz w:val="20"/>
          <w:szCs w:val="20"/>
          <w:shd w:val="clear" w:color="auto" w:fill="FFFFFF"/>
          <w:lang w:eastAsia="ru-RU"/>
        </w:rPr>
        <w:t xml:space="preserve">администрациях поселений (10).  Слишком высокая текучесть кадров в предпринимательской сфере (продавцы, </w:t>
      </w:r>
      <w:r w:rsidR="00581932">
        <w:rPr>
          <w:rFonts w:ascii="Arial" w:eastAsia="Times New Roman" w:hAnsi="Arial" w:cs="Arial"/>
          <w:spacing w:val="2"/>
          <w:sz w:val="20"/>
          <w:szCs w:val="20"/>
          <w:shd w:val="clear" w:color="auto" w:fill="FFFFFF"/>
          <w:lang w:eastAsia="ru-RU"/>
        </w:rPr>
        <w:lastRenderedPageBreak/>
        <w:t>водители, кондитеры и пекари) из-за невысокой заработной платы и нет мотивации к труду. Для работников бюджетной сферы (медработники, преподаватели) не созданы бытовые условия.</w:t>
      </w:r>
    </w:p>
    <w:p w:rsidR="00FE340B" w:rsidRPr="00451335" w:rsidRDefault="00FE340B" w:rsidP="00055BEE">
      <w:pPr>
        <w:spacing w:after="0" w:line="240" w:lineRule="auto"/>
        <w:ind w:firstLine="567"/>
        <w:jc w:val="both"/>
        <w:rPr>
          <w:rFonts w:ascii="Arial" w:hAnsi="Arial" w:cs="Arial"/>
          <w:sz w:val="20"/>
          <w:szCs w:val="20"/>
        </w:rPr>
      </w:pPr>
      <w:r w:rsidRPr="00451335">
        <w:rPr>
          <w:rFonts w:ascii="Arial" w:hAnsi="Arial" w:cs="Arial"/>
          <w:sz w:val="20"/>
          <w:szCs w:val="20"/>
        </w:rPr>
        <w:t>С учетом реализации инвестиционных проектов текущая и перспективная потребность на 2021</w:t>
      </w:r>
      <w:r w:rsidRPr="00451335">
        <w:rPr>
          <w:rFonts w:ascii="Arial" w:hAnsi="Arial" w:cs="Arial"/>
          <w:spacing w:val="2"/>
          <w:sz w:val="20"/>
          <w:szCs w:val="20"/>
          <w:shd w:val="clear" w:color="auto" w:fill="FFFFFF"/>
        </w:rPr>
        <w:t>–</w:t>
      </w:r>
      <w:r w:rsidRPr="00451335">
        <w:rPr>
          <w:rFonts w:ascii="Arial" w:hAnsi="Arial" w:cs="Arial"/>
          <w:sz w:val="20"/>
          <w:szCs w:val="20"/>
        </w:rPr>
        <w:t>20</w:t>
      </w:r>
      <w:r w:rsidR="00A43137" w:rsidRPr="00A43137">
        <w:rPr>
          <w:rFonts w:ascii="Arial" w:hAnsi="Arial" w:cs="Arial"/>
          <w:sz w:val="20"/>
          <w:szCs w:val="20"/>
        </w:rPr>
        <w:t>30</w:t>
      </w:r>
      <w:r w:rsidRPr="00451335">
        <w:rPr>
          <w:rFonts w:ascii="Arial" w:hAnsi="Arial" w:cs="Arial"/>
          <w:sz w:val="20"/>
          <w:szCs w:val="20"/>
        </w:rPr>
        <w:t xml:space="preserve"> годы по району состав</w:t>
      </w:r>
      <w:r w:rsidR="00D96B79">
        <w:rPr>
          <w:rFonts w:ascii="Arial" w:hAnsi="Arial" w:cs="Arial"/>
          <w:sz w:val="20"/>
          <w:szCs w:val="20"/>
        </w:rPr>
        <w:t>и</w:t>
      </w:r>
      <w:r w:rsidRPr="00451335">
        <w:rPr>
          <w:rFonts w:ascii="Arial" w:hAnsi="Arial" w:cs="Arial"/>
          <w:sz w:val="20"/>
          <w:szCs w:val="20"/>
        </w:rPr>
        <w:t xml:space="preserve">т </w:t>
      </w:r>
      <w:r w:rsidR="00D96B79">
        <w:rPr>
          <w:rFonts w:ascii="Arial" w:hAnsi="Arial" w:cs="Arial"/>
          <w:sz w:val="20"/>
          <w:szCs w:val="20"/>
        </w:rPr>
        <w:t xml:space="preserve">610 </w:t>
      </w:r>
      <w:r w:rsidRPr="00451335">
        <w:rPr>
          <w:rFonts w:ascii="Arial" w:hAnsi="Arial" w:cs="Arial"/>
          <w:sz w:val="20"/>
          <w:szCs w:val="20"/>
        </w:rPr>
        <w:t>человек.</w:t>
      </w:r>
    </w:p>
    <w:p w:rsidR="00FE340B" w:rsidRPr="00451335" w:rsidRDefault="00FE340B" w:rsidP="00055BEE">
      <w:pPr>
        <w:spacing w:after="0" w:line="240" w:lineRule="auto"/>
        <w:ind w:firstLine="567"/>
        <w:jc w:val="center"/>
        <w:rPr>
          <w:rFonts w:ascii="Arial" w:hAnsi="Arial" w:cs="Arial"/>
          <w:sz w:val="20"/>
          <w:szCs w:val="20"/>
        </w:rPr>
      </w:pPr>
    </w:p>
    <w:p w:rsidR="00FE340B" w:rsidRPr="00451335" w:rsidRDefault="00FE340B" w:rsidP="00055BEE">
      <w:pPr>
        <w:spacing w:after="0" w:line="240" w:lineRule="auto"/>
        <w:ind w:firstLine="567"/>
        <w:jc w:val="center"/>
        <w:rPr>
          <w:rFonts w:ascii="Arial" w:hAnsi="Arial" w:cs="Arial"/>
          <w:sz w:val="20"/>
          <w:szCs w:val="20"/>
        </w:rPr>
      </w:pPr>
      <w:r w:rsidRPr="00451335">
        <w:rPr>
          <w:rFonts w:ascii="Arial" w:hAnsi="Arial" w:cs="Arial"/>
          <w:sz w:val="20"/>
          <w:szCs w:val="20"/>
        </w:rPr>
        <w:t xml:space="preserve">Прогноз дополнительной потребности экономики </w:t>
      </w:r>
    </w:p>
    <w:p w:rsidR="00FE340B" w:rsidRPr="00451335" w:rsidRDefault="00FE340B" w:rsidP="00055BEE">
      <w:pPr>
        <w:spacing w:after="0" w:line="240" w:lineRule="auto"/>
        <w:ind w:firstLine="567"/>
        <w:jc w:val="center"/>
        <w:rPr>
          <w:rFonts w:ascii="Arial" w:hAnsi="Arial" w:cs="Arial"/>
          <w:sz w:val="20"/>
          <w:szCs w:val="20"/>
        </w:rPr>
      </w:pPr>
      <w:proofErr w:type="spellStart"/>
      <w:r w:rsidRPr="00451335">
        <w:rPr>
          <w:rFonts w:ascii="Arial" w:hAnsi="Arial" w:cs="Arial"/>
          <w:sz w:val="20"/>
          <w:szCs w:val="20"/>
        </w:rPr>
        <w:t>Аскизского</w:t>
      </w:r>
      <w:proofErr w:type="spellEnd"/>
      <w:r w:rsidRPr="00451335">
        <w:rPr>
          <w:rFonts w:ascii="Arial" w:hAnsi="Arial" w:cs="Arial"/>
          <w:sz w:val="20"/>
          <w:szCs w:val="20"/>
        </w:rPr>
        <w:t xml:space="preserve"> района в кадрах на 2021</w:t>
      </w:r>
      <w:r w:rsidRPr="00451335">
        <w:rPr>
          <w:rFonts w:ascii="Arial" w:hAnsi="Arial" w:cs="Arial"/>
          <w:color w:val="000000"/>
          <w:sz w:val="20"/>
          <w:szCs w:val="20"/>
          <w:lang w:val="en-US"/>
        </w:rPr>
        <w:sym w:font="Symbol" w:char="F02D"/>
      </w:r>
      <w:r w:rsidRPr="00451335">
        <w:rPr>
          <w:rFonts w:ascii="Arial" w:hAnsi="Arial" w:cs="Arial"/>
          <w:sz w:val="20"/>
          <w:szCs w:val="20"/>
        </w:rPr>
        <w:t>20</w:t>
      </w:r>
      <w:r w:rsidR="00FC486E">
        <w:rPr>
          <w:rFonts w:ascii="Arial" w:hAnsi="Arial" w:cs="Arial"/>
          <w:sz w:val="20"/>
          <w:szCs w:val="20"/>
        </w:rPr>
        <w:t>30</w:t>
      </w:r>
      <w:r w:rsidRPr="00451335">
        <w:rPr>
          <w:rFonts w:ascii="Arial" w:hAnsi="Arial" w:cs="Arial"/>
          <w:sz w:val="20"/>
          <w:szCs w:val="20"/>
        </w:rPr>
        <w:t xml:space="preserve"> годы</w:t>
      </w:r>
    </w:p>
    <w:p w:rsidR="00FE340B" w:rsidRPr="00451335" w:rsidRDefault="00FE340B" w:rsidP="00055BEE">
      <w:pPr>
        <w:spacing w:after="0" w:line="240" w:lineRule="auto"/>
        <w:ind w:firstLine="567"/>
        <w:jc w:val="right"/>
        <w:rPr>
          <w:rFonts w:ascii="Arial" w:eastAsia="Calibri" w:hAnsi="Arial" w:cs="Arial"/>
          <w:sz w:val="20"/>
          <w:szCs w:val="20"/>
          <w:lang w:eastAsia="ru-RU"/>
        </w:rPr>
      </w:pPr>
      <w:r w:rsidRPr="00451335">
        <w:rPr>
          <w:rFonts w:ascii="Arial" w:eastAsia="Calibri" w:hAnsi="Arial" w:cs="Arial"/>
          <w:sz w:val="20"/>
          <w:szCs w:val="20"/>
          <w:lang w:eastAsia="ru-RU"/>
        </w:rPr>
        <w:t>человек</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701"/>
        <w:gridCol w:w="4678"/>
      </w:tblGrid>
      <w:tr w:rsidR="00A43137" w:rsidRPr="00451335" w:rsidTr="004F3EB4">
        <w:tc>
          <w:tcPr>
            <w:tcW w:w="3085" w:type="dxa"/>
            <w:tcBorders>
              <w:top w:val="single" w:sz="4" w:space="0" w:color="000000"/>
              <w:left w:val="single" w:sz="4" w:space="0" w:color="000000"/>
              <w:bottom w:val="single" w:sz="4" w:space="0" w:color="000000"/>
              <w:right w:val="single" w:sz="4" w:space="0" w:color="000000"/>
            </w:tcBorders>
            <w:hideMark/>
          </w:tcPr>
          <w:p w:rsidR="00A43137" w:rsidRPr="00451335" w:rsidRDefault="00A43137" w:rsidP="00055BEE">
            <w:pPr>
              <w:spacing w:after="0" w:line="240" w:lineRule="auto"/>
              <w:ind w:firstLine="56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Вид экономической деятельности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A43137" w:rsidRPr="00451335" w:rsidRDefault="00A43137" w:rsidP="00FC486E">
            <w:pPr>
              <w:spacing w:after="0" w:line="240" w:lineRule="auto"/>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2021</w:t>
            </w:r>
            <w:r w:rsidRPr="00451335">
              <w:rPr>
                <w:rFonts w:ascii="Arial" w:eastAsia="Times New Roman" w:hAnsi="Arial" w:cs="Arial"/>
                <w:color w:val="000000"/>
                <w:sz w:val="20"/>
                <w:szCs w:val="20"/>
                <w:lang w:val="en-US" w:eastAsia="ru-RU"/>
              </w:rPr>
              <w:sym w:font="Symbol" w:char="F02D"/>
            </w:r>
            <w:r w:rsidRPr="00451335">
              <w:rPr>
                <w:rFonts w:ascii="Arial" w:eastAsia="Times New Roman" w:hAnsi="Arial" w:cs="Arial"/>
                <w:sz w:val="20"/>
                <w:szCs w:val="20"/>
                <w:lang w:eastAsia="ru-RU"/>
              </w:rPr>
              <w:t>20</w:t>
            </w:r>
            <w:r>
              <w:rPr>
                <w:rFonts w:ascii="Arial" w:eastAsia="Times New Roman" w:hAnsi="Arial" w:cs="Arial"/>
                <w:sz w:val="20"/>
                <w:szCs w:val="20"/>
                <w:lang w:eastAsia="ru-RU"/>
              </w:rPr>
              <w:t>30</w:t>
            </w:r>
            <w:r w:rsidRPr="00451335">
              <w:rPr>
                <w:rFonts w:ascii="Arial" w:eastAsia="Times New Roman" w:hAnsi="Arial" w:cs="Arial"/>
                <w:sz w:val="20"/>
                <w:szCs w:val="20"/>
                <w:lang w:eastAsia="ru-RU"/>
              </w:rPr>
              <w:t xml:space="preserve"> годы</w:t>
            </w:r>
          </w:p>
        </w:tc>
        <w:tc>
          <w:tcPr>
            <w:tcW w:w="4678" w:type="dxa"/>
            <w:tcBorders>
              <w:top w:val="single" w:sz="4" w:space="0" w:color="000000"/>
              <w:left w:val="single" w:sz="4" w:space="0" w:color="000000"/>
              <w:bottom w:val="single" w:sz="4" w:space="0" w:color="000000"/>
              <w:right w:val="single" w:sz="4" w:space="0" w:color="000000"/>
            </w:tcBorders>
          </w:tcPr>
          <w:p w:rsidR="00A43137" w:rsidRPr="00A43137" w:rsidRDefault="00A43137" w:rsidP="00055BEE">
            <w:pPr>
              <w:spacing w:after="0" w:line="240" w:lineRule="auto"/>
              <w:ind w:firstLine="567"/>
              <w:jc w:val="center"/>
              <w:rPr>
                <w:rFonts w:ascii="Arial" w:eastAsia="Times New Roman" w:hAnsi="Arial" w:cs="Arial"/>
                <w:sz w:val="20"/>
                <w:szCs w:val="20"/>
                <w:lang w:eastAsia="ru-RU"/>
              </w:rPr>
            </w:pPr>
            <w:r>
              <w:rPr>
                <w:rFonts w:ascii="Arial" w:eastAsia="Times New Roman" w:hAnsi="Arial" w:cs="Arial"/>
                <w:sz w:val="20"/>
                <w:szCs w:val="20"/>
                <w:lang w:eastAsia="ru-RU"/>
              </w:rPr>
              <w:t>Проекты</w:t>
            </w:r>
          </w:p>
        </w:tc>
      </w:tr>
      <w:tr w:rsidR="00A43137" w:rsidRPr="00451335" w:rsidTr="004F3EB4">
        <w:tc>
          <w:tcPr>
            <w:tcW w:w="3085" w:type="dxa"/>
            <w:tcBorders>
              <w:top w:val="single" w:sz="4" w:space="0" w:color="000000"/>
              <w:left w:val="single" w:sz="4" w:space="0" w:color="000000"/>
              <w:bottom w:val="single" w:sz="4" w:space="0" w:color="000000"/>
              <w:right w:val="single" w:sz="4" w:space="0" w:color="000000"/>
            </w:tcBorders>
            <w:hideMark/>
          </w:tcPr>
          <w:p w:rsidR="00A43137" w:rsidRPr="00451335" w:rsidRDefault="00A43137" w:rsidP="004F3EB4">
            <w:pPr>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Сельское хозяйство </w:t>
            </w:r>
          </w:p>
        </w:tc>
        <w:tc>
          <w:tcPr>
            <w:tcW w:w="1701" w:type="dxa"/>
            <w:tcBorders>
              <w:top w:val="single" w:sz="4" w:space="0" w:color="000000"/>
              <w:left w:val="single" w:sz="4" w:space="0" w:color="000000"/>
              <w:bottom w:val="single" w:sz="4" w:space="0" w:color="000000"/>
              <w:right w:val="single" w:sz="4" w:space="0" w:color="000000"/>
            </w:tcBorders>
            <w:hideMark/>
          </w:tcPr>
          <w:p w:rsidR="00A43137" w:rsidRPr="00E4607C" w:rsidRDefault="00E4607C" w:rsidP="00055BEE">
            <w:pPr>
              <w:spacing w:after="0" w:line="240" w:lineRule="auto"/>
              <w:ind w:firstLine="567"/>
              <w:jc w:val="center"/>
              <w:rPr>
                <w:rFonts w:ascii="Arial" w:eastAsia="Times New Roman" w:hAnsi="Arial" w:cs="Arial"/>
                <w:sz w:val="20"/>
                <w:szCs w:val="20"/>
                <w:lang w:eastAsia="ru-RU"/>
              </w:rPr>
            </w:pPr>
            <w:r>
              <w:rPr>
                <w:rFonts w:ascii="Arial" w:eastAsia="Times New Roman" w:hAnsi="Arial" w:cs="Arial"/>
                <w:sz w:val="20"/>
                <w:szCs w:val="20"/>
                <w:lang w:eastAsia="ru-RU"/>
              </w:rPr>
              <w:t>100</w:t>
            </w:r>
          </w:p>
        </w:tc>
        <w:tc>
          <w:tcPr>
            <w:tcW w:w="4678" w:type="dxa"/>
            <w:tcBorders>
              <w:top w:val="single" w:sz="4" w:space="0" w:color="000000"/>
              <w:left w:val="single" w:sz="4" w:space="0" w:color="000000"/>
              <w:bottom w:val="single" w:sz="4" w:space="0" w:color="000000"/>
              <w:right w:val="single" w:sz="4" w:space="0" w:color="000000"/>
            </w:tcBorders>
          </w:tcPr>
          <w:p w:rsidR="00A43137" w:rsidRPr="00451335" w:rsidRDefault="00A43137" w:rsidP="00581932">
            <w:pPr>
              <w:spacing w:after="0" w:line="240" w:lineRule="auto"/>
              <w:ind w:firstLine="33"/>
              <w:jc w:val="both"/>
              <w:rPr>
                <w:rFonts w:ascii="Arial" w:eastAsia="Times New Roman" w:hAnsi="Arial" w:cs="Arial"/>
                <w:sz w:val="20"/>
                <w:szCs w:val="20"/>
                <w:lang w:eastAsia="ru-RU"/>
              </w:rPr>
            </w:pPr>
            <w:r>
              <w:rPr>
                <w:rFonts w:ascii="Arial" w:eastAsia="Times New Roman" w:hAnsi="Arial" w:cs="Arial"/>
                <w:sz w:val="20"/>
                <w:szCs w:val="20"/>
                <w:lang w:eastAsia="ru-RU"/>
              </w:rPr>
              <w:t>Развитие крестьянских фермерских хозяйств, овцеводство</w:t>
            </w:r>
            <w:r w:rsidR="00E4607C" w:rsidRPr="00451335">
              <w:rPr>
                <w:rFonts w:ascii="Arial" w:eastAsia="Times New Roman" w:hAnsi="Arial" w:cs="Arial"/>
                <w:color w:val="202122"/>
                <w:sz w:val="20"/>
                <w:szCs w:val="20"/>
                <w:lang w:eastAsia="ru-RU"/>
              </w:rPr>
              <w:t xml:space="preserve"> </w:t>
            </w:r>
            <w:r w:rsidR="00E4607C">
              <w:rPr>
                <w:rFonts w:ascii="Arial" w:eastAsia="Times New Roman" w:hAnsi="Arial" w:cs="Arial"/>
                <w:color w:val="202122"/>
                <w:sz w:val="20"/>
                <w:szCs w:val="20"/>
                <w:lang w:eastAsia="ru-RU"/>
              </w:rPr>
              <w:t>– проект</w:t>
            </w:r>
            <w:proofErr w:type="gramStart"/>
            <w:r w:rsidR="00E4607C">
              <w:rPr>
                <w:rFonts w:ascii="Arial" w:eastAsia="Times New Roman" w:hAnsi="Arial" w:cs="Arial"/>
                <w:color w:val="202122"/>
                <w:sz w:val="20"/>
                <w:szCs w:val="20"/>
                <w:lang w:eastAsia="ru-RU"/>
              </w:rPr>
              <w:t xml:space="preserve">ы </w:t>
            </w:r>
            <w:r w:rsidR="00E4607C" w:rsidRPr="00451335">
              <w:rPr>
                <w:rFonts w:ascii="Arial" w:eastAsia="Times New Roman" w:hAnsi="Arial" w:cs="Arial"/>
                <w:color w:val="202122"/>
                <w:sz w:val="20"/>
                <w:szCs w:val="20"/>
                <w:lang w:eastAsia="ru-RU"/>
              </w:rPr>
              <w:t>ООО</w:t>
            </w:r>
            <w:proofErr w:type="gramEnd"/>
            <w:r w:rsidR="00E4607C" w:rsidRPr="00451335">
              <w:rPr>
                <w:rFonts w:ascii="Arial" w:eastAsia="Times New Roman" w:hAnsi="Arial" w:cs="Arial"/>
                <w:color w:val="202122"/>
                <w:sz w:val="20"/>
                <w:szCs w:val="20"/>
                <w:lang w:eastAsia="ru-RU"/>
              </w:rPr>
              <w:t xml:space="preserve"> «</w:t>
            </w:r>
            <w:proofErr w:type="spellStart"/>
            <w:r w:rsidR="00E4607C" w:rsidRPr="00451335">
              <w:rPr>
                <w:rFonts w:ascii="Arial" w:eastAsia="Times New Roman" w:hAnsi="Arial" w:cs="Arial"/>
                <w:color w:val="202122"/>
                <w:sz w:val="20"/>
                <w:szCs w:val="20"/>
                <w:lang w:eastAsia="ru-RU"/>
              </w:rPr>
              <w:t>Селекционно</w:t>
            </w:r>
            <w:proofErr w:type="spellEnd"/>
            <w:r w:rsidR="00E4607C" w:rsidRPr="00451335">
              <w:rPr>
                <w:rFonts w:ascii="Arial" w:eastAsia="Times New Roman" w:hAnsi="Arial" w:cs="Arial"/>
                <w:color w:val="202122"/>
                <w:sz w:val="20"/>
                <w:szCs w:val="20"/>
                <w:lang w:eastAsia="ru-RU"/>
              </w:rPr>
              <w:t>-генетический центр «Хакасский» и  ООО «Сибирская ферма»</w:t>
            </w:r>
          </w:p>
        </w:tc>
      </w:tr>
      <w:tr w:rsidR="00A43137" w:rsidRPr="00451335" w:rsidTr="004F3EB4">
        <w:tc>
          <w:tcPr>
            <w:tcW w:w="3085" w:type="dxa"/>
            <w:tcBorders>
              <w:top w:val="single" w:sz="4" w:space="0" w:color="000000"/>
              <w:left w:val="single" w:sz="4" w:space="0" w:color="000000"/>
              <w:bottom w:val="single" w:sz="4" w:space="0" w:color="000000"/>
              <w:right w:val="single" w:sz="4" w:space="0" w:color="000000"/>
            </w:tcBorders>
            <w:hideMark/>
          </w:tcPr>
          <w:p w:rsidR="00A43137" w:rsidRPr="00451335" w:rsidRDefault="00A43137" w:rsidP="009E79F6">
            <w:pPr>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Добыча полезных ископаемых</w:t>
            </w:r>
          </w:p>
        </w:tc>
        <w:tc>
          <w:tcPr>
            <w:tcW w:w="1701" w:type="dxa"/>
            <w:tcBorders>
              <w:top w:val="single" w:sz="4" w:space="0" w:color="000000"/>
              <w:left w:val="single" w:sz="4" w:space="0" w:color="000000"/>
              <w:bottom w:val="single" w:sz="4" w:space="0" w:color="000000"/>
              <w:right w:val="single" w:sz="4" w:space="0" w:color="000000"/>
            </w:tcBorders>
            <w:hideMark/>
          </w:tcPr>
          <w:p w:rsidR="00A43137" w:rsidRPr="00451335" w:rsidRDefault="00A43137" w:rsidP="00055BEE">
            <w:pPr>
              <w:spacing w:after="0" w:line="240" w:lineRule="auto"/>
              <w:ind w:firstLine="567"/>
              <w:jc w:val="center"/>
              <w:rPr>
                <w:rFonts w:ascii="Arial" w:eastAsia="Times New Roman" w:hAnsi="Arial" w:cs="Arial"/>
                <w:sz w:val="20"/>
                <w:szCs w:val="20"/>
                <w:lang w:eastAsia="ru-RU"/>
              </w:rPr>
            </w:pPr>
            <w:r>
              <w:rPr>
                <w:rFonts w:ascii="Arial" w:eastAsia="Times New Roman" w:hAnsi="Arial" w:cs="Arial"/>
                <w:sz w:val="20"/>
                <w:szCs w:val="20"/>
                <w:lang w:eastAsia="ru-RU"/>
              </w:rPr>
              <w:t>200</w:t>
            </w:r>
          </w:p>
        </w:tc>
        <w:tc>
          <w:tcPr>
            <w:tcW w:w="4678" w:type="dxa"/>
            <w:tcBorders>
              <w:top w:val="single" w:sz="4" w:space="0" w:color="000000"/>
              <w:left w:val="single" w:sz="4" w:space="0" w:color="000000"/>
              <w:bottom w:val="single" w:sz="4" w:space="0" w:color="000000"/>
              <w:right w:val="single" w:sz="4" w:space="0" w:color="000000"/>
            </w:tcBorders>
          </w:tcPr>
          <w:p w:rsidR="00A43137" w:rsidRPr="00451335" w:rsidRDefault="00A43137" w:rsidP="00A43137">
            <w:pPr>
              <w:spacing w:after="0" w:line="240" w:lineRule="auto"/>
              <w:ind w:firstLine="33"/>
              <w:jc w:val="both"/>
              <w:rPr>
                <w:rFonts w:ascii="Arial" w:eastAsia="Times New Roman" w:hAnsi="Arial" w:cs="Arial"/>
                <w:sz w:val="20"/>
                <w:szCs w:val="20"/>
                <w:lang w:eastAsia="ru-RU"/>
              </w:rPr>
            </w:pPr>
            <w:r>
              <w:rPr>
                <w:rFonts w:ascii="Arial" w:eastAsia="Times New Roman" w:hAnsi="Arial" w:cs="Arial"/>
                <w:sz w:val="20"/>
                <w:szCs w:val="20"/>
                <w:lang w:eastAsia="ru-RU"/>
              </w:rPr>
              <w:t>Проект</w:t>
            </w:r>
            <w:proofErr w:type="gramStart"/>
            <w:r>
              <w:rPr>
                <w:rFonts w:ascii="Arial" w:eastAsia="Times New Roman" w:hAnsi="Arial" w:cs="Arial"/>
                <w:sz w:val="20"/>
                <w:szCs w:val="20"/>
                <w:lang w:eastAsia="ru-RU"/>
              </w:rPr>
              <w:t>ы ООО</w:t>
            </w:r>
            <w:proofErr w:type="gramEnd"/>
            <w:r>
              <w:rPr>
                <w:rFonts w:ascii="Arial" w:eastAsia="Times New Roman" w:hAnsi="Arial" w:cs="Arial"/>
                <w:sz w:val="20"/>
                <w:szCs w:val="20"/>
                <w:lang w:eastAsia="ru-RU"/>
              </w:rPr>
              <w:t xml:space="preserve"> «Алатау», ООО </w:t>
            </w:r>
            <w:r w:rsidRPr="00451335">
              <w:rPr>
                <w:rFonts w:ascii="Arial" w:hAnsi="Arial" w:cs="Arial"/>
                <w:bCs/>
                <w:sz w:val="20"/>
                <w:szCs w:val="20"/>
              </w:rPr>
              <w:t>«АС «Хакасия», ООО «ДРАГРЕСУРС», ООО «ЮКОН». ООО Золотодобывающая компания,  ООО «</w:t>
            </w:r>
            <w:proofErr w:type="spellStart"/>
            <w:r w:rsidRPr="00451335">
              <w:rPr>
                <w:rFonts w:ascii="Arial" w:hAnsi="Arial" w:cs="Arial"/>
                <w:bCs/>
                <w:sz w:val="20"/>
                <w:szCs w:val="20"/>
              </w:rPr>
              <w:t>СпецЭнерго</w:t>
            </w:r>
            <w:proofErr w:type="spellEnd"/>
            <w:r w:rsidRPr="00451335">
              <w:rPr>
                <w:rFonts w:ascii="Arial" w:hAnsi="Arial" w:cs="Arial"/>
                <w:bCs/>
                <w:sz w:val="20"/>
                <w:szCs w:val="20"/>
              </w:rPr>
              <w:t>», ООО «Транспортная компания Саяны», Артель старателей «</w:t>
            </w:r>
            <w:proofErr w:type="spellStart"/>
            <w:r w:rsidRPr="00451335">
              <w:rPr>
                <w:rFonts w:ascii="Arial" w:hAnsi="Arial" w:cs="Arial"/>
                <w:bCs/>
                <w:sz w:val="20"/>
                <w:szCs w:val="20"/>
              </w:rPr>
              <w:t>Июская</w:t>
            </w:r>
            <w:proofErr w:type="spellEnd"/>
            <w:r w:rsidRPr="00451335">
              <w:rPr>
                <w:rFonts w:ascii="Arial" w:hAnsi="Arial" w:cs="Arial"/>
                <w:bCs/>
                <w:sz w:val="20"/>
                <w:szCs w:val="20"/>
              </w:rPr>
              <w:t>». ООО «Аура», ЗАО ЗДК «Золотая звезда», ООО «Сибирские ресурсы»</w:t>
            </w:r>
          </w:p>
        </w:tc>
      </w:tr>
      <w:tr w:rsidR="00A43137" w:rsidRPr="00451335" w:rsidTr="004F3EB4">
        <w:tc>
          <w:tcPr>
            <w:tcW w:w="3085" w:type="dxa"/>
            <w:tcBorders>
              <w:top w:val="single" w:sz="4" w:space="0" w:color="000000"/>
              <w:left w:val="single" w:sz="4" w:space="0" w:color="000000"/>
              <w:bottom w:val="single" w:sz="4" w:space="0" w:color="000000"/>
              <w:right w:val="single" w:sz="4" w:space="0" w:color="000000"/>
            </w:tcBorders>
            <w:hideMark/>
          </w:tcPr>
          <w:p w:rsidR="00A43137" w:rsidRPr="00451335" w:rsidRDefault="00A43137" w:rsidP="009E79F6">
            <w:pPr>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Обеспечение электрической энергией, газом и паром, кондиционирование воздуха</w:t>
            </w:r>
          </w:p>
        </w:tc>
        <w:tc>
          <w:tcPr>
            <w:tcW w:w="1701" w:type="dxa"/>
            <w:tcBorders>
              <w:top w:val="single" w:sz="4" w:space="0" w:color="000000"/>
              <w:left w:val="single" w:sz="4" w:space="0" w:color="000000"/>
              <w:bottom w:val="single" w:sz="4" w:space="0" w:color="000000"/>
              <w:right w:val="single" w:sz="4" w:space="0" w:color="000000"/>
            </w:tcBorders>
            <w:hideMark/>
          </w:tcPr>
          <w:p w:rsidR="00A43137" w:rsidRPr="00451335" w:rsidRDefault="00A43137" w:rsidP="00055BEE">
            <w:pPr>
              <w:spacing w:after="0" w:line="240" w:lineRule="auto"/>
              <w:ind w:firstLine="567"/>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4678" w:type="dxa"/>
            <w:tcBorders>
              <w:top w:val="single" w:sz="4" w:space="0" w:color="000000"/>
              <w:left w:val="single" w:sz="4" w:space="0" w:color="000000"/>
              <w:bottom w:val="single" w:sz="4" w:space="0" w:color="000000"/>
              <w:right w:val="single" w:sz="4" w:space="0" w:color="000000"/>
            </w:tcBorders>
          </w:tcPr>
          <w:p w:rsidR="00A43137" w:rsidRPr="00451335" w:rsidRDefault="00A43137" w:rsidP="004F3EB4">
            <w:pPr>
              <w:spacing w:after="0" w:line="240" w:lineRule="auto"/>
              <w:ind w:firstLine="33"/>
              <w:jc w:val="both"/>
              <w:rPr>
                <w:rFonts w:ascii="Arial" w:eastAsia="Times New Roman" w:hAnsi="Arial" w:cs="Arial"/>
                <w:sz w:val="20"/>
                <w:szCs w:val="20"/>
                <w:lang w:eastAsia="ru-RU"/>
              </w:rPr>
            </w:pPr>
            <w:r>
              <w:rPr>
                <w:rFonts w:ascii="Arial" w:eastAsia="Times New Roman" w:hAnsi="Arial" w:cs="Arial"/>
                <w:sz w:val="20"/>
                <w:szCs w:val="20"/>
                <w:lang w:eastAsia="ru-RU"/>
              </w:rPr>
              <w:t>Реконструкция объектов коммунального хозяйства, строительство котельн</w:t>
            </w:r>
            <w:r w:rsidR="004F3EB4">
              <w:rPr>
                <w:rFonts w:ascii="Arial" w:eastAsia="Times New Roman" w:hAnsi="Arial" w:cs="Arial"/>
                <w:sz w:val="20"/>
                <w:szCs w:val="20"/>
                <w:lang w:eastAsia="ru-RU"/>
              </w:rPr>
              <w:t>ой</w:t>
            </w:r>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рп</w:t>
            </w:r>
            <w:proofErr w:type="spellEnd"/>
            <w:r>
              <w:rPr>
                <w:rFonts w:ascii="Arial" w:eastAsia="Times New Roman" w:hAnsi="Arial" w:cs="Arial"/>
                <w:sz w:val="20"/>
                <w:szCs w:val="20"/>
                <w:lang w:eastAsia="ru-RU"/>
              </w:rPr>
              <w:t xml:space="preserve"> Вершина Теи</w:t>
            </w:r>
          </w:p>
        </w:tc>
      </w:tr>
      <w:tr w:rsidR="00A43137" w:rsidRPr="00451335" w:rsidTr="004F3EB4">
        <w:tc>
          <w:tcPr>
            <w:tcW w:w="3085" w:type="dxa"/>
            <w:tcBorders>
              <w:top w:val="single" w:sz="4" w:space="0" w:color="000000"/>
              <w:left w:val="single" w:sz="4" w:space="0" w:color="000000"/>
              <w:bottom w:val="single" w:sz="4" w:space="0" w:color="000000"/>
              <w:right w:val="single" w:sz="4" w:space="0" w:color="000000"/>
            </w:tcBorders>
            <w:hideMark/>
          </w:tcPr>
          <w:p w:rsidR="00A43137" w:rsidRPr="00451335" w:rsidRDefault="00A43137" w:rsidP="009E79F6">
            <w:pPr>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Строительство</w:t>
            </w:r>
          </w:p>
        </w:tc>
        <w:tc>
          <w:tcPr>
            <w:tcW w:w="1701" w:type="dxa"/>
            <w:tcBorders>
              <w:top w:val="single" w:sz="4" w:space="0" w:color="000000"/>
              <w:left w:val="single" w:sz="4" w:space="0" w:color="000000"/>
              <w:bottom w:val="single" w:sz="4" w:space="0" w:color="000000"/>
              <w:right w:val="single" w:sz="4" w:space="0" w:color="000000"/>
            </w:tcBorders>
            <w:hideMark/>
          </w:tcPr>
          <w:p w:rsidR="00A43137" w:rsidRPr="00451335" w:rsidRDefault="00A43137" w:rsidP="004F3EB4">
            <w:pPr>
              <w:spacing w:after="0" w:line="240" w:lineRule="auto"/>
              <w:ind w:firstLine="567"/>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2</w:t>
            </w:r>
            <w:r w:rsidR="004F3EB4">
              <w:rPr>
                <w:rFonts w:ascii="Arial" w:eastAsia="Times New Roman" w:hAnsi="Arial" w:cs="Arial"/>
                <w:sz w:val="20"/>
                <w:szCs w:val="20"/>
                <w:lang w:eastAsia="ru-RU"/>
              </w:rPr>
              <w:t>0</w:t>
            </w:r>
          </w:p>
        </w:tc>
        <w:tc>
          <w:tcPr>
            <w:tcW w:w="4678" w:type="dxa"/>
            <w:tcBorders>
              <w:top w:val="single" w:sz="4" w:space="0" w:color="000000"/>
              <w:left w:val="single" w:sz="4" w:space="0" w:color="000000"/>
              <w:bottom w:val="single" w:sz="4" w:space="0" w:color="000000"/>
              <w:right w:val="single" w:sz="4" w:space="0" w:color="000000"/>
            </w:tcBorders>
          </w:tcPr>
          <w:p w:rsidR="00A43137" w:rsidRPr="00451335" w:rsidRDefault="00A43137" w:rsidP="00055BEE">
            <w:pPr>
              <w:spacing w:after="0" w:line="240" w:lineRule="auto"/>
              <w:ind w:firstLine="567"/>
              <w:jc w:val="center"/>
              <w:rPr>
                <w:rFonts w:ascii="Arial" w:eastAsia="Times New Roman" w:hAnsi="Arial" w:cs="Arial"/>
                <w:sz w:val="20"/>
                <w:szCs w:val="20"/>
                <w:lang w:eastAsia="ru-RU"/>
              </w:rPr>
            </w:pPr>
            <w:r>
              <w:rPr>
                <w:rFonts w:ascii="Arial" w:eastAsia="Times New Roman" w:hAnsi="Arial" w:cs="Arial"/>
                <w:sz w:val="20"/>
                <w:szCs w:val="20"/>
                <w:lang w:eastAsia="ru-RU"/>
              </w:rPr>
              <w:t>Проект ООО «</w:t>
            </w:r>
            <w:proofErr w:type="spellStart"/>
            <w:r>
              <w:rPr>
                <w:rFonts w:ascii="Arial" w:eastAsia="Times New Roman" w:hAnsi="Arial" w:cs="Arial"/>
                <w:sz w:val="20"/>
                <w:szCs w:val="20"/>
                <w:lang w:eastAsia="ru-RU"/>
              </w:rPr>
              <w:t>Стройбест</w:t>
            </w:r>
            <w:proofErr w:type="spellEnd"/>
            <w:r>
              <w:rPr>
                <w:rFonts w:ascii="Arial" w:eastAsia="Times New Roman" w:hAnsi="Arial" w:cs="Arial"/>
                <w:sz w:val="20"/>
                <w:szCs w:val="20"/>
                <w:lang w:eastAsia="ru-RU"/>
              </w:rPr>
              <w:t>» (ЖБИ)</w:t>
            </w:r>
          </w:p>
        </w:tc>
      </w:tr>
      <w:tr w:rsidR="00A43137" w:rsidRPr="00451335" w:rsidTr="004F3EB4">
        <w:tc>
          <w:tcPr>
            <w:tcW w:w="3085" w:type="dxa"/>
            <w:tcBorders>
              <w:top w:val="single" w:sz="4" w:space="0" w:color="000000"/>
              <w:left w:val="single" w:sz="4" w:space="0" w:color="000000"/>
              <w:bottom w:val="single" w:sz="4" w:space="0" w:color="000000"/>
              <w:right w:val="single" w:sz="4" w:space="0" w:color="000000"/>
            </w:tcBorders>
            <w:hideMark/>
          </w:tcPr>
          <w:p w:rsidR="00A43137" w:rsidRPr="00451335" w:rsidRDefault="00A43137" w:rsidP="009E79F6">
            <w:pPr>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Торговля оптовая и розничная; ремонт автотранспортных средств и мотоциклов</w:t>
            </w:r>
          </w:p>
        </w:tc>
        <w:tc>
          <w:tcPr>
            <w:tcW w:w="1701" w:type="dxa"/>
            <w:tcBorders>
              <w:top w:val="single" w:sz="4" w:space="0" w:color="000000"/>
              <w:left w:val="single" w:sz="4" w:space="0" w:color="000000"/>
              <w:bottom w:val="single" w:sz="4" w:space="0" w:color="000000"/>
              <w:right w:val="single" w:sz="4" w:space="0" w:color="000000"/>
            </w:tcBorders>
            <w:hideMark/>
          </w:tcPr>
          <w:p w:rsidR="00A43137" w:rsidRPr="00451335" w:rsidRDefault="004F3EB4" w:rsidP="00055BEE">
            <w:pPr>
              <w:spacing w:after="0" w:line="240" w:lineRule="auto"/>
              <w:ind w:firstLine="567"/>
              <w:jc w:val="center"/>
              <w:rPr>
                <w:rFonts w:ascii="Arial" w:eastAsia="Times New Roman" w:hAnsi="Arial" w:cs="Arial"/>
                <w:sz w:val="20"/>
                <w:szCs w:val="20"/>
                <w:lang w:eastAsia="ru-RU"/>
              </w:rPr>
            </w:pPr>
            <w:r>
              <w:rPr>
                <w:rFonts w:ascii="Arial" w:eastAsia="Times New Roman" w:hAnsi="Arial" w:cs="Arial"/>
                <w:sz w:val="20"/>
                <w:szCs w:val="20"/>
                <w:lang w:eastAsia="ru-RU"/>
              </w:rPr>
              <w:t>30</w:t>
            </w:r>
          </w:p>
        </w:tc>
        <w:tc>
          <w:tcPr>
            <w:tcW w:w="4678" w:type="dxa"/>
            <w:tcBorders>
              <w:top w:val="single" w:sz="4" w:space="0" w:color="000000"/>
              <w:left w:val="single" w:sz="4" w:space="0" w:color="000000"/>
              <w:bottom w:val="single" w:sz="4" w:space="0" w:color="000000"/>
              <w:right w:val="single" w:sz="4" w:space="0" w:color="000000"/>
            </w:tcBorders>
          </w:tcPr>
          <w:p w:rsidR="00A43137" w:rsidRPr="00451335" w:rsidRDefault="00A43137" w:rsidP="00A4313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Развитие малого предпринимательства, организация новых торговых мест, открытие торговы</w:t>
            </w:r>
            <w:r w:rsidR="004F3EB4">
              <w:rPr>
                <w:rFonts w:ascii="Arial" w:eastAsia="Times New Roman" w:hAnsi="Arial" w:cs="Arial"/>
                <w:sz w:val="20"/>
                <w:szCs w:val="20"/>
                <w:lang w:eastAsia="ru-RU"/>
              </w:rPr>
              <w:t>х объектов, объектов общественного питания</w:t>
            </w:r>
          </w:p>
        </w:tc>
      </w:tr>
      <w:tr w:rsidR="00A43137" w:rsidRPr="00451335" w:rsidTr="004F3EB4">
        <w:tc>
          <w:tcPr>
            <w:tcW w:w="3085" w:type="dxa"/>
            <w:tcBorders>
              <w:top w:val="single" w:sz="4" w:space="0" w:color="000000"/>
              <w:left w:val="single" w:sz="4" w:space="0" w:color="000000"/>
              <w:bottom w:val="single" w:sz="4" w:space="0" w:color="000000"/>
              <w:right w:val="single" w:sz="4" w:space="0" w:color="000000"/>
            </w:tcBorders>
            <w:hideMark/>
          </w:tcPr>
          <w:p w:rsidR="00A43137" w:rsidRPr="00451335" w:rsidRDefault="00A43137" w:rsidP="009E79F6">
            <w:pPr>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Транспортировка и хранение</w:t>
            </w:r>
          </w:p>
        </w:tc>
        <w:tc>
          <w:tcPr>
            <w:tcW w:w="1701" w:type="dxa"/>
            <w:tcBorders>
              <w:top w:val="single" w:sz="4" w:space="0" w:color="000000"/>
              <w:left w:val="single" w:sz="4" w:space="0" w:color="000000"/>
              <w:bottom w:val="single" w:sz="4" w:space="0" w:color="000000"/>
              <w:right w:val="single" w:sz="4" w:space="0" w:color="000000"/>
            </w:tcBorders>
            <w:hideMark/>
          </w:tcPr>
          <w:p w:rsidR="00A43137" w:rsidRPr="00451335" w:rsidRDefault="004F3EB4" w:rsidP="00055BEE">
            <w:pPr>
              <w:spacing w:after="0" w:line="240" w:lineRule="auto"/>
              <w:ind w:firstLine="567"/>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4678" w:type="dxa"/>
            <w:tcBorders>
              <w:top w:val="single" w:sz="4" w:space="0" w:color="000000"/>
              <w:left w:val="single" w:sz="4" w:space="0" w:color="000000"/>
              <w:bottom w:val="single" w:sz="4" w:space="0" w:color="000000"/>
              <w:right w:val="single" w:sz="4" w:space="0" w:color="000000"/>
            </w:tcBorders>
          </w:tcPr>
          <w:p w:rsidR="00A43137" w:rsidRPr="00451335" w:rsidRDefault="00E4607C" w:rsidP="00055BEE">
            <w:pPr>
              <w:spacing w:after="0" w:line="240" w:lineRule="auto"/>
              <w:ind w:firstLine="567"/>
              <w:jc w:val="center"/>
              <w:rPr>
                <w:rFonts w:ascii="Arial" w:eastAsia="Times New Roman" w:hAnsi="Arial" w:cs="Arial"/>
                <w:sz w:val="20"/>
                <w:szCs w:val="20"/>
                <w:lang w:eastAsia="ru-RU"/>
              </w:rPr>
            </w:pPr>
            <w:r>
              <w:rPr>
                <w:rFonts w:ascii="Arial" w:eastAsia="Times New Roman" w:hAnsi="Arial" w:cs="Arial"/>
                <w:sz w:val="20"/>
                <w:szCs w:val="20"/>
                <w:lang w:eastAsia="ru-RU"/>
              </w:rPr>
              <w:t>Проект по развитию дорожной сети</w:t>
            </w:r>
          </w:p>
        </w:tc>
      </w:tr>
      <w:tr w:rsidR="00A43137" w:rsidRPr="00451335" w:rsidTr="004F3EB4">
        <w:tc>
          <w:tcPr>
            <w:tcW w:w="3085" w:type="dxa"/>
            <w:tcBorders>
              <w:top w:val="single" w:sz="4" w:space="0" w:color="000000"/>
              <w:left w:val="single" w:sz="4" w:space="0" w:color="000000"/>
              <w:bottom w:val="single" w:sz="4" w:space="0" w:color="000000"/>
              <w:right w:val="single" w:sz="4" w:space="0" w:color="000000"/>
            </w:tcBorders>
            <w:hideMark/>
          </w:tcPr>
          <w:p w:rsidR="00A43137" w:rsidRPr="00451335" w:rsidRDefault="00A43137" w:rsidP="009E79F6">
            <w:pPr>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Обрабатывающее производство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43137" w:rsidRPr="00451335" w:rsidRDefault="00E4607C" w:rsidP="00055BEE">
            <w:pPr>
              <w:spacing w:after="0" w:line="240" w:lineRule="auto"/>
              <w:ind w:firstLine="567"/>
              <w:jc w:val="center"/>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4678" w:type="dxa"/>
            <w:tcBorders>
              <w:top w:val="single" w:sz="4" w:space="0" w:color="000000"/>
              <w:left w:val="single" w:sz="4" w:space="0" w:color="000000"/>
              <w:bottom w:val="single" w:sz="4" w:space="0" w:color="000000"/>
              <w:right w:val="single" w:sz="4" w:space="0" w:color="000000"/>
            </w:tcBorders>
          </w:tcPr>
          <w:p w:rsidR="00A43137" w:rsidRPr="00451335" w:rsidRDefault="00A43137" w:rsidP="00E4607C">
            <w:pPr>
              <w:spacing w:after="0" w:line="240" w:lineRule="auto"/>
              <w:ind w:firstLine="33"/>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Проект ИП </w:t>
            </w:r>
            <w:proofErr w:type="spellStart"/>
            <w:r>
              <w:rPr>
                <w:rFonts w:ascii="Arial" w:eastAsia="Times New Roman" w:hAnsi="Arial" w:cs="Arial"/>
                <w:sz w:val="20"/>
                <w:szCs w:val="20"/>
                <w:lang w:eastAsia="ru-RU"/>
              </w:rPr>
              <w:t>Миндибекова</w:t>
            </w:r>
            <w:proofErr w:type="spellEnd"/>
            <w:r>
              <w:rPr>
                <w:rFonts w:ascii="Arial" w:eastAsia="Times New Roman" w:hAnsi="Arial" w:cs="Arial"/>
                <w:sz w:val="20"/>
                <w:szCs w:val="20"/>
                <w:lang w:eastAsia="ru-RU"/>
              </w:rPr>
              <w:t xml:space="preserve"> И.И. «Строительство консервного завода»</w:t>
            </w:r>
          </w:p>
        </w:tc>
      </w:tr>
      <w:tr w:rsidR="00A43137" w:rsidRPr="00451335" w:rsidTr="004F3EB4">
        <w:tc>
          <w:tcPr>
            <w:tcW w:w="3085" w:type="dxa"/>
            <w:tcBorders>
              <w:top w:val="single" w:sz="4" w:space="0" w:color="000000"/>
              <w:left w:val="single" w:sz="4" w:space="0" w:color="000000"/>
              <w:bottom w:val="single" w:sz="4" w:space="0" w:color="000000"/>
              <w:right w:val="single" w:sz="4" w:space="0" w:color="000000"/>
            </w:tcBorders>
            <w:hideMark/>
          </w:tcPr>
          <w:p w:rsidR="00A43137" w:rsidRPr="00451335" w:rsidRDefault="00A43137" w:rsidP="009E79F6">
            <w:pPr>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Социальная сфера</w:t>
            </w:r>
          </w:p>
        </w:tc>
        <w:tc>
          <w:tcPr>
            <w:tcW w:w="1701" w:type="dxa"/>
            <w:tcBorders>
              <w:top w:val="single" w:sz="4" w:space="0" w:color="000000"/>
              <w:left w:val="single" w:sz="4" w:space="0" w:color="000000"/>
              <w:bottom w:val="single" w:sz="4" w:space="0" w:color="000000"/>
              <w:right w:val="single" w:sz="4" w:space="0" w:color="000000"/>
            </w:tcBorders>
            <w:hideMark/>
          </w:tcPr>
          <w:p w:rsidR="00A43137" w:rsidRPr="00451335" w:rsidRDefault="004F3EB4" w:rsidP="00055BEE">
            <w:pPr>
              <w:spacing w:after="0" w:line="240" w:lineRule="auto"/>
              <w:ind w:firstLine="567"/>
              <w:jc w:val="center"/>
              <w:rPr>
                <w:rFonts w:ascii="Arial" w:eastAsia="Times New Roman" w:hAnsi="Arial" w:cs="Arial"/>
                <w:sz w:val="20"/>
                <w:szCs w:val="20"/>
                <w:lang w:eastAsia="ru-RU"/>
              </w:rPr>
            </w:pPr>
            <w:r>
              <w:rPr>
                <w:rFonts w:ascii="Arial" w:eastAsia="Times New Roman" w:hAnsi="Arial" w:cs="Arial"/>
                <w:sz w:val="20"/>
                <w:szCs w:val="20"/>
                <w:lang w:eastAsia="ru-RU"/>
              </w:rPr>
              <w:t>40</w:t>
            </w:r>
          </w:p>
        </w:tc>
        <w:tc>
          <w:tcPr>
            <w:tcW w:w="4678" w:type="dxa"/>
            <w:tcBorders>
              <w:top w:val="single" w:sz="4" w:space="0" w:color="000000"/>
              <w:left w:val="single" w:sz="4" w:space="0" w:color="000000"/>
              <w:bottom w:val="single" w:sz="4" w:space="0" w:color="000000"/>
              <w:right w:val="single" w:sz="4" w:space="0" w:color="000000"/>
            </w:tcBorders>
          </w:tcPr>
          <w:p w:rsidR="00A43137" w:rsidRPr="00451335" w:rsidRDefault="00E4607C" w:rsidP="00E4607C">
            <w:pPr>
              <w:spacing w:after="0" w:line="240" w:lineRule="auto"/>
              <w:ind w:firstLine="33"/>
              <w:jc w:val="both"/>
              <w:rPr>
                <w:rFonts w:ascii="Arial" w:eastAsia="Times New Roman" w:hAnsi="Arial" w:cs="Arial"/>
                <w:sz w:val="20"/>
                <w:szCs w:val="20"/>
                <w:lang w:eastAsia="ru-RU"/>
              </w:rPr>
            </w:pPr>
            <w:r>
              <w:rPr>
                <w:rFonts w:ascii="Arial" w:eastAsia="Times New Roman" w:hAnsi="Arial" w:cs="Arial"/>
                <w:sz w:val="20"/>
                <w:szCs w:val="20"/>
                <w:lang w:eastAsia="ru-RU"/>
              </w:rPr>
              <w:t>Пополнение медицинских кадров, преподавательских кадров. Создание условий – строительство жилья по найму.</w:t>
            </w:r>
          </w:p>
        </w:tc>
      </w:tr>
      <w:tr w:rsidR="00A43137" w:rsidRPr="00451335" w:rsidTr="004F3EB4">
        <w:tc>
          <w:tcPr>
            <w:tcW w:w="3085" w:type="dxa"/>
            <w:tcBorders>
              <w:top w:val="single" w:sz="4" w:space="0" w:color="000000"/>
              <w:left w:val="single" w:sz="4" w:space="0" w:color="000000"/>
              <w:bottom w:val="single" w:sz="4" w:space="0" w:color="000000"/>
              <w:right w:val="single" w:sz="4" w:space="0" w:color="000000"/>
            </w:tcBorders>
            <w:hideMark/>
          </w:tcPr>
          <w:p w:rsidR="00A43137" w:rsidRPr="00451335" w:rsidRDefault="00A43137" w:rsidP="009E79F6">
            <w:pPr>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Туризм</w:t>
            </w:r>
          </w:p>
        </w:tc>
        <w:tc>
          <w:tcPr>
            <w:tcW w:w="1701" w:type="dxa"/>
            <w:tcBorders>
              <w:top w:val="single" w:sz="4" w:space="0" w:color="000000"/>
              <w:left w:val="single" w:sz="4" w:space="0" w:color="000000"/>
              <w:bottom w:val="single" w:sz="4" w:space="0" w:color="000000"/>
              <w:right w:val="single" w:sz="4" w:space="0" w:color="000000"/>
            </w:tcBorders>
            <w:hideMark/>
          </w:tcPr>
          <w:p w:rsidR="00A43137" w:rsidRPr="00451335" w:rsidRDefault="00E4607C" w:rsidP="00055BEE">
            <w:pPr>
              <w:spacing w:after="0" w:line="240" w:lineRule="auto"/>
              <w:ind w:firstLine="567"/>
              <w:jc w:val="center"/>
              <w:rPr>
                <w:rFonts w:ascii="Arial" w:eastAsia="Times New Roman" w:hAnsi="Arial" w:cs="Arial"/>
                <w:sz w:val="20"/>
                <w:szCs w:val="20"/>
                <w:lang w:eastAsia="ru-RU"/>
              </w:rPr>
            </w:pPr>
            <w:r>
              <w:rPr>
                <w:rFonts w:ascii="Arial" w:eastAsia="Times New Roman" w:hAnsi="Arial" w:cs="Arial"/>
                <w:sz w:val="20"/>
                <w:szCs w:val="20"/>
                <w:lang w:eastAsia="ru-RU"/>
              </w:rPr>
              <w:t>100</w:t>
            </w:r>
          </w:p>
        </w:tc>
        <w:tc>
          <w:tcPr>
            <w:tcW w:w="4678" w:type="dxa"/>
            <w:tcBorders>
              <w:top w:val="single" w:sz="4" w:space="0" w:color="000000"/>
              <w:left w:val="single" w:sz="4" w:space="0" w:color="000000"/>
              <w:bottom w:val="single" w:sz="4" w:space="0" w:color="000000"/>
              <w:right w:val="single" w:sz="4" w:space="0" w:color="000000"/>
            </w:tcBorders>
          </w:tcPr>
          <w:p w:rsidR="00A43137" w:rsidRPr="00E4607C" w:rsidRDefault="00E4607C" w:rsidP="00E4607C">
            <w:pPr>
              <w:spacing w:after="0" w:line="240" w:lineRule="auto"/>
              <w:ind w:firstLine="33"/>
              <w:jc w:val="both"/>
              <w:rPr>
                <w:rFonts w:ascii="Arial" w:eastAsia="Times New Roman" w:hAnsi="Arial" w:cs="Arial"/>
                <w:sz w:val="20"/>
                <w:szCs w:val="20"/>
                <w:lang w:eastAsia="ru-RU"/>
              </w:rPr>
            </w:pPr>
            <w:r w:rsidRPr="00E4607C">
              <w:rPr>
                <w:rFonts w:ascii="Arial" w:eastAsia="Times New Roman" w:hAnsi="Arial" w:cs="Arial"/>
                <w:sz w:val="20"/>
                <w:szCs w:val="20"/>
                <w:lang w:eastAsia="ru-RU"/>
              </w:rPr>
              <w:t xml:space="preserve">Проект </w:t>
            </w:r>
            <w:r w:rsidRPr="00E4607C">
              <w:rPr>
                <w:rFonts w:ascii="Arial" w:hAnsi="Arial" w:cs="Arial"/>
                <w:iCs/>
                <w:color w:val="000000"/>
                <w:sz w:val="20"/>
                <w:szCs w:val="20"/>
                <w:shd w:val="clear" w:color="auto" w:fill="FFFFFF"/>
              </w:rPr>
              <w:t>"Туристский кластер "Поднебесье"</w:t>
            </w:r>
          </w:p>
        </w:tc>
      </w:tr>
      <w:tr w:rsidR="00A43137" w:rsidRPr="00451335" w:rsidTr="004F3EB4">
        <w:tc>
          <w:tcPr>
            <w:tcW w:w="3085" w:type="dxa"/>
            <w:tcBorders>
              <w:top w:val="single" w:sz="4" w:space="0" w:color="000000"/>
              <w:left w:val="single" w:sz="4" w:space="0" w:color="000000"/>
              <w:bottom w:val="single" w:sz="4" w:space="0" w:color="000000"/>
              <w:right w:val="single" w:sz="4" w:space="0" w:color="000000"/>
            </w:tcBorders>
            <w:hideMark/>
          </w:tcPr>
          <w:p w:rsidR="00A43137" w:rsidRPr="00451335" w:rsidRDefault="00A43137" w:rsidP="009E79F6">
            <w:pPr>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Прочее</w:t>
            </w:r>
          </w:p>
        </w:tc>
        <w:tc>
          <w:tcPr>
            <w:tcW w:w="1701" w:type="dxa"/>
            <w:tcBorders>
              <w:top w:val="single" w:sz="4" w:space="0" w:color="000000"/>
              <w:left w:val="single" w:sz="4" w:space="0" w:color="000000"/>
              <w:bottom w:val="single" w:sz="4" w:space="0" w:color="000000"/>
              <w:right w:val="single" w:sz="4" w:space="0" w:color="000000"/>
            </w:tcBorders>
            <w:hideMark/>
          </w:tcPr>
          <w:p w:rsidR="00A43137" w:rsidRPr="00451335" w:rsidRDefault="00D96B79" w:rsidP="00055BEE">
            <w:pPr>
              <w:spacing w:after="0" w:line="240" w:lineRule="auto"/>
              <w:ind w:firstLine="567"/>
              <w:jc w:val="center"/>
              <w:rPr>
                <w:rFonts w:ascii="Arial" w:eastAsia="Times New Roman" w:hAnsi="Arial" w:cs="Arial"/>
                <w:sz w:val="20"/>
                <w:szCs w:val="20"/>
                <w:lang w:eastAsia="ru-RU"/>
              </w:rPr>
            </w:pPr>
            <w:r>
              <w:rPr>
                <w:rFonts w:ascii="Arial" w:eastAsia="Times New Roman" w:hAnsi="Arial" w:cs="Arial"/>
                <w:sz w:val="20"/>
                <w:szCs w:val="20"/>
                <w:lang w:eastAsia="ru-RU"/>
              </w:rPr>
              <w:t>80</w:t>
            </w:r>
          </w:p>
        </w:tc>
        <w:tc>
          <w:tcPr>
            <w:tcW w:w="4678" w:type="dxa"/>
            <w:tcBorders>
              <w:top w:val="single" w:sz="4" w:space="0" w:color="000000"/>
              <w:left w:val="single" w:sz="4" w:space="0" w:color="000000"/>
              <w:bottom w:val="single" w:sz="4" w:space="0" w:color="000000"/>
              <w:right w:val="single" w:sz="4" w:space="0" w:color="000000"/>
            </w:tcBorders>
          </w:tcPr>
          <w:p w:rsidR="00A43137" w:rsidRPr="00451335" w:rsidRDefault="00A43137" w:rsidP="00055BEE">
            <w:pPr>
              <w:spacing w:after="0" w:line="240" w:lineRule="auto"/>
              <w:ind w:firstLine="567"/>
              <w:jc w:val="center"/>
              <w:rPr>
                <w:rFonts w:ascii="Arial" w:eastAsia="Times New Roman" w:hAnsi="Arial" w:cs="Arial"/>
                <w:sz w:val="20"/>
                <w:szCs w:val="20"/>
                <w:lang w:eastAsia="ru-RU"/>
              </w:rPr>
            </w:pPr>
          </w:p>
        </w:tc>
      </w:tr>
      <w:tr w:rsidR="00A43137" w:rsidRPr="00451335" w:rsidTr="004F3EB4">
        <w:tc>
          <w:tcPr>
            <w:tcW w:w="3085" w:type="dxa"/>
            <w:tcBorders>
              <w:top w:val="single" w:sz="4" w:space="0" w:color="000000"/>
              <w:left w:val="single" w:sz="4" w:space="0" w:color="000000"/>
              <w:bottom w:val="single" w:sz="4" w:space="0" w:color="000000"/>
              <w:right w:val="single" w:sz="4" w:space="0" w:color="000000"/>
            </w:tcBorders>
            <w:hideMark/>
          </w:tcPr>
          <w:p w:rsidR="00A43137" w:rsidRPr="00451335" w:rsidRDefault="00A43137" w:rsidP="009E79F6">
            <w:pPr>
              <w:spacing w:after="0" w:line="240" w:lineRule="auto"/>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A43137" w:rsidRPr="00451335" w:rsidRDefault="00D96B79" w:rsidP="00055BEE">
            <w:pPr>
              <w:spacing w:after="0" w:line="240" w:lineRule="auto"/>
              <w:ind w:firstLine="567"/>
              <w:jc w:val="center"/>
              <w:rPr>
                <w:rFonts w:ascii="Arial" w:eastAsia="Times New Roman" w:hAnsi="Arial" w:cs="Arial"/>
                <w:sz w:val="20"/>
                <w:szCs w:val="20"/>
                <w:lang w:eastAsia="ru-RU"/>
              </w:rPr>
            </w:pPr>
            <w:r>
              <w:rPr>
                <w:rFonts w:ascii="Arial" w:eastAsia="Times New Roman" w:hAnsi="Arial" w:cs="Arial"/>
                <w:sz w:val="20"/>
                <w:szCs w:val="20"/>
                <w:lang w:eastAsia="ru-RU"/>
              </w:rPr>
              <w:t>610</w:t>
            </w:r>
          </w:p>
        </w:tc>
        <w:tc>
          <w:tcPr>
            <w:tcW w:w="4678" w:type="dxa"/>
            <w:tcBorders>
              <w:top w:val="single" w:sz="4" w:space="0" w:color="000000"/>
              <w:left w:val="single" w:sz="4" w:space="0" w:color="000000"/>
              <w:bottom w:val="single" w:sz="4" w:space="0" w:color="000000"/>
              <w:right w:val="single" w:sz="4" w:space="0" w:color="000000"/>
            </w:tcBorders>
          </w:tcPr>
          <w:p w:rsidR="00A43137" w:rsidRPr="00451335" w:rsidRDefault="00A43137" w:rsidP="00055BEE">
            <w:pPr>
              <w:spacing w:after="0" w:line="240" w:lineRule="auto"/>
              <w:ind w:firstLine="567"/>
              <w:jc w:val="center"/>
              <w:rPr>
                <w:rFonts w:ascii="Arial" w:eastAsia="Times New Roman" w:hAnsi="Arial" w:cs="Arial"/>
                <w:sz w:val="20"/>
                <w:szCs w:val="20"/>
                <w:lang w:eastAsia="ru-RU"/>
              </w:rPr>
            </w:pPr>
          </w:p>
        </w:tc>
      </w:tr>
    </w:tbl>
    <w:p w:rsidR="00FE340B" w:rsidRPr="00451335" w:rsidRDefault="00FE340B" w:rsidP="00055BEE">
      <w:pPr>
        <w:spacing w:after="0" w:line="240" w:lineRule="auto"/>
        <w:ind w:firstLine="567"/>
        <w:rPr>
          <w:rFonts w:ascii="Arial" w:eastAsia="Calibri" w:hAnsi="Arial" w:cs="Arial"/>
          <w:sz w:val="20"/>
          <w:szCs w:val="20"/>
          <w:lang w:eastAsia="ru-RU"/>
        </w:rPr>
      </w:pPr>
    </w:p>
    <w:p w:rsidR="00FE340B" w:rsidRPr="00451335" w:rsidRDefault="00FE340B" w:rsidP="00055BEE">
      <w:pPr>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Наибольшая дополнительная потребность в квалифицированных кадрах будет наблюдаться по виду экономической деятельности «Добыча полезных ископаемых» (</w:t>
      </w:r>
      <w:r w:rsidR="00D96B79">
        <w:rPr>
          <w:rFonts w:ascii="Arial" w:eastAsia="Times New Roman" w:hAnsi="Arial" w:cs="Arial"/>
          <w:sz w:val="20"/>
          <w:szCs w:val="20"/>
          <w:lang w:eastAsia="ru-RU"/>
        </w:rPr>
        <w:t>33</w:t>
      </w:r>
      <w:r w:rsidRPr="00451335">
        <w:rPr>
          <w:rFonts w:ascii="Arial" w:eastAsia="Times New Roman" w:hAnsi="Arial" w:cs="Arial"/>
          <w:sz w:val="20"/>
          <w:szCs w:val="20"/>
          <w:lang w:eastAsia="ru-RU"/>
        </w:rPr>
        <w:t>% от общей потребности) и «</w:t>
      </w:r>
      <w:r w:rsidR="00D96B79">
        <w:rPr>
          <w:rFonts w:ascii="Arial" w:eastAsia="Times New Roman" w:hAnsi="Arial" w:cs="Arial"/>
          <w:sz w:val="20"/>
          <w:szCs w:val="20"/>
          <w:lang w:eastAsia="ru-RU"/>
        </w:rPr>
        <w:t>сельское хозяйство</w:t>
      </w:r>
      <w:r w:rsidRPr="00451335">
        <w:rPr>
          <w:rFonts w:ascii="Arial" w:eastAsia="Times New Roman" w:hAnsi="Arial" w:cs="Arial"/>
          <w:sz w:val="20"/>
          <w:szCs w:val="20"/>
          <w:lang w:eastAsia="ru-RU"/>
        </w:rPr>
        <w:t>»(</w:t>
      </w:r>
      <w:r w:rsidR="00D96B79">
        <w:rPr>
          <w:rFonts w:ascii="Arial" w:eastAsia="Times New Roman" w:hAnsi="Arial" w:cs="Arial"/>
          <w:sz w:val="20"/>
          <w:szCs w:val="20"/>
          <w:lang w:eastAsia="ru-RU"/>
        </w:rPr>
        <w:t>16</w:t>
      </w:r>
      <w:r w:rsidRPr="00451335">
        <w:rPr>
          <w:rFonts w:ascii="Arial" w:eastAsia="Times New Roman" w:hAnsi="Arial" w:cs="Arial"/>
          <w:sz w:val="20"/>
          <w:szCs w:val="20"/>
          <w:lang w:eastAsia="ru-RU"/>
        </w:rPr>
        <w:t xml:space="preserve">%), что связано с реализацией инвестиционных проектов. </w:t>
      </w:r>
    </w:p>
    <w:p w:rsidR="00FE340B" w:rsidRPr="00451335" w:rsidRDefault="00FE340B"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Основные задачи кадрового обеспечения и</w:t>
      </w:r>
      <w:r w:rsidRPr="00451335">
        <w:rPr>
          <w:rFonts w:ascii="Arial" w:eastAsia="Times New Roman" w:hAnsi="Arial" w:cs="Arial"/>
          <w:sz w:val="20"/>
          <w:szCs w:val="20"/>
          <w:lang w:eastAsia="ru-RU"/>
        </w:rPr>
        <w:t xml:space="preserve"> содействия занятости:</w:t>
      </w:r>
    </w:p>
    <w:p w:rsidR="00FE340B" w:rsidRPr="00451335" w:rsidRDefault="00FE340B"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разработка прогноза потребности в кадровых ресурсах на краткосрочную </w:t>
      </w:r>
      <w:r w:rsidRPr="00451335">
        <w:rPr>
          <w:rFonts w:ascii="Arial" w:eastAsia="Calibri" w:hAnsi="Arial" w:cs="Arial"/>
          <w:sz w:val="20"/>
          <w:szCs w:val="20"/>
          <w:lang w:eastAsia="ru-RU"/>
        </w:rPr>
        <w:br/>
        <w:t>(3 года) и долгосрочную перспективу (до 7 лет) с учетом приоритетов ведущих и перспективных отраслей экономики;</w:t>
      </w:r>
    </w:p>
    <w:p w:rsidR="00FE340B" w:rsidRPr="00451335" w:rsidRDefault="00FE340B"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организация мониторинга создания высокопроизводительных рабочих мест в отраслях экономики и их обеспеченности рабочей силой, необходимой квалификации;</w:t>
      </w:r>
    </w:p>
    <w:p w:rsidR="00FE340B" w:rsidRPr="00451335" w:rsidRDefault="00FE340B"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разработка мер стимулирования работодателей к целевому обучению кадров в профессиональных образовательных организациях;</w:t>
      </w:r>
    </w:p>
    <w:p w:rsidR="00FE340B" w:rsidRPr="00451335" w:rsidRDefault="00FE340B" w:rsidP="00055BEE">
      <w:pPr>
        <w:spacing w:after="0" w:line="240" w:lineRule="auto"/>
        <w:ind w:right="-143"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совершенствование системы информирования населения о состоянии рынка труда и возможностях трудоустройства в различных отраслях экономики</w:t>
      </w:r>
      <w:r w:rsidR="00D96B79">
        <w:rPr>
          <w:rFonts w:ascii="Arial" w:eastAsia="Times New Roman" w:hAnsi="Arial" w:cs="Arial"/>
          <w:sz w:val="20"/>
          <w:szCs w:val="20"/>
          <w:lang w:eastAsia="ru-RU"/>
        </w:rPr>
        <w:t>.</w:t>
      </w:r>
    </w:p>
    <w:p w:rsidR="00FE340B" w:rsidRPr="00451335" w:rsidRDefault="00FE340B" w:rsidP="00055BEE">
      <w:pPr>
        <w:keepNext/>
        <w:keepLines/>
        <w:spacing w:after="0"/>
        <w:ind w:firstLine="567"/>
        <w:jc w:val="center"/>
        <w:outlineLvl w:val="0"/>
        <w:rPr>
          <w:rFonts w:ascii="Arial" w:eastAsiaTheme="majorEastAsia" w:hAnsi="Arial" w:cs="Arial"/>
          <w:b/>
          <w:bCs/>
          <w:sz w:val="20"/>
          <w:szCs w:val="20"/>
        </w:rPr>
      </w:pPr>
      <w:bookmarkStart w:id="8" w:name="_Toc536701313"/>
    </w:p>
    <w:p w:rsidR="00FE340B" w:rsidRPr="00451335" w:rsidRDefault="00B64F33" w:rsidP="00055BEE">
      <w:pPr>
        <w:keepNext/>
        <w:keepLines/>
        <w:spacing w:after="0"/>
        <w:ind w:firstLine="567"/>
        <w:jc w:val="center"/>
        <w:outlineLvl w:val="0"/>
        <w:rPr>
          <w:rFonts w:ascii="Arial" w:eastAsiaTheme="majorEastAsia" w:hAnsi="Arial" w:cs="Arial"/>
          <w:b/>
          <w:bCs/>
          <w:sz w:val="20"/>
          <w:szCs w:val="20"/>
        </w:rPr>
      </w:pPr>
      <w:r>
        <w:rPr>
          <w:rFonts w:ascii="Arial" w:eastAsiaTheme="majorEastAsia" w:hAnsi="Arial" w:cs="Arial"/>
          <w:b/>
          <w:bCs/>
          <w:sz w:val="20"/>
          <w:szCs w:val="20"/>
        </w:rPr>
        <w:t>6</w:t>
      </w:r>
      <w:r w:rsidR="00FE340B" w:rsidRPr="00451335">
        <w:rPr>
          <w:rFonts w:ascii="Arial" w:eastAsiaTheme="majorEastAsia" w:hAnsi="Arial" w:cs="Arial"/>
          <w:b/>
          <w:bCs/>
          <w:sz w:val="20"/>
          <w:szCs w:val="20"/>
        </w:rPr>
        <w:t>. Сроки и этапы реализации Стратегии</w:t>
      </w:r>
      <w:bookmarkEnd w:id="8"/>
    </w:p>
    <w:p w:rsidR="00FE340B" w:rsidRPr="00451335" w:rsidRDefault="00FE340B" w:rsidP="00055BEE">
      <w:pPr>
        <w:spacing w:after="0" w:line="240" w:lineRule="auto"/>
        <w:ind w:firstLine="567"/>
        <w:jc w:val="both"/>
        <w:rPr>
          <w:rFonts w:ascii="Arial" w:eastAsia="Calibri" w:hAnsi="Arial" w:cs="Arial"/>
          <w:sz w:val="20"/>
          <w:szCs w:val="20"/>
          <w:lang w:eastAsia="ru-RU"/>
        </w:rPr>
      </w:pPr>
    </w:p>
    <w:p w:rsidR="00FE340B" w:rsidRPr="00451335" w:rsidRDefault="00FE340B"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Реализация Стратегии до 2030 года будет осуществляться в три этапа:</w:t>
      </w:r>
    </w:p>
    <w:p w:rsidR="00FE340B" w:rsidRPr="00451335" w:rsidRDefault="00FE340B"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val="en-US" w:eastAsia="ru-RU"/>
        </w:rPr>
        <w:t>I</w:t>
      </w:r>
      <w:r w:rsidRPr="00451335">
        <w:rPr>
          <w:rFonts w:ascii="Arial" w:eastAsia="Calibri" w:hAnsi="Arial" w:cs="Arial"/>
          <w:sz w:val="20"/>
          <w:szCs w:val="20"/>
          <w:lang w:eastAsia="ru-RU"/>
        </w:rPr>
        <w:t xml:space="preserve"> этап –202</w:t>
      </w:r>
      <w:r w:rsidR="00A137A5" w:rsidRPr="00451335">
        <w:rPr>
          <w:rFonts w:ascii="Arial" w:eastAsia="Calibri" w:hAnsi="Arial" w:cs="Arial"/>
          <w:sz w:val="20"/>
          <w:szCs w:val="20"/>
          <w:lang w:eastAsia="ru-RU"/>
        </w:rPr>
        <w:t xml:space="preserve">2 </w:t>
      </w:r>
      <w:r w:rsidRPr="00451335">
        <w:rPr>
          <w:rFonts w:ascii="Arial" w:eastAsia="Calibri" w:hAnsi="Arial" w:cs="Arial"/>
          <w:sz w:val="20"/>
          <w:szCs w:val="20"/>
          <w:lang w:eastAsia="ru-RU"/>
        </w:rPr>
        <w:t>- 2024 годы;</w:t>
      </w:r>
    </w:p>
    <w:p w:rsidR="00FE340B" w:rsidRPr="00451335" w:rsidRDefault="00FE340B"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val="en-US" w:eastAsia="ru-RU"/>
        </w:rPr>
        <w:t>II</w:t>
      </w:r>
      <w:r w:rsidRPr="00451335">
        <w:rPr>
          <w:rFonts w:ascii="Arial" w:eastAsia="Calibri" w:hAnsi="Arial" w:cs="Arial"/>
          <w:sz w:val="20"/>
          <w:szCs w:val="20"/>
          <w:lang w:eastAsia="ru-RU"/>
        </w:rPr>
        <w:t xml:space="preserve"> этап – 2025–2027 годы;</w:t>
      </w:r>
    </w:p>
    <w:p w:rsidR="00FE340B" w:rsidRPr="00451335" w:rsidRDefault="00FE340B" w:rsidP="00055BEE">
      <w:pPr>
        <w:spacing w:after="0" w:line="240" w:lineRule="auto"/>
        <w:ind w:firstLine="567"/>
        <w:jc w:val="both"/>
        <w:rPr>
          <w:rFonts w:ascii="Arial" w:eastAsia="Calibri" w:hAnsi="Arial" w:cs="Arial"/>
          <w:sz w:val="20"/>
          <w:szCs w:val="20"/>
          <w:lang w:eastAsia="ru-RU"/>
        </w:rPr>
      </w:pPr>
      <w:proofErr w:type="gramStart"/>
      <w:r w:rsidRPr="00451335">
        <w:rPr>
          <w:rFonts w:ascii="Arial" w:eastAsia="Calibri" w:hAnsi="Arial" w:cs="Arial"/>
          <w:sz w:val="20"/>
          <w:szCs w:val="20"/>
          <w:lang w:val="en-US" w:eastAsia="ru-RU"/>
        </w:rPr>
        <w:t>III</w:t>
      </w:r>
      <w:r w:rsidRPr="00451335">
        <w:rPr>
          <w:rFonts w:ascii="Arial" w:eastAsia="Calibri" w:hAnsi="Arial" w:cs="Arial"/>
          <w:sz w:val="20"/>
          <w:szCs w:val="20"/>
          <w:lang w:eastAsia="ru-RU"/>
        </w:rPr>
        <w:t xml:space="preserve"> этап – 2028–2030 годы.</w:t>
      </w:r>
      <w:proofErr w:type="gramEnd"/>
    </w:p>
    <w:p w:rsidR="00FE340B" w:rsidRPr="00451335" w:rsidRDefault="00FE340B"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b/>
          <w:sz w:val="20"/>
          <w:szCs w:val="20"/>
          <w:lang w:eastAsia="ru-RU"/>
        </w:rPr>
        <w:t>Первый этап</w:t>
      </w:r>
      <w:r w:rsidRPr="00451335">
        <w:rPr>
          <w:rFonts w:ascii="Arial" w:eastAsia="Calibri" w:hAnsi="Arial" w:cs="Arial"/>
          <w:sz w:val="20"/>
          <w:szCs w:val="20"/>
          <w:lang w:eastAsia="ru-RU"/>
        </w:rPr>
        <w:t xml:space="preserve"> реализации Стратегии (202</w:t>
      </w:r>
      <w:r w:rsidR="00A137A5" w:rsidRPr="00451335">
        <w:rPr>
          <w:rFonts w:ascii="Arial" w:eastAsia="Calibri" w:hAnsi="Arial" w:cs="Arial"/>
          <w:sz w:val="20"/>
          <w:szCs w:val="20"/>
          <w:lang w:eastAsia="ru-RU"/>
        </w:rPr>
        <w:t>2</w:t>
      </w:r>
      <w:r w:rsidRPr="00451335">
        <w:rPr>
          <w:rFonts w:ascii="Arial" w:eastAsia="Calibri" w:hAnsi="Arial" w:cs="Arial"/>
          <w:sz w:val="20"/>
          <w:szCs w:val="20"/>
          <w:lang w:eastAsia="ru-RU"/>
        </w:rPr>
        <w:t xml:space="preserve">-2024 годы) является восстановительным и будет направлен на разработку новых механизмов и инструментов реализации приоритетных направлений, формирование новой модели экономического роста. </w:t>
      </w:r>
      <w:r w:rsidRPr="00451335">
        <w:rPr>
          <w:rFonts w:ascii="Arial" w:eastAsia="Calibri" w:hAnsi="Arial" w:cs="Arial"/>
          <w:sz w:val="20"/>
          <w:szCs w:val="20"/>
          <w:lang w:eastAsia="ru-RU"/>
        </w:rPr>
        <w:br/>
        <w:t xml:space="preserve">В промышленном производстве положительные  темпы роста обеспечиваются в большей степени </w:t>
      </w:r>
      <w:r w:rsidRPr="00451335">
        <w:rPr>
          <w:rFonts w:ascii="Arial" w:eastAsia="Calibri" w:hAnsi="Arial" w:cs="Arial"/>
          <w:sz w:val="20"/>
          <w:szCs w:val="20"/>
          <w:lang w:eastAsia="ru-RU"/>
        </w:rPr>
        <w:lastRenderedPageBreak/>
        <w:t xml:space="preserve">в традиционных отраслях экономики (добыча полезных ископаемых за исключением угледобывающей промышленности, переработка сельхозпродукции). Постепенно наращивается производство и в обрабатывающих секторах экономики. </w:t>
      </w:r>
    </w:p>
    <w:p w:rsidR="00FE340B" w:rsidRPr="00451335" w:rsidRDefault="00FE340B" w:rsidP="00055BEE">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На данном этапе предполагается «закладка» предпосылок для устойчивого роста экономики и создания новых высокотехнологичных производств, укрепление конкурентных преимуществ, которые имеются в районе, повышение эффективности и управляемости экономики, роста человеческого капитала, а так же сохранение темпов экономического роста к 2024 году. </w:t>
      </w:r>
    </w:p>
    <w:p w:rsidR="00FE340B" w:rsidRPr="00451335" w:rsidRDefault="00FE340B" w:rsidP="00A47208">
      <w:pPr>
        <w:spacing w:after="0" w:line="240" w:lineRule="auto"/>
        <w:ind w:firstLine="567"/>
        <w:jc w:val="both"/>
        <w:rPr>
          <w:rFonts w:ascii="Arial" w:eastAsia="Calibri" w:hAnsi="Arial" w:cs="Arial"/>
          <w:sz w:val="20"/>
          <w:szCs w:val="20"/>
          <w:lang w:eastAsia="ru-RU"/>
        </w:rPr>
      </w:pPr>
      <w:r w:rsidRPr="00451335">
        <w:rPr>
          <w:rFonts w:ascii="Arial" w:eastAsia="Calibri" w:hAnsi="Arial" w:cs="Arial"/>
          <w:b/>
          <w:sz w:val="20"/>
          <w:szCs w:val="20"/>
          <w:lang w:eastAsia="ru-RU"/>
        </w:rPr>
        <w:t>Второй этап</w:t>
      </w:r>
      <w:r w:rsidRPr="00451335">
        <w:rPr>
          <w:rFonts w:ascii="Arial" w:eastAsia="Calibri" w:hAnsi="Arial" w:cs="Arial"/>
          <w:sz w:val="20"/>
          <w:szCs w:val="20"/>
          <w:lang w:eastAsia="ru-RU"/>
        </w:rPr>
        <w:t xml:space="preserve"> реализации Стратегии (2025–2027 годы) это период реализации созданных условий, преодоление инфраструктурных ограничений и снижение дефицита бюджета, усиление промышленной, инвестиционной и предпринимательской активности. </w:t>
      </w:r>
    </w:p>
    <w:p w:rsidR="00FE340B" w:rsidRPr="00451335" w:rsidRDefault="00FE340B" w:rsidP="00A47208">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Повышение конкурентоспособности промышленного сектора будет происходить за счет постепенного ухода от сырьевой направленности и создания новых перерабатывающих производств. Развитие ГЧП на территории региона позволит реализовывать крупные инвестиционные проекты. </w:t>
      </w:r>
    </w:p>
    <w:p w:rsidR="00FE340B" w:rsidRPr="00451335" w:rsidRDefault="00FE340B" w:rsidP="00A47208">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В территориальном аспекте социально-экономическое развитие муниципальных образований будет происходить за счет межмуниципального сотрудничества и полной реализации всего имеющегося потенциала развития.   </w:t>
      </w:r>
    </w:p>
    <w:p w:rsidR="00FE340B" w:rsidRPr="00451335" w:rsidRDefault="00FE340B" w:rsidP="00A47208">
      <w:pPr>
        <w:spacing w:after="0" w:line="240" w:lineRule="auto"/>
        <w:ind w:firstLine="567"/>
        <w:jc w:val="both"/>
        <w:rPr>
          <w:rFonts w:ascii="Arial" w:eastAsia="Calibri" w:hAnsi="Arial" w:cs="Arial"/>
          <w:sz w:val="20"/>
          <w:szCs w:val="20"/>
          <w:lang w:eastAsia="ru-RU"/>
        </w:rPr>
      </w:pPr>
      <w:r w:rsidRPr="00451335">
        <w:rPr>
          <w:rFonts w:ascii="Arial" w:eastAsia="Calibri" w:hAnsi="Arial" w:cs="Arial"/>
          <w:b/>
          <w:sz w:val="20"/>
          <w:szCs w:val="20"/>
          <w:lang w:eastAsia="ru-RU"/>
        </w:rPr>
        <w:t>Третий этап</w:t>
      </w:r>
      <w:r w:rsidRPr="00451335">
        <w:rPr>
          <w:rFonts w:ascii="Arial" w:eastAsia="Calibri" w:hAnsi="Arial" w:cs="Arial"/>
          <w:sz w:val="20"/>
          <w:szCs w:val="20"/>
          <w:lang w:eastAsia="ru-RU"/>
        </w:rPr>
        <w:t xml:space="preserve"> реализации Стратегии (202</w:t>
      </w:r>
      <w:r w:rsidR="00D706D2" w:rsidRPr="00451335">
        <w:rPr>
          <w:rFonts w:ascii="Arial" w:eastAsia="Calibri" w:hAnsi="Arial" w:cs="Arial"/>
          <w:sz w:val="20"/>
          <w:szCs w:val="20"/>
          <w:lang w:eastAsia="ru-RU"/>
        </w:rPr>
        <w:t>8</w:t>
      </w:r>
      <w:r w:rsidRPr="00451335">
        <w:rPr>
          <w:rFonts w:ascii="Arial" w:eastAsia="Calibri" w:hAnsi="Arial" w:cs="Arial"/>
          <w:sz w:val="20"/>
          <w:szCs w:val="20"/>
          <w:lang w:eastAsia="ru-RU"/>
        </w:rPr>
        <w:t xml:space="preserve">–2030 годы) предусматривает переход к новому типу развития экономики. </w:t>
      </w:r>
    </w:p>
    <w:p w:rsidR="00FE340B" w:rsidRPr="00451335" w:rsidRDefault="00FE340B" w:rsidP="00A47208">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Планируется внедрение цифровых технологий во все сферы экономики, повышение научно-инновационной конкурентоспособности района, создание высококвалифицированных рабочих мест, снижение негативных демографических тенденций. Улучшатся условия ведения бизнеса благодаря устранению административных барьеров при осуществлении предпринимательской деятельности. </w:t>
      </w:r>
    </w:p>
    <w:p w:rsidR="00FE340B" w:rsidRPr="00451335" w:rsidRDefault="00FE340B" w:rsidP="00A47208">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 xml:space="preserve">В районе будет действовать эффективная система институтов развития для привлечения в район  инвесторов в ведущие отрасли экономики, будет создана сеть индустриальных и промышленных парков (кластеры). Возродится востребованность и престиж профессий, связанных с производством. </w:t>
      </w:r>
      <w:proofErr w:type="spellStart"/>
      <w:r w:rsidRPr="00451335">
        <w:rPr>
          <w:rFonts w:ascii="Arial" w:eastAsia="Calibri" w:hAnsi="Arial" w:cs="Arial"/>
          <w:sz w:val="20"/>
          <w:szCs w:val="20"/>
          <w:lang w:eastAsia="ru-RU"/>
        </w:rPr>
        <w:t>Аскизский</w:t>
      </w:r>
      <w:proofErr w:type="spellEnd"/>
      <w:r w:rsidRPr="00451335">
        <w:rPr>
          <w:rFonts w:ascii="Arial" w:eastAsia="Calibri" w:hAnsi="Arial" w:cs="Arial"/>
          <w:sz w:val="20"/>
          <w:szCs w:val="20"/>
          <w:lang w:eastAsia="ru-RU"/>
        </w:rPr>
        <w:t xml:space="preserve"> район превратится в район комфортного проживания с высоким человеческим потенциалом.</w:t>
      </w:r>
    </w:p>
    <w:p w:rsidR="00FE340B" w:rsidRPr="00451335" w:rsidRDefault="00FE340B" w:rsidP="00A47208">
      <w:pPr>
        <w:spacing w:after="0"/>
        <w:ind w:firstLine="567"/>
        <w:jc w:val="both"/>
        <w:rPr>
          <w:rFonts w:ascii="Arial" w:hAnsi="Arial" w:cs="Arial"/>
          <w:sz w:val="20"/>
          <w:szCs w:val="20"/>
        </w:rPr>
      </w:pPr>
    </w:p>
    <w:p w:rsidR="00FE340B" w:rsidRPr="00451335" w:rsidRDefault="00B64F33" w:rsidP="00FE340B">
      <w:pPr>
        <w:keepNext/>
        <w:keepLines/>
        <w:spacing w:after="0"/>
        <w:jc w:val="center"/>
        <w:outlineLvl w:val="0"/>
        <w:rPr>
          <w:rFonts w:ascii="Arial" w:eastAsiaTheme="majorEastAsia" w:hAnsi="Arial" w:cs="Arial"/>
          <w:b/>
          <w:bCs/>
          <w:sz w:val="20"/>
          <w:szCs w:val="20"/>
        </w:rPr>
      </w:pPr>
      <w:bookmarkStart w:id="9" w:name="_Toc536701314"/>
      <w:r>
        <w:rPr>
          <w:rFonts w:ascii="Arial" w:eastAsiaTheme="majorEastAsia" w:hAnsi="Arial" w:cs="Arial"/>
          <w:b/>
          <w:bCs/>
          <w:sz w:val="20"/>
          <w:szCs w:val="20"/>
        </w:rPr>
        <w:t>7</w:t>
      </w:r>
      <w:r w:rsidR="00B05328">
        <w:rPr>
          <w:rFonts w:ascii="Arial" w:eastAsiaTheme="majorEastAsia" w:hAnsi="Arial" w:cs="Arial"/>
          <w:b/>
          <w:bCs/>
          <w:sz w:val="20"/>
          <w:szCs w:val="20"/>
        </w:rPr>
        <w:t>.</w:t>
      </w:r>
      <w:r w:rsidR="00FE340B" w:rsidRPr="00451335">
        <w:rPr>
          <w:rFonts w:ascii="Arial" w:eastAsiaTheme="majorEastAsia" w:hAnsi="Arial" w:cs="Arial"/>
          <w:b/>
          <w:bCs/>
          <w:sz w:val="20"/>
          <w:szCs w:val="20"/>
        </w:rPr>
        <w:t xml:space="preserve"> Оценка финансовых ресурсов реализации Стратегии</w:t>
      </w:r>
      <w:bookmarkEnd w:id="9"/>
    </w:p>
    <w:p w:rsidR="00FE340B" w:rsidRPr="00451335" w:rsidRDefault="00FE340B" w:rsidP="00FE340B">
      <w:pPr>
        <w:spacing w:after="0" w:line="240" w:lineRule="auto"/>
        <w:jc w:val="center"/>
        <w:rPr>
          <w:rFonts w:ascii="Arial" w:eastAsia="Calibri" w:hAnsi="Arial" w:cs="Arial"/>
          <w:sz w:val="20"/>
          <w:szCs w:val="20"/>
          <w:lang w:eastAsia="ru-RU"/>
        </w:rPr>
      </w:pPr>
    </w:p>
    <w:p w:rsidR="00B05328" w:rsidRDefault="00FE340B" w:rsidP="00AE3FF2">
      <w:pPr>
        <w:shd w:val="clear" w:color="auto" w:fill="FFFFFF"/>
        <w:spacing w:after="0" w:line="240" w:lineRule="auto"/>
        <w:ind w:firstLine="567"/>
        <w:jc w:val="both"/>
        <w:textAlignment w:val="baseline"/>
        <w:rPr>
          <w:rFonts w:ascii="Arial" w:eastAsia="Times New Roman" w:hAnsi="Arial" w:cs="Arial"/>
          <w:sz w:val="20"/>
          <w:szCs w:val="20"/>
          <w:lang w:eastAsia="ru-RU"/>
        </w:rPr>
      </w:pPr>
      <w:r w:rsidRPr="00451335">
        <w:rPr>
          <w:rFonts w:ascii="Arial" w:eastAsia="Times New Roman" w:hAnsi="Arial" w:cs="Arial"/>
          <w:sz w:val="20"/>
          <w:szCs w:val="20"/>
          <w:lang w:eastAsia="ru-RU"/>
        </w:rPr>
        <w:t xml:space="preserve">Реализация Стратегии будет осуществляться последовательно и поэтапно путем разработки и исполнения плана мероприятий по реализации Стратегии, где будут детализированы приоритетные направления Стратегии и осуществлена их увязка с мероприятиями муниципальных </w:t>
      </w:r>
      <w:r w:rsidR="00E7567C" w:rsidRPr="00451335">
        <w:rPr>
          <w:rFonts w:ascii="Arial" w:eastAsia="Times New Roman" w:hAnsi="Arial" w:cs="Arial"/>
          <w:sz w:val="20"/>
          <w:szCs w:val="20"/>
          <w:lang w:eastAsia="ru-RU"/>
        </w:rPr>
        <w:t>п</w:t>
      </w:r>
      <w:r w:rsidRPr="00451335">
        <w:rPr>
          <w:rFonts w:ascii="Arial" w:eastAsia="Times New Roman" w:hAnsi="Arial" w:cs="Arial"/>
          <w:sz w:val="20"/>
          <w:szCs w:val="20"/>
          <w:lang w:eastAsia="ru-RU"/>
        </w:rPr>
        <w:t>рограмм и бюджетным финансированием.</w:t>
      </w:r>
      <w:r w:rsidR="00E7567C" w:rsidRPr="00451335">
        <w:rPr>
          <w:rFonts w:ascii="Arial" w:eastAsia="Times New Roman" w:hAnsi="Arial" w:cs="Arial"/>
          <w:sz w:val="20"/>
          <w:szCs w:val="20"/>
          <w:lang w:eastAsia="ru-RU"/>
        </w:rPr>
        <w:t xml:space="preserve"> </w:t>
      </w:r>
      <w:r w:rsidRPr="00451335">
        <w:rPr>
          <w:rFonts w:ascii="Arial" w:eastAsia="Times New Roman" w:hAnsi="Arial" w:cs="Arial"/>
          <w:sz w:val="20"/>
          <w:szCs w:val="20"/>
          <w:lang w:eastAsia="ru-RU"/>
        </w:rPr>
        <w:t xml:space="preserve">Для достижения стратегических целей и приоритетов развития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соответствующих целям и приоритетам развития Российской Федерации, Республики Хакасия, помимо средств бюджета </w:t>
      </w:r>
      <w:proofErr w:type="spellStart"/>
      <w:r w:rsidRPr="00451335">
        <w:rPr>
          <w:rFonts w:ascii="Arial" w:eastAsia="Times New Roman" w:hAnsi="Arial" w:cs="Arial"/>
          <w:sz w:val="20"/>
          <w:szCs w:val="20"/>
          <w:lang w:eastAsia="ru-RU"/>
        </w:rPr>
        <w:t>Аскизского</w:t>
      </w:r>
      <w:proofErr w:type="spellEnd"/>
      <w:r w:rsidRPr="00451335">
        <w:rPr>
          <w:rFonts w:ascii="Arial" w:eastAsia="Times New Roman" w:hAnsi="Arial" w:cs="Arial"/>
          <w:sz w:val="20"/>
          <w:szCs w:val="20"/>
          <w:lang w:eastAsia="ru-RU"/>
        </w:rPr>
        <w:t xml:space="preserve"> района будут привлечены средства федерального, регионального бюджетов, а также внебюджетные источники финансирования.</w:t>
      </w:r>
      <w:r w:rsidR="00AE3FF2" w:rsidRPr="00451335">
        <w:rPr>
          <w:rFonts w:ascii="Arial" w:eastAsia="Times New Roman" w:hAnsi="Arial" w:cs="Arial"/>
          <w:sz w:val="20"/>
          <w:szCs w:val="20"/>
          <w:lang w:eastAsia="ru-RU"/>
        </w:rPr>
        <w:t xml:space="preserve"> </w:t>
      </w:r>
    </w:p>
    <w:p w:rsidR="00A137A5" w:rsidRPr="00451335" w:rsidRDefault="00AE3FF2" w:rsidP="00AE3FF2">
      <w:pPr>
        <w:shd w:val="clear" w:color="auto" w:fill="FFFFFF"/>
        <w:spacing w:after="0" w:line="240" w:lineRule="auto"/>
        <w:ind w:firstLine="567"/>
        <w:jc w:val="both"/>
        <w:textAlignment w:val="baseline"/>
        <w:rPr>
          <w:rFonts w:ascii="Arial" w:eastAsia="Times New Roman" w:hAnsi="Arial" w:cs="Arial"/>
          <w:sz w:val="20"/>
          <w:szCs w:val="20"/>
          <w:lang w:eastAsia="ru-RU"/>
        </w:rPr>
      </w:pPr>
      <w:r w:rsidRPr="00451335">
        <w:rPr>
          <w:rFonts w:ascii="Arial" w:eastAsia="Times New Roman" w:hAnsi="Arial" w:cs="Arial"/>
          <w:sz w:val="20"/>
          <w:szCs w:val="20"/>
          <w:lang w:eastAsia="ru-RU"/>
        </w:rPr>
        <w:t>Общая сумма реализации мероприятий стратегии оценивается в 2</w:t>
      </w:r>
      <w:r w:rsidR="00933D74">
        <w:rPr>
          <w:rFonts w:ascii="Arial" w:eastAsia="Times New Roman" w:hAnsi="Arial" w:cs="Arial"/>
          <w:sz w:val="20"/>
          <w:szCs w:val="20"/>
          <w:lang w:eastAsia="ru-RU"/>
        </w:rPr>
        <w:t>3</w:t>
      </w:r>
      <w:r w:rsidRPr="00451335">
        <w:rPr>
          <w:rFonts w:ascii="Arial" w:eastAsia="Times New Roman" w:hAnsi="Arial" w:cs="Arial"/>
          <w:sz w:val="20"/>
          <w:szCs w:val="20"/>
          <w:lang w:eastAsia="ru-RU"/>
        </w:rPr>
        <w:t xml:space="preserve">647 </w:t>
      </w:r>
      <w:proofErr w:type="spellStart"/>
      <w:r w:rsidRPr="00451335">
        <w:rPr>
          <w:rFonts w:ascii="Arial" w:eastAsia="Times New Roman" w:hAnsi="Arial" w:cs="Arial"/>
          <w:sz w:val="20"/>
          <w:szCs w:val="20"/>
          <w:lang w:eastAsia="ru-RU"/>
        </w:rPr>
        <w:t>млн</w:t>
      </w:r>
      <w:proofErr w:type="gramStart"/>
      <w:r w:rsidRPr="00451335">
        <w:rPr>
          <w:rFonts w:ascii="Arial" w:eastAsia="Times New Roman" w:hAnsi="Arial" w:cs="Arial"/>
          <w:sz w:val="20"/>
          <w:szCs w:val="20"/>
          <w:lang w:eastAsia="ru-RU"/>
        </w:rPr>
        <w:t>.р</w:t>
      </w:r>
      <w:proofErr w:type="gramEnd"/>
      <w:r w:rsidRPr="00451335">
        <w:rPr>
          <w:rFonts w:ascii="Arial" w:eastAsia="Times New Roman" w:hAnsi="Arial" w:cs="Arial"/>
          <w:sz w:val="20"/>
          <w:szCs w:val="20"/>
          <w:lang w:eastAsia="ru-RU"/>
        </w:rPr>
        <w:t>ублей</w:t>
      </w:r>
      <w:proofErr w:type="spellEnd"/>
      <w:r w:rsidRPr="00451335">
        <w:rPr>
          <w:rFonts w:ascii="Arial" w:eastAsia="Times New Roman" w:hAnsi="Arial" w:cs="Arial"/>
          <w:sz w:val="20"/>
          <w:szCs w:val="20"/>
          <w:lang w:eastAsia="ru-RU"/>
        </w:rPr>
        <w:t>.</w:t>
      </w:r>
      <w:r w:rsidR="00FE340B" w:rsidRPr="00451335">
        <w:rPr>
          <w:rFonts w:ascii="Arial" w:eastAsia="Times New Roman" w:hAnsi="Arial" w:cs="Arial"/>
          <w:sz w:val="20"/>
          <w:szCs w:val="20"/>
          <w:lang w:eastAsia="ru-RU"/>
        </w:rPr>
        <w:br/>
        <w:t xml:space="preserve">Для этого </w:t>
      </w:r>
      <w:proofErr w:type="spellStart"/>
      <w:r w:rsidR="00FE340B" w:rsidRPr="00451335">
        <w:rPr>
          <w:rFonts w:ascii="Arial" w:eastAsia="Times New Roman" w:hAnsi="Arial" w:cs="Arial"/>
          <w:sz w:val="20"/>
          <w:szCs w:val="20"/>
          <w:lang w:eastAsia="ru-RU"/>
        </w:rPr>
        <w:t>Аскизский</w:t>
      </w:r>
      <w:proofErr w:type="spellEnd"/>
      <w:r w:rsidR="00FE340B" w:rsidRPr="00451335">
        <w:rPr>
          <w:rFonts w:ascii="Arial" w:eastAsia="Times New Roman" w:hAnsi="Arial" w:cs="Arial"/>
          <w:sz w:val="20"/>
          <w:szCs w:val="20"/>
          <w:lang w:eastAsia="ru-RU"/>
        </w:rPr>
        <w:t xml:space="preserve"> район  будет продолжать политику встраивания в действующие и перспективные федеральные</w:t>
      </w:r>
      <w:r w:rsidR="00B05328">
        <w:rPr>
          <w:rFonts w:ascii="Arial" w:eastAsia="Times New Roman" w:hAnsi="Arial" w:cs="Arial"/>
          <w:sz w:val="20"/>
          <w:szCs w:val="20"/>
          <w:lang w:eastAsia="ru-RU"/>
        </w:rPr>
        <w:t>,</w:t>
      </w:r>
      <w:r w:rsidR="00FE340B" w:rsidRPr="00451335">
        <w:rPr>
          <w:rFonts w:ascii="Arial" w:eastAsia="Times New Roman" w:hAnsi="Arial" w:cs="Arial"/>
          <w:sz w:val="20"/>
          <w:szCs w:val="20"/>
          <w:lang w:eastAsia="ru-RU"/>
        </w:rPr>
        <w:t xml:space="preserve"> региональные проекты</w:t>
      </w:r>
      <w:r w:rsidR="00B05328">
        <w:rPr>
          <w:rFonts w:ascii="Arial" w:eastAsia="Times New Roman" w:hAnsi="Arial" w:cs="Arial"/>
          <w:sz w:val="20"/>
          <w:szCs w:val="20"/>
          <w:lang w:eastAsia="ru-RU"/>
        </w:rPr>
        <w:t xml:space="preserve"> и программы</w:t>
      </w:r>
      <w:r w:rsidR="00FE340B" w:rsidRPr="00451335">
        <w:rPr>
          <w:rFonts w:ascii="Arial" w:eastAsia="Times New Roman" w:hAnsi="Arial" w:cs="Arial"/>
          <w:sz w:val="20"/>
          <w:szCs w:val="20"/>
          <w:lang w:eastAsia="ru-RU"/>
        </w:rPr>
        <w:t xml:space="preserve">, включая </w:t>
      </w:r>
      <w:proofErr w:type="spellStart"/>
      <w:r w:rsidR="00FE340B" w:rsidRPr="00451335">
        <w:rPr>
          <w:rFonts w:ascii="Arial" w:eastAsia="Times New Roman" w:hAnsi="Arial" w:cs="Arial"/>
          <w:sz w:val="20"/>
          <w:szCs w:val="20"/>
          <w:lang w:eastAsia="ru-RU"/>
        </w:rPr>
        <w:t>грантовые</w:t>
      </w:r>
      <w:proofErr w:type="spellEnd"/>
      <w:r w:rsidR="00FE340B" w:rsidRPr="00451335">
        <w:rPr>
          <w:rFonts w:ascii="Arial" w:eastAsia="Times New Roman" w:hAnsi="Arial" w:cs="Arial"/>
          <w:sz w:val="20"/>
          <w:szCs w:val="20"/>
          <w:lang w:eastAsia="ru-RU"/>
        </w:rPr>
        <w:t xml:space="preserve"> механизмы поддержки.</w:t>
      </w:r>
    </w:p>
    <w:p w:rsidR="00FE340B" w:rsidRPr="00451335" w:rsidRDefault="00FE340B" w:rsidP="00AE3FF2">
      <w:pPr>
        <w:shd w:val="clear" w:color="auto" w:fill="FFFFFF"/>
        <w:spacing w:after="0" w:line="240" w:lineRule="auto"/>
        <w:ind w:firstLine="567"/>
        <w:jc w:val="both"/>
        <w:textAlignment w:val="baseline"/>
        <w:rPr>
          <w:rFonts w:ascii="Arial" w:eastAsia="Times New Roman" w:hAnsi="Arial" w:cs="Arial"/>
          <w:sz w:val="20"/>
          <w:szCs w:val="20"/>
          <w:lang w:eastAsia="ru-RU"/>
        </w:rPr>
      </w:pPr>
      <w:r w:rsidRPr="00451335">
        <w:rPr>
          <w:rFonts w:ascii="Arial" w:eastAsia="Times New Roman" w:hAnsi="Arial" w:cs="Arial"/>
          <w:sz w:val="20"/>
          <w:szCs w:val="20"/>
          <w:lang w:eastAsia="ru-RU"/>
        </w:rPr>
        <w:t>Будут созданы условия для привлечения в экономику частных инвестиций и средств населения, в том числе с использованием муниципально</w:t>
      </w:r>
      <w:r w:rsidR="00B64F33">
        <w:rPr>
          <w:rFonts w:ascii="Arial" w:eastAsia="Times New Roman" w:hAnsi="Arial" w:cs="Arial"/>
          <w:sz w:val="20"/>
          <w:szCs w:val="20"/>
          <w:lang w:eastAsia="ru-RU"/>
        </w:rPr>
        <w:t xml:space="preserve">го </w:t>
      </w:r>
      <w:r w:rsidRPr="00451335">
        <w:rPr>
          <w:rFonts w:ascii="Arial" w:eastAsia="Times New Roman" w:hAnsi="Arial" w:cs="Arial"/>
          <w:sz w:val="20"/>
          <w:szCs w:val="20"/>
          <w:lang w:eastAsia="ru-RU"/>
        </w:rPr>
        <w:t>частного партнерства.</w:t>
      </w:r>
    </w:p>
    <w:p w:rsidR="00FE340B" w:rsidRPr="00451335" w:rsidRDefault="00FE340B" w:rsidP="00AE3FF2">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Основные риски, которые могут повлиять на финансовую составляющую реализации Стратегии:</w:t>
      </w:r>
    </w:p>
    <w:p w:rsidR="00FE340B" w:rsidRPr="00451335" w:rsidRDefault="00FE340B" w:rsidP="00AE3FF2">
      <w:pPr>
        <w:autoSpaceDE w:val="0"/>
        <w:autoSpaceDN w:val="0"/>
        <w:adjustRightInd w:val="0"/>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сокращение (отсутствие интенсивного роста) инвестиций в основной капитал;</w:t>
      </w:r>
    </w:p>
    <w:p w:rsidR="00FE340B" w:rsidRPr="00451335" w:rsidRDefault="00FE340B" w:rsidP="00AE3FF2">
      <w:pPr>
        <w:spacing w:after="0" w:line="240" w:lineRule="auto"/>
        <w:ind w:firstLine="567"/>
        <w:jc w:val="both"/>
        <w:rPr>
          <w:rFonts w:ascii="Arial" w:eastAsia="Calibri" w:hAnsi="Arial" w:cs="Arial"/>
          <w:sz w:val="20"/>
          <w:szCs w:val="20"/>
          <w:lang w:eastAsia="ru-RU"/>
        </w:rPr>
      </w:pPr>
      <w:r w:rsidRPr="00451335">
        <w:rPr>
          <w:rFonts w:ascii="Arial" w:eastAsia="Calibri" w:hAnsi="Arial" w:cs="Arial"/>
          <w:sz w:val="20"/>
          <w:szCs w:val="20"/>
          <w:lang w:eastAsia="ru-RU"/>
        </w:rPr>
        <w:t>увеличение бюджетных расходов, не подкрепленных доходами консолидированного бюджета, а также не выделение республиканских и федеральных средств, необходимых для достижения национальных целей, показателей и решения поставленных задач, обозначенных в Указе № 204;</w:t>
      </w:r>
    </w:p>
    <w:p w:rsidR="00FE340B" w:rsidRPr="00451335" w:rsidRDefault="00FE340B" w:rsidP="00A47208">
      <w:pPr>
        <w:autoSpaceDE w:val="0"/>
        <w:autoSpaceDN w:val="0"/>
        <w:adjustRightInd w:val="0"/>
        <w:spacing w:after="0" w:line="240" w:lineRule="auto"/>
        <w:ind w:firstLine="567"/>
        <w:jc w:val="both"/>
        <w:rPr>
          <w:rFonts w:ascii="Arial" w:eastAsia="Times New Roman" w:hAnsi="Arial" w:cs="Arial"/>
          <w:sz w:val="20"/>
          <w:szCs w:val="20"/>
          <w:lang w:eastAsia="ru-RU"/>
        </w:rPr>
      </w:pPr>
      <w:r w:rsidRPr="00451335">
        <w:rPr>
          <w:rFonts w:ascii="Arial" w:eastAsia="Times New Roman" w:hAnsi="Arial" w:cs="Arial"/>
          <w:sz w:val="20"/>
          <w:szCs w:val="20"/>
          <w:lang w:eastAsia="ru-RU"/>
        </w:rPr>
        <w:t>демографические риски, обусловленные ростом доли населения старше трудоспособного возраста, что в свою очередь увеличит нагрузку на бюджеты за счет роста расходов на социальное обеспечение.</w:t>
      </w:r>
    </w:p>
    <w:p w:rsidR="00FE340B" w:rsidRPr="00451335" w:rsidRDefault="00FE340B" w:rsidP="00A137A5">
      <w:pPr>
        <w:autoSpaceDE w:val="0"/>
        <w:autoSpaceDN w:val="0"/>
        <w:adjustRightInd w:val="0"/>
        <w:spacing w:after="0" w:line="240" w:lineRule="auto"/>
        <w:jc w:val="both"/>
        <w:rPr>
          <w:rFonts w:ascii="Arial" w:eastAsia="Times New Roman" w:hAnsi="Arial" w:cs="Arial"/>
          <w:sz w:val="20"/>
          <w:szCs w:val="20"/>
          <w:lang w:eastAsia="ru-RU"/>
        </w:rPr>
      </w:pPr>
    </w:p>
    <w:p w:rsidR="00FE340B" w:rsidRPr="00451335" w:rsidRDefault="00B81D4B" w:rsidP="00A137A5">
      <w:pPr>
        <w:keepNext/>
        <w:keepLines/>
        <w:spacing w:after="0"/>
        <w:jc w:val="center"/>
        <w:outlineLvl w:val="0"/>
        <w:rPr>
          <w:rFonts w:ascii="Arial" w:eastAsiaTheme="majorEastAsia" w:hAnsi="Arial" w:cs="Arial"/>
          <w:b/>
          <w:bCs/>
          <w:sz w:val="20"/>
          <w:szCs w:val="20"/>
        </w:rPr>
      </w:pPr>
      <w:bookmarkStart w:id="10" w:name="_Toc536701315"/>
      <w:r>
        <w:rPr>
          <w:rFonts w:ascii="Arial" w:eastAsiaTheme="majorEastAsia" w:hAnsi="Arial" w:cs="Arial"/>
          <w:b/>
          <w:bCs/>
          <w:sz w:val="20"/>
          <w:szCs w:val="20"/>
        </w:rPr>
        <w:t>8</w:t>
      </w:r>
      <w:r w:rsidR="00FE340B" w:rsidRPr="00451335">
        <w:rPr>
          <w:rFonts w:ascii="Arial" w:eastAsiaTheme="majorEastAsia" w:hAnsi="Arial" w:cs="Arial"/>
          <w:b/>
          <w:bCs/>
          <w:sz w:val="20"/>
          <w:szCs w:val="20"/>
        </w:rPr>
        <w:t>. Ожидаемые результаты реализации Стратегии</w:t>
      </w:r>
      <w:bookmarkEnd w:id="10"/>
    </w:p>
    <w:p w:rsidR="00FE340B" w:rsidRPr="00451335" w:rsidRDefault="00FE340B" w:rsidP="00A137A5">
      <w:pPr>
        <w:spacing w:after="0" w:line="240" w:lineRule="auto"/>
        <w:jc w:val="center"/>
        <w:rPr>
          <w:rFonts w:ascii="Arial" w:eastAsia="Calibri" w:hAnsi="Arial" w:cs="Arial"/>
          <w:sz w:val="20"/>
          <w:szCs w:val="20"/>
          <w:lang w:eastAsia="ru-RU"/>
        </w:rPr>
      </w:pPr>
    </w:p>
    <w:p w:rsidR="00FE340B" w:rsidRPr="00451335" w:rsidRDefault="00FE340B" w:rsidP="00A137A5">
      <w:pPr>
        <w:tabs>
          <w:tab w:val="left" w:pos="5103"/>
        </w:tabs>
        <w:spacing w:after="0" w:line="240" w:lineRule="auto"/>
        <w:jc w:val="center"/>
        <w:rPr>
          <w:rFonts w:ascii="Arial" w:eastAsia="Calibri" w:hAnsi="Arial" w:cs="Arial"/>
          <w:sz w:val="20"/>
          <w:szCs w:val="20"/>
          <w:lang w:eastAsia="ru-RU"/>
        </w:rPr>
      </w:pPr>
      <w:r w:rsidRPr="00451335">
        <w:rPr>
          <w:rFonts w:ascii="Arial" w:eastAsia="Calibri" w:hAnsi="Arial" w:cs="Arial"/>
          <w:sz w:val="20"/>
          <w:szCs w:val="20"/>
          <w:lang w:eastAsia="ru-RU"/>
        </w:rPr>
        <w:t xml:space="preserve">Динамика основных показателей социально-экономического развития </w:t>
      </w:r>
    </w:p>
    <w:p w:rsidR="00FE340B" w:rsidRPr="00451335" w:rsidRDefault="00EE2CB2" w:rsidP="00A137A5">
      <w:pPr>
        <w:tabs>
          <w:tab w:val="left" w:pos="5103"/>
        </w:tabs>
        <w:spacing w:after="0" w:line="240" w:lineRule="auto"/>
        <w:jc w:val="center"/>
        <w:rPr>
          <w:rFonts w:ascii="Arial" w:eastAsia="Calibri" w:hAnsi="Arial" w:cs="Arial"/>
          <w:sz w:val="20"/>
          <w:szCs w:val="20"/>
          <w:lang w:eastAsia="ru-RU"/>
        </w:rPr>
      </w:pPr>
      <w:proofErr w:type="spellStart"/>
      <w:r>
        <w:rPr>
          <w:rFonts w:ascii="Arial" w:eastAsia="Calibri" w:hAnsi="Arial" w:cs="Arial"/>
          <w:sz w:val="20"/>
          <w:szCs w:val="20"/>
          <w:lang w:eastAsia="ru-RU"/>
        </w:rPr>
        <w:t>Аскизского</w:t>
      </w:r>
      <w:proofErr w:type="spellEnd"/>
      <w:r>
        <w:rPr>
          <w:rFonts w:ascii="Arial" w:eastAsia="Calibri" w:hAnsi="Arial" w:cs="Arial"/>
          <w:sz w:val="20"/>
          <w:szCs w:val="20"/>
          <w:lang w:eastAsia="ru-RU"/>
        </w:rPr>
        <w:t xml:space="preserve"> района </w:t>
      </w:r>
      <w:r w:rsidR="00FE340B" w:rsidRPr="00451335">
        <w:rPr>
          <w:rFonts w:ascii="Arial" w:eastAsia="Calibri" w:hAnsi="Arial" w:cs="Arial"/>
          <w:sz w:val="20"/>
          <w:szCs w:val="20"/>
          <w:lang w:eastAsia="ru-RU"/>
        </w:rPr>
        <w:t>Республики Хакасия на период до 2030 года</w:t>
      </w:r>
    </w:p>
    <w:p w:rsidR="00FE340B" w:rsidRPr="00451335" w:rsidRDefault="00FE340B" w:rsidP="00A137A5">
      <w:pPr>
        <w:tabs>
          <w:tab w:val="left" w:pos="5103"/>
        </w:tabs>
        <w:spacing w:after="0" w:line="240" w:lineRule="auto"/>
        <w:jc w:val="center"/>
        <w:rPr>
          <w:rFonts w:ascii="Arial" w:eastAsia="Calibri" w:hAnsi="Arial" w:cs="Arial"/>
          <w:sz w:val="20"/>
          <w:szCs w:val="20"/>
          <w:lang w:eastAsia="ru-RU"/>
        </w:rPr>
      </w:pPr>
    </w:p>
    <w:tbl>
      <w:tblPr>
        <w:tblStyle w:val="8"/>
        <w:tblW w:w="9574" w:type="dxa"/>
        <w:tblLayout w:type="fixed"/>
        <w:tblLook w:val="04A0" w:firstRow="1" w:lastRow="0" w:firstColumn="1" w:lastColumn="0" w:noHBand="0" w:noVBand="1"/>
      </w:tblPr>
      <w:tblGrid>
        <w:gridCol w:w="673"/>
        <w:gridCol w:w="3688"/>
        <w:gridCol w:w="994"/>
        <w:gridCol w:w="1276"/>
        <w:gridCol w:w="1418"/>
        <w:gridCol w:w="1525"/>
      </w:tblGrid>
      <w:tr w:rsidR="00FE340B" w:rsidRPr="00451335" w:rsidTr="00FE340B">
        <w:tc>
          <w:tcPr>
            <w:tcW w:w="673" w:type="dxa"/>
            <w:tcBorders>
              <w:top w:val="single" w:sz="4" w:space="0" w:color="auto"/>
              <w:left w:val="single" w:sz="4" w:space="0" w:color="auto"/>
              <w:bottom w:val="single" w:sz="4" w:space="0" w:color="auto"/>
              <w:right w:val="single" w:sz="4" w:space="0" w:color="auto"/>
            </w:tcBorders>
            <w:hideMark/>
          </w:tcPr>
          <w:p w:rsidR="00FE340B" w:rsidRPr="00451335" w:rsidRDefault="00FE340B" w:rsidP="00A137A5">
            <w:pPr>
              <w:jc w:val="center"/>
              <w:rPr>
                <w:rFonts w:ascii="Arial" w:eastAsia="Calibri" w:hAnsi="Arial" w:cs="Arial"/>
                <w:sz w:val="20"/>
                <w:szCs w:val="20"/>
                <w:lang w:eastAsia="ru-RU"/>
              </w:rPr>
            </w:pPr>
            <w:r w:rsidRPr="00451335">
              <w:rPr>
                <w:rFonts w:ascii="Arial" w:eastAsia="Calibri" w:hAnsi="Arial" w:cs="Arial"/>
                <w:sz w:val="20"/>
                <w:szCs w:val="20"/>
                <w:lang w:eastAsia="ru-RU"/>
              </w:rPr>
              <w:t>№</w:t>
            </w:r>
          </w:p>
        </w:tc>
        <w:tc>
          <w:tcPr>
            <w:tcW w:w="3688" w:type="dxa"/>
            <w:tcBorders>
              <w:top w:val="single" w:sz="4" w:space="0" w:color="auto"/>
              <w:left w:val="single" w:sz="4" w:space="0" w:color="auto"/>
              <w:bottom w:val="single" w:sz="4" w:space="0" w:color="auto"/>
              <w:right w:val="single" w:sz="4" w:space="0" w:color="auto"/>
            </w:tcBorders>
            <w:hideMark/>
          </w:tcPr>
          <w:p w:rsidR="00FE340B" w:rsidRPr="00451335" w:rsidRDefault="00FE340B" w:rsidP="00A137A5">
            <w:pPr>
              <w:jc w:val="center"/>
              <w:rPr>
                <w:rFonts w:ascii="Arial" w:eastAsia="Calibri" w:hAnsi="Arial" w:cs="Arial"/>
                <w:sz w:val="20"/>
                <w:szCs w:val="20"/>
                <w:lang w:eastAsia="ru-RU"/>
              </w:rPr>
            </w:pPr>
            <w:r w:rsidRPr="00451335">
              <w:rPr>
                <w:rFonts w:ascii="Arial" w:eastAsia="Calibri" w:hAnsi="Arial" w:cs="Arial"/>
                <w:sz w:val="20"/>
                <w:szCs w:val="20"/>
                <w:lang w:eastAsia="ru-RU"/>
              </w:rPr>
              <w:t>Наименование показателя</w:t>
            </w:r>
          </w:p>
        </w:tc>
        <w:tc>
          <w:tcPr>
            <w:tcW w:w="994" w:type="dxa"/>
            <w:tcBorders>
              <w:top w:val="single" w:sz="4" w:space="0" w:color="auto"/>
              <w:left w:val="single" w:sz="4" w:space="0" w:color="auto"/>
              <w:bottom w:val="single" w:sz="4" w:space="0" w:color="auto"/>
              <w:right w:val="single" w:sz="4" w:space="0" w:color="auto"/>
            </w:tcBorders>
            <w:vAlign w:val="center"/>
            <w:hideMark/>
          </w:tcPr>
          <w:p w:rsidR="00FE340B" w:rsidRPr="00451335" w:rsidRDefault="00FE340B" w:rsidP="00A137A5">
            <w:pPr>
              <w:jc w:val="center"/>
              <w:rPr>
                <w:rFonts w:ascii="Arial" w:eastAsia="Calibri" w:hAnsi="Arial" w:cs="Arial"/>
                <w:sz w:val="20"/>
                <w:szCs w:val="20"/>
                <w:lang w:eastAsia="ru-RU"/>
              </w:rPr>
            </w:pPr>
            <w:r w:rsidRPr="00451335">
              <w:rPr>
                <w:rFonts w:ascii="Arial" w:eastAsia="Calibri" w:hAnsi="Arial" w:cs="Arial"/>
                <w:sz w:val="20"/>
                <w:szCs w:val="20"/>
                <w:lang w:eastAsia="ru-RU"/>
              </w:rPr>
              <w:t xml:space="preserve">2020 </w:t>
            </w:r>
            <w:r w:rsidRPr="00451335">
              <w:rPr>
                <w:rFonts w:ascii="Arial" w:eastAsia="Calibri" w:hAnsi="Arial" w:cs="Arial"/>
                <w:sz w:val="20"/>
                <w:szCs w:val="20"/>
                <w:lang w:eastAsia="ru-RU"/>
              </w:rPr>
              <w:lastRenderedPageBreak/>
              <w:t>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40B" w:rsidRPr="00451335" w:rsidRDefault="00FE340B" w:rsidP="00A137A5">
            <w:pPr>
              <w:jc w:val="center"/>
              <w:rPr>
                <w:rFonts w:ascii="Arial" w:eastAsia="Calibri" w:hAnsi="Arial" w:cs="Arial"/>
                <w:sz w:val="20"/>
                <w:szCs w:val="20"/>
                <w:lang w:eastAsia="ru-RU"/>
              </w:rPr>
            </w:pPr>
            <w:r w:rsidRPr="00451335">
              <w:rPr>
                <w:rFonts w:ascii="Arial" w:eastAsia="Calibri" w:hAnsi="Arial" w:cs="Arial"/>
                <w:sz w:val="20"/>
                <w:szCs w:val="20"/>
                <w:lang w:eastAsia="ru-RU"/>
              </w:rPr>
              <w:lastRenderedPageBreak/>
              <w:t>202</w:t>
            </w:r>
            <w:r w:rsidR="00A137A5" w:rsidRPr="00451335">
              <w:rPr>
                <w:rFonts w:ascii="Arial" w:eastAsia="Calibri" w:hAnsi="Arial" w:cs="Arial"/>
                <w:sz w:val="20"/>
                <w:szCs w:val="20"/>
                <w:lang w:eastAsia="ru-RU"/>
              </w:rPr>
              <w:t>2</w:t>
            </w:r>
            <w:r w:rsidRPr="00451335">
              <w:rPr>
                <w:rFonts w:ascii="Arial" w:eastAsia="Calibri" w:hAnsi="Arial" w:cs="Arial"/>
                <w:sz w:val="20"/>
                <w:szCs w:val="20"/>
                <w:lang w:eastAsia="ru-RU"/>
              </w:rPr>
              <w:t xml:space="preserve">–2024 </w:t>
            </w:r>
            <w:r w:rsidRPr="00451335">
              <w:rPr>
                <w:rFonts w:ascii="Arial" w:eastAsia="Calibri" w:hAnsi="Arial" w:cs="Arial"/>
                <w:sz w:val="20"/>
                <w:szCs w:val="20"/>
                <w:lang w:eastAsia="ru-RU"/>
              </w:rPr>
              <w:lastRenderedPageBreak/>
              <w:t>годы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40B" w:rsidRPr="00451335" w:rsidRDefault="00FE340B" w:rsidP="00A137A5">
            <w:pPr>
              <w:jc w:val="center"/>
              <w:rPr>
                <w:rFonts w:ascii="Arial" w:eastAsia="Calibri" w:hAnsi="Arial" w:cs="Arial"/>
                <w:sz w:val="20"/>
                <w:szCs w:val="20"/>
                <w:lang w:eastAsia="ru-RU"/>
              </w:rPr>
            </w:pPr>
            <w:r w:rsidRPr="00451335">
              <w:rPr>
                <w:rFonts w:ascii="Arial" w:eastAsia="Calibri" w:hAnsi="Arial" w:cs="Arial"/>
                <w:sz w:val="20"/>
                <w:szCs w:val="20"/>
                <w:lang w:eastAsia="ru-RU"/>
              </w:rPr>
              <w:lastRenderedPageBreak/>
              <w:t xml:space="preserve">2025–2027 </w:t>
            </w:r>
            <w:r w:rsidRPr="00451335">
              <w:rPr>
                <w:rFonts w:ascii="Arial" w:eastAsia="Calibri" w:hAnsi="Arial" w:cs="Arial"/>
                <w:sz w:val="20"/>
                <w:szCs w:val="20"/>
                <w:lang w:eastAsia="ru-RU"/>
              </w:rPr>
              <w:lastRenderedPageBreak/>
              <w:t>годы</w:t>
            </w:r>
          </w:p>
        </w:tc>
        <w:tc>
          <w:tcPr>
            <w:tcW w:w="1525" w:type="dxa"/>
            <w:tcBorders>
              <w:top w:val="single" w:sz="4" w:space="0" w:color="auto"/>
              <w:left w:val="single" w:sz="4" w:space="0" w:color="auto"/>
              <w:bottom w:val="single" w:sz="4" w:space="0" w:color="auto"/>
              <w:right w:val="single" w:sz="4" w:space="0" w:color="auto"/>
            </w:tcBorders>
            <w:vAlign w:val="center"/>
            <w:hideMark/>
          </w:tcPr>
          <w:p w:rsidR="00FE340B" w:rsidRPr="00451335" w:rsidRDefault="00FE340B" w:rsidP="00A137A5">
            <w:pPr>
              <w:jc w:val="center"/>
              <w:rPr>
                <w:rFonts w:ascii="Arial" w:eastAsia="Calibri" w:hAnsi="Arial" w:cs="Arial"/>
                <w:sz w:val="20"/>
                <w:szCs w:val="20"/>
                <w:lang w:eastAsia="ru-RU"/>
              </w:rPr>
            </w:pPr>
            <w:r w:rsidRPr="00451335">
              <w:rPr>
                <w:rFonts w:ascii="Arial" w:eastAsia="Calibri" w:hAnsi="Arial" w:cs="Arial"/>
                <w:sz w:val="20"/>
                <w:szCs w:val="20"/>
                <w:lang w:eastAsia="ru-RU"/>
              </w:rPr>
              <w:lastRenderedPageBreak/>
              <w:t xml:space="preserve">2028–2030 </w:t>
            </w:r>
            <w:r w:rsidRPr="00451335">
              <w:rPr>
                <w:rFonts w:ascii="Arial" w:eastAsia="Calibri" w:hAnsi="Arial" w:cs="Arial"/>
                <w:sz w:val="20"/>
                <w:szCs w:val="20"/>
                <w:lang w:eastAsia="ru-RU"/>
              </w:rPr>
              <w:lastRenderedPageBreak/>
              <w:t>годы</w:t>
            </w:r>
          </w:p>
        </w:tc>
      </w:tr>
      <w:tr w:rsidR="00FE340B" w:rsidRPr="00451335" w:rsidTr="00FE340B">
        <w:trPr>
          <w:tblHeader/>
        </w:trPr>
        <w:tc>
          <w:tcPr>
            <w:tcW w:w="673" w:type="dxa"/>
            <w:tcBorders>
              <w:top w:val="single" w:sz="4" w:space="0" w:color="auto"/>
              <w:left w:val="single" w:sz="4" w:space="0" w:color="auto"/>
              <w:bottom w:val="single" w:sz="4" w:space="0" w:color="auto"/>
              <w:right w:val="single" w:sz="4" w:space="0" w:color="auto"/>
            </w:tcBorders>
            <w:hideMark/>
          </w:tcPr>
          <w:p w:rsidR="00FE340B" w:rsidRPr="00451335" w:rsidRDefault="00FE340B" w:rsidP="00A137A5">
            <w:pPr>
              <w:tabs>
                <w:tab w:val="left" w:pos="5103"/>
              </w:tabs>
              <w:jc w:val="center"/>
              <w:rPr>
                <w:rFonts w:ascii="Arial" w:eastAsia="Calibri" w:hAnsi="Arial" w:cs="Arial"/>
                <w:sz w:val="20"/>
                <w:szCs w:val="20"/>
                <w:lang w:eastAsia="ru-RU"/>
              </w:rPr>
            </w:pPr>
            <w:r w:rsidRPr="00451335">
              <w:rPr>
                <w:rFonts w:ascii="Arial" w:eastAsia="Calibri" w:hAnsi="Arial" w:cs="Arial"/>
                <w:sz w:val="20"/>
                <w:szCs w:val="20"/>
                <w:lang w:eastAsia="ru-RU"/>
              </w:rPr>
              <w:lastRenderedPageBreak/>
              <w:t>1</w:t>
            </w:r>
          </w:p>
        </w:tc>
        <w:tc>
          <w:tcPr>
            <w:tcW w:w="3688" w:type="dxa"/>
            <w:tcBorders>
              <w:top w:val="single" w:sz="4" w:space="0" w:color="auto"/>
              <w:left w:val="single" w:sz="4" w:space="0" w:color="auto"/>
              <w:bottom w:val="single" w:sz="4" w:space="0" w:color="auto"/>
              <w:right w:val="single" w:sz="4" w:space="0" w:color="auto"/>
            </w:tcBorders>
            <w:hideMark/>
          </w:tcPr>
          <w:p w:rsidR="00FE340B" w:rsidRPr="00451335" w:rsidRDefault="00FE340B" w:rsidP="00A137A5">
            <w:pPr>
              <w:tabs>
                <w:tab w:val="left" w:pos="5103"/>
              </w:tabs>
              <w:jc w:val="center"/>
              <w:rPr>
                <w:rFonts w:ascii="Arial" w:eastAsia="Calibri" w:hAnsi="Arial" w:cs="Arial"/>
                <w:sz w:val="20"/>
                <w:szCs w:val="20"/>
                <w:lang w:eastAsia="ru-RU"/>
              </w:rPr>
            </w:pPr>
            <w:r w:rsidRPr="00451335">
              <w:rPr>
                <w:rFonts w:ascii="Arial" w:eastAsia="Calibri" w:hAnsi="Arial" w:cs="Arial"/>
                <w:sz w:val="20"/>
                <w:szCs w:val="20"/>
                <w:lang w:eastAsia="ru-RU"/>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FE340B" w:rsidRPr="00451335" w:rsidRDefault="00FE340B" w:rsidP="00A137A5">
            <w:pPr>
              <w:tabs>
                <w:tab w:val="left" w:pos="5103"/>
              </w:tabs>
              <w:jc w:val="center"/>
              <w:rPr>
                <w:rFonts w:ascii="Arial" w:eastAsia="Calibri" w:hAnsi="Arial" w:cs="Arial"/>
                <w:sz w:val="20"/>
                <w:szCs w:val="20"/>
                <w:lang w:eastAsia="ru-RU"/>
              </w:rPr>
            </w:pPr>
            <w:r w:rsidRPr="00451335">
              <w:rPr>
                <w:rFonts w:ascii="Arial" w:eastAsia="Calibri" w:hAnsi="Arial" w:cs="Arial"/>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40B" w:rsidRPr="00451335" w:rsidRDefault="00FE340B" w:rsidP="00A137A5">
            <w:pPr>
              <w:tabs>
                <w:tab w:val="left" w:pos="5103"/>
              </w:tabs>
              <w:jc w:val="center"/>
              <w:rPr>
                <w:rFonts w:ascii="Arial" w:eastAsia="Calibri" w:hAnsi="Arial" w:cs="Arial"/>
                <w:sz w:val="20"/>
                <w:szCs w:val="20"/>
                <w:lang w:eastAsia="ru-RU"/>
              </w:rPr>
            </w:pPr>
            <w:r w:rsidRPr="00451335">
              <w:rPr>
                <w:rFonts w:ascii="Arial" w:eastAsia="Calibri" w:hAnsi="Arial" w:cs="Arial"/>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40B" w:rsidRPr="00451335" w:rsidRDefault="00FE340B" w:rsidP="00A137A5">
            <w:pPr>
              <w:tabs>
                <w:tab w:val="left" w:pos="5103"/>
              </w:tabs>
              <w:jc w:val="center"/>
              <w:rPr>
                <w:rFonts w:ascii="Arial" w:eastAsia="Calibri" w:hAnsi="Arial" w:cs="Arial"/>
                <w:sz w:val="20"/>
                <w:szCs w:val="20"/>
                <w:lang w:eastAsia="ru-RU"/>
              </w:rPr>
            </w:pPr>
            <w:r w:rsidRPr="00451335">
              <w:rPr>
                <w:rFonts w:ascii="Arial" w:eastAsia="Calibri" w:hAnsi="Arial" w:cs="Arial"/>
                <w:sz w:val="20"/>
                <w:szCs w:val="20"/>
                <w:lang w:eastAsia="ru-RU"/>
              </w:rPr>
              <w:t>5</w:t>
            </w:r>
          </w:p>
        </w:tc>
        <w:tc>
          <w:tcPr>
            <w:tcW w:w="1525" w:type="dxa"/>
            <w:tcBorders>
              <w:top w:val="single" w:sz="4" w:space="0" w:color="auto"/>
              <w:left w:val="single" w:sz="4" w:space="0" w:color="auto"/>
              <w:bottom w:val="single" w:sz="4" w:space="0" w:color="auto"/>
              <w:right w:val="single" w:sz="4" w:space="0" w:color="auto"/>
            </w:tcBorders>
            <w:vAlign w:val="center"/>
            <w:hideMark/>
          </w:tcPr>
          <w:p w:rsidR="00FE340B" w:rsidRPr="00451335" w:rsidRDefault="00FE340B" w:rsidP="00A137A5">
            <w:pPr>
              <w:tabs>
                <w:tab w:val="left" w:pos="5103"/>
              </w:tabs>
              <w:jc w:val="center"/>
              <w:rPr>
                <w:rFonts w:ascii="Arial" w:eastAsia="Calibri" w:hAnsi="Arial" w:cs="Arial"/>
                <w:sz w:val="20"/>
                <w:szCs w:val="20"/>
                <w:lang w:eastAsia="ru-RU"/>
              </w:rPr>
            </w:pPr>
            <w:r w:rsidRPr="00451335">
              <w:rPr>
                <w:rFonts w:ascii="Arial" w:eastAsia="Calibri" w:hAnsi="Arial" w:cs="Arial"/>
                <w:sz w:val="20"/>
                <w:szCs w:val="20"/>
                <w:lang w:eastAsia="ru-RU"/>
              </w:rPr>
              <w:t>6</w:t>
            </w:r>
          </w:p>
        </w:tc>
      </w:tr>
      <w:tr w:rsidR="00FE340B" w:rsidRPr="00451335" w:rsidTr="00D6589D">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 xml:space="preserve">Численность постоянного населения (среднегодовая), </w:t>
            </w:r>
          </w:p>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тыс. человек</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36,1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340B" w:rsidRPr="00451335" w:rsidRDefault="00FE340B" w:rsidP="00BF1AA7">
            <w:pPr>
              <w:jc w:val="center"/>
              <w:rPr>
                <w:rFonts w:ascii="Arial" w:eastAsia="Calibri" w:hAnsi="Arial" w:cs="Arial"/>
                <w:sz w:val="20"/>
                <w:szCs w:val="20"/>
                <w:lang w:eastAsia="ru-RU"/>
              </w:rPr>
            </w:pPr>
            <w:r w:rsidRPr="00451335">
              <w:rPr>
                <w:rFonts w:ascii="Arial" w:eastAsia="Calibri" w:hAnsi="Arial" w:cs="Arial"/>
                <w:sz w:val="20"/>
                <w:szCs w:val="20"/>
                <w:lang w:eastAsia="ru-RU"/>
              </w:rPr>
              <w:t>3</w:t>
            </w:r>
            <w:r w:rsidR="00BF1AA7" w:rsidRPr="00451335">
              <w:rPr>
                <w:rFonts w:ascii="Arial" w:eastAsia="Calibri" w:hAnsi="Arial" w:cs="Arial"/>
                <w:sz w:val="20"/>
                <w:szCs w:val="20"/>
                <w:lang w:eastAsia="ru-RU"/>
              </w:rPr>
              <w:t>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40B" w:rsidRPr="00451335" w:rsidRDefault="00FE340B" w:rsidP="00BF1AA7">
            <w:pPr>
              <w:jc w:val="center"/>
              <w:rPr>
                <w:rFonts w:ascii="Arial" w:eastAsia="Calibri" w:hAnsi="Arial" w:cs="Arial"/>
                <w:sz w:val="20"/>
                <w:szCs w:val="20"/>
                <w:lang w:eastAsia="ru-RU"/>
              </w:rPr>
            </w:pPr>
            <w:r w:rsidRPr="00451335">
              <w:rPr>
                <w:rFonts w:ascii="Arial" w:eastAsia="Calibri" w:hAnsi="Arial" w:cs="Arial"/>
                <w:sz w:val="20"/>
                <w:szCs w:val="20"/>
                <w:lang w:eastAsia="ru-RU"/>
              </w:rPr>
              <w:t>3</w:t>
            </w:r>
            <w:r w:rsidR="00BF1AA7" w:rsidRPr="00451335">
              <w:rPr>
                <w:rFonts w:ascii="Arial" w:eastAsia="Calibri" w:hAnsi="Arial" w:cs="Arial"/>
                <w:sz w:val="20"/>
                <w:szCs w:val="20"/>
                <w:lang w:eastAsia="ru-RU"/>
              </w:rPr>
              <w:t>5,6</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E340B" w:rsidRPr="00451335" w:rsidRDefault="00BF1AA7" w:rsidP="00BF1AA7">
            <w:pPr>
              <w:jc w:val="center"/>
              <w:rPr>
                <w:rFonts w:ascii="Arial" w:eastAsia="Calibri" w:hAnsi="Arial" w:cs="Arial"/>
                <w:sz w:val="20"/>
                <w:szCs w:val="20"/>
                <w:lang w:eastAsia="ru-RU"/>
              </w:rPr>
            </w:pPr>
            <w:r w:rsidRPr="00451335">
              <w:rPr>
                <w:rFonts w:ascii="Arial" w:eastAsia="Calibri" w:hAnsi="Arial" w:cs="Arial"/>
                <w:sz w:val="20"/>
                <w:szCs w:val="20"/>
                <w:lang w:eastAsia="ru-RU"/>
              </w:rPr>
              <w:t>35,6</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hideMark/>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w:t>
            </w:r>
          </w:p>
        </w:tc>
        <w:tc>
          <w:tcPr>
            <w:tcW w:w="3688" w:type="dxa"/>
            <w:tcBorders>
              <w:top w:val="single" w:sz="4" w:space="0" w:color="auto"/>
              <w:left w:val="single" w:sz="4" w:space="0" w:color="auto"/>
              <w:bottom w:val="single" w:sz="4" w:space="0" w:color="auto"/>
              <w:right w:val="single" w:sz="4" w:space="0" w:color="auto"/>
            </w:tcBorders>
            <w:vAlign w:val="center"/>
            <w:hideMark/>
          </w:tcPr>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Ожидаемая продолжительность жизни при рождении, лет</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70,2</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71</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72</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73</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hideMark/>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3.</w:t>
            </w:r>
          </w:p>
        </w:tc>
        <w:tc>
          <w:tcPr>
            <w:tcW w:w="3688" w:type="dxa"/>
            <w:tcBorders>
              <w:top w:val="single" w:sz="4" w:space="0" w:color="auto"/>
              <w:left w:val="single" w:sz="4" w:space="0" w:color="auto"/>
              <w:bottom w:val="single" w:sz="4" w:space="0" w:color="auto"/>
              <w:right w:val="single" w:sz="4" w:space="0" w:color="auto"/>
            </w:tcBorders>
            <w:vAlign w:val="center"/>
            <w:hideMark/>
          </w:tcPr>
          <w:p w:rsidR="00FE340B" w:rsidRPr="00451335" w:rsidRDefault="00FE340B" w:rsidP="00FE340B">
            <w:pPr>
              <w:rPr>
                <w:rFonts w:ascii="Arial" w:eastAsia="Calibri" w:hAnsi="Arial" w:cs="Arial"/>
                <w:color w:val="000000"/>
                <w:sz w:val="20"/>
                <w:szCs w:val="20"/>
                <w:lang w:eastAsia="ru-RU"/>
              </w:rPr>
            </w:pPr>
            <w:r w:rsidRPr="00451335">
              <w:rPr>
                <w:rFonts w:ascii="Arial" w:eastAsia="Calibri" w:hAnsi="Arial" w:cs="Arial"/>
                <w:color w:val="000000"/>
                <w:sz w:val="20"/>
                <w:szCs w:val="20"/>
                <w:lang w:eastAsia="ru-RU"/>
              </w:rPr>
              <w:t>Общий коэффициент рождаемости, на 1000 чел. 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13,3</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13,1</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14</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14</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hideMark/>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4.</w:t>
            </w:r>
          </w:p>
        </w:tc>
        <w:tc>
          <w:tcPr>
            <w:tcW w:w="3688" w:type="dxa"/>
            <w:tcBorders>
              <w:top w:val="single" w:sz="4" w:space="0" w:color="auto"/>
              <w:left w:val="single" w:sz="4" w:space="0" w:color="auto"/>
              <w:bottom w:val="single" w:sz="4" w:space="0" w:color="auto"/>
              <w:right w:val="single" w:sz="4" w:space="0" w:color="auto"/>
            </w:tcBorders>
            <w:vAlign w:val="center"/>
            <w:hideMark/>
          </w:tcPr>
          <w:p w:rsidR="00FE340B" w:rsidRPr="00451335" w:rsidRDefault="00FE340B" w:rsidP="00FE340B">
            <w:pPr>
              <w:rPr>
                <w:rFonts w:ascii="Arial" w:eastAsia="Calibri" w:hAnsi="Arial" w:cs="Arial"/>
                <w:color w:val="000000"/>
                <w:sz w:val="20"/>
                <w:szCs w:val="20"/>
                <w:lang w:eastAsia="ru-RU"/>
              </w:rPr>
            </w:pPr>
            <w:r w:rsidRPr="00451335">
              <w:rPr>
                <w:rFonts w:ascii="Arial" w:eastAsia="Calibri" w:hAnsi="Arial" w:cs="Arial"/>
                <w:color w:val="000000"/>
                <w:sz w:val="20"/>
                <w:szCs w:val="20"/>
                <w:lang w:eastAsia="ru-RU"/>
              </w:rPr>
              <w:t xml:space="preserve">Общий коэффициент смертности, на 1000 чел. населения </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15,6</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15</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14</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12</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5.</w:t>
            </w:r>
          </w:p>
        </w:tc>
        <w:tc>
          <w:tcPr>
            <w:tcW w:w="368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rPr>
                <w:rFonts w:ascii="Arial" w:eastAsia="Calibri" w:hAnsi="Arial" w:cs="Arial"/>
                <w:color w:val="000000"/>
                <w:sz w:val="20"/>
                <w:szCs w:val="20"/>
                <w:lang w:eastAsia="ru-RU"/>
              </w:rPr>
            </w:pPr>
            <w:r w:rsidRPr="00451335">
              <w:rPr>
                <w:rFonts w:ascii="Arial" w:eastAsia="Calibri" w:hAnsi="Arial" w:cs="Arial"/>
                <w:color w:val="000000"/>
                <w:sz w:val="20"/>
                <w:szCs w:val="20"/>
                <w:lang w:eastAsia="ru-RU"/>
              </w:rPr>
              <w:t>Доля населения систематически занимающегося физической культурой и спортом, %</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52,92</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53,5</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54</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Times New Roman" w:hAnsi="Arial" w:cs="Arial"/>
                <w:sz w:val="20"/>
                <w:szCs w:val="20"/>
                <w:lang w:eastAsia="ru-RU"/>
              </w:rPr>
            </w:pPr>
            <w:r w:rsidRPr="00451335">
              <w:rPr>
                <w:rFonts w:ascii="Arial" w:eastAsia="Times New Roman" w:hAnsi="Arial" w:cs="Arial"/>
                <w:sz w:val="20"/>
                <w:szCs w:val="20"/>
                <w:lang w:eastAsia="ru-RU"/>
              </w:rPr>
              <w:t>55</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hideMark/>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5.</w:t>
            </w:r>
          </w:p>
        </w:tc>
        <w:tc>
          <w:tcPr>
            <w:tcW w:w="3688" w:type="dxa"/>
            <w:tcBorders>
              <w:top w:val="single" w:sz="4" w:space="0" w:color="auto"/>
              <w:left w:val="single" w:sz="4" w:space="0" w:color="auto"/>
              <w:bottom w:val="single" w:sz="4" w:space="0" w:color="auto"/>
              <w:right w:val="single" w:sz="4" w:space="0" w:color="auto"/>
            </w:tcBorders>
            <w:vAlign w:val="center"/>
            <w:hideMark/>
          </w:tcPr>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Темп роста объёма отгруженной промышленной продукции на душу населения, %</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126,3</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113,95</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107,5</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108,3</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6</w:t>
            </w:r>
          </w:p>
        </w:tc>
        <w:tc>
          <w:tcPr>
            <w:tcW w:w="368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87,0</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90</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91</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92</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7</w:t>
            </w:r>
          </w:p>
        </w:tc>
        <w:tc>
          <w:tcPr>
            <w:tcW w:w="3688"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rPr>
                <w:rFonts w:ascii="Arial" w:eastAsia="Calibri" w:hAnsi="Arial" w:cs="Arial"/>
                <w:bCs/>
                <w:color w:val="000000"/>
                <w:sz w:val="20"/>
                <w:szCs w:val="20"/>
                <w:lang w:eastAsia="ru-RU"/>
              </w:rPr>
            </w:pPr>
            <w:proofErr w:type="gramStart"/>
            <w:r w:rsidRPr="00451335">
              <w:rPr>
                <w:rFonts w:ascii="Arial" w:eastAsia="Calibri" w:hAnsi="Arial" w:cs="Arial"/>
                <w:bCs/>
                <w:color w:val="000000"/>
                <w:sz w:val="20"/>
                <w:szCs w:val="20"/>
                <w:lang w:eastAsia="ru-RU"/>
              </w:rPr>
              <w:t>Уровень фактической обеспеченности учреждениями культуры от нормативной потребности клубами), %</w:t>
            </w:r>
            <w:proofErr w:type="gramEnd"/>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72,1</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72,1</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237808"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80</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237808"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90</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8</w:t>
            </w:r>
          </w:p>
        </w:tc>
        <w:tc>
          <w:tcPr>
            <w:tcW w:w="3688"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34,86</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33</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30</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25</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9</w:t>
            </w:r>
          </w:p>
        </w:tc>
        <w:tc>
          <w:tcPr>
            <w:tcW w:w="3688"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 xml:space="preserve">Доля отремонтированных автомобильных дорог общего пользования местного значения с твердым покрытием, в отношении которых </w:t>
            </w:r>
            <w:proofErr w:type="gramStart"/>
            <w:r w:rsidRPr="00451335">
              <w:rPr>
                <w:rFonts w:ascii="Arial" w:eastAsia="Calibri" w:hAnsi="Arial" w:cs="Arial"/>
                <w:bCs/>
                <w:color w:val="000000"/>
                <w:sz w:val="20"/>
                <w:szCs w:val="20"/>
                <w:lang w:eastAsia="ru-RU"/>
              </w:rPr>
              <w:t>произведен</w:t>
            </w:r>
            <w:proofErr w:type="gramEnd"/>
            <w:r w:rsidRPr="00451335">
              <w:rPr>
                <w:rFonts w:ascii="Arial" w:eastAsia="Calibri" w:hAnsi="Arial" w:cs="Arial"/>
                <w:bCs/>
                <w:color w:val="000000"/>
                <w:sz w:val="20"/>
                <w:szCs w:val="20"/>
                <w:lang w:eastAsia="ru-RU"/>
              </w:rPr>
              <w:t>:</w:t>
            </w:r>
          </w:p>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Капитальный ремонт, %</w:t>
            </w:r>
          </w:p>
          <w:p w:rsidR="00FE340B" w:rsidRPr="00451335" w:rsidRDefault="00FE340B" w:rsidP="00FE340B">
            <w:pPr>
              <w:rPr>
                <w:rFonts w:ascii="Arial" w:eastAsia="Calibri" w:hAnsi="Arial" w:cs="Arial"/>
                <w:bCs/>
                <w:color w:val="000000"/>
                <w:sz w:val="20"/>
                <w:szCs w:val="20"/>
                <w:lang w:eastAsia="ru-RU"/>
              </w:rPr>
            </w:pPr>
          </w:p>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Текущий ремонт, %</w:t>
            </w:r>
          </w:p>
          <w:p w:rsidR="00FE340B" w:rsidRPr="00451335" w:rsidRDefault="00FE340B" w:rsidP="00FE340B">
            <w:pPr>
              <w:rPr>
                <w:rFonts w:ascii="Arial" w:eastAsia="Calibri" w:hAnsi="Arial" w:cs="Arial"/>
                <w:bCs/>
                <w:color w:val="000000"/>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0,15</w:t>
            </w:r>
          </w:p>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0,17</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0,2</w:t>
            </w:r>
          </w:p>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0,5</w:t>
            </w:r>
          </w:p>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0,7</w:t>
            </w:r>
          </w:p>
          <w:p w:rsidR="00FE340B" w:rsidRPr="00451335" w:rsidRDefault="00FE340B" w:rsidP="00FE340B">
            <w:pPr>
              <w:jc w:val="center"/>
              <w:rPr>
                <w:rFonts w:ascii="Arial" w:eastAsia="Calibri" w:hAnsi="Arial" w:cs="Arial"/>
                <w:sz w:val="20"/>
                <w:szCs w:val="20"/>
                <w:lang w:eastAsia="ru-RU"/>
              </w:rPr>
            </w:pPr>
          </w:p>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1,3</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w:t>
            </w:r>
          </w:p>
        </w:tc>
        <w:tc>
          <w:tcPr>
            <w:tcW w:w="3688"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 xml:space="preserve">Доля населения, проживающего в населенных пунктах, не имеющих регулярного автобусного и (или) железнодорожного сообщения в административным центром муниципального района, в общей численности населения  муниципального района </w:t>
            </w:r>
            <w:proofErr w:type="gramStart"/>
            <w:r w:rsidRPr="00451335">
              <w:rPr>
                <w:rFonts w:ascii="Arial" w:eastAsia="Calibri" w:hAnsi="Arial" w:cs="Arial"/>
                <w:bCs/>
                <w:color w:val="000000"/>
                <w:sz w:val="20"/>
                <w:szCs w:val="20"/>
                <w:lang w:eastAsia="ru-RU"/>
              </w:rPr>
              <w:t>в</w:t>
            </w:r>
            <w:proofErr w:type="gramEnd"/>
            <w:r w:rsidR="00364769" w:rsidRPr="00451335">
              <w:rPr>
                <w:rFonts w:ascii="Arial" w:eastAsia="Calibri" w:hAnsi="Arial" w:cs="Arial"/>
                <w:bCs/>
                <w:color w:val="000000"/>
                <w:sz w:val="20"/>
                <w:szCs w:val="20"/>
                <w:lang w:eastAsia="ru-RU"/>
              </w:rPr>
              <w:t xml:space="preserve"> </w:t>
            </w:r>
            <w:r w:rsidRPr="00451335">
              <w:rPr>
                <w:rFonts w:ascii="Arial" w:eastAsia="Calibri" w:hAnsi="Arial" w:cs="Arial"/>
                <w:bCs/>
                <w:color w:val="000000"/>
                <w:sz w:val="20"/>
                <w:szCs w:val="20"/>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1,75</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1,7</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1,6</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1,6</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11</w:t>
            </w:r>
          </w:p>
        </w:tc>
        <w:tc>
          <w:tcPr>
            <w:tcW w:w="3688"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 xml:space="preserve">Число субъектов малого и среднего предпринимательства в расчете на 10 </w:t>
            </w:r>
            <w:proofErr w:type="spellStart"/>
            <w:r w:rsidRPr="00451335">
              <w:rPr>
                <w:rFonts w:ascii="Arial" w:eastAsia="Calibri" w:hAnsi="Arial" w:cs="Arial"/>
                <w:bCs/>
                <w:color w:val="000000"/>
                <w:sz w:val="20"/>
                <w:szCs w:val="20"/>
                <w:lang w:eastAsia="ru-RU"/>
              </w:rPr>
              <w:t>тыс</w:t>
            </w:r>
            <w:proofErr w:type="gramStart"/>
            <w:r w:rsidRPr="00451335">
              <w:rPr>
                <w:rFonts w:ascii="Arial" w:eastAsia="Calibri" w:hAnsi="Arial" w:cs="Arial"/>
                <w:bCs/>
                <w:color w:val="000000"/>
                <w:sz w:val="20"/>
                <w:szCs w:val="20"/>
                <w:lang w:eastAsia="ru-RU"/>
              </w:rPr>
              <w:t>.ч</w:t>
            </w:r>
            <w:proofErr w:type="gramEnd"/>
            <w:r w:rsidRPr="00451335">
              <w:rPr>
                <w:rFonts w:ascii="Arial" w:eastAsia="Calibri" w:hAnsi="Arial" w:cs="Arial"/>
                <w:bCs/>
                <w:color w:val="000000"/>
                <w:sz w:val="20"/>
                <w:szCs w:val="20"/>
                <w:lang w:eastAsia="ru-RU"/>
              </w:rPr>
              <w:t>еловек</w:t>
            </w:r>
            <w:proofErr w:type="spellEnd"/>
            <w:r w:rsidRPr="00451335">
              <w:rPr>
                <w:rFonts w:ascii="Arial" w:eastAsia="Calibri" w:hAnsi="Arial" w:cs="Arial"/>
                <w:bCs/>
                <w:color w:val="000000"/>
                <w:sz w:val="20"/>
                <w:szCs w:val="20"/>
                <w:lang w:eastAsia="ru-RU"/>
              </w:rPr>
              <w:t xml:space="preserve"> населения </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156</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157</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158</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160</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hideMark/>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12.</w:t>
            </w:r>
          </w:p>
        </w:tc>
        <w:tc>
          <w:tcPr>
            <w:tcW w:w="3688" w:type="dxa"/>
            <w:tcBorders>
              <w:top w:val="single" w:sz="4" w:space="0" w:color="auto"/>
              <w:left w:val="single" w:sz="4" w:space="0" w:color="auto"/>
              <w:bottom w:val="single" w:sz="4" w:space="0" w:color="auto"/>
              <w:right w:val="single" w:sz="4" w:space="0" w:color="auto"/>
            </w:tcBorders>
            <w:hideMark/>
          </w:tcPr>
          <w:p w:rsidR="00FE340B" w:rsidRPr="00451335" w:rsidRDefault="00FE340B" w:rsidP="00FE340B">
            <w:pPr>
              <w:rPr>
                <w:rFonts w:ascii="Arial" w:eastAsia="Calibri" w:hAnsi="Arial" w:cs="Arial"/>
                <w:sz w:val="20"/>
                <w:szCs w:val="20"/>
                <w:lang w:eastAsia="ru-RU"/>
              </w:rPr>
            </w:pPr>
            <w:r w:rsidRPr="00451335">
              <w:rPr>
                <w:rFonts w:ascii="Arial" w:eastAsia="Calibri" w:hAnsi="Arial" w:cs="Arial"/>
                <w:bCs/>
                <w:color w:val="000000"/>
                <w:sz w:val="20"/>
                <w:szCs w:val="20"/>
                <w:lang w:eastAsia="ru-RU"/>
              </w:rPr>
              <w:t xml:space="preserve">Объем инвестиций  в основной капитал в расчете на 1 жителя, </w:t>
            </w:r>
            <w:proofErr w:type="spellStart"/>
            <w:r w:rsidRPr="00451335">
              <w:rPr>
                <w:rFonts w:ascii="Arial" w:eastAsia="Calibri" w:hAnsi="Arial" w:cs="Arial"/>
                <w:bCs/>
                <w:color w:val="000000"/>
                <w:sz w:val="20"/>
                <w:szCs w:val="20"/>
                <w:lang w:eastAsia="ru-RU"/>
              </w:rPr>
              <w:t>тыс</w:t>
            </w:r>
            <w:proofErr w:type="gramStart"/>
            <w:r w:rsidRPr="00451335">
              <w:rPr>
                <w:rFonts w:ascii="Arial" w:eastAsia="Calibri" w:hAnsi="Arial" w:cs="Arial"/>
                <w:bCs/>
                <w:color w:val="000000"/>
                <w:sz w:val="20"/>
                <w:szCs w:val="20"/>
                <w:lang w:eastAsia="ru-RU"/>
              </w:rPr>
              <w:t>.р</w:t>
            </w:r>
            <w:proofErr w:type="gramEnd"/>
            <w:r w:rsidRPr="00451335">
              <w:rPr>
                <w:rFonts w:ascii="Arial" w:eastAsia="Calibri" w:hAnsi="Arial" w:cs="Arial"/>
                <w:bCs/>
                <w:color w:val="000000"/>
                <w:sz w:val="20"/>
                <w:szCs w:val="20"/>
                <w:lang w:eastAsia="ru-RU"/>
              </w:rPr>
              <w:t>ублей</w:t>
            </w:r>
            <w:proofErr w:type="spellEnd"/>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9,4</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23,0</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25,7</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13</w:t>
            </w:r>
          </w:p>
        </w:tc>
        <w:tc>
          <w:tcPr>
            <w:tcW w:w="3688"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 xml:space="preserve">Доля организаций коммунального комплекса, осуществляющих производство товаров, оказание услуг по водо-, тепло_, электроснабжению, водоотведению, очистке сточных води использующих </w:t>
            </w:r>
            <w:r w:rsidRPr="00451335">
              <w:rPr>
                <w:rFonts w:ascii="Arial" w:eastAsia="Calibri" w:hAnsi="Arial" w:cs="Arial"/>
                <w:bCs/>
                <w:color w:val="000000"/>
                <w:sz w:val="20"/>
                <w:szCs w:val="20"/>
                <w:lang w:eastAsia="ru-RU"/>
              </w:rPr>
              <w:lastRenderedPageBreak/>
              <w:t xml:space="preserve">объекты коммунальной инфраструктуры на праве честной собственности, по договору аренды или концессии, участие муниципального </w:t>
            </w:r>
            <w:proofErr w:type="gramStart"/>
            <w:r w:rsidRPr="00451335">
              <w:rPr>
                <w:rFonts w:ascii="Arial" w:eastAsia="Calibri" w:hAnsi="Arial" w:cs="Arial"/>
                <w:bCs/>
                <w:color w:val="000000"/>
                <w:sz w:val="20"/>
                <w:szCs w:val="20"/>
                <w:lang w:eastAsia="ru-RU"/>
              </w:rPr>
              <w:t>образования</w:t>
            </w:r>
            <w:proofErr w:type="gramEnd"/>
            <w:r w:rsidRPr="00451335">
              <w:rPr>
                <w:rFonts w:ascii="Arial" w:eastAsia="Calibri" w:hAnsi="Arial" w:cs="Arial"/>
                <w:bCs/>
                <w:color w:val="000000"/>
                <w:sz w:val="20"/>
                <w:szCs w:val="20"/>
                <w:lang w:eastAsia="ru-RU"/>
              </w:rPr>
              <w:t xml:space="preserve"> в уставном капитале которых составляет не более 25% в общем числе организаций коммунального комплекса, осуществляющих деятельность на территории муниципального образования, в% </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lastRenderedPageBreak/>
              <w:t>23,08</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23,08</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23,08</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23,08</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lastRenderedPageBreak/>
              <w:t>14.</w:t>
            </w:r>
          </w:p>
        </w:tc>
        <w:tc>
          <w:tcPr>
            <w:tcW w:w="368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rPr>
                <w:rFonts w:ascii="Arial" w:eastAsia="Calibri" w:hAnsi="Arial" w:cs="Arial"/>
                <w:bCs/>
                <w:color w:val="000000"/>
                <w:sz w:val="20"/>
                <w:szCs w:val="20"/>
                <w:lang w:eastAsia="ru-RU"/>
              </w:rPr>
            </w:pPr>
            <w:proofErr w:type="gramStart"/>
            <w:r w:rsidRPr="00451335">
              <w:rPr>
                <w:rFonts w:ascii="Arial" w:eastAsia="Calibri" w:hAnsi="Arial" w:cs="Arial"/>
                <w:bCs/>
                <w:color w:val="000000"/>
                <w:sz w:val="20"/>
                <w:szCs w:val="20"/>
                <w:lang w:eastAsia="ru-RU"/>
              </w:rPr>
              <w:t>Доля налоговых и неналоговых доходов местного бюджета (без учета субвенций в общем объеме доходов бюджета муниципального образования  %</w:t>
            </w:r>
            <w:proofErr w:type="gramEnd"/>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20</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20</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20</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15</w:t>
            </w:r>
          </w:p>
        </w:tc>
        <w:tc>
          <w:tcPr>
            <w:tcW w:w="368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Доля налоговых и неналоговых доходов местного бюджет</w:t>
            </w:r>
            <w:proofErr w:type="gramStart"/>
            <w:r w:rsidRPr="00451335">
              <w:rPr>
                <w:rFonts w:ascii="Arial" w:eastAsia="Calibri" w:hAnsi="Arial" w:cs="Arial"/>
                <w:bCs/>
                <w:color w:val="000000"/>
                <w:sz w:val="20"/>
                <w:szCs w:val="20"/>
                <w:lang w:eastAsia="ru-RU"/>
              </w:rPr>
              <w:t>а(</w:t>
            </w:r>
            <w:proofErr w:type="gramEnd"/>
            <w:r w:rsidRPr="00451335">
              <w:rPr>
                <w:rFonts w:ascii="Arial" w:eastAsia="Calibri" w:hAnsi="Arial" w:cs="Arial"/>
                <w:bCs/>
                <w:color w:val="000000"/>
                <w:sz w:val="20"/>
                <w:szCs w:val="20"/>
                <w:lang w:eastAsia="ru-RU"/>
              </w:rPr>
              <w:t>налог на имущество физических лиц, земельный налог) руб./ чел</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12,3</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12,3</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12,3</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16</w:t>
            </w:r>
          </w:p>
        </w:tc>
        <w:tc>
          <w:tcPr>
            <w:tcW w:w="368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100</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100</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 xml:space="preserve">17 </w:t>
            </w:r>
          </w:p>
        </w:tc>
        <w:tc>
          <w:tcPr>
            <w:tcW w:w="368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sz w:val="20"/>
                <w:szCs w:val="20"/>
                <w:lang w:eastAsia="ru-RU"/>
              </w:rPr>
              <w:t>Уровень бюджетной обеспеченности,%</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80</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80</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80</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80</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18</w:t>
            </w:r>
          </w:p>
        </w:tc>
        <w:tc>
          <w:tcPr>
            <w:tcW w:w="368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rPr>
                <w:rFonts w:ascii="Arial" w:eastAsia="Calibri" w:hAnsi="Arial" w:cs="Arial"/>
                <w:sz w:val="20"/>
                <w:szCs w:val="20"/>
                <w:lang w:eastAsia="ru-RU"/>
              </w:rPr>
            </w:pPr>
            <w:r w:rsidRPr="00451335">
              <w:rPr>
                <w:rFonts w:ascii="Arial" w:eastAsia="Calibri" w:hAnsi="Arial" w:cs="Arial"/>
                <w:sz w:val="20"/>
                <w:szCs w:val="20"/>
                <w:lang w:eastAsia="ru-RU"/>
              </w:rPr>
              <w:t>Удовлетворенность населения деятельностью</w:t>
            </w:r>
          </w:p>
          <w:p w:rsidR="00FE340B" w:rsidRPr="00451335" w:rsidRDefault="00FE340B" w:rsidP="00FE340B">
            <w:pPr>
              <w:rPr>
                <w:rFonts w:ascii="Arial" w:eastAsia="Calibri" w:hAnsi="Arial" w:cs="Arial"/>
                <w:sz w:val="20"/>
                <w:szCs w:val="20"/>
                <w:lang w:eastAsia="ru-RU"/>
              </w:rPr>
            </w:pPr>
            <w:r w:rsidRPr="00451335">
              <w:rPr>
                <w:rFonts w:ascii="Arial" w:eastAsia="Calibri" w:hAnsi="Arial" w:cs="Arial"/>
                <w:sz w:val="20"/>
                <w:szCs w:val="20"/>
                <w:lang w:eastAsia="ru-RU"/>
              </w:rPr>
              <w:t>органов местного самоуправления</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60,4</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80</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90</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val="en-US" w:eastAsia="ru-RU"/>
              </w:rPr>
            </w:pPr>
            <w:r w:rsidRPr="00451335">
              <w:rPr>
                <w:rFonts w:ascii="Arial" w:eastAsia="Calibri" w:hAnsi="Arial" w:cs="Arial"/>
                <w:sz w:val="20"/>
                <w:szCs w:val="20"/>
                <w:lang w:eastAsia="ru-RU"/>
              </w:rPr>
              <w:t>100</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19</w:t>
            </w:r>
          </w:p>
        </w:tc>
        <w:tc>
          <w:tcPr>
            <w:tcW w:w="368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Участие  муниципального образования в государственных программах Республики Хакасия и государственных программах Российской Федерации, количество программ</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20</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20</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20</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20</w:t>
            </w:r>
          </w:p>
        </w:tc>
        <w:tc>
          <w:tcPr>
            <w:tcW w:w="368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Легализация неформальной занятости, количество заключенных трудовых договоров</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15</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15</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15</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15</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21</w:t>
            </w:r>
          </w:p>
        </w:tc>
        <w:tc>
          <w:tcPr>
            <w:tcW w:w="368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rPr>
                <w:rFonts w:ascii="Arial" w:eastAsia="Calibri" w:hAnsi="Arial" w:cs="Arial"/>
                <w:color w:val="000000"/>
                <w:sz w:val="20"/>
                <w:szCs w:val="20"/>
                <w:lang w:eastAsia="ru-RU"/>
              </w:rPr>
            </w:pPr>
            <w:r w:rsidRPr="00451335">
              <w:rPr>
                <w:rFonts w:ascii="Arial" w:eastAsia="Calibri" w:hAnsi="Arial" w:cs="Arial"/>
                <w:color w:val="000000"/>
                <w:sz w:val="20"/>
                <w:szCs w:val="20"/>
                <w:lang w:eastAsia="ru-RU"/>
              </w:rPr>
              <w:t xml:space="preserve">Объем просроченной задолженности  по заработной плате организаций на территории муниципального образования, в том числе организаций, финансируемых из муниципального бюджета, </w:t>
            </w:r>
            <w:proofErr w:type="spellStart"/>
            <w:r w:rsidRPr="00451335">
              <w:rPr>
                <w:rFonts w:ascii="Arial" w:eastAsia="Calibri" w:hAnsi="Arial" w:cs="Arial"/>
                <w:color w:val="000000"/>
                <w:sz w:val="20"/>
                <w:szCs w:val="20"/>
                <w:lang w:eastAsia="ru-RU"/>
              </w:rPr>
              <w:t>тыс</w:t>
            </w:r>
            <w:proofErr w:type="gramStart"/>
            <w:r w:rsidRPr="00451335">
              <w:rPr>
                <w:rFonts w:ascii="Arial" w:eastAsia="Calibri" w:hAnsi="Arial" w:cs="Arial"/>
                <w:color w:val="000000"/>
                <w:sz w:val="20"/>
                <w:szCs w:val="20"/>
                <w:lang w:eastAsia="ru-RU"/>
              </w:rPr>
              <w:t>.р</w:t>
            </w:r>
            <w:proofErr w:type="gramEnd"/>
            <w:r w:rsidRPr="00451335">
              <w:rPr>
                <w:rFonts w:ascii="Arial" w:eastAsia="Calibri" w:hAnsi="Arial" w:cs="Arial"/>
                <w:color w:val="000000"/>
                <w:sz w:val="20"/>
                <w:szCs w:val="20"/>
                <w:lang w:eastAsia="ru-RU"/>
              </w:rPr>
              <w:t>ублей</w:t>
            </w:r>
            <w:proofErr w:type="spellEnd"/>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0</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0</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22</w:t>
            </w:r>
          </w:p>
        </w:tc>
        <w:tc>
          <w:tcPr>
            <w:tcW w:w="368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rPr>
                <w:rFonts w:ascii="Arial" w:eastAsia="Calibri" w:hAnsi="Arial" w:cs="Arial"/>
                <w:bCs/>
                <w:color w:val="000000"/>
                <w:sz w:val="20"/>
                <w:szCs w:val="20"/>
                <w:lang w:eastAsia="ru-RU"/>
              </w:rPr>
            </w:pPr>
            <w:r w:rsidRPr="00451335">
              <w:rPr>
                <w:rFonts w:ascii="Arial" w:eastAsia="Calibri" w:hAnsi="Arial" w:cs="Arial"/>
                <w:bCs/>
                <w:color w:val="000000"/>
                <w:sz w:val="20"/>
                <w:szCs w:val="20"/>
                <w:lang w:eastAsia="ru-RU"/>
              </w:rPr>
              <w:t xml:space="preserve">Выполнение мероприятий по подготовке жилищного фонда к осенне- зимних условиях </w:t>
            </w:r>
            <w:proofErr w:type="gramStart"/>
            <w:r w:rsidRPr="00451335">
              <w:rPr>
                <w:rFonts w:ascii="Arial" w:eastAsia="Calibri" w:hAnsi="Arial" w:cs="Arial"/>
                <w:bCs/>
                <w:color w:val="000000"/>
                <w:sz w:val="20"/>
                <w:szCs w:val="20"/>
                <w:lang w:eastAsia="ru-RU"/>
              </w:rPr>
              <w:t xml:space="preserve">( </w:t>
            </w:r>
            <w:proofErr w:type="gramEnd"/>
            <w:r w:rsidRPr="00451335">
              <w:rPr>
                <w:rFonts w:ascii="Arial" w:eastAsia="Calibri" w:hAnsi="Arial" w:cs="Arial"/>
                <w:bCs/>
                <w:color w:val="000000"/>
                <w:sz w:val="20"/>
                <w:szCs w:val="20"/>
                <w:lang w:eastAsia="ru-RU"/>
              </w:rPr>
              <w:t>в соответствии с Правилами оценки готовности к отопительному периоду, утвержденными приказом Минэнерго от 12.03.2013 г. №103), %</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100</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100</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23</w:t>
            </w:r>
          </w:p>
        </w:tc>
        <w:tc>
          <w:tcPr>
            <w:tcW w:w="368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rPr>
                <w:rFonts w:ascii="Arial" w:eastAsia="Calibri" w:hAnsi="Arial" w:cs="Arial"/>
                <w:bCs/>
                <w:color w:val="000000"/>
                <w:sz w:val="20"/>
                <w:szCs w:val="20"/>
                <w:lang w:eastAsia="ru-RU"/>
              </w:rPr>
            </w:pPr>
            <w:proofErr w:type="gramStart"/>
            <w:r w:rsidRPr="00451335">
              <w:rPr>
                <w:rFonts w:ascii="Arial" w:eastAsia="Calibri" w:hAnsi="Arial" w:cs="Arial"/>
                <w:bCs/>
                <w:color w:val="000000"/>
                <w:sz w:val="20"/>
                <w:szCs w:val="20"/>
                <w:lang w:eastAsia="ru-RU"/>
              </w:rPr>
              <w:t>Выполнение мероприятий по подготовке в пожароопасному периоду и прохождению весеннего половодья, %</w:t>
            </w:r>
            <w:proofErr w:type="gramEnd"/>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100</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100</w:t>
            </w:r>
          </w:p>
        </w:tc>
      </w:tr>
      <w:tr w:rsidR="00FE340B" w:rsidRPr="00451335" w:rsidTr="00FE340B">
        <w:tc>
          <w:tcPr>
            <w:tcW w:w="673" w:type="dxa"/>
            <w:tcBorders>
              <w:top w:val="single" w:sz="4" w:space="0" w:color="auto"/>
              <w:left w:val="single" w:sz="4" w:space="0" w:color="auto"/>
              <w:bottom w:val="single" w:sz="4" w:space="0" w:color="auto"/>
              <w:right w:val="single" w:sz="4" w:space="0" w:color="auto"/>
            </w:tcBorders>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24</w:t>
            </w:r>
          </w:p>
        </w:tc>
        <w:tc>
          <w:tcPr>
            <w:tcW w:w="368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rPr>
                <w:rFonts w:ascii="Arial" w:eastAsia="Calibri" w:hAnsi="Arial" w:cs="Arial"/>
                <w:color w:val="000000"/>
                <w:sz w:val="20"/>
                <w:szCs w:val="20"/>
                <w:lang w:eastAsia="ru-RU"/>
              </w:rPr>
            </w:pPr>
            <w:r w:rsidRPr="00451335">
              <w:rPr>
                <w:rFonts w:ascii="Arial" w:eastAsia="Calibri" w:hAnsi="Arial" w:cs="Arial"/>
                <w:color w:val="000000"/>
                <w:sz w:val="20"/>
                <w:szCs w:val="20"/>
                <w:lang w:eastAsia="ru-RU"/>
              </w:rPr>
              <w:t>Доля массовых социально значимых услуг, оказываемых в электронном виде с использованием Единого портала государственных и муниципальных услуг (функций), %</w:t>
            </w:r>
          </w:p>
        </w:tc>
        <w:tc>
          <w:tcPr>
            <w:tcW w:w="994"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15</w:t>
            </w:r>
          </w:p>
        </w:tc>
        <w:tc>
          <w:tcPr>
            <w:tcW w:w="1418"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20</w:t>
            </w:r>
          </w:p>
        </w:tc>
        <w:tc>
          <w:tcPr>
            <w:tcW w:w="1525" w:type="dxa"/>
            <w:tcBorders>
              <w:top w:val="single" w:sz="4" w:space="0" w:color="auto"/>
              <w:left w:val="single" w:sz="4" w:space="0" w:color="auto"/>
              <w:bottom w:val="single" w:sz="4" w:space="0" w:color="auto"/>
              <w:right w:val="single" w:sz="4" w:space="0" w:color="auto"/>
            </w:tcBorders>
            <w:vAlign w:val="center"/>
          </w:tcPr>
          <w:p w:rsidR="00FE340B" w:rsidRPr="00451335" w:rsidRDefault="00FE340B" w:rsidP="00FE340B">
            <w:pPr>
              <w:jc w:val="center"/>
              <w:rPr>
                <w:rFonts w:ascii="Arial" w:eastAsia="Calibri" w:hAnsi="Arial" w:cs="Arial"/>
                <w:sz w:val="20"/>
                <w:szCs w:val="20"/>
                <w:lang w:eastAsia="ru-RU"/>
              </w:rPr>
            </w:pPr>
            <w:r w:rsidRPr="00451335">
              <w:rPr>
                <w:rFonts w:ascii="Arial" w:eastAsia="Calibri" w:hAnsi="Arial" w:cs="Arial"/>
                <w:sz w:val="20"/>
                <w:szCs w:val="20"/>
                <w:lang w:eastAsia="ru-RU"/>
              </w:rPr>
              <w:t>30</w:t>
            </w:r>
          </w:p>
        </w:tc>
      </w:tr>
    </w:tbl>
    <w:p w:rsidR="00FE340B" w:rsidRPr="00451335" w:rsidRDefault="00FE340B" w:rsidP="00FE340B">
      <w:pPr>
        <w:spacing w:after="0" w:line="240" w:lineRule="auto"/>
        <w:jc w:val="center"/>
        <w:rPr>
          <w:rFonts w:ascii="Arial" w:eastAsia="Calibri" w:hAnsi="Arial" w:cs="Arial"/>
          <w:sz w:val="20"/>
          <w:szCs w:val="20"/>
          <w:lang w:eastAsia="ru-RU"/>
        </w:rPr>
      </w:pPr>
    </w:p>
    <w:p w:rsidR="008E1A8C" w:rsidRPr="00451335" w:rsidRDefault="008E1A8C" w:rsidP="00FE340B">
      <w:pPr>
        <w:keepNext/>
        <w:keepLines/>
        <w:spacing w:after="0"/>
        <w:jc w:val="center"/>
        <w:outlineLvl w:val="0"/>
        <w:rPr>
          <w:rFonts w:ascii="Arial" w:eastAsiaTheme="majorEastAsia" w:hAnsi="Arial" w:cs="Arial"/>
          <w:b/>
          <w:bCs/>
          <w:sz w:val="20"/>
          <w:szCs w:val="20"/>
        </w:rPr>
      </w:pPr>
      <w:bookmarkStart w:id="11" w:name="_Toc536701316"/>
    </w:p>
    <w:p w:rsidR="00FE340B" w:rsidRPr="00451335" w:rsidRDefault="00B81D4B" w:rsidP="00FE340B">
      <w:pPr>
        <w:keepNext/>
        <w:keepLines/>
        <w:spacing w:after="0"/>
        <w:jc w:val="center"/>
        <w:outlineLvl w:val="0"/>
        <w:rPr>
          <w:rFonts w:ascii="Arial" w:eastAsiaTheme="majorEastAsia" w:hAnsi="Arial" w:cs="Arial"/>
          <w:b/>
          <w:bCs/>
          <w:sz w:val="20"/>
          <w:szCs w:val="20"/>
        </w:rPr>
      </w:pPr>
      <w:r>
        <w:rPr>
          <w:rFonts w:ascii="Arial" w:eastAsiaTheme="majorEastAsia" w:hAnsi="Arial" w:cs="Arial"/>
          <w:b/>
          <w:bCs/>
          <w:sz w:val="20"/>
          <w:szCs w:val="20"/>
        </w:rPr>
        <w:t>9</w:t>
      </w:r>
      <w:r w:rsidR="00FE340B" w:rsidRPr="00451335">
        <w:rPr>
          <w:rFonts w:ascii="Arial" w:eastAsiaTheme="majorEastAsia" w:hAnsi="Arial" w:cs="Arial"/>
          <w:b/>
          <w:bCs/>
          <w:sz w:val="20"/>
          <w:szCs w:val="20"/>
        </w:rPr>
        <w:t>. Механизмы реализации Стратегии</w:t>
      </w:r>
      <w:bookmarkEnd w:id="11"/>
    </w:p>
    <w:p w:rsidR="00FE340B" w:rsidRPr="00451335" w:rsidRDefault="00FE340B" w:rsidP="00FE340B">
      <w:pPr>
        <w:spacing w:after="0" w:line="240" w:lineRule="auto"/>
        <w:jc w:val="both"/>
        <w:rPr>
          <w:rFonts w:ascii="Arial" w:eastAsia="Calibri" w:hAnsi="Arial" w:cs="Arial"/>
          <w:sz w:val="20"/>
          <w:szCs w:val="20"/>
          <w:lang w:eastAsia="ru-RU"/>
        </w:rPr>
      </w:pPr>
    </w:p>
    <w:p w:rsidR="008E1A8C" w:rsidRPr="00451335" w:rsidRDefault="008E1A8C" w:rsidP="00364769">
      <w:pPr>
        <w:autoSpaceDE w:val="0"/>
        <w:autoSpaceDN w:val="0"/>
        <w:adjustRightInd w:val="0"/>
        <w:spacing w:after="0"/>
        <w:ind w:firstLine="567"/>
        <w:jc w:val="both"/>
        <w:rPr>
          <w:rFonts w:ascii="Arial" w:hAnsi="Arial" w:cs="Arial"/>
          <w:sz w:val="20"/>
          <w:szCs w:val="20"/>
        </w:rPr>
      </w:pPr>
      <w:r w:rsidRPr="00451335">
        <w:rPr>
          <w:rFonts w:ascii="Arial" w:hAnsi="Arial" w:cs="Arial"/>
          <w:sz w:val="20"/>
          <w:szCs w:val="20"/>
        </w:rPr>
        <w:t xml:space="preserve">Обеспечение реализации Стратегии долгосрочного развития </w:t>
      </w:r>
      <w:proofErr w:type="spellStart"/>
      <w:r w:rsidRPr="00451335">
        <w:rPr>
          <w:rFonts w:ascii="Arial" w:hAnsi="Arial" w:cs="Arial"/>
          <w:sz w:val="20"/>
          <w:szCs w:val="20"/>
        </w:rPr>
        <w:t>Аскизского</w:t>
      </w:r>
      <w:proofErr w:type="spellEnd"/>
      <w:r w:rsidRPr="00451335">
        <w:rPr>
          <w:rFonts w:ascii="Arial" w:hAnsi="Arial" w:cs="Arial"/>
          <w:sz w:val="20"/>
          <w:szCs w:val="20"/>
        </w:rPr>
        <w:t xml:space="preserve"> района будет основываться на комплексе взаимосвязанных документов стратегического планирования, начиная с документа целеполагания - Стратегии, до документов, определяющих конкретные мероприятия для достижения целей и решения </w:t>
      </w:r>
      <w:proofErr w:type="gramStart"/>
      <w:r w:rsidRPr="00451335">
        <w:rPr>
          <w:rFonts w:ascii="Arial" w:hAnsi="Arial" w:cs="Arial"/>
          <w:sz w:val="20"/>
          <w:szCs w:val="20"/>
        </w:rPr>
        <w:t>задач развития различных сфер жизнедеятельности района</w:t>
      </w:r>
      <w:proofErr w:type="gramEnd"/>
      <w:r w:rsidRPr="00451335">
        <w:rPr>
          <w:rFonts w:ascii="Arial" w:hAnsi="Arial" w:cs="Arial"/>
          <w:sz w:val="20"/>
          <w:szCs w:val="20"/>
        </w:rPr>
        <w:t>. Сама Стратегия является основой системы стратегического планирования района и определяет основные направления и приоритеты долгосрочного развития.</w:t>
      </w:r>
    </w:p>
    <w:p w:rsidR="008E1A8C" w:rsidRPr="00451335" w:rsidRDefault="008E1A8C" w:rsidP="00364769">
      <w:pPr>
        <w:autoSpaceDE w:val="0"/>
        <w:autoSpaceDN w:val="0"/>
        <w:adjustRightInd w:val="0"/>
        <w:spacing w:after="0"/>
        <w:ind w:firstLine="567"/>
        <w:jc w:val="both"/>
        <w:rPr>
          <w:rFonts w:ascii="Arial" w:hAnsi="Arial" w:cs="Arial"/>
          <w:sz w:val="20"/>
          <w:szCs w:val="20"/>
        </w:rPr>
      </w:pPr>
      <w:r w:rsidRPr="00451335">
        <w:rPr>
          <w:rFonts w:ascii="Arial" w:hAnsi="Arial" w:cs="Arial"/>
          <w:sz w:val="20"/>
          <w:szCs w:val="20"/>
        </w:rPr>
        <w:t>Основными механизмами реализации Стратегии будут:</w:t>
      </w:r>
    </w:p>
    <w:p w:rsidR="008E1A8C" w:rsidRPr="00451335" w:rsidRDefault="008E1A8C" w:rsidP="00364769">
      <w:pPr>
        <w:autoSpaceDE w:val="0"/>
        <w:autoSpaceDN w:val="0"/>
        <w:adjustRightInd w:val="0"/>
        <w:spacing w:after="0"/>
        <w:ind w:firstLine="567"/>
        <w:jc w:val="both"/>
        <w:rPr>
          <w:rFonts w:ascii="Arial" w:hAnsi="Arial" w:cs="Arial"/>
          <w:sz w:val="20"/>
          <w:szCs w:val="20"/>
        </w:rPr>
      </w:pPr>
      <w:r w:rsidRPr="00451335">
        <w:rPr>
          <w:rFonts w:ascii="Arial" w:hAnsi="Arial" w:cs="Arial"/>
          <w:b/>
          <w:bCs/>
          <w:i/>
          <w:iCs/>
          <w:sz w:val="20"/>
          <w:szCs w:val="20"/>
        </w:rPr>
        <w:t xml:space="preserve">- организационно - управленческие, </w:t>
      </w:r>
      <w:r w:rsidRPr="00451335">
        <w:rPr>
          <w:rFonts w:ascii="Arial" w:hAnsi="Arial" w:cs="Arial"/>
          <w:sz w:val="20"/>
          <w:szCs w:val="20"/>
        </w:rPr>
        <w:t xml:space="preserve">заключающиеся в организации работы системы стратегического управления. Данный механизм будет реализовываться на основе положений порядков разработки, корректировки, осуществления мониторинга и контроля реализации Стратегии социально-экономического развития </w:t>
      </w:r>
      <w:proofErr w:type="spellStart"/>
      <w:r w:rsidR="00BC333D" w:rsidRPr="00451335">
        <w:rPr>
          <w:rFonts w:ascii="Arial" w:hAnsi="Arial" w:cs="Arial"/>
          <w:sz w:val="20"/>
          <w:szCs w:val="20"/>
        </w:rPr>
        <w:t>Аскизского</w:t>
      </w:r>
      <w:proofErr w:type="spellEnd"/>
      <w:r w:rsidRPr="00451335">
        <w:rPr>
          <w:rFonts w:ascii="Arial" w:hAnsi="Arial" w:cs="Arial"/>
          <w:sz w:val="20"/>
          <w:szCs w:val="20"/>
        </w:rPr>
        <w:t xml:space="preserve"> района и плана мероприятий по ее реализации. Это подразумевает эффективное взаимодействие органа исполнительной власти муниципалитета, представительного органа района и заинтересованных сторон (население, общественные организации, представители бизнеса и иные) в вопросах стратегического планирования;</w:t>
      </w:r>
    </w:p>
    <w:p w:rsidR="008E1A8C" w:rsidRPr="00451335" w:rsidRDefault="008E1A8C" w:rsidP="00364769">
      <w:pPr>
        <w:autoSpaceDE w:val="0"/>
        <w:autoSpaceDN w:val="0"/>
        <w:adjustRightInd w:val="0"/>
        <w:spacing w:after="0"/>
        <w:ind w:firstLine="567"/>
        <w:jc w:val="both"/>
        <w:rPr>
          <w:rFonts w:ascii="Arial" w:hAnsi="Arial" w:cs="Arial"/>
          <w:sz w:val="20"/>
          <w:szCs w:val="20"/>
        </w:rPr>
      </w:pPr>
      <w:r w:rsidRPr="00451335">
        <w:rPr>
          <w:rFonts w:ascii="Arial" w:hAnsi="Arial" w:cs="Arial"/>
          <w:b/>
          <w:bCs/>
          <w:i/>
          <w:iCs/>
          <w:sz w:val="20"/>
          <w:szCs w:val="20"/>
        </w:rPr>
        <w:t xml:space="preserve">- нормативно - правовые, </w:t>
      </w:r>
      <w:r w:rsidRPr="00451335">
        <w:rPr>
          <w:rFonts w:ascii="Arial" w:hAnsi="Arial" w:cs="Arial"/>
          <w:sz w:val="20"/>
          <w:szCs w:val="20"/>
        </w:rPr>
        <w:t xml:space="preserve">что предполагает разработку, корректировку, совершенствование системы муниципальных правовых актов, регламентирующих стратегическое планирование в районе. На основе положений Стратегии в соответствии с федеральным и республиканским законодательством, нормативными документами района о стратегическом планировании для </w:t>
      </w:r>
      <w:proofErr w:type="spellStart"/>
      <w:r w:rsidR="00892939" w:rsidRPr="00451335">
        <w:rPr>
          <w:rFonts w:ascii="Arial" w:hAnsi="Arial" w:cs="Arial"/>
          <w:sz w:val="20"/>
          <w:szCs w:val="20"/>
        </w:rPr>
        <w:t>Аскизского</w:t>
      </w:r>
      <w:proofErr w:type="spellEnd"/>
      <w:r w:rsidRPr="00451335">
        <w:rPr>
          <w:rFonts w:ascii="Arial" w:hAnsi="Arial" w:cs="Arial"/>
          <w:sz w:val="20"/>
          <w:szCs w:val="20"/>
        </w:rPr>
        <w:t xml:space="preserve"> района будет разработан план мероприятий по реализации Стратегии, включающий в себя и перечень муниципальных программ, содержащих систему мероприятий, взаимоувязанных по задачам, срокам осуществления, ресурсам и исполнителям.</w:t>
      </w:r>
    </w:p>
    <w:p w:rsidR="008E1A8C" w:rsidRPr="00451335" w:rsidRDefault="008E1A8C" w:rsidP="00364769">
      <w:pPr>
        <w:autoSpaceDE w:val="0"/>
        <w:autoSpaceDN w:val="0"/>
        <w:adjustRightInd w:val="0"/>
        <w:spacing w:after="0"/>
        <w:ind w:firstLine="567"/>
        <w:jc w:val="both"/>
        <w:rPr>
          <w:rFonts w:ascii="Arial" w:hAnsi="Arial" w:cs="Arial"/>
          <w:sz w:val="20"/>
          <w:szCs w:val="20"/>
        </w:rPr>
      </w:pPr>
      <w:r w:rsidRPr="00451335">
        <w:rPr>
          <w:rFonts w:ascii="Arial" w:hAnsi="Arial" w:cs="Arial"/>
          <w:sz w:val="20"/>
          <w:szCs w:val="20"/>
        </w:rPr>
        <w:t xml:space="preserve">В целях реализации Стратегии социально- экономического развития </w:t>
      </w:r>
      <w:proofErr w:type="spellStart"/>
      <w:r w:rsidR="00892939" w:rsidRPr="00451335">
        <w:rPr>
          <w:rFonts w:ascii="Arial" w:hAnsi="Arial" w:cs="Arial"/>
          <w:sz w:val="20"/>
          <w:szCs w:val="20"/>
        </w:rPr>
        <w:t>Аскизского</w:t>
      </w:r>
      <w:proofErr w:type="spellEnd"/>
      <w:r w:rsidR="00892939" w:rsidRPr="00451335">
        <w:rPr>
          <w:rFonts w:ascii="Arial" w:hAnsi="Arial" w:cs="Arial"/>
          <w:sz w:val="20"/>
          <w:szCs w:val="20"/>
        </w:rPr>
        <w:t xml:space="preserve"> </w:t>
      </w:r>
      <w:r w:rsidRPr="00451335">
        <w:rPr>
          <w:rFonts w:ascii="Arial" w:hAnsi="Arial" w:cs="Arial"/>
          <w:sz w:val="20"/>
          <w:szCs w:val="20"/>
        </w:rPr>
        <w:t xml:space="preserve">района будут </w:t>
      </w:r>
      <w:proofErr w:type="gramStart"/>
      <w:r w:rsidRPr="00451335">
        <w:rPr>
          <w:rFonts w:ascii="Arial" w:hAnsi="Arial" w:cs="Arial"/>
          <w:sz w:val="20"/>
          <w:szCs w:val="20"/>
        </w:rPr>
        <w:t>разрабатываться</w:t>
      </w:r>
      <w:proofErr w:type="gramEnd"/>
      <w:r w:rsidRPr="00451335">
        <w:rPr>
          <w:rFonts w:ascii="Arial" w:hAnsi="Arial" w:cs="Arial"/>
          <w:sz w:val="20"/>
          <w:szCs w:val="20"/>
        </w:rPr>
        <w:t xml:space="preserve"> и корректироваться муниципальные программы по следующим областям (сферам) муниципального управления: </w:t>
      </w:r>
    </w:p>
    <w:p w:rsidR="008E1A8C" w:rsidRPr="00451335" w:rsidRDefault="00892939" w:rsidP="00364769">
      <w:pPr>
        <w:pStyle w:val="af3"/>
        <w:autoSpaceDE w:val="0"/>
        <w:autoSpaceDN w:val="0"/>
        <w:adjustRightInd w:val="0"/>
        <w:spacing w:after="0"/>
        <w:ind w:left="0" w:firstLine="567"/>
        <w:jc w:val="both"/>
        <w:rPr>
          <w:rFonts w:ascii="Arial" w:hAnsi="Arial" w:cs="Arial"/>
          <w:sz w:val="20"/>
          <w:szCs w:val="20"/>
        </w:rPr>
      </w:pPr>
      <w:r w:rsidRPr="00451335">
        <w:rPr>
          <w:rFonts w:ascii="Arial" w:hAnsi="Arial" w:cs="Arial"/>
          <w:sz w:val="20"/>
          <w:szCs w:val="20"/>
        </w:rPr>
        <w:t xml:space="preserve">- </w:t>
      </w:r>
      <w:r w:rsidR="008E1A8C" w:rsidRPr="00451335">
        <w:rPr>
          <w:rFonts w:ascii="Arial" w:hAnsi="Arial" w:cs="Arial"/>
          <w:sz w:val="20"/>
          <w:szCs w:val="20"/>
        </w:rPr>
        <w:t>развитие социальных отраслей (образование, культура, физическая культура и спорт, туризма, молодежная политики, социальная поддержка граждан);</w:t>
      </w:r>
    </w:p>
    <w:p w:rsidR="008E1A8C" w:rsidRPr="00451335" w:rsidRDefault="00892939" w:rsidP="00364769">
      <w:pPr>
        <w:pStyle w:val="af3"/>
        <w:autoSpaceDE w:val="0"/>
        <w:autoSpaceDN w:val="0"/>
        <w:adjustRightInd w:val="0"/>
        <w:spacing w:after="0"/>
        <w:ind w:left="0" w:firstLine="567"/>
        <w:jc w:val="both"/>
        <w:rPr>
          <w:rFonts w:ascii="Arial" w:hAnsi="Arial" w:cs="Arial"/>
          <w:sz w:val="20"/>
          <w:szCs w:val="20"/>
        </w:rPr>
      </w:pPr>
      <w:r w:rsidRPr="00451335">
        <w:rPr>
          <w:rFonts w:ascii="Arial" w:hAnsi="Arial" w:cs="Arial"/>
          <w:sz w:val="20"/>
          <w:szCs w:val="20"/>
        </w:rPr>
        <w:t xml:space="preserve">- </w:t>
      </w:r>
      <w:r w:rsidR="008E1A8C" w:rsidRPr="00451335">
        <w:rPr>
          <w:rFonts w:ascii="Arial" w:hAnsi="Arial" w:cs="Arial"/>
          <w:sz w:val="20"/>
          <w:szCs w:val="20"/>
        </w:rPr>
        <w:t>обеспечение доступным и комфортным жильем жителей;</w:t>
      </w:r>
    </w:p>
    <w:p w:rsidR="008E1A8C" w:rsidRPr="00451335" w:rsidRDefault="00892939" w:rsidP="00364769">
      <w:pPr>
        <w:pStyle w:val="af3"/>
        <w:autoSpaceDE w:val="0"/>
        <w:autoSpaceDN w:val="0"/>
        <w:adjustRightInd w:val="0"/>
        <w:spacing w:after="0"/>
        <w:ind w:left="0" w:firstLine="567"/>
        <w:jc w:val="both"/>
        <w:rPr>
          <w:rFonts w:ascii="Arial" w:hAnsi="Arial" w:cs="Arial"/>
          <w:sz w:val="20"/>
          <w:szCs w:val="20"/>
        </w:rPr>
      </w:pPr>
      <w:r w:rsidRPr="00451335">
        <w:rPr>
          <w:rFonts w:ascii="Arial" w:hAnsi="Arial" w:cs="Arial"/>
          <w:sz w:val="20"/>
          <w:szCs w:val="20"/>
        </w:rPr>
        <w:t xml:space="preserve">- </w:t>
      </w:r>
      <w:r w:rsidR="008E1A8C" w:rsidRPr="00451335">
        <w:rPr>
          <w:rFonts w:ascii="Arial" w:hAnsi="Arial" w:cs="Arial"/>
          <w:sz w:val="20"/>
          <w:szCs w:val="20"/>
        </w:rPr>
        <w:t>модернизация и реформирование жилищно-коммунального хозяйства;</w:t>
      </w:r>
    </w:p>
    <w:p w:rsidR="008E1A8C" w:rsidRPr="00451335" w:rsidRDefault="00892939" w:rsidP="00364769">
      <w:pPr>
        <w:pStyle w:val="af3"/>
        <w:autoSpaceDE w:val="0"/>
        <w:autoSpaceDN w:val="0"/>
        <w:adjustRightInd w:val="0"/>
        <w:spacing w:after="0"/>
        <w:ind w:left="0" w:firstLine="567"/>
        <w:jc w:val="both"/>
        <w:rPr>
          <w:rFonts w:ascii="Arial" w:hAnsi="Arial" w:cs="Arial"/>
          <w:sz w:val="20"/>
          <w:szCs w:val="20"/>
        </w:rPr>
      </w:pPr>
      <w:r w:rsidRPr="00451335">
        <w:rPr>
          <w:rFonts w:ascii="Arial" w:hAnsi="Arial" w:cs="Arial"/>
          <w:sz w:val="20"/>
          <w:szCs w:val="20"/>
        </w:rPr>
        <w:t xml:space="preserve">- </w:t>
      </w:r>
      <w:r w:rsidR="008E1A8C" w:rsidRPr="00451335">
        <w:rPr>
          <w:rFonts w:ascii="Arial" w:hAnsi="Arial" w:cs="Arial"/>
          <w:sz w:val="20"/>
          <w:szCs w:val="20"/>
        </w:rPr>
        <w:t>развитие торговли, малого и среднего предпринимательства;</w:t>
      </w:r>
    </w:p>
    <w:p w:rsidR="008E1A8C" w:rsidRPr="00451335" w:rsidRDefault="00892939" w:rsidP="00364769">
      <w:pPr>
        <w:pStyle w:val="af3"/>
        <w:autoSpaceDE w:val="0"/>
        <w:autoSpaceDN w:val="0"/>
        <w:adjustRightInd w:val="0"/>
        <w:spacing w:after="0"/>
        <w:ind w:left="0" w:firstLine="567"/>
        <w:jc w:val="both"/>
        <w:rPr>
          <w:rFonts w:ascii="Arial" w:hAnsi="Arial" w:cs="Arial"/>
          <w:sz w:val="20"/>
          <w:szCs w:val="20"/>
        </w:rPr>
      </w:pPr>
      <w:r w:rsidRPr="00451335">
        <w:rPr>
          <w:rFonts w:ascii="Arial" w:hAnsi="Arial" w:cs="Arial"/>
          <w:sz w:val="20"/>
          <w:szCs w:val="20"/>
        </w:rPr>
        <w:t xml:space="preserve">- </w:t>
      </w:r>
      <w:r w:rsidR="008E1A8C" w:rsidRPr="00451335">
        <w:rPr>
          <w:rFonts w:ascii="Arial" w:hAnsi="Arial" w:cs="Arial"/>
          <w:sz w:val="20"/>
          <w:szCs w:val="20"/>
        </w:rPr>
        <w:t>развитие сельского хозяйства, сохранение и развитие малых сел;</w:t>
      </w:r>
    </w:p>
    <w:p w:rsidR="008E1A8C" w:rsidRPr="00451335" w:rsidRDefault="00892939" w:rsidP="00364769">
      <w:pPr>
        <w:pStyle w:val="af3"/>
        <w:autoSpaceDE w:val="0"/>
        <w:autoSpaceDN w:val="0"/>
        <w:adjustRightInd w:val="0"/>
        <w:spacing w:after="0"/>
        <w:ind w:left="0" w:firstLine="567"/>
        <w:jc w:val="both"/>
        <w:rPr>
          <w:rFonts w:ascii="Arial" w:hAnsi="Arial" w:cs="Arial"/>
          <w:sz w:val="20"/>
          <w:szCs w:val="20"/>
        </w:rPr>
      </w:pPr>
      <w:r w:rsidRPr="00451335">
        <w:rPr>
          <w:rFonts w:ascii="Arial" w:hAnsi="Arial" w:cs="Arial"/>
          <w:sz w:val="20"/>
          <w:szCs w:val="20"/>
        </w:rPr>
        <w:t xml:space="preserve">- </w:t>
      </w:r>
      <w:r w:rsidR="008E1A8C" w:rsidRPr="00451335">
        <w:rPr>
          <w:rFonts w:ascii="Arial" w:hAnsi="Arial" w:cs="Arial"/>
          <w:sz w:val="20"/>
          <w:szCs w:val="20"/>
        </w:rPr>
        <w:t>развитие транспортной системы и дорожного хозяйства;</w:t>
      </w:r>
    </w:p>
    <w:p w:rsidR="008E1A8C" w:rsidRPr="00451335" w:rsidRDefault="00892939" w:rsidP="00364769">
      <w:pPr>
        <w:pStyle w:val="af3"/>
        <w:autoSpaceDE w:val="0"/>
        <w:autoSpaceDN w:val="0"/>
        <w:adjustRightInd w:val="0"/>
        <w:spacing w:after="0"/>
        <w:ind w:left="0" w:firstLine="567"/>
        <w:jc w:val="both"/>
        <w:rPr>
          <w:rFonts w:ascii="Arial" w:hAnsi="Arial" w:cs="Arial"/>
          <w:sz w:val="20"/>
          <w:szCs w:val="20"/>
        </w:rPr>
      </w:pPr>
      <w:r w:rsidRPr="00451335">
        <w:rPr>
          <w:rFonts w:ascii="Arial" w:hAnsi="Arial" w:cs="Arial"/>
          <w:sz w:val="20"/>
          <w:szCs w:val="20"/>
        </w:rPr>
        <w:t xml:space="preserve">- </w:t>
      </w:r>
      <w:r w:rsidR="008E1A8C" w:rsidRPr="00451335">
        <w:rPr>
          <w:rFonts w:ascii="Arial" w:hAnsi="Arial" w:cs="Arial"/>
          <w:sz w:val="20"/>
          <w:szCs w:val="20"/>
        </w:rPr>
        <w:t>защита населения от чрезвычайных ситуаций и пожаров;</w:t>
      </w:r>
    </w:p>
    <w:p w:rsidR="008E1A8C" w:rsidRPr="00451335" w:rsidRDefault="00892939" w:rsidP="00364769">
      <w:pPr>
        <w:pStyle w:val="af3"/>
        <w:autoSpaceDE w:val="0"/>
        <w:autoSpaceDN w:val="0"/>
        <w:adjustRightInd w:val="0"/>
        <w:spacing w:after="0"/>
        <w:ind w:left="0" w:firstLine="567"/>
        <w:jc w:val="both"/>
        <w:rPr>
          <w:rFonts w:ascii="Arial" w:hAnsi="Arial" w:cs="Arial"/>
          <w:sz w:val="20"/>
          <w:szCs w:val="20"/>
        </w:rPr>
      </w:pPr>
      <w:r w:rsidRPr="00451335">
        <w:rPr>
          <w:rFonts w:ascii="Arial" w:hAnsi="Arial" w:cs="Arial"/>
          <w:sz w:val="20"/>
          <w:szCs w:val="20"/>
        </w:rPr>
        <w:t xml:space="preserve">- </w:t>
      </w:r>
      <w:r w:rsidR="008E1A8C" w:rsidRPr="00451335">
        <w:rPr>
          <w:rFonts w:ascii="Arial" w:hAnsi="Arial" w:cs="Arial"/>
          <w:sz w:val="20"/>
          <w:szCs w:val="20"/>
        </w:rPr>
        <w:t>обеспечение общественного порядка;</w:t>
      </w:r>
    </w:p>
    <w:p w:rsidR="008E1A8C" w:rsidRPr="00451335" w:rsidRDefault="00892939" w:rsidP="00364769">
      <w:pPr>
        <w:pStyle w:val="af3"/>
        <w:autoSpaceDE w:val="0"/>
        <w:autoSpaceDN w:val="0"/>
        <w:adjustRightInd w:val="0"/>
        <w:spacing w:after="0"/>
        <w:ind w:left="0" w:firstLine="567"/>
        <w:jc w:val="both"/>
        <w:rPr>
          <w:rFonts w:ascii="Arial" w:hAnsi="Arial" w:cs="Arial"/>
          <w:sz w:val="20"/>
          <w:szCs w:val="20"/>
        </w:rPr>
      </w:pPr>
      <w:r w:rsidRPr="00451335">
        <w:rPr>
          <w:rFonts w:ascii="Arial" w:hAnsi="Arial" w:cs="Arial"/>
          <w:sz w:val="20"/>
          <w:szCs w:val="20"/>
        </w:rPr>
        <w:t xml:space="preserve">- </w:t>
      </w:r>
      <w:r w:rsidR="008E1A8C" w:rsidRPr="00451335">
        <w:rPr>
          <w:rFonts w:ascii="Arial" w:hAnsi="Arial" w:cs="Arial"/>
          <w:sz w:val="20"/>
          <w:szCs w:val="20"/>
        </w:rPr>
        <w:t>энергосбережение и повышение энергетической эффективности;</w:t>
      </w:r>
    </w:p>
    <w:p w:rsidR="008E1A8C" w:rsidRPr="00451335" w:rsidRDefault="00892939" w:rsidP="00364769">
      <w:pPr>
        <w:pStyle w:val="af3"/>
        <w:autoSpaceDE w:val="0"/>
        <w:autoSpaceDN w:val="0"/>
        <w:adjustRightInd w:val="0"/>
        <w:spacing w:after="0"/>
        <w:ind w:left="0" w:firstLine="567"/>
        <w:jc w:val="both"/>
        <w:rPr>
          <w:rFonts w:ascii="Arial" w:hAnsi="Arial" w:cs="Arial"/>
          <w:sz w:val="20"/>
          <w:szCs w:val="20"/>
        </w:rPr>
      </w:pPr>
      <w:r w:rsidRPr="00451335">
        <w:rPr>
          <w:rFonts w:ascii="Arial" w:hAnsi="Arial" w:cs="Arial"/>
          <w:sz w:val="20"/>
          <w:szCs w:val="20"/>
        </w:rPr>
        <w:t xml:space="preserve">- </w:t>
      </w:r>
      <w:r w:rsidR="008E1A8C" w:rsidRPr="00451335">
        <w:rPr>
          <w:rFonts w:ascii="Arial" w:hAnsi="Arial" w:cs="Arial"/>
          <w:sz w:val="20"/>
          <w:szCs w:val="20"/>
        </w:rPr>
        <w:t>управление муниципальными финансами;</w:t>
      </w:r>
    </w:p>
    <w:p w:rsidR="008E1A8C" w:rsidRPr="00451335" w:rsidRDefault="00892939" w:rsidP="00364769">
      <w:pPr>
        <w:pStyle w:val="af3"/>
        <w:autoSpaceDE w:val="0"/>
        <w:autoSpaceDN w:val="0"/>
        <w:adjustRightInd w:val="0"/>
        <w:spacing w:after="0"/>
        <w:ind w:left="0" w:firstLine="567"/>
        <w:jc w:val="both"/>
        <w:rPr>
          <w:rFonts w:ascii="Arial" w:hAnsi="Arial" w:cs="Arial"/>
          <w:sz w:val="20"/>
          <w:szCs w:val="20"/>
        </w:rPr>
      </w:pPr>
      <w:r w:rsidRPr="00451335">
        <w:rPr>
          <w:rFonts w:ascii="Arial" w:hAnsi="Arial" w:cs="Arial"/>
          <w:sz w:val="20"/>
          <w:szCs w:val="20"/>
        </w:rPr>
        <w:t xml:space="preserve">- </w:t>
      </w:r>
      <w:r w:rsidR="008E1A8C" w:rsidRPr="00451335">
        <w:rPr>
          <w:rFonts w:ascii="Arial" w:hAnsi="Arial" w:cs="Arial"/>
          <w:sz w:val="20"/>
          <w:szCs w:val="20"/>
        </w:rPr>
        <w:t>управление муниципальным имуществом.</w:t>
      </w:r>
    </w:p>
    <w:p w:rsidR="008E1A8C" w:rsidRPr="00451335" w:rsidRDefault="008E1A8C" w:rsidP="00364769">
      <w:pPr>
        <w:autoSpaceDE w:val="0"/>
        <w:autoSpaceDN w:val="0"/>
        <w:adjustRightInd w:val="0"/>
        <w:spacing w:after="0"/>
        <w:ind w:firstLine="567"/>
        <w:jc w:val="both"/>
        <w:rPr>
          <w:rFonts w:ascii="Arial" w:hAnsi="Arial" w:cs="Arial"/>
          <w:sz w:val="20"/>
          <w:szCs w:val="20"/>
        </w:rPr>
      </w:pPr>
      <w:proofErr w:type="gramStart"/>
      <w:r w:rsidRPr="00451335">
        <w:rPr>
          <w:rFonts w:ascii="Arial" w:hAnsi="Arial" w:cs="Arial"/>
          <w:sz w:val="20"/>
          <w:szCs w:val="20"/>
        </w:rPr>
        <w:t>С целью обеспечения оптимального планирования долгосрочного развития, в районе будут формироваться социально-экономический и бюджетный прогнозы на долгосрочный период.</w:t>
      </w:r>
      <w:proofErr w:type="gramEnd"/>
    </w:p>
    <w:p w:rsidR="008E1A8C" w:rsidRPr="00451335" w:rsidRDefault="002B6C48" w:rsidP="00364769">
      <w:pPr>
        <w:autoSpaceDE w:val="0"/>
        <w:autoSpaceDN w:val="0"/>
        <w:adjustRightInd w:val="0"/>
        <w:spacing w:after="0"/>
        <w:ind w:firstLine="567"/>
        <w:jc w:val="both"/>
        <w:rPr>
          <w:rFonts w:ascii="Arial" w:hAnsi="Arial" w:cs="Arial"/>
          <w:sz w:val="20"/>
          <w:szCs w:val="20"/>
        </w:rPr>
      </w:pPr>
      <w:r w:rsidRPr="00451335">
        <w:rPr>
          <w:rFonts w:ascii="Arial" w:hAnsi="Arial" w:cs="Arial"/>
          <w:sz w:val="20"/>
          <w:szCs w:val="20"/>
        </w:rPr>
        <w:t>В течение реализации Стратегии с учетом ежегодных результатов достижения целевых показателей будет</w:t>
      </w:r>
      <w:r w:rsidR="008E1A8C" w:rsidRPr="00451335">
        <w:rPr>
          <w:rFonts w:ascii="Arial" w:hAnsi="Arial" w:cs="Arial"/>
          <w:sz w:val="20"/>
          <w:szCs w:val="20"/>
        </w:rPr>
        <w:t xml:space="preserve"> производиться корректировка Стратегии без изменения периода, на который она была разработана. Решение о корректировке Стратегии будет приниматься нормативным правовым актом </w:t>
      </w:r>
      <w:r w:rsidR="00FF7821">
        <w:rPr>
          <w:rFonts w:ascii="Arial" w:hAnsi="Arial" w:cs="Arial"/>
          <w:sz w:val="20"/>
          <w:szCs w:val="20"/>
        </w:rPr>
        <w:t>А</w:t>
      </w:r>
      <w:r w:rsidR="008E1A8C" w:rsidRPr="00451335">
        <w:rPr>
          <w:rFonts w:ascii="Arial" w:hAnsi="Arial" w:cs="Arial"/>
          <w:sz w:val="20"/>
          <w:szCs w:val="20"/>
        </w:rPr>
        <w:t xml:space="preserve">дминистрации </w:t>
      </w:r>
      <w:proofErr w:type="spellStart"/>
      <w:r w:rsidR="00892939" w:rsidRPr="00451335">
        <w:rPr>
          <w:rFonts w:ascii="Arial" w:hAnsi="Arial" w:cs="Arial"/>
          <w:sz w:val="20"/>
          <w:szCs w:val="20"/>
        </w:rPr>
        <w:t>Аскизского</w:t>
      </w:r>
      <w:proofErr w:type="spellEnd"/>
      <w:r w:rsidR="00892939" w:rsidRPr="00451335">
        <w:rPr>
          <w:rFonts w:ascii="Arial" w:hAnsi="Arial" w:cs="Arial"/>
          <w:sz w:val="20"/>
          <w:szCs w:val="20"/>
        </w:rPr>
        <w:t xml:space="preserve"> </w:t>
      </w:r>
      <w:r w:rsidR="008E1A8C" w:rsidRPr="00451335">
        <w:rPr>
          <w:rFonts w:ascii="Arial" w:hAnsi="Arial" w:cs="Arial"/>
          <w:sz w:val="20"/>
          <w:szCs w:val="20"/>
        </w:rPr>
        <w:t>района в следующих случаях:</w:t>
      </w:r>
    </w:p>
    <w:p w:rsidR="008E1A8C" w:rsidRPr="00451335" w:rsidRDefault="008E1A8C" w:rsidP="00364769">
      <w:pPr>
        <w:autoSpaceDE w:val="0"/>
        <w:autoSpaceDN w:val="0"/>
        <w:adjustRightInd w:val="0"/>
        <w:spacing w:after="0"/>
        <w:ind w:firstLine="709"/>
        <w:jc w:val="both"/>
        <w:rPr>
          <w:rFonts w:ascii="Arial" w:hAnsi="Arial" w:cs="Arial"/>
          <w:sz w:val="20"/>
          <w:szCs w:val="20"/>
        </w:rPr>
      </w:pPr>
      <w:r w:rsidRPr="00451335">
        <w:rPr>
          <w:rFonts w:ascii="Arial" w:hAnsi="Arial" w:cs="Arial"/>
          <w:sz w:val="20"/>
          <w:szCs w:val="20"/>
        </w:rPr>
        <w:t>- изменения законодательства Российской Федерации, Республики Хакасия в части, затрагивающей положения стратегии;</w:t>
      </w:r>
    </w:p>
    <w:p w:rsidR="008E1A8C" w:rsidRPr="00451335" w:rsidRDefault="008E1A8C" w:rsidP="00364769">
      <w:pPr>
        <w:autoSpaceDE w:val="0"/>
        <w:autoSpaceDN w:val="0"/>
        <w:adjustRightInd w:val="0"/>
        <w:spacing w:after="0"/>
        <w:ind w:firstLine="709"/>
        <w:jc w:val="both"/>
        <w:rPr>
          <w:rFonts w:ascii="Arial" w:hAnsi="Arial" w:cs="Arial"/>
          <w:sz w:val="20"/>
          <w:szCs w:val="20"/>
        </w:rPr>
      </w:pPr>
      <w:r w:rsidRPr="00451335">
        <w:rPr>
          <w:rFonts w:ascii="Arial" w:hAnsi="Arial" w:cs="Arial"/>
          <w:sz w:val="20"/>
          <w:szCs w:val="20"/>
        </w:rPr>
        <w:t>- корректировки прогноза социально-экономического развития района на долгосрочный период;</w:t>
      </w:r>
    </w:p>
    <w:p w:rsidR="008E1A8C" w:rsidRPr="00451335" w:rsidRDefault="008E1A8C" w:rsidP="00364769">
      <w:pPr>
        <w:autoSpaceDE w:val="0"/>
        <w:autoSpaceDN w:val="0"/>
        <w:adjustRightInd w:val="0"/>
        <w:spacing w:after="0"/>
        <w:ind w:firstLine="709"/>
        <w:jc w:val="both"/>
        <w:rPr>
          <w:rFonts w:ascii="Arial" w:hAnsi="Arial" w:cs="Arial"/>
          <w:sz w:val="20"/>
          <w:szCs w:val="20"/>
        </w:rPr>
      </w:pPr>
      <w:r w:rsidRPr="00451335">
        <w:rPr>
          <w:rFonts w:ascii="Arial" w:hAnsi="Arial" w:cs="Arial"/>
          <w:sz w:val="20"/>
          <w:szCs w:val="20"/>
        </w:rPr>
        <w:t>- по результатам мониторинга и контроля реализации Стратегии.</w:t>
      </w:r>
    </w:p>
    <w:p w:rsidR="008E1A8C" w:rsidRPr="00451335" w:rsidRDefault="008E1A8C" w:rsidP="00364769">
      <w:pPr>
        <w:autoSpaceDE w:val="0"/>
        <w:autoSpaceDN w:val="0"/>
        <w:adjustRightInd w:val="0"/>
        <w:spacing w:after="0"/>
        <w:ind w:firstLine="709"/>
        <w:jc w:val="both"/>
        <w:rPr>
          <w:rFonts w:ascii="Arial" w:hAnsi="Arial" w:cs="Arial"/>
          <w:sz w:val="20"/>
          <w:szCs w:val="20"/>
        </w:rPr>
      </w:pPr>
      <w:r w:rsidRPr="00451335">
        <w:rPr>
          <w:rFonts w:ascii="Arial" w:hAnsi="Arial" w:cs="Arial"/>
          <w:sz w:val="20"/>
          <w:szCs w:val="20"/>
        </w:rPr>
        <w:t xml:space="preserve">По результатам корректировки Стратегии, по мере необходимости будут актуализироваться план мероприятий по реализации Стратегии и муниципальные программы </w:t>
      </w:r>
      <w:r w:rsidR="00FF7821">
        <w:rPr>
          <w:rFonts w:ascii="Arial" w:hAnsi="Arial" w:cs="Arial"/>
          <w:sz w:val="20"/>
          <w:szCs w:val="20"/>
        </w:rPr>
        <w:t xml:space="preserve"> </w:t>
      </w:r>
      <w:proofErr w:type="spellStart"/>
      <w:r w:rsidR="00FF7821">
        <w:rPr>
          <w:rFonts w:ascii="Arial" w:hAnsi="Arial" w:cs="Arial"/>
          <w:sz w:val="20"/>
          <w:szCs w:val="20"/>
        </w:rPr>
        <w:t>Аскизского</w:t>
      </w:r>
      <w:proofErr w:type="spellEnd"/>
      <w:r w:rsidRPr="00451335">
        <w:rPr>
          <w:rFonts w:ascii="Arial" w:hAnsi="Arial" w:cs="Arial"/>
          <w:sz w:val="20"/>
          <w:szCs w:val="20"/>
        </w:rPr>
        <w:t xml:space="preserve"> района.</w:t>
      </w:r>
    </w:p>
    <w:p w:rsidR="008E1A8C" w:rsidRPr="00451335" w:rsidRDefault="008E1A8C" w:rsidP="00364769">
      <w:pPr>
        <w:autoSpaceDE w:val="0"/>
        <w:autoSpaceDN w:val="0"/>
        <w:adjustRightInd w:val="0"/>
        <w:spacing w:after="0"/>
        <w:ind w:firstLine="709"/>
        <w:jc w:val="both"/>
        <w:rPr>
          <w:rFonts w:ascii="Arial" w:hAnsi="Arial" w:cs="Arial"/>
          <w:sz w:val="20"/>
          <w:szCs w:val="20"/>
        </w:rPr>
      </w:pPr>
      <w:r w:rsidRPr="00451335">
        <w:rPr>
          <w:rFonts w:ascii="Arial" w:hAnsi="Arial" w:cs="Arial"/>
          <w:sz w:val="20"/>
          <w:szCs w:val="20"/>
        </w:rPr>
        <w:lastRenderedPageBreak/>
        <w:t>Для содействия территориальному развитию муниципального района в предстоящие годы будет осуществляться по мере необходимости корректировка документов территориального планирования района, в том числе генеральных планов для поселений.</w:t>
      </w:r>
    </w:p>
    <w:p w:rsidR="008E1A8C" w:rsidRPr="00451335" w:rsidRDefault="008E1A8C" w:rsidP="00364769">
      <w:pPr>
        <w:autoSpaceDE w:val="0"/>
        <w:autoSpaceDN w:val="0"/>
        <w:adjustRightInd w:val="0"/>
        <w:spacing w:after="0"/>
        <w:ind w:firstLine="709"/>
        <w:jc w:val="both"/>
        <w:rPr>
          <w:rFonts w:ascii="Arial" w:hAnsi="Arial" w:cs="Arial"/>
          <w:sz w:val="20"/>
          <w:szCs w:val="20"/>
        </w:rPr>
      </w:pPr>
      <w:r w:rsidRPr="00451335">
        <w:rPr>
          <w:rFonts w:ascii="Arial" w:hAnsi="Arial" w:cs="Arial"/>
          <w:b/>
          <w:bCs/>
          <w:i/>
          <w:iCs/>
          <w:sz w:val="20"/>
          <w:szCs w:val="20"/>
        </w:rPr>
        <w:t>- финансово - экономические</w:t>
      </w:r>
      <w:r w:rsidRPr="00451335">
        <w:rPr>
          <w:rFonts w:ascii="Arial" w:hAnsi="Arial" w:cs="Arial"/>
          <w:sz w:val="20"/>
          <w:szCs w:val="20"/>
        </w:rPr>
        <w:t>, основывающиеся на мерах по обеспечению рациональной налоговой и бюджетной политики муниципального образования, привлечении средств бюджетов вышестоящих уровней для реализации мероприятий социально- экономического развития.</w:t>
      </w:r>
    </w:p>
    <w:p w:rsidR="008E1A8C" w:rsidRPr="00451335" w:rsidRDefault="008E1A8C" w:rsidP="00364769">
      <w:pPr>
        <w:autoSpaceDE w:val="0"/>
        <w:autoSpaceDN w:val="0"/>
        <w:adjustRightInd w:val="0"/>
        <w:spacing w:after="0"/>
        <w:ind w:firstLine="709"/>
        <w:jc w:val="both"/>
        <w:rPr>
          <w:rFonts w:ascii="Arial" w:hAnsi="Arial" w:cs="Arial"/>
          <w:sz w:val="20"/>
          <w:szCs w:val="20"/>
        </w:rPr>
      </w:pPr>
      <w:r w:rsidRPr="00451335">
        <w:rPr>
          <w:rFonts w:ascii="Arial" w:hAnsi="Arial" w:cs="Arial"/>
          <w:sz w:val="20"/>
          <w:szCs w:val="20"/>
        </w:rPr>
        <w:t xml:space="preserve">Целью бюджетной </w:t>
      </w:r>
      <w:proofErr w:type="gramStart"/>
      <w:r w:rsidRPr="00451335">
        <w:rPr>
          <w:rFonts w:ascii="Arial" w:hAnsi="Arial" w:cs="Arial"/>
          <w:sz w:val="20"/>
          <w:szCs w:val="20"/>
        </w:rPr>
        <w:t>политики на период</w:t>
      </w:r>
      <w:proofErr w:type="gramEnd"/>
      <w:r w:rsidRPr="00451335">
        <w:rPr>
          <w:rFonts w:ascii="Arial" w:hAnsi="Arial" w:cs="Arial"/>
          <w:sz w:val="20"/>
          <w:szCs w:val="20"/>
        </w:rPr>
        <w:t xml:space="preserve"> стратегического планирования будет обеспечение устойчивости консолидированного бюджета </w:t>
      </w:r>
      <w:proofErr w:type="spellStart"/>
      <w:r w:rsidR="00892939" w:rsidRPr="00451335">
        <w:rPr>
          <w:rFonts w:ascii="Arial" w:hAnsi="Arial" w:cs="Arial"/>
          <w:sz w:val="20"/>
          <w:szCs w:val="20"/>
        </w:rPr>
        <w:t>Аскизского</w:t>
      </w:r>
      <w:proofErr w:type="spellEnd"/>
      <w:r w:rsidRPr="00451335">
        <w:rPr>
          <w:rFonts w:ascii="Arial" w:hAnsi="Arial" w:cs="Arial"/>
          <w:sz w:val="20"/>
          <w:szCs w:val="20"/>
        </w:rPr>
        <w:t xml:space="preserve"> района и исполнение принятых обязательств наиболее эффективным способом.</w:t>
      </w:r>
    </w:p>
    <w:p w:rsidR="008E1A8C" w:rsidRPr="00451335" w:rsidRDefault="008E1A8C" w:rsidP="00364769">
      <w:pPr>
        <w:autoSpaceDE w:val="0"/>
        <w:autoSpaceDN w:val="0"/>
        <w:adjustRightInd w:val="0"/>
        <w:spacing w:after="0"/>
        <w:ind w:firstLine="709"/>
        <w:jc w:val="both"/>
        <w:rPr>
          <w:rFonts w:ascii="Arial" w:hAnsi="Arial" w:cs="Arial"/>
          <w:sz w:val="20"/>
          <w:szCs w:val="20"/>
        </w:rPr>
      </w:pPr>
      <w:r w:rsidRPr="00451335">
        <w:rPr>
          <w:rFonts w:ascii="Arial" w:hAnsi="Arial" w:cs="Arial"/>
          <w:sz w:val="20"/>
          <w:szCs w:val="20"/>
        </w:rPr>
        <w:t>Данная цель будет достигаться через решение следующих задач:</w:t>
      </w:r>
    </w:p>
    <w:p w:rsidR="008E1A8C" w:rsidRPr="00451335" w:rsidRDefault="008E1A8C" w:rsidP="00364769">
      <w:pPr>
        <w:autoSpaceDE w:val="0"/>
        <w:autoSpaceDN w:val="0"/>
        <w:adjustRightInd w:val="0"/>
        <w:spacing w:after="0"/>
        <w:ind w:firstLine="709"/>
        <w:jc w:val="both"/>
        <w:rPr>
          <w:rFonts w:ascii="Arial" w:hAnsi="Arial" w:cs="Arial"/>
          <w:sz w:val="20"/>
          <w:szCs w:val="20"/>
        </w:rPr>
      </w:pPr>
      <w:r w:rsidRPr="00451335">
        <w:rPr>
          <w:rFonts w:ascii="Arial" w:hAnsi="Arial" w:cs="Arial"/>
          <w:sz w:val="20"/>
          <w:szCs w:val="20"/>
        </w:rPr>
        <w:t>- повышение эффективности бюджетных расходов;</w:t>
      </w:r>
    </w:p>
    <w:p w:rsidR="008E1A8C" w:rsidRPr="00451335" w:rsidRDefault="008E1A8C" w:rsidP="00364769">
      <w:pPr>
        <w:autoSpaceDE w:val="0"/>
        <w:autoSpaceDN w:val="0"/>
        <w:adjustRightInd w:val="0"/>
        <w:spacing w:after="0"/>
        <w:ind w:firstLine="709"/>
        <w:jc w:val="both"/>
        <w:rPr>
          <w:rFonts w:ascii="Arial" w:hAnsi="Arial" w:cs="Arial"/>
          <w:sz w:val="20"/>
          <w:szCs w:val="20"/>
        </w:rPr>
      </w:pPr>
      <w:r w:rsidRPr="00451335">
        <w:rPr>
          <w:rFonts w:ascii="Arial" w:hAnsi="Arial" w:cs="Arial"/>
          <w:sz w:val="20"/>
          <w:szCs w:val="20"/>
        </w:rPr>
        <w:t>- совершенствование межбюджетных отношений;</w:t>
      </w:r>
    </w:p>
    <w:p w:rsidR="008E1A8C" w:rsidRPr="00451335" w:rsidRDefault="008E1A8C" w:rsidP="00364769">
      <w:pPr>
        <w:autoSpaceDE w:val="0"/>
        <w:autoSpaceDN w:val="0"/>
        <w:adjustRightInd w:val="0"/>
        <w:spacing w:after="0"/>
        <w:ind w:firstLine="709"/>
        <w:jc w:val="both"/>
        <w:rPr>
          <w:rFonts w:ascii="Arial" w:hAnsi="Arial" w:cs="Arial"/>
          <w:sz w:val="20"/>
          <w:szCs w:val="20"/>
        </w:rPr>
      </w:pPr>
      <w:r w:rsidRPr="00451335">
        <w:rPr>
          <w:rFonts w:ascii="Arial" w:hAnsi="Arial" w:cs="Arial"/>
          <w:sz w:val="20"/>
          <w:szCs w:val="20"/>
        </w:rPr>
        <w:t>- повышение открытости и прозрачности местного бюджета.</w:t>
      </w:r>
    </w:p>
    <w:p w:rsidR="008E1A8C" w:rsidRPr="00451335" w:rsidRDefault="008E1A8C" w:rsidP="00364769">
      <w:pPr>
        <w:autoSpaceDE w:val="0"/>
        <w:autoSpaceDN w:val="0"/>
        <w:adjustRightInd w:val="0"/>
        <w:spacing w:after="0"/>
        <w:ind w:firstLine="709"/>
        <w:jc w:val="both"/>
        <w:rPr>
          <w:rFonts w:ascii="Arial" w:hAnsi="Arial" w:cs="Arial"/>
          <w:sz w:val="20"/>
          <w:szCs w:val="20"/>
        </w:rPr>
      </w:pPr>
      <w:r w:rsidRPr="00451335">
        <w:rPr>
          <w:rFonts w:ascii="Arial" w:hAnsi="Arial" w:cs="Arial"/>
          <w:sz w:val="20"/>
          <w:szCs w:val="20"/>
        </w:rPr>
        <w:t>Для повышения эффективности бюджетных расходов предполагается дальнейшее развитие програм</w:t>
      </w:r>
      <w:r w:rsidR="00AE3FF2" w:rsidRPr="00451335">
        <w:rPr>
          <w:rFonts w:ascii="Arial" w:hAnsi="Arial" w:cs="Arial"/>
          <w:sz w:val="20"/>
          <w:szCs w:val="20"/>
        </w:rPr>
        <w:t>м</w:t>
      </w:r>
      <w:r w:rsidRPr="00451335">
        <w:rPr>
          <w:rFonts w:ascii="Arial" w:hAnsi="Arial" w:cs="Arial"/>
          <w:sz w:val="20"/>
          <w:szCs w:val="20"/>
        </w:rPr>
        <w:t>н</w:t>
      </w:r>
      <w:r w:rsidR="00AE3FF2" w:rsidRPr="00451335">
        <w:rPr>
          <w:rFonts w:ascii="Arial" w:hAnsi="Arial" w:cs="Arial"/>
          <w:sz w:val="20"/>
          <w:szCs w:val="20"/>
        </w:rPr>
        <w:t>ых</w:t>
      </w:r>
      <w:r w:rsidRPr="00451335">
        <w:rPr>
          <w:rFonts w:ascii="Arial" w:hAnsi="Arial" w:cs="Arial"/>
          <w:sz w:val="20"/>
          <w:szCs w:val="20"/>
        </w:rPr>
        <w:t xml:space="preserve"> целевых методов управления, повышение эффективности бюджетной сети, в том числе посредством выполнения муниципального задания по оказанию услуг, выполнению, эффективного определения нормативных затрат на оказание муниципальных услуг (работ). </w:t>
      </w:r>
      <w:proofErr w:type="gramStart"/>
      <w:r w:rsidRPr="00451335">
        <w:rPr>
          <w:rFonts w:ascii="Arial" w:hAnsi="Arial" w:cs="Arial"/>
          <w:sz w:val="20"/>
          <w:szCs w:val="20"/>
        </w:rPr>
        <w:t xml:space="preserve">В плановом периоде будет обеспечиваться открытость и доступность информации о деятельности муниципальных учреждений путем размещения информации об учредительных документах, планах финансово-хозяйственной деятельности, отчетах о результатах деятельности на официальных сайтах учреждений, а также на едином государственном портале </w:t>
      </w:r>
      <w:hyperlink r:id="rId40" w:history="1">
        <w:r w:rsidRPr="00451335">
          <w:rPr>
            <w:rStyle w:val="af6"/>
            <w:rFonts w:ascii="Arial" w:hAnsi="Arial" w:cs="Arial"/>
            <w:color w:val="auto"/>
            <w:sz w:val="20"/>
            <w:szCs w:val="20"/>
            <w:u w:val="none"/>
          </w:rPr>
          <w:t>www.bus.gov.ru</w:t>
        </w:r>
      </w:hyperlink>
      <w:r w:rsidRPr="00451335">
        <w:rPr>
          <w:rFonts w:ascii="Arial" w:hAnsi="Arial" w:cs="Arial"/>
          <w:sz w:val="20"/>
          <w:szCs w:val="20"/>
        </w:rPr>
        <w:t>. Кроме того, в предстоящие годы будет осуществляться повышение эффективности оказания муниципальных услуг, в том числе путем создания стимулов для более</w:t>
      </w:r>
      <w:proofErr w:type="gramEnd"/>
      <w:r w:rsidRPr="00451335">
        <w:rPr>
          <w:rFonts w:ascii="Arial" w:hAnsi="Arial" w:cs="Arial"/>
          <w:sz w:val="20"/>
          <w:szCs w:val="20"/>
        </w:rPr>
        <w:t xml:space="preserve"> рационального и экономного использования бюджетных средств.</w:t>
      </w:r>
    </w:p>
    <w:p w:rsidR="008E1A8C" w:rsidRPr="00451335" w:rsidRDefault="002B6C48" w:rsidP="00364769">
      <w:pPr>
        <w:autoSpaceDE w:val="0"/>
        <w:autoSpaceDN w:val="0"/>
        <w:adjustRightInd w:val="0"/>
        <w:spacing w:after="0"/>
        <w:ind w:firstLine="709"/>
        <w:jc w:val="both"/>
        <w:rPr>
          <w:rFonts w:ascii="Arial" w:hAnsi="Arial" w:cs="Arial"/>
          <w:sz w:val="20"/>
          <w:szCs w:val="20"/>
        </w:rPr>
      </w:pPr>
      <w:r w:rsidRPr="00451335">
        <w:rPr>
          <w:rFonts w:ascii="Arial" w:hAnsi="Arial" w:cs="Arial"/>
          <w:sz w:val="20"/>
          <w:szCs w:val="20"/>
        </w:rPr>
        <w:t>Од</w:t>
      </w:r>
      <w:r w:rsidR="008E1A8C" w:rsidRPr="00451335">
        <w:rPr>
          <w:rFonts w:ascii="Arial" w:hAnsi="Arial" w:cs="Arial"/>
          <w:sz w:val="20"/>
          <w:szCs w:val="20"/>
        </w:rPr>
        <w:t>ним из главных приоритетов бюджетной политики будет обеспечение сбалансированности бюджетов муниципальных образований в составе района, сохранение их финансовой устойчивости, передачи полномочий между бюджетами с равноценной передачей доходных источников.</w:t>
      </w:r>
    </w:p>
    <w:p w:rsidR="008E1A8C" w:rsidRPr="00451335" w:rsidRDefault="008E1A8C" w:rsidP="00364769">
      <w:pPr>
        <w:autoSpaceDE w:val="0"/>
        <w:autoSpaceDN w:val="0"/>
        <w:adjustRightInd w:val="0"/>
        <w:spacing w:after="0"/>
        <w:ind w:firstLine="709"/>
        <w:jc w:val="both"/>
        <w:rPr>
          <w:rFonts w:ascii="Arial" w:hAnsi="Arial" w:cs="Arial"/>
          <w:sz w:val="20"/>
          <w:szCs w:val="20"/>
        </w:rPr>
      </w:pPr>
      <w:r w:rsidRPr="00451335">
        <w:rPr>
          <w:rFonts w:ascii="Arial" w:hAnsi="Arial" w:cs="Arial"/>
          <w:sz w:val="20"/>
          <w:szCs w:val="20"/>
        </w:rPr>
        <w:t xml:space="preserve">В </w:t>
      </w:r>
      <w:r w:rsidR="002B6C48" w:rsidRPr="00451335">
        <w:rPr>
          <w:rFonts w:ascii="Arial" w:hAnsi="Arial" w:cs="Arial"/>
          <w:sz w:val="20"/>
          <w:szCs w:val="20"/>
        </w:rPr>
        <w:t xml:space="preserve">дальнейшем </w:t>
      </w:r>
      <w:r w:rsidRPr="00451335">
        <w:rPr>
          <w:rFonts w:ascii="Arial" w:hAnsi="Arial" w:cs="Arial"/>
          <w:sz w:val="20"/>
          <w:szCs w:val="20"/>
        </w:rPr>
        <w:t>на территории района будет обеспечиваться работа по реализации мероприятий, направленных на повышение качества администрирования доходов бюджета, посредством организации работы межведомственных комиссий по снижению задолженности по налогам и сборам и легализации теневой заработной платы.</w:t>
      </w:r>
    </w:p>
    <w:p w:rsidR="00B34D6D" w:rsidRPr="00451335" w:rsidRDefault="008E1A8C" w:rsidP="00B81D4B">
      <w:pPr>
        <w:autoSpaceDE w:val="0"/>
        <w:autoSpaceDN w:val="0"/>
        <w:adjustRightInd w:val="0"/>
        <w:spacing w:after="0"/>
        <w:ind w:firstLine="709"/>
        <w:jc w:val="both"/>
        <w:rPr>
          <w:rFonts w:ascii="Arial" w:hAnsi="Arial" w:cs="Arial"/>
          <w:sz w:val="20"/>
          <w:szCs w:val="20"/>
        </w:rPr>
      </w:pPr>
      <w:r w:rsidRPr="00451335">
        <w:rPr>
          <w:rFonts w:ascii="Arial" w:hAnsi="Arial" w:cs="Arial"/>
          <w:b/>
          <w:bCs/>
          <w:i/>
          <w:iCs/>
          <w:sz w:val="20"/>
          <w:szCs w:val="20"/>
        </w:rPr>
        <w:t>- социально - гражданские</w:t>
      </w:r>
      <w:r w:rsidRPr="00451335">
        <w:rPr>
          <w:rFonts w:ascii="Arial" w:hAnsi="Arial" w:cs="Arial"/>
          <w:sz w:val="20"/>
          <w:szCs w:val="20"/>
        </w:rPr>
        <w:t xml:space="preserve">, определяемые открытостью участия населения в решении вопросов местного значения и основывающиеся на реализации </w:t>
      </w:r>
      <w:r w:rsidRPr="00451335">
        <w:rPr>
          <w:rFonts w:ascii="Arial" w:hAnsi="Arial" w:cs="Arial"/>
          <w:bCs/>
          <w:sz w:val="20"/>
          <w:szCs w:val="20"/>
        </w:rPr>
        <w:t>молодежной политики</w:t>
      </w:r>
      <w:r w:rsidRPr="00451335">
        <w:rPr>
          <w:rFonts w:ascii="Arial" w:hAnsi="Arial" w:cs="Arial"/>
          <w:sz w:val="20"/>
          <w:szCs w:val="20"/>
        </w:rPr>
        <w:t xml:space="preserve">, </w:t>
      </w:r>
      <w:r w:rsidRPr="00451335">
        <w:rPr>
          <w:rFonts w:ascii="Arial" w:hAnsi="Arial" w:cs="Arial"/>
          <w:bCs/>
          <w:sz w:val="20"/>
          <w:szCs w:val="20"/>
        </w:rPr>
        <w:t>развитии гражданского общества,</w:t>
      </w:r>
      <w:r w:rsidRPr="00451335">
        <w:rPr>
          <w:rFonts w:ascii="Arial" w:hAnsi="Arial" w:cs="Arial"/>
          <w:b/>
          <w:bCs/>
          <w:sz w:val="20"/>
          <w:szCs w:val="20"/>
        </w:rPr>
        <w:t xml:space="preserve"> </w:t>
      </w:r>
      <w:r w:rsidRPr="00451335">
        <w:rPr>
          <w:rFonts w:ascii="Arial" w:hAnsi="Arial" w:cs="Arial"/>
          <w:sz w:val="20"/>
          <w:szCs w:val="20"/>
        </w:rPr>
        <w:t xml:space="preserve">обеспеченных </w:t>
      </w:r>
      <w:r w:rsidRPr="00451335">
        <w:rPr>
          <w:rFonts w:ascii="Arial" w:hAnsi="Arial" w:cs="Arial"/>
          <w:bCs/>
          <w:sz w:val="20"/>
          <w:szCs w:val="20"/>
        </w:rPr>
        <w:t>общественной безопасностью</w:t>
      </w:r>
      <w:r w:rsidRPr="00451335">
        <w:rPr>
          <w:rFonts w:ascii="Arial" w:hAnsi="Arial" w:cs="Arial"/>
          <w:b/>
          <w:bCs/>
          <w:sz w:val="20"/>
          <w:szCs w:val="20"/>
        </w:rPr>
        <w:t xml:space="preserve"> </w:t>
      </w:r>
      <w:r w:rsidRPr="00451335">
        <w:rPr>
          <w:rFonts w:ascii="Arial" w:hAnsi="Arial" w:cs="Arial"/>
          <w:sz w:val="20"/>
          <w:szCs w:val="20"/>
        </w:rPr>
        <w:t xml:space="preserve">территории. </w:t>
      </w:r>
      <w:proofErr w:type="gramStart"/>
      <w:r w:rsidRPr="00451335">
        <w:rPr>
          <w:rFonts w:ascii="Arial" w:hAnsi="Arial" w:cs="Arial"/>
          <w:sz w:val="20"/>
          <w:szCs w:val="20"/>
        </w:rPr>
        <w:t>При этом будет происходить формирование социально - гражданской компетенции общества, выражающейся в социальных чувствах, содержанием которых является любовь к Отечеству, гордость за историю своей Родины, желание сохранить ее культурные особенности, идентификация себя с другими членами нации, уважение к другим народам, к их национальным обычаям и традициям, стремление участвовать в процессах выработки совместных решений, способность принимать на себя ответственность.</w:t>
      </w:r>
      <w:proofErr w:type="gramEnd"/>
    </w:p>
    <w:p w:rsidR="00E828E3" w:rsidRPr="00451335" w:rsidRDefault="00E828E3" w:rsidP="00364769">
      <w:pPr>
        <w:spacing w:after="0" w:line="240" w:lineRule="auto"/>
        <w:ind w:firstLine="709"/>
        <w:jc w:val="both"/>
        <w:rPr>
          <w:rFonts w:ascii="Arial" w:hAnsi="Arial" w:cs="Arial"/>
          <w:sz w:val="20"/>
          <w:szCs w:val="20"/>
        </w:rPr>
      </w:pPr>
    </w:p>
    <w:p w:rsidR="00E828E3" w:rsidRPr="00451335" w:rsidRDefault="00E828E3" w:rsidP="00364769">
      <w:pPr>
        <w:spacing w:after="0" w:line="240" w:lineRule="auto"/>
        <w:ind w:firstLine="709"/>
        <w:jc w:val="both"/>
        <w:rPr>
          <w:rFonts w:ascii="Arial" w:hAnsi="Arial" w:cs="Arial"/>
          <w:sz w:val="20"/>
          <w:szCs w:val="20"/>
        </w:rPr>
      </w:pPr>
    </w:p>
    <w:p w:rsidR="00E828E3" w:rsidRPr="00451335" w:rsidRDefault="00E828E3" w:rsidP="00364769">
      <w:pPr>
        <w:spacing w:after="0" w:line="240" w:lineRule="auto"/>
        <w:ind w:firstLine="709"/>
        <w:jc w:val="both"/>
        <w:rPr>
          <w:rFonts w:ascii="Arial" w:hAnsi="Arial" w:cs="Arial"/>
          <w:sz w:val="20"/>
          <w:szCs w:val="20"/>
        </w:rPr>
      </w:pPr>
    </w:p>
    <w:p w:rsidR="00C852ED" w:rsidRDefault="00C852ED" w:rsidP="003E7EBE">
      <w:pPr>
        <w:spacing w:after="0" w:line="240" w:lineRule="auto"/>
        <w:ind w:firstLine="709"/>
        <w:jc w:val="center"/>
        <w:rPr>
          <w:rFonts w:ascii="Arial" w:eastAsia="Times New Roman" w:hAnsi="Arial" w:cs="Arial"/>
          <w:b/>
          <w:sz w:val="20"/>
          <w:szCs w:val="20"/>
          <w:lang w:eastAsia="ru-RU"/>
        </w:rPr>
        <w:sectPr w:rsidR="00C852ED" w:rsidSect="006A1237">
          <w:footerReference w:type="default" r:id="rId41"/>
          <w:pgSz w:w="11906" w:h="16838"/>
          <w:pgMar w:top="851" w:right="567" w:bottom="851" w:left="1985" w:header="709" w:footer="709" w:gutter="0"/>
          <w:cols w:space="708"/>
          <w:docGrid w:linePitch="360"/>
        </w:sect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3694"/>
        <w:gridCol w:w="3260"/>
        <w:gridCol w:w="284"/>
        <w:gridCol w:w="850"/>
        <w:gridCol w:w="991"/>
        <w:gridCol w:w="992"/>
        <w:gridCol w:w="3733"/>
        <w:gridCol w:w="1797"/>
      </w:tblGrid>
      <w:tr w:rsidR="003E7EBE" w:rsidRPr="00406B3A" w:rsidTr="00F21298">
        <w:trPr>
          <w:trHeight w:val="557"/>
        </w:trPr>
        <w:tc>
          <w:tcPr>
            <w:tcW w:w="16126" w:type="dxa"/>
            <w:gridSpan w:val="9"/>
            <w:tcBorders>
              <w:top w:val="nil"/>
              <w:left w:val="nil"/>
              <w:bottom w:val="single" w:sz="4" w:space="0" w:color="auto"/>
              <w:right w:val="nil"/>
            </w:tcBorders>
            <w:shd w:val="clear" w:color="auto" w:fill="auto"/>
          </w:tcPr>
          <w:p w:rsidR="00C852ED" w:rsidRPr="00406B3A" w:rsidRDefault="00C852ED" w:rsidP="00406B3A">
            <w:pPr>
              <w:spacing w:after="0"/>
              <w:ind w:firstLine="709"/>
              <w:jc w:val="right"/>
              <w:rPr>
                <w:rFonts w:ascii="Arial" w:hAnsi="Arial" w:cs="Arial"/>
                <w:sz w:val="18"/>
                <w:szCs w:val="18"/>
              </w:rPr>
            </w:pPr>
            <w:r w:rsidRPr="00406B3A">
              <w:rPr>
                <w:rFonts w:ascii="Arial" w:hAnsi="Arial" w:cs="Arial"/>
                <w:sz w:val="18"/>
                <w:szCs w:val="18"/>
              </w:rPr>
              <w:lastRenderedPageBreak/>
              <w:t>Приложение 1</w:t>
            </w:r>
          </w:p>
          <w:p w:rsidR="00406B3A" w:rsidRPr="00406B3A" w:rsidRDefault="00C852ED" w:rsidP="00406B3A">
            <w:pPr>
              <w:spacing w:after="0"/>
              <w:ind w:firstLine="34"/>
              <w:jc w:val="right"/>
              <w:rPr>
                <w:rFonts w:ascii="Arial" w:hAnsi="Arial" w:cs="Arial"/>
                <w:sz w:val="18"/>
                <w:szCs w:val="18"/>
              </w:rPr>
            </w:pPr>
            <w:r w:rsidRPr="00406B3A">
              <w:rPr>
                <w:rFonts w:ascii="Arial" w:hAnsi="Arial" w:cs="Arial"/>
                <w:sz w:val="18"/>
                <w:szCs w:val="18"/>
              </w:rPr>
              <w:t xml:space="preserve">к стратегии </w:t>
            </w:r>
            <w:proofErr w:type="gramStart"/>
            <w:r w:rsidRPr="00406B3A">
              <w:rPr>
                <w:rFonts w:ascii="Arial" w:hAnsi="Arial" w:cs="Arial"/>
                <w:sz w:val="18"/>
                <w:szCs w:val="18"/>
              </w:rPr>
              <w:t>социально-экономического</w:t>
            </w:r>
            <w:proofErr w:type="gramEnd"/>
          </w:p>
          <w:p w:rsidR="00C852ED" w:rsidRPr="00406B3A" w:rsidRDefault="00C852ED" w:rsidP="00406B3A">
            <w:pPr>
              <w:spacing w:after="0"/>
              <w:ind w:firstLine="34"/>
              <w:jc w:val="right"/>
              <w:rPr>
                <w:rFonts w:ascii="Arial" w:hAnsi="Arial" w:cs="Arial"/>
                <w:sz w:val="18"/>
                <w:szCs w:val="18"/>
              </w:rPr>
            </w:pPr>
            <w:r w:rsidRPr="00406B3A">
              <w:rPr>
                <w:rFonts w:ascii="Arial" w:hAnsi="Arial" w:cs="Arial"/>
                <w:sz w:val="18"/>
                <w:szCs w:val="18"/>
              </w:rPr>
              <w:t xml:space="preserve"> развития муниципального образования </w:t>
            </w:r>
          </w:p>
          <w:p w:rsidR="00C852ED" w:rsidRPr="00406B3A" w:rsidRDefault="00C852ED" w:rsidP="00406B3A">
            <w:pPr>
              <w:spacing w:after="0"/>
              <w:ind w:firstLine="34"/>
              <w:jc w:val="right"/>
              <w:rPr>
                <w:rFonts w:ascii="Arial" w:hAnsi="Arial" w:cs="Arial"/>
                <w:sz w:val="18"/>
                <w:szCs w:val="18"/>
              </w:rPr>
            </w:pPr>
            <w:proofErr w:type="spellStart"/>
            <w:r w:rsidRPr="00406B3A">
              <w:rPr>
                <w:rFonts w:ascii="Arial" w:hAnsi="Arial" w:cs="Arial"/>
                <w:sz w:val="18"/>
                <w:szCs w:val="18"/>
              </w:rPr>
              <w:t>Аскизский</w:t>
            </w:r>
            <w:proofErr w:type="spellEnd"/>
            <w:r w:rsidRPr="00406B3A">
              <w:rPr>
                <w:rFonts w:ascii="Arial" w:hAnsi="Arial" w:cs="Arial"/>
                <w:sz w:val="18"/>
                <w:szCs w:val="18"/>
              </w:rPr>
              <w:t xml:space="preserve"> район до 2030 года</w:t>
            </w:r>
          </w:p>
          <w:p w:rsidR="00C852ED" w:rsidRPr="00406B3A" w:rsidRDefault="00C852ED" w:rsidP="003E7EBE">
            <w:pPr>
              <w:spacing w:after="0" w:line="240" w:lineRule="auto"/>
              <w:ind w:firstLine="709"/>
              <w:jc w:val="center"/>
              <w:rPr>
                <w:rFonts w:ascii="Arial" w:eastAsia="Times New Roman" w:hAnsi="Arial" w:cs="Arial"/>
                <w:b/>
                <w:sz w:val="18"/>
                <w:szCs w:val="18"/>
                <w:lang w:eastAsia="ru-RU"/>
              </w:rPr>
            </w:pPr>
          </w:p>
          <w:p w:rsidR="003E7EBE" w:rsidRPr="00406B3A" w:rsidRDefault="003E7EBE" w:rsidP="003E7EBE">
            <w:pPr>
              <w:spacing w:after="0" w:line="240" w:lineRule="auto"/>
              <w:ind w:firstLine="709"/>
              <w:jc w:val="center"/>
              <w:rPr>
                <w:rFonts w:ascii="Arial" w:eastAsia="Calibri" w:hAnsi="Arial" w:cs="Arial"/>
                <w:b/>
                <w:sz w:val="18"/>
                <w:szCs w:val="18"/>
              </w:rPr>
            </w:pPr>
            <w:r w:rsidRPr="00406B3A">
              <w:rPr>
                <w:rFonts w:ascii="Arial" w:eastAsia="Times New Roman" w:hAnsi="Arial" w:cs="Arial"/>
                <w:b/>
                <w:sz w:val="18"/>
                <w:szCs w:val="18"/>
                <w:lang w:eastAsia="ru-RU"/>
              </w:rPr>
              <w:t xml:space="preserve">О выполнении плана мероприятий </w:t>
            </w:r>
            <w:r w:rsidRPr="00406B3A">
              <w:rPr>
                <w:rFonts w:ascii="Arial" w:eastAsia="Calibri" w:hAnsi="Arial" w:cs="Arial"/>
                <w:b/>
                <w:sz w:val="18"/>
                <w:szCs w:val="18"/>
              </w:rPr>
              <w:t xml:space="preserve">по реализации Стратегии социально-экономического развития муниципального образования </w:t>
            </w:r>
          </w:p>
          <w:p w:rsidR="003E7EBE" w:rsidRPr="00406B3A" w:rsidRDefault="003E7EBE" w:rsidP="006973DF">
            <w:pPr>
              <w:spacing w:after="0" w:line="240" w:lineRule="auto"/>
              <w:ind w:firstLine="709"/>
              <w:jc w:val="center"/>
              <w:rPr>
                <w:rFonts w:ascii="Arial" w:eastAsia="Times New Roman" w:hAnsi="Arial" w:cs="Arial"/>
                <w:sz w:val="18"/>
                <w:szCs w:val="18"/>
                <w:lang w:eastAsia="ru-RU"/>
              </w:rPr>
            </w:pPr>
            <w:proofErr w:type="spellStart"/>
            <w:r w:rsidRPr="00406B3A">
              <w:rPr>
                <w:rFonts w:ascii="Arial" w:eastAsia="Calibri" w:hAnsi="Arial" w:cs="Arial"/>
                <w:b/>
                <w:sz w:val="18"/>
                <w:szCs w:val="18"/>
              </w:rPr>
              <w:t>Аскизский</w:t>
            </w:r>
            <w:proofErr w:type="spellEnd"/>
            <w:r w:rsidRPr="00406B3A">
              <w:rPr>
                <w:rFonts w:ascii="Arial" w:eastAsia="Calibri" w:hAnsi="Arial" w:cs="Arial"/>
                <w:b/>
                <w:sz w:val="18"/>
                <w:szCs w:val="18"/>
              </w:rPr>
              <w:t xml:space="preserve"> район Республики Хакасия за 2017- 2020 год</w:t>
            </w:r>
          </w:p>
        </w:tc>
      </w:tr>
      <w:tr w:rsidR="003E7EBE" w:rsidRPr="00406B3A" w:rsidTr="00F21298">
        <w:trPr>
          <w:trHeight w:val="557"/>
        </w:trPr>
        <w:tc>
          <w:tcPr>
            <w:tcW w:w="525" w:type="dxa"/>
            <w:tcBorders>
              <w:top w:val="single" w:sz="4" w:space="0" w:color="auto"/>
            </w:tcBorders>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roofErr w:type="spellStart"/>
            <w:r w:rsidRPr="00406B3A">
              <w:rPr>
                <w:rFonts w:ascii="Arial" w:eastAsia="Times New Roman" w:hAnsi="Arial" w:cs="Arial"/>
                <w:sz w:val="18"/>
                <w:szCs w:val="18"/>
                <w:lang w:eastAsia="ru-RU"/>
              </w:rPr>
              <w:t>пп</w:t>
            </w:r>
            <w:proofErr w:type="spellEnd"/>
          </w:p>
        </w:tc>
        <w:tc>
          <w:tcPr>
            <w:tcW w:w="3694" w:type="dxa"/>
            <w:tcBorders>
              <w:top w:val="single" w:sz="4" w:space="0" w:color="auto"/>
            </w:tcBorders>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Наименование мероприятия</w:t>
            </w:r>
          </w:p>
        </w:tc>
        <w:tc>
          <w:tcPr>
            <w:tcW w:w="3260" w:type="dxa"/>
            <w:tcBorders>
              <w:top w:val="single" w:sz="4" w:space="0" w:color="auto"/>
            </w:tcBorders>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Наименование показателя мероприятия</w:t>
            </w:r>
          </w:p>
        </w:tc>
        <w:tc>
          <w:tcPr>
            <w:tcW w:w="1134" w:type="dxa"/>
            <w:gridSpan w:val="2"/>
            <w:tcBorders>
              <w:top w:val="single" w:sz="4" w:space="0" w:color="auto"/>
            </w:tcBorders>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Единица измерений</w:t>
            </w:r>
          </w:p>
        </w:tc>
        <w:tc>
          <w:tcPr>
            <w:tcW w:w="991" w:type="dxa"/>
            <w:tcBorders>
              <w:top w:val="single" w:sz="4" w:space="0" w:color="auto"/>
            </w:tcBorders>
            <w:shd w:val="clear" w:color="auto" w:fill="auto"/>
          </w:tcPr>
          <w:p w:rsidR="003E7EBE" w:rsidRPr="00406B3A" w:rsidRDefault="003E7EBE" w:rsidP="003E7EBE">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План</w:t>
            </w:r>
          </w:p>
          <w:p w:rsidR="003E7EBE" w:rsidRPr="00406B3A" w:rsidRDefault="003E7EBE" w:rsidP="003E7EBE">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2017-2020</w:t>
            </w:r>
          </w:p>
        </w:tc>
        <w:tc>
          <w:tcPr>
            <w:tcW w:w="992" w:type="dxa"/>
            <w:tcBorders>
              <w:top w:val="single" w:sz="4" w:space="0" w:color="auto"/>
            </w:tcBorders>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Факт 2017-2020 </w:t>
            </w:r>
          </w:p>
        </w:tc>
        <w:tc>
          <w:tcPr>
            <w:tcW w:w="5530" w:type="dxa"/>
            <w:gridSpan w:val="2"/>
            <w:tcBorders>
              <w:top w:val="single" w:sz="4" w:space="0" w:color="auto"/>
            </w:tcBorders>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Результат выполнения мероприятия (краткое описание)</w:t>
            </w:r>
          </w:p>
        </w:tc>
      </w:tr>
      <w:tr w:rsidR="003E7EBE" w:rsidRPr="00406B3A" w:rsidTr="00F21298">
        <w:trPr>
          <w:trHeight w:val="208"/>
        </w:trPr>
        <w:tc>
          <w:tcPr>
            <w:tcW w:w="525" w:type="dxa"/>
            <w:shd w:val="clear" w:color="auto" w:fill="auto"/>
          </w:tcPr>
          <w:p w:rsidR="003E7EBE" w:rsidRPr="00406B3A" w:rsidRDefault="003E7EBE" w:rsidP="003E7EBE">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w:t>
            </w:r>
          </w:p>
        </w:tc>
        <w:tc>
          <w:tcPr>
            <w:tcW w:w="3694" w:type="dxa"/>
            <w:shd w:val="clear" w:color="auto" w:fill="auto"/>
          </w:tcPr>
          <w:p w:rsidR="003E7EBE" w:rsidRPr="00406B3A" w:rsidRDefault="003E7EBE" w:rsidP="003E7EBE">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w:t>
            </w:r>
          </w:p>
        </w:tc>
        <w:tc>
          <w:tcPr>
            <w:tcW w:w="3260" w:type="dxa"/>
            <w:shd w:val="clear" w:color="auto" w:fill="auto"/>
          </w:tcPr>
          <w:p w:rsidR="003E7EBE" w:rsidRPr="00406B3A" w:rsidRDefault="003E7EBE" w:rsidP="003E7EBE">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w:t>
            </w:r>
          </w:p>
        </w:tc>
        <w:tc>
          <w:tcPr>
            <w:tcW w:w="1134" w:type="dxa"/>
            <w:gridSpan w:val="2"/>
            <w:shd w:val="clear" w:color="auto" w:fill="auto"/>
          </w:tcPr>
          <w:p w:rsidR="003E7EBE" w:rsidRPr="00406B3A" w:rsidRDefault="003E7EBE" w:rsidP="003E7EBE">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w:t>
            </w:r>
          </w:p>
        </w:tc>
        <w:tc>
          <w:tcPr>
            <w:tcW w:w="991" w:type="dxa"/>
            <w:shd w:val="clear" w:color="auto" w:fill="auto"/>
          </w:tcPr>
          <w:p w:rsidR="003E7EBE" w:rsidRPr="00406B3A" w:rsidRDefault="003E7EBE" w:rsidP="003E7EBE">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w:t>
            </w:r>
          </w:p>
        </w:tc>
        <w:tc>
          <w:tcPr>
            <w:tcW w:w="992" w:type="dxa"/>
            <w:shd w:val="clear" w:color="auto" w:fill="auto"/>
          </w:tcPr>
          <w:p w:rsidR="003E7EBE" w:rsidRPr="00406B3A" w:rsidRDefault="003E7EBE" w:rsidP="003E7EBE">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w:t>
            </w:r>
          </w:p>
        </w:tc>
        <w:tc>
          <w:tcPr>
            <w:tcW w:w="5530" w:type="dxa"/>
            <w:gridSpan w:val="2"/>
          </w:tcPr>
          <w:p w:rsidR="003E7EBE" w:rsidRPr="00406B3A" w:rsidRDefault="003E7EBE" w:rsidP="003E7EBE">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w:t>
            </w:r>
          </w:p>
        </w:tc>
      </w:tr>
      <w:tr w:rsidR="003E7EBE" w:rsidRPr="00406B3A" w:rsidTr="00F21298">
        <w:trPr>
          <w:trHeight w:val="208"/>
        </w:trPr>
        <w:tc>
          <w:tcPr>
            <w:tcW w:w="16126" w:type="dxa"/>
            <w:gridSpan w:val="9"/>
            <w:shd w:val="clear" w:color="auto" w:fill="auto"/>
          </w:tcPr>
          <w:p w:rsidR="003E7EBE" w:rsidRPr="00406B3A" w:rsidRDefault="003E7EBE" w:rsidP="003E7EBE">
            <w:pPr>
              <w:spacing w:after="0" w:line="240" w:lineRule="auto"/>
              <w:jc w:val="center"/>
              <w:rPr>
                <w:rFonts w:ascii="Arial" w:eastAsia="Times New Roman" w:hAnsi="Arial" w:cs="Arial"/>
                <w:sz w:val="18"/>
                <w:szCs w:val="18"/>
                <w:lang w:eastAsia="ru-RU"/>
              </w:rPr>
            </w:pPr>
            <w:r w:rsidRPr="00406B3A">
              <w:rPr>
                <w:rFonts w:ascii="Arial" w:hAnsi="Arial" w:cs="Arial"/>
                <w:b/>
                <w:sz w:val="18"/>
                <w:szCs w:val="18"/>
              </w:rPr>
              <w:t>Стабилизационные меры</w:t>
            </w:r>
          </w:p>
        </w:tc>
      </w:tr>
      <w:tr w:rsidR="003E7EBE" w:rsidRPr="00406B3A" w:rsidTr="00F21298">
        <w:trPr>
          <w:trHeight w:val="517"/>
        </w:trPr>
        <w:tc>
          <w:tcPr>
            <w:tcW w:w="525"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p>
        </w:tc>
        <w:tc>
          <w:tcPr>
            <w:tcW w:w="3694" w:type="dxa"/>
            <w:shd w:val="clear" w:color="auto" w:fill="auto"/>
          </w:tcPr>
          <w:p w:rsidR="003E7EBE" w:rsidRPr="00406B3A" w:rsidRDefault="003E7EBE" w:rsidP="003E7EBE">
            <w:pPr>
              <w:spacing w:after="0" w:line="200" w:lineRule="exact"/>
              <w:rPr>
                <w:rFonts w:ascii="Arial" w:eastAsia="Times New Roman" w:hAnsi="Arial" w:cs="Arial"/>
                <w:sz w:val="18"/>
                <w:szCs w:val="18"/>
                <w:lang w:eastAsia="ru-RU"/>
              </w:rPr>
            </w:pPr>
            <w:r w:rsidRPr="00406B3A">
              <w:rPr>
                <w:rFonts w:ascii="Arial" w:hAnsi="Arial" w:cs="Arial"/>
                <w:sz w:val="18"/>
                <w:szCs w:val="18"/>
              </w:rPr>
              <w:t xml:space="preserve">Проведение мониторинга социально-экономического развития муниципального образования </w:t>
            </w:r>
            <w:proofErr w:type="spellStart"/>
            <w:r w:rsidRPr="00406B3A">
              <w:rPr>
                <w:rFonts w:ascii="Arial" w:hAnsi="Arial" w:cs="Arial"/>
                <w:sz w:val="18"/>
                <w:szCs w:val="18"/>
              </w:rPr>
              <w:t>Аскизский</w:t>
            </w:r>
            <w:proofErr w:type="spellEnd"/>
            <w:r w:rsidRPr="00406B3A">
              <w:rPr>
                <w:rFonts w:ascii="Arial" w:hAnsi="Arial" w:cs="Arial"/>
                <w:sz w:val="18"/>
                <w:szCs w:val="18"/>
              </w:rPr>
              <w:t xml:space="preserve"> район Республики Хакасия</w:t>
            </w:r>
          </w:p>
        </w:tc>
        <w:tc>
          <w:tcPr>
            <w:tcW w:w="3260"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Мониторинг СЭР</w:t>
            </w:r>
          </w:p>
        </w:tc>
        <w:tc>
          <w:tcPr>
            <w:tcW w:w="1134" w:type="dxa"/>
            <w:gridSpan w:val="2"/>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единиц</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 раза в год</w:t>
            </w: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 раза в год</w:t>
            </w:r>
          </w:p>
        </w:tc>
        <w:tc>
          <w:tcPr>
            <w:tcW w:w="5530" w:type="dxa"/>
            <w:gridSpan w:val="2"/>
          </w:tcPr>
          <w:p w:rsidR="003E7EBE" w:rsidRPr="00406B3A" w:rsidRDefault="003E7EBE" w:rsidP="003E7EBE">
            <w:pPr>
              <w:spacing w:after="0" w:line="200" w:lineRule="exact"/>
              <w:rPr>
                <w:rFonts w:ascii="Arial" w:eastAsia="Times New Roman" w:hAnsi="Arial" w:cs="Arial"/>
                <w:sz w:val="18"/>
                <w:szCs w:val="18"/>
                <w:lang w:eastAsia="ru-RU"/>
              </w:rPr>
            </w:pPr>
            <w:r w:rsidRPr="00406B3A">
              <w:rPr>
                <w:rFonts w:ascii="Arial" w:hAnsi="Arial" w:cs="Arial"/>
                <w:sz w:val="18"/>
                <w:szCs w:val="18"/>
              </w:rPr>
              <w:t xml:space="preserve">Мониторинг социально-экономического развития муниципального образования </w:t>
            </w:r>
            <w:proofErr w:type="spellStart"/>
            <w:r w:rsidRPr="00406B3A">
              <w:rPr>
                <w:rFonts w:ascii="Arial" w:hAnsi="Arial" w:cs="Arial"/>
                <w:sz w:val="18"/>
                <w:szCs w:val="18"/>
              </w:rPr>
              <w:t>Аскизский</w:t>
            </w:r>
            <w:proofErr w:type="spellEnd"/>
            <w:r w:rsidRPr="00406B3A">
              <w:rPr>
                <w:rFonts w:ascii="Arial" w:hAnsi="Arial" w:cs="Arial"/>
                <w:sz w:val="18"/>
                <w:szCs w:val="18"/>
              </w:rPr>
              <w:t xml:space="preserve"> район Республики Хакасия проводится постоянно в соответствии с </w:t>
            </w:r>
            <w:r w:rsidRPr="00406B3A">
              <w:rPr>
                <w:rFonts w:ascii="Arial" w:eastAsia="Times New Roman" w:hAnsi="Arial" w:cs="Arial"/>
                <w:sz w:val="18"/>
                <w:szCs w:val="18"/>
                <w:lang w:eastAsia="ru-RU"/>
              </w:rPr>
              <w:t>соответствии с </w:t>
            </w:r>
            <w:hyperlink r:id="rId42" w:history="1">
              <w:r w:rsidRPr="00406B3A">
                <w:rPr>
                  <w:rFonts w:ascii="Arial" w:eastAsia="Times New Roman" w:hAnsi="Arial" w:cs="Arial"/>
                  <w:sz w:val="18"/>
                  <w:szCs w:val="18"/>
                  <w:lang w:eastAsia="ru-RU"/>
                </w:rPr>
                <w:t>Постановлением Правительства Республики Хакасия от 13.10.2004 N 281 "Об организации мониторинга социально-экономического развития муниципальных образований Республики Хакасия"</w:t>
              </w:r>
            </w:hyperlink>
            <w:r w:rsidRPr="00406B3A">
              <w:rPr>
                <w:rFonts w:ascii="Arial" w:eastAsia="Times New Roman" w:hAnsi="Arial" w:cs="Arial"/>
                <w:sz w:val="18"/>
                <w:szCs w:val="18"/>
                <w:lang w:eastAsia="ru-RU"/>
              </w:rPr>
              <w:t xml:space="preserve"> (с последующими изменениями), Приказом Министерства экономического развития Республики Хакасия от10.12.2019г. №050-65 </w:t>
            </w:r>
            <w:proofErr w:type="gramStart"/>
            <w:r w:rsidRPr="00406B3A">
              <w:rPr>
                <w:rFonts w:ascii="Arial" w:eastAsia="Times New Roman" w:hAnsi="Arial" w:cs="Arial"/>
                <w:sz w:val="18"/>
                <w:szCs w:val="18"/>
                <w:lang w:eastAsia="ru-RU"/>
              </w:rPr>
              <w:t>п</w:t>
            </w:r>
            <w:proofErr w:type="gramEnd"/>
            <w:r w:rsidRPr="00406B3A">
              <w:rPr>
                <w:rFonts w:ascii="Arial" w:eastAsia="Times New Roman" w:hAnsi="Arial" w:cs="Arial"/>
                <w:sz w:val="18"/>
                <w:szCs w:val="18"/>
                <w:lang w:eastAsia="ru-RU"/>
              </w:rPr>
              <w:t xml:space="preserve"> «</w:t>
            </w:r>
            <w:r w:rsidRPr="00406B3A">
              <w:rPr>
                <w:rFonts w:ascii="Arial" w:eastAsia="Times New Roman" w:hAnsi="Arial" w:cs="Arial"/>
                <w:bCs/>
                <w:sz w:val="18"/>
                <w:szCs w:val="18"/>
                <w:lang w:eastAsia="ru-RU"/>
              </w:rPr>
              <w:t>Об утверждении Методики проведения мониторинга социально-экономического развития муниципальных образований Республики Хакасия»</w:t>
            </w:r>
          </w:p>
        </w:tc>
      </w:tr>
      <w:tr w:rsidR="003E7EBE" w:rsidRPr="00406B3A" w:rsidTr="00F21298">
        <w:trPr>
          <w:trHeight w:val="264"/>
        </w:trPr>
        <w:tc>
          <w:tcPr>
            <w:tcW w:w="16126" w:type="dxa"/>
            <w:gridSpan w:val="9"/>
            <w:shd w:val="clear" w:color="auto" w:fill="auto"/>
          </w:tcPr>
          <w:p w:rsidR="003E7EBE" w:rsidRPr="00406B3A" w:rsidRDefault="003E7EBE" w:rsidP="003E7EBE">
            <w:pPr>
              <w:spacing w:after="0" w:line="200" w:lineRule="exact"/>
              <w:rPr>
                <w:rFonts w:ascii="Arial" w:eastAsia="Times New Roman" w:hAnsi="Arial" w:cs="Arial"/>
                <w:sz w:val="18"/>
                <w:szCs w:val="18"/>
                <w:lang w:eastAsia="ru-RU"/>
              </w:rPr>
            </w:pPr>
            <w:r w:rsidRPr="00406B3A">
              <w:rPr>
                <w:rFonts w:ascii="Arial" w:hAnsi="Arial" w:cs="Arial"/>
                <w:b/>
                <w:sz w:val="18"/>
                <w:szCs w:val="18"/>
              </w:rPr>
              <w:t>Развитие промышленного сектора экономики</w:t>
            </w:r>
          </w:p>
        </w:tc>
      </w:tr>
      <w:tr w:rsidR="003E7EBE" w:rsidRPr="00406B3A" w:rsidTr="00F21298">
        <w:trPr>
          <w:trHeight w:val="998"/>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2</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Выполнение комплекса мер по реализации </w:t>
            </w:r>
            <w:hyperlink r:id="rId43" w:history="1">
              <w:r w:rsidRPr="00406B3A">
                <w:rPr>
                  <w:rFonts w:ascii="Arial" w:hAnsi="Arial" w:cs="Arial"/>
                  <w:sz w:val="18"/>
                  <w:szCs w:val="18"/>
                </w:rPr>
                <w:t>Концепции</w:t>
              </w:r>
            </w:hyperlink>
            <w:r w:rsidRPr="00406B3A">
              <w:rPr>
                <w:rFonts w:ascii="Arial" w:hAnsi="Arial" w:cs="Arial"/>
                <w:sz w:val="18"/>
                <w:szCs w:val="18"/>
              </w:rPr>
              <w:t xml:space="preserve"> развития промышленности Республики Хакасия на 2017 - 2030 годы, утвержденной постановлением Президиума Правительства Республики Хакасия от 15.11.2017 №164-п</w:t>
            </w:r>
          </w:p>
        </w:tc>
        <w:tc>
          <w:tcPr>
            <w:tcW w:w="3260"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Поддержка отраслей промышленности</w:t>
            </w:r>
          </w:p>
        </w:tc>
        <w:tc>
          <w:tcPr>
            <w:tcW w:w="1134" w:type="dxa"/>
            <w:gridSpan w:val="2"/>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Да/нет</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5530" w:type="dxa"/>
            <w:gridSpan w:val="2"/>
          </w:tcPr>
          <w:p w:rsidR="003E7EBE" w:rsidRPr="00406B3A" w:rsidRDefault="003E7EBE" w:rsidP="003E7EBE">
            <w:pPr>
              <w:spacing w:after="0" w:line="200" w:lineRule="exact"/>
              <w:rPr>
                <w:rFonts w:ascii="Arial" w:eastAsia="Times New Roman" w:hAnsi="Arial" w:cs="Arial"/>
                <w:sz w:val="18"/>
                <w:szCs w:val="18"/>
                <w:lang w:eastAsia="ru-RU"/>
              </w:rPr>
            </w:pPr>
            <w:r w:rsidRPr="00406B3A">
              <w:rPr>
                <w:rFonts w:ascii="Arial" w:eastAsia="Times New Roman" w:hAnsi="Arial" w:cs="Arial"/>
                <w:sz w:val="18"/>
                <w:szCs w:val="18"/>
                <w:lang w:eastAsia="ru-RU"/>
              </w:rPr>
              <w:t>Ежегодно предусматриваются  преференции по арендной плате на землю и имуществу для приоритетных отраслей промышленности. Созданы два земельных участка для предоставления и развития  промышленных и перерабатывающих производств (Индустриальный парк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w:t>
            </w:r>
          </w:p>
        </w:tc>
      </w:tr>
      <w:tr w:rsidR="003E7EBE" w:rsidRPr="00406B3A" w:rsidTr="00F21298">
        <w:trPr>
          <w:trHeight w:val="644"/>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3</w:t>
            </w:r>
          </w:p>
        </w:tc>
        <w:tc>
          <w:tcPr>
            <w:tcW w:w="3694" w:type="dxa"/>
            <w:shd w:val="clear" w:color="auto" w:fill="auto"/>
          </w:tcPr>
          <w:p w:rsidR="003E7EBE" w:rsidRPr="00406B3A" w:rsidRDefault="003E7EBE" w:rsidP="00B81D4B">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Мониторинг системообразующих организаций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(предприятия ЖКХ)</w:t>
            </w:r>
          </w:p>
        </w:tc>
        <w:tc>
          <w:tcPr>
            <w:tcW w:w="3260"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Мониторинг  предприятий ЖКХ </w:t>
            </w:r>
          </w:p>
        </w:tc>
        <w:tc>
          <w:tcPr>
            <w:tcW w:w="1134" w:type="dxa"/>
            <w:gridSpan w:val="2"/>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Да/нет</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5530" w:type="dxa"/>
            <w:gridSpan w:val="2"/>
          </w:tcPr>
          <w:p w:rsidR="003E7EBE" w:rsidRPr="00406B3A" w:rsidRDefault="003E7EBE" w:rsidP="003E7EBE">
            <w:pPr>
              <w:spacing w:after="0" w:line="200" w:lineRule="exact"/>
              <w:rPr>
                <w:rFonts w:ascii="Arial" w:eastAsia="Times New Roman" w:hAnsi="Arial" w:cs="Arial"/>
                <w:sz w:val="18"/>
                <w:szCs w:val="18"/>
                <w:lang w:eastAsia="ru-RU"/>
              </w:rPr>
            </w:pPr>
            <w:r w:rsidRPr="00406B3A">
              <w:rPr>
                <w:rFonts w:ascii="Arial" w:hAnsi="Arial" w:cs="Arial"/>
                <w:sz w:val="18"/>
                <w:szCs w:val="18"/>
              </w:rPr>
              <w:t xml:space="preserve">Управлением по градостроительной и жилищной политике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ежеквартально проводится мониторинг предприятий ЖКХ (отчет формы  22-ЖКХ)</w:t>
            </w:r>
          </w:p>
        </w:tc>
      </w:tr>
      <w:tr w:rsidR="003E7EBE" w:rsidRPr="00406B3A" w:rsidTr="00F21298">
        <w:trPr>
          <w:trHeight w:val="247"/>
        </w:trPr>
        <w:tc>
          <w:tcPr>
            <w:tcW w:w="16126" w:type="dxa"/>
            <w:gridSpan w:val="9"/>
            <w:shd w:val="clear" w:color="auto" w:fill="auto"/>
          </w:tcPr>
          <w:p w:rsidR="003E7EBE" w:rsidRPr="00406B3A" w:rsidRDefault="003E7EBE" w:rsidP="003E7EBE">
            <w:pPr>
              <w:spacing w:after="0" w:line="200" w:lineRule="exact"/>
              <w:jc w:val="center"/>
              <w:rPr>
                <w:rFonts w:ascii="Arial" w:hAnsi="Arial" w:cs="Arial"/>
                <w:sz w:val="18"/>
                <w:szCs w:val="18"/>
              </w:rPr>
            </w:pPr>
            <w:r w:rsidRPr="00406B3A">
              <w:rPr>
                <w:rFonts w:ascii="Arial" w:hAnsi="Arial" w:cs="Arial"/>
                <w:b/>
                <w:sz w:val="18"/>
                <w:szCs w:val="18"/>
              </w:rPr>
              <w:t>Развитие агропромышленного комплекса</w:t>
            </w:r>
          </w:p>
        </w:tc>
      </w:tr>
      <w:tr w:rsidR="003E7EBE" w:rsidRPr="00406B3A" w:rsidTr="00F21298">
        <w:trPr>
          <w:trHeight w:val="416"/>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4</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44" w:history="1">
              <w:r w:rsidRPr="00406B3A">
                <w:rPr>
                  <w:rFonts w:ascii="Arial" w:hAnsi="Arial" w:cs="Arial"/>
                  <w:sz w:val="18"/>
                  <w:szCs w:val="18"/>
                </w:rPr>
                <w:t>программы</w:t>
              </w:r>
            </w:hyperlink>
            <w:r w:rsidRPr="00406B3A">
              <w:rPr>
                <w:rFonts w:ascii="Arial" w:hAnsi="Arial" w:cs="Arial"/>
                <w:sz w:val="18"/>
                <w:szCs w:val="18"/>
              </w:rPr>
              <w:t xml:space="preserve"> «Развитие сельского хозяйства в </w:t>
            </w:r>
            <w:proofErr w:type="spellStart"/>
            <w:r w:rsidRPr="00406B3A">
              <w:rPr>
                <w:rFonts w:ascii="Arial" w:hAnsi="Arial" w:cs="Arial"/>
                <w:sz w:val="18"/>
                <w:szCs w:val="18"/>
              </w:rPr>
              <w:t>Аскизском</w:t>
            </w:r>
            <w:proofErr w:type="spellEnd"/>
            <w:r w:rsidRPr="00406B3A">
              <w:rPr>
                <w:rFonts w:ascii="Arial" w:hAnsi="Arial" w:cs="Arial"/>
                <w:sz w:val="18"/>
                <w:szCs w:val="18"/>
              </w:rPr>
              <w:t xml:space="preserve"> районе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07.12.2016 №1196-п</w:t>
            </w:r>
          </w:p>
        </w:tc>
        <w:tc>
          <w:tcPr>
            <w:tcW w:w="3260"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Проведение мероприятий </w:t>
            </w:r>
          </w:p>
        </w:tc>
        <w:tc>
          <w:tcPr>
            <w:tcW w:w="1134" w:type="dxa"/>
            <w:gridSpan w:val="2"/>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Да/нет</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5530" w:type="dxa"/>
            <w:gridSpan w:val="2"/>
          </w:tcPr>
          <w:p w:rsidR="003E7EBE" w:rsidRPr="00406B3A" w:rsidRDefault="003E7EBE" w:rsidP="003E7EBE">
            <w:pPr>
              <w:spacing w:after="0" w:line="240" w:lineRule="auto"/>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В 2017-2020 году на реализацию мероприятий программы в бюджете муниципального образования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были предусмотрены средства в размере </w:t>
            </w:r>
            <w:r w:rsidRPr="00406B3A">
              <w:rPr>
                <w:rFonts w:ascii="Arial" w:eastAsia="Times New Roman" w:hAnsi="Arial" w:cs="Arial"/>
                <w:b/>
                <w:sz w:val="18"/>
                <w:szCs w:val="18"/>
                <w:lang w:eastAsia="ru-RU"/>
              </w:rPr>
              <w:t>1160</w:t>
            </w:r>
            <w:r w:rsidRPr="00406B3A">
              <w:rPr>
                <w:rFonts w:ascii="Arial" w:eastAsia="Times New Roman" w:hAnsi="Arial" w:cs="Arial"/>
                <w:sz w:val="18"/>
                <w:szCs w:val="18"/>
                <w:lang w:eastAsia="ru-RU"/>
              </w:rPr>
              <w:t xml:space="preserve"> тыс. рублей,  освоено </w:t>
            </w:r>
            <w:r w:rsidRPr="00406B3A">
              <w:rPr>
                <w:rFonts w:ascii="Arial" w:eastAsia="Times New Roman" w:hAnsi="Arial" w:cs="Arial"/>
                <w:b/>
                <w:sz w:val="18"/>
                <w:szCs w:val="18"/>
                <w:lang w:eastAsia="ru-RU"/>
              </w:rPr>
              <w:t>1098</w:t>
            </w:r>
            <w:r w:rsidRPr="00406B3A">
              <w:rPr>
                <w:rFonts w:ascii="Arial" w:eastAsia="Times New Roman" w:hAnsi="Arial" w:cs="Arial"/>
                <w:sz w:val="18"/>
                <w:szCs w:val="18"/>
                <w:lang w:eastAsia="ru-RU"/>
              </w:rPr>
              <w:t xml:space="preserve"> тыс. руб. (94,6 %), из них 695 тыс. руб. направлены на проведение районного праздника, посвященному Дню работника сельского хозяйства и перерабатывающей промышленности. </w:t>
            </w:r>
          </w:p>
          <w:p w:rsidR="003E7EBE" w:rsidRPr="00406B3A" w:rsidRDefault="003E7EBE" w:rsidP="003E7EBE">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185 тыс. руб. были направлены на проведение конноспортивных соревнований. Средства были использованы на формирование призового фонда при проведении конноспортивных соревнований «Финал скачек </w:t>
            </w:r>
            <w:r w:rsidRPr="00406B3A">
              <w:rPr>
                <w:rFonts w:ascii="Arial" w:eastAsia="Times New Roman" w:hAnsi="Arial" w:cs="Arial"/>
                <w:sz w:val="18"/>
                <w:szCs w:val="18"/>
                <w:lang w:eastAsia="ru-RU"/>
              </w:rPr>
              <w:lastRenderedPageBreak/>
              <w:t xml:space="preserve">сельских конников Республики Хакасия» в г. Абакане и на районные конноспортивные соревнования.  </w:t>
            </w:r>
          </w:p>
          <w:p w:rsidR="003E7EBE" w:rsidRPr="00406B3A" w:rsidRDefault="003E7EBE" w:rsidP="003E7EBE">
            <w:pPr>
              <w:spacing w:after="0" w:line="240" w:lineRule="auto"/>
              <w:ind w:firstLine="33"/>
              <w:jc w:val="both"/>
              <w:outlineLvl w:val="1"/>
              <w:rPr>
                <w:rFonts w:ascii="Arial" w:eastAsia="Times New Roman" w:hAnsi="Arial" w:cs="Arial"/>
                <w:bCs/>
                <w:sz w:val="18"/>
                <w:szCs w:val="18"/>
                <w:lang w:val="x-none" w:eastAsia="x-none"/>
              </w:rPr>
            </w:pPr>
            <w:r w:rsidRPr="00406B3A">
              <w:rPr>
                <w:rFonts w:ascii="Arial" w:eastAsia="Times New Roman" w:hAnsi="Arial" w:cs="Arial"/>
                <w:bCs/>
                <w:sz w:val="18"/>
                <w:szCs w:val="18"/>
                <w:lang w:val="x-none" w:eastAsia="x-none"/>
              </w:rPr>
              <w:t xml:space="preserve">На проведение конкурсов направлено 161 тыс. рублей,  проведено 7 районных конкурсов, в том числе:  </w:t>
            </w:r>
          </w:p>
          <w:p w:rsidR="003E7EBE" w:rsidRPr="00406B3A" w:rsidRDefault="003E7EBE" w:rsidP="003E7EBE">
            <w:pPr>
              <w:spacing w:after="0" w:line="240" w:lineRule="auto"/>
              <w:ind w:firstLine="33"/>
              <w:jc w:val="both"/>
              <w:outlineLvl w:val="1"/>
              <w:rPr>
                <w:rFonts w:ascii="Arial" w:eastAsia="Times New Roman" w:hAnsi="Arial" w:cs="Arial"/>
                <w:bCs/>
                <w:sz w:val="18"/>
                <w:szCs w:val="18"/>
                <w:lang w:val="x-none" w:eastAsia="x-none"/>
              </w:rPr>
            </w:pPr>
            <w:r w:rsidRPr="00406B3A">
              <w:rPr>
                <w:rFonts w:ascii="Arial" w:eastAsia="Times New Roman" w:hAnsi="Arial" w:cs="Arial"/>
                <w:bCs/>
                <w:sz w:val="18"/>
                <w:szCs w:val="18"/>
                <w:lang w:val="x-none" w:eastAsia="x-none"/>
              </w:rPr>
              <w:t xml:space="preserve">- 3 конкурса (2017,2018,2019г)  профессионального мастерства на звание «Лучший стригаль </w:t>
            </w:r>
            <w:proofErr w:type="spellStart"/>
            <w:r w:rsidRPr="00406B3A">
              <w:rPr>
                <w:rFonts w:ascii="Arial" w:eastAsia="Times New Roman" w:hAnsi="Arial" w:cs="Arial"/>
                <w:bCs/>
                <w:sz w:val="18"/>
                <w:szCs w:val="18"/>
                <w:lang w:val="x-none" w:eastAsia="x-none"/>
              </w:rPr>
              <w:t>Аскизского</w:t>
            </w:r>
            <w:proofErr w:type="spellEnd"/>
            <w:r w:rsidRPr="00406B3A">
              <w:rPr>
                <w:rFonts w:ascii="Arial" w:eastAsia="Times New Roman" w:hAnsi="Arial" w:cs="Arial"/>
                <w:bCs/>
                <w:sz w:val="18"/>
                <w:szCs w:val="18"/>
                <w:lang w:val="x-none" w:eastAsia="x-none"/>
              </w:rPr>
              <w:t xml:space="preserve"> района», мероприятие было приурочено ко Дню животновода; </w:t>
            </w:r>
          </w:p>
          <w:p w:rsidR="003E7EBE" w:rsidRPr="00406B3A" w:rsidRDefault="003E7EBE" w:rsidP="003E7EBE">
            <w:pPr>
              <w:spacing w:after="0" w:line="240" w:lineRule="auto"/>
              <w:ind w:firstLine="33"/>
              <w:jc w:val="both"/>
              <w:outlineLvl w:val="1"/>
              <w:rPr>
                <w:rFonts w:ascii="Arial" w:eastAsia="Times New Roman" w:hAnsi="Arial" w:cs="Arial"/>
                <w:bCs/>
                <w:sz w:val="18"/>
                <w:szCs w:val="18"/>
                <w:lang w:val="x-none" w:eastAsia="x-none"/>
              </w:rPr>
            </w:pPr>
            <w:r w:rsidRPr="00406B3A">
              <w:rPr>
                <w:rFonts w:ascii="Arial" w:eastAsia="Times New Roman" w:hAnsi="Arial" w:cs="Arial"/>
                <w:bCs/>
                <w:sz w:val="18"/>
                <w:szCs w:val="18"/>
                <w:lang w:val="x-none" w:eastAsia="x-none"/>
              </w:rPr>
              <w:t>- 4 конкурса «Дары осени» (2017,2018,2019,2020 г);</w:t>
            </w:r>
          </w:p>
          <w:p w:rsidR="003E7EBE" w:rsidRPr="00406B3A" w:rsidRDefault="003E7EBE" w:rsidP="00B81D4B">
            <w:pPr>
              <w:spacing w:after="0" w:line="240" w:lineRule="auto"/>
              <w:ind w:firstLine="33"/>
              <w:jc w:val="both"/>
              <w:outlineLvl w:val="1"/>
              <w:rPr>
                <w:rFonts w:ascii="Arial" w:hAnsi="Arial" w:cs="Arial"/>
                <w:sz w:val="18"/>
                <w:szCs w:val="18"/>
              </w:rPr>
            </w:pPr>
            <w:r w:rsidRPr="00406B3A">
              <w:rPr>
                <w:rFonts w:ascii="Arial" w:eastAsia="Times New Roman" w:hAnsi="Arial" w:cs="Arial"/>
                <w:bCs/>
                <w:sz w:val="18"/>
                <w:szCs w:val="18"/>
                <w:lang w:val="x-none" w:eastAsia="x-none"/>
              </w:rPr>
              <w:t>На организацию проведения сельскохозяйственных ярмарок направлено 57 тыс. руб., данные средства были использованы на изготовление рекламной продукции (баннеров).</w:t>
            </w:r>
            <w:r w:rsidRPr="00406B3A">
              <w:rPr>
                <w:rFonts w:ascii="Arial" w:eastAsia="Times New Roman" w:hAnsi="Arial" w:cs="Arial"/>
                <w:b/>
                <w:bCs/>
                <w:sz w:val="18"/>
                <w:szCs w:val="18"/>
                <w:lang w:val="x-none" w:eastAsia="x-none"/>
              </w:rPr>
              <w:t xml:space="preserve"> </w:t>
            </w:r>
            <w:r w:rsidRPr="00406B3A">
              <w:rPr>
                <w:rFonts w:ascii="Arial" w:eastAsia="Times New Roman" w:hAnsi="Arial" w:cs="Arial"/>
                <w:bCs/>
                <w:sz w:val="18"/>
                <w:szCs w:val="18"/>
                <w:lang w:val="x-none" w:eastAsia="x-none"/>
              </w:rPr>
              <w:t xml:space="preserve">За период 2017-2020 </w:t>
            </w:r>
            <w:proofErr w:type="spellStart"/>
            <w:r w:rsidRPr="00406B3A">
              <w:rPr>
                <w:rFonts w:ascii="Arial" w:eastAsia="Times New Roman" w:hAnsi="Arial" w:cs="Arial"/>
                <w:bCs/>
                <w:sz w:val="18"/>
                <w:szCs w:val="18"/>
                <w:lang w:val="x-none" w:eastAsia="x-none"/>
              </w:rPr>
              <w:t>гг</w:t>
            </w:r>
            <w:proofErr w:type="spellEnd"/>
            <w:r w:rsidRPr="00406B3A">
              <w:rPr>
                <w:rFonts w:ascii="Arial" w:eastAsia="Times New Roman" w:hAnsi="Arial" w:cs="Arial"/>
                <w:bCs/>
                <w:sz w:val="18"/>
                <w:szCs w:val="18"/>
                <w:lang w:val="x-none" w:eastAsia="x-none"/>
              </w:rPr>
              <w:t xml:space="preserve"> проведено 15 сельскохозяйственных ярмарок.  </w:t>
            </w:r>
          </w:p>
        </w:tc>
      </w:tr>
      <w:tr w:rsidR="003E7EBE" w:rsidRPr="00406B3A" w:rsidTr="00F21298">
        <w:trPr>
          <w:trHeight w:val="405"/>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lastRenderedPageBreak/>
              <w:t>5</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eastAsia="Times New Roman" w:hAnsi="Arial" w:cs="Arial"/>
                <w:sz w:val="18"/>
                <w:szCs w:val="18"/>
                <w:lang w:eastAsia="ru-RU"/>
              </w:rPr>
              <w:t>Организация производства мясной консервной продукции (консервный цех)</w:t>
            </w:r>
          </w:p>
        </w:tc>
        <w:tc>
          <w:tcPr>
            <w:tcW w:w="3260"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p>
        </w:tc>
        <w:tc>
          <w:tcPr>
            <w:tcW w:w="1134" w:type="dxa"/>
            <w:gridSpan w:val="2"/>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Да/нет</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5530" w:type="dxa"/>
            <w:gridSpan w:val="2"/>
          </w:tcPr>
          <w:p w:rsidR="003E7EBE" w:rsidRPr="00406B3A" w:rsidRDefault="003E7EBE" w:rsidP="003E7EBE">
            <w:pPr>
              <w:spacing w:after="0" w:line="200" w:lineRule="exact"/>
              <w:rPr>
                <w:rFonts w:ascii="Arial" w:hAnsi="Arial" w:cs="Arial"/>
                <w:sz w:val="18"/>
                <w:szCs w:val="18"/>
              </w:rPr>
            </w:pPr>
            <w:r w:rsidRPr="00406B3A">
              <w:rPr>
                <w:rFonts w:ascii="Arial" w:hAnsi="Arial" w:cs="Arial"/>
                <w:sz w:val="18"/>
                <w:szCs w:val="18"/>
              </w:rPr>
              <w:t xml:space="preserve">ИП </w:t>
            </w:r>
            <w:proofErr w:type="spellStart"/>
            <w:r w:rsidRPr="00406B3A">
              <w:rPr>
                <w:rFonts w:ascii="Arial" w:hAnsi="Arial" w:cs="Arial"/>
                <w:sz w:val="18"/>
                <w:szCs w:val="18"/>
              </w:rPr>
              <w:t>Миндибекову</w:t>
            </w:r>
            <w:proofErr w:type="spellEnd"/>
            <w:r w:rsidRPr="00406B3A">
              <w:rPr>
                <w:rFonts w:ascii="Arial" w:hAnsi="Arial" w:cs="Arial"/>
                <w:sz w:val="18"/>
                <w:szCs w:val="18"/>
              </w:rPr>
              <w:t xml:space="preserve"> И.И. предоставлен земельный участок для организации мясной консервной продукции, подготовлен фундамент</w:t>
            </w:r>
          </w:p>
        </w:tc>
      </w:tr>
      <w:tr w:rsidR="003E7EBE" w:rsidRPr="00406B3A" w:rsidTr="00F21298">
        <w:trPr>
          <w:trHeight w:val="463"/>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6</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Создание и развитие плодово-ягодного сада на территории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w:t>
            </w:r>
          </w:p>
        </w:tc>
        <w:tc>
          <w:tcPr>
            <w:tcW w:w="3260"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p>
        </w:tc>
        <w:tc>
          <w:tcPr>
            <w:tcW w:w="1134" w:type="dxa"/>
            <w:gridSpan w:val="2"/>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 /нет</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5530" w:type="dxa"/>
            <w:gridSpan w:val="2"/>
          </w:tcPr>
          <w:p w:rsidR="003E7EBE" w:rsidRPr="00406B3A" w:rsidRDefault="003E7EBE" w:rsidP="003E7EBE">
            <w:pPr>
              <w:spacing w:after="0" w:line="200" w:lineRule="exact"/>
              <w:rPr>
                <w:rFonts w:ascii="Arial" w:hAnsi="Arial" w:cs="Arial"/>
                <w:sz w:val="18"/>
                <w:szCs w:val="18"/>
              </w:rPr>
            </w:pPr>
            <w:r w:rsidRPr="00406B3A">
              <w:rPr>
                <w:rFonts w:ascii="Arial" w:hAnsi="Arial" w:cs="Arial"/>
                <w:sz w:val="18"/>
                <w:szCs w:val="18"/>
              </w:rPr>
              <w:t xml:space="preserve">ИП Бахтину Н.С. предоставлен земельный участок, проведена вспашка земель </w:t>
            </w:r>
          </w:p>
        </w:tc>
      </w:tr>
      <w:tr w:rsidR="003E7EBE" w:rsidRPr="00406B3A" w:rsidTr="00F21298">
        <w:trPr>
          <w:trHeight w:val="705"/>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7</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45" w:history="1">
              <w:r w:rsidRPr="00406B3A">
                <w:rPr>
                  <w:rFonts w:ascii="Arial" w:hAnsi="Arial" w:cs="Arial"/>
                  <w:sz w:val="18"/>
                  <w:szCs w:val="18"/>
                </w:rPr>
                <w:t>программы</w:t>
              </w:r>
            </w:hyperlink>
            <w:r w:rsidRPr="00406B3A">
              <w:rPr>
                <w:rFonts w:ascii="Arial" w:hAnsi="Arial" w:cs="Arial"/>
                <w:sz w:val="18"/>
                <w:szCs w:val="18"/>
              </w:rPr>
              <w:t xml:space="preserve"> «Совершенствование и развитие автомобильных дорог муниципального образования </w:t>
            </w:r>
            <w:proofErr w:type="spellStart"/>
            <w:r w:rsidRPr="00406B3A">
              <w:rPr>
                <w:rFonts w:ascii="Arial" w:hAnsi="Arial" w:cs="Arial"/>
                <w:sz w:val="18"/>
                <w:szCs w:val="18"/>
              </w:rPr>
              <w:t>Аскизский</w:t>
            </w:r>
            <w:proofErr w:type="spellEnd"/>
            <w:r w:rsidRPr="00406B3A">
              <w:rPr>
                <w:rFonts w:ascii="Arial" w:hAnsi="Arial" w:cs="Arial"/>
                <w:sz w:val="18"/>
                <w:szCs w:val="18"/>
              </w:rPr>
              <w:t xml:space="preserve"> район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21.12.2016 №1264-п</w:t>
            </w:r>
          </w:p>
        </w:tc>
        <w:tc>
          <w:tcPr>
            <w:tcW w:w="3260"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содержание автомобильных дорог общего пользования местного значения муниципального образования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w:t>
            </w:r>
          </w:p>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 ремонт дорог:</w:t>
            </w:r>
          </w:p>
        </w:tc>
        <w:tc>
          <w:tcPr>
            <w:tcW w:w="1134" w:type="dxa"/>
            <w:gridSpan w:val="2"/>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км</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83 </w:t>
            </w: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83</w:t>
            </w:r>
          </w:p>
        </w:tc>
        <w:tc>
          <w:tcPr>
            <w:tcW w:w="5530" w:type="dxa"/>
            <w:gridSpan w:val="2"/>
          </w:tcPr>
          <w:p w:rsidR="003E7EBE" w:rsidRPr="00406B3A" w:rsidRDefault="003E7EBE" w:rsidP="003E7EBE">
            <w:pPr>
              <w:shd w:val="clear" w:color="auto" w:fill="FFFFFF"/>
              <w:spacing w:after="0"/>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В 2017-2020 году на реализацию мероприятий программы были предусмотрены средства в размере </w:t>
            </w:r>
            <w:r w:rsidRPr="00406B3A">
              <w:rPr>
                <w:rFonts w:ascii="Arial" w:eastAsia="Times New Roman" w:hAnsi="Arial" w:cs="Arial"/>
                <w:b/>
                <w:sz w:val="18"/>
                <w:szCs w:val="18"/>
                <w:lang w:eastAsia="ru-RU"/>
              </w:rPr>
              <w:t>55148,97</w:t>
            </w:r>
            <w:r w:rsidRPr="00406B3A">
              <w:rPr>
                <w:rFonts w:ascii="Arial" w:eastAsia="Times New Roman" w:hAnsi="Arial" w:cs="Arial"/>
                <w:sz w:val="18"/>
                <w:szCs w:val="18"/>
                <w:lang w:eastAsia="ru-RU"/>
              </w:rPr>
              <w:t xml:space="preserve">тыс. рублей,  освоено </w:t>
            </w:r>
            <w:r w:rsidRPr="00406B3A">
              <w:rPr>
                <w:rFonts w:ascii="Arial" w:eastAsia="Times New Roman" w:hAnsi="Arial" w:cs="Arial"/>
                <w:b/>
                <w:sz w:val="18"/>
                <w:szCs w:val="18"/>
                <w:lang w:eastAsia="ru-RU"/>
              </w:rPr>
              <w:t>53963,78</w:t>
            </w:r>
            <w:r w:rsidRPr="00406B3A">
              <w:rPr>
                <w:rFonts w:ascii="Arial" w:eastAsia="Times New Roman" w:hAnsi="Arial" w:cs="Arial"/>
                <w:sz w:val="18"/>
                <w:szCs w:val="18"/>
                <w:lang w:eastAsia="ru-RU"/>
              </w:rPr>
              <w:t xml:space="preserve"> тыс. руб. (97,85 %):</w:t>
            </w:r>
          </w:p>
          <w:p w:rsidR="003E7EBE" w:rsidRPr="00406B3A" w:rsidRDefault="003E7EBE" w:rsidP="003E7EBE">
            <w:pPr>
              <w:shd w:val="clear" w:color="auto" w:fill="FFFFFF"/>
              <w:spacing w:after="0"/>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содержание автомобильных дорог общего пользования местного значения муниципального образования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содержание автомобильной дороги (83 км) - Подъезд к </w:t>
            </w:r>
            <w:proofErr w:type="gramStart"/>
            <w:r w:rsidRPr="00406B3A">
              <w:rPr>
                <w:rFonts w:ascii="Arial" w:eastAsia="Times New Roman" w:hAnsi="Arial" w:cs="Arial"/>
                <w:sz w:val="18"/>
                <w:szCs w:val="18"/>
                <w:lang w:eastAsia="ru-RU"/>
              </w:rPr>
              <w:t>п</w:t>
            </w:r>
            <w:proofErr w:type="gramEnd"/>
            <w:r w:rsidRPr="00406B3A">
              <w:rPr>
                <w:rFonts w:ascii="Arial" w:eastAsia="Times New Roman" w:hAnsi="Arial" w:cs="Arial"/>
                <w:sz w:val="18"/>
                <w:szCs w:val="18"/>
                <w:lang w:eastAsia="ru-RU"/>
              </w:rPr>
              <w:t xml:space="preserve"> Ясная Поляна, </w:t>
            </w:r>
            <w:proofErr w:type="spellStart"/>
            <w:r w:rsidRPr="00406B3A">
              <w:rPr>
                <w:rFonts w:ascii="Arial" w:eastAsia="Times New Roman" w:hAnsi="Arial" w:cs="Arial"/>
                <w:sz w:val="18"/>
                <w:szCs w:val="18"/>
                <w:lang w:eastAsia="ru-RU"/>
              </w:rPr>
              <w:t>Пуланколь</w:t>
            </w:r>
            <w:proofErr w:type="spellEnd"/>
            <w:r w:rsidRPr="00406B3A">
              <w:rPr>
                <w:rFonts w:ascii="Arial" w:eastAsia="Times New Roman" w:hAnsi="Arial" w:cs="Arial"/>
                <w:sz w:val="18"/>
                <w:szCs w:val="18"/>
                <w:lang w:eastAsia="ru-RU"/>
              </w:rPr>
              <w:t xml:space="preserve"> - </w:t>
            </w:r>
            <w:proofErr w:type="spellStart"/>
            <w:r w:rsidRPr="00406B3A">
              <w:rPr>
                <w:rFonts w:ascii="Arial" w:eastAsia="Times New Roman" w:hAnsi="Arial" w:cs="Arial"/>
                <w:sz w:val="18"/>
                <w:szCs w:val="18"/>
                <w:lang w:eastAsia="ru-RU"/>
              </w:rPr>
              <w:t>Камышта-Аев</w:t>
            </w:r>
            <w:proofErr w:type="spellEnd"/>
            <w:r w:rsidRPr="00406B3A">
              <w:rPr>
                <w:rFonts w:ascii="Arial" w:eastAsia="Times New Roman" w:hAnsi="Arial" w:cs="Arial"/>
                <w:sz w:val="18"/>
                <w:szCs w:val="18"/>
                <w:lang w:eastAsia="ru-RU"/>
              </w:rPr>
              <w:t xml:space="preserve"> – оз. </w:t>
            </w:r>
            <w:proofErr w:type="spellStart"/>
            <w:r w:rsidRPr="00406B3A">
              <w:rPr>
                <w:rFonts w:ascii="Arial" w:eastAsia="Times New Roman" w:hAnsi="Arial" w:cs="Arial"/>
                <w:sz w:val="18"/>
                <w:szCs w:val="18"/>
                <w:lang w:eastAsia="ru-RU"/>
              </w:rPr>
              <w:t>Баланкуль</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Пуланколь</w:t>
            </w:r>
            <w:proofErr w:type="spellEnd"/>
            <w:r w:rsidRPr="00406B3A">
              <w:rPr>
                <w:rFonts w:ascii="Arial" w:eastAsia="Times New Roman" w:hAnsi="Arial" w:cs="Arial"/>
                <w:sz w:val="18"/>
                <w:szCs w:val="18"/>
                <w:lang w:eastAsia="ru-RU"/>
              </w:rPr>
              <w:t xml:space="preserve"> –Сыры, </w:t>
            </w:r>
            <w:proofErr w:type="spellStart"/>
            <w:r w:rsidRPr="00406B3A">
              <w:rPr>
                <w:rFonts w:ascii="Arial" w:eastAsia="Times New Roman" w:hAnsi="Arial" w:cs="Arial"/>
                <w:sz w:val="18"/>
                <w:szCs w:val="18"/>
                <w:lang w:eastAsia="ru-RU"/>
              </w:rPr>
              <w:t>Усть-Чуль</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Илиморов</w:t>
            </w:r>
            <w:proofErr w:type="spellEnd"/>
            <w:r w:rsidRPr="00406B3A">
              <w:rPr>
                <w:rFonts w:ascii="Arial" w:eastAsia="Times New Roman" w:hAnsi="Arial" w:cs="Arial"/>
                <w:sz w:val="18"/>
                <w:szCs w:val="18"/>
                <w:lang w:eastAsia="ru-RU"/>
              </w:rPr>
              <w:t xml:space="preserve"> –Политов;</w:t>
            </w:r>
          </w:p>
          <w:p w:rsidR="003E7EBE" w:rsidRPr="00406B3A" w:rsidRDefault="003E7EBE" w:rsidP="003E7EBE">
            <w:pPr>
              <w:shd w:val="clear" w:color="auto" w:fill="FFFFFF"/>
              <w:spacing w:after="0"/>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ремонт автомобильных дорог общего пользования местного значения муниципального образования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(6,51 км);</w:t>
            </w:r>
          </w:p>
          <w:p w:rsidR="003E7EBE" w:rsidRPr="00406B3A" w:rsidRDefault="003E7EBE" w:rsidP="003E7EBE">
            <w:pPr>
              <w:shd w:val="clear" w:color="auto" w:fill="FFFFFF"/>
              <w:spacing w:after="0"/>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реконструкция и строительство автомобильных дорог общего пользования местного значения муниципального образования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w:t>
            </w:r>
            <w:proofErr w:type="spellStart"/>
            <w:r w:rsidRPr="00406B3A">
              <w:rPr>
                <w:rFonts w:ascii="Arial" w:eastAsia="Times New Roman" w:hAnsi="Arial" w:cs="Arial"/>
                <w:sz w:val="18"/>
                <w:szCs w:val="18"/>
                <w:lang w:eastAsia="ru-RU"/>
              </w:rPr>
              <w:t>Усть-Чуль</w:t>
            </w:r>
            <w:proofErr w:type="spellEnd"/>
            <w:r w:rsidRPr="00406B3A">
              <w:rPr>
                <w:rFonts w:ascii="Arial" w:eastAsia="Times New Roman" w:hAnsi="Arial" w:cs="Arial"/>
                <w:sz w:val="18"/>
                <w:szCs w:val="18"/>
                <w:lang w:eastAsia="ru-RU"/>
              </w:rPr>
              <w:t xml:space="preserve"> – </w:t>
            </w:r>
            <w:proofErr w:type="spellStart"/>
            <w:r w:rsidRPr="00406B3A">
              <w:rPr>
                <w:rFonts w:ascii="Arial" w:eastAsia="Times New Roman" w:hAnsi="Arial" w:cs="Arial"/>
                <w:sz w:val="18"/>
                <w:szCs w:val="18"/>
                <w:lang w:eastAsia="ru-RU"/>
              </w:rPr>
              <w:t>Илиморов</w:t>
            </w:r>
            <w:proofErr w:type="spellEnd"/>
            <w:r w:rsidRPr="00406B3A">
              <w:rPr>
                <w:rFonts w:ascii="Arial" w:eastAsia="Times New Roman" w:hAnsi="Arial" w:cs="Arial"/>
                <w:sz w:val="18"/>
                <w:szCs w:val="18"/>
                <w:lang w:eastAsia="ru-RU"/>
              </w:rPr>
              <w:t xml:space="preserve"> </w:t>
            </w:r>
            <w:proofErr w:type="gramStart"/>
            <w:r w:rsidRPr="00406B3A">
              <w:rPr>
                <w:rFonts w:ascii="Arial" w:eastAsia="Times New Roman" w:hAnsi="Arial" w:cs="Arial"/>
                <w:sz w:val="18"/>
                <w:szCs w:val="18"/>
                <w:lang w:eastAsia="ru-RU"/>
              </w:rPr>
              <w:t>–П</w:t>
            </w:r>
            <w:proofErr w:type="gramEnd"/>
            <w:r w:rsidRPr="00406B3A">
              <w:rPr>
                <w:rFonts w:ascii="Arial" w:eastAsia="Times New Roman" w:hAnsi="Arial" w:cs="Arial"/>
                <w:sz w:val="18"/>
                <w:szCs w:val="18"/>
                <w:lang w:eastAsia="ru-RU"/>
              </w:rPr>
              <w:t>олитов) – 1,5 км;</w:t>
            </w:r>
          </w:p>
          <w:p w:rsidR="003E7EBE" w:rsidRPr="00406B3A" w:rsidRDefault="003E7EBE" w:rsidP="003E7EBE">
            <w:pPr>
              <w:shd w:val="clear" w:color="auto" w:fill="FFFFFF"/>
              <w:spacing w:after="0"/>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ремонт автомобильных дорог общего пользования местного значения малых и отдаленных сел (6,86 км): в населенных пунктах </w:t>
            </w:r>
            <w:proofErr w:type="spellStart"/>
            <w:r w:rsidRPr="00406B3A">
              <w:rPr>
                <w:rFonts w:ascii="Arial" w:eastAsia="Times New Roman" w:hAnsi="Arial" w:cs="Arial"/>
                <w:sz w:val="18"/>
                <w:szCs w:val="18"/>
                <w:lang w:eastAsia="ru-RU"/>
              </w:rPr>
              <w:t>аал</w:t>
            </w:r>
            <w:proofErr w:type="spellEnd"/>
            <w:r w:rsidRPr="00406B3A">
              <w:rPr>
                <w:rFonts w:ascii="Arial" w:eastAsia="Times New Roman" w:hAnsi="Arial" w:cs="Arial"/>
                <w:sz w:val="18"/>
                <w:szCs w:val="18"/>
                <w:lang w:eastAsia="ru-RU"/>
              </w:rPr>
              <w:t xml:space="preserve"> Сафьянов, </w:t>
            </w:r>
            <w:proofErr w:type="spellStart"/>
            <w:r w:rsidRPr="00406B3A">
              <w:rPr>
                <w:rFonts w:ascii="Arial" w:eastAsia="Times New Roman" w:hAnsi="Arial" w:cs="Arial"/>
                <w:sz w:val="18"/>
                <w:szCs w:val="18"/>
                <w:lang w:eastAsia="ru-RU"/>
              </w:rPr>
              <w:t>п.ст</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Уйтак</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п.ст</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Ханкуль</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рп</w:t>
            </w:r>
            <w:proofErr w:type="spellEnd"/>
            <w:r w:rsidRPr="00406B3A">
              <w:rPr>
                <w:rFonts w:ascii="Arial" w:eastAsia="Times New Roman" w:hAnsi="Arial" w:cs="Arial"/>
                <w:sz w:val="18"/>
                <w:szCs w:val="18"/>
                <w:lang w:eastAsia="ru-RU"/>
              </w:rPr>
              <w:t xml:space="preserve"> Аскиз, </w:t>
            </w:r>
            <w:proofErr w:type="spellStart"/>
            <w:r w:rsidRPr="00406B3A">
              <w:rPr>
                <w:rFonts w:ascii="Arial" w:eastAsia="Times New Roman" w:hAnsi="Arial" w:cs="Arial"/>
                <w:sz w:val="18"/>
                <w:szCs w:val="18"/>
                <w:lang w:eastAsia="ru-RU"/>
              </w:rPr>
              <w:t>рп</w:t>
            </w:r>
            <w:proofErr w:type="spellEnd"/>
            <w:r w:rsidRPr="00406B3A">
              <w:rPr>
                <w:rFonts w:ascii="Arial" w:eastAsia="Times New Roman" w:hAnsi="Arial" w:cs="Arial"/>
                <w:sz w:val="18"/>
                <w:szCs w:val="18"/>
                <w:lang w:eastAsia="ru-RU"/>
              </w:rPr>
              <w:t xml:space="preserve"> Бискамжа, </w:t>
            </w:r>
            <w:proofErr w:type="spellStart"/>
            <w:r w:rsidRPr="00406B3A">
              <w:rPr>
                <w:rFonts w:ascii="Arial" w:eastAsia="Times New Roman" w:hAnsi="Arial" w:cs="Arial"/>
                <w:sz w:val="18"/>
                <w:szCs w:val="18"/>
                <w:lang w:eastAsia="ru-RU"/>
              </w:rPr>
              <w:t>с</w:t>
            </w:r>
            <w:proofErr w:type="gramStart"/>
            <w:r w:rsidRPr="00406B3A">
              <w:rPr>
                <w:rFonts w:ascii="Arial" w:eastAsia="Times New Roman" w:hAnsi="Arial" w:cs="Arial"/>
                <w:sz w:val="18"/>
                <w:szCs w:val="18"/>
                <w:lang w:eastAsia="ru-RU"/>
              </w:rPr>
              <w:t>.Б</w:t>
            </w:r>
            <w:proofErr w:type="gramEnd"/>
            <w:r w:rsidRPr="00406B3A">
              <w:rPr>
                <w:rFonts w:ascii="Arial" w:eastAsia="Times New Roman" w:hAnsi="Arial" w:cs="Arial"/>
                <w:sz w:val="18"/>
                <w:szCs w:val="18"/>
                <w:lang w:eastAsia="ru-RU"/>
              </w:rPr>
              <w:t>алыкса,п</w:t>
            </w:r>
            <w:proofErr w:type="spellEnd"/>
            <w:r w:rsidRPr="00406B3A">
              <w:rPr>
                <w:rFonts w:ascii="Arial" w:eastAsia="Times New Roman" w:hAnsi="Arial" w:cs="Arial"/>
                <w:sz w:val="18"/>
                <w:szCs w:val="18"/>
                <w:lang w:eastAsia="ru-RU"/>
              </w:rPr>
              <w:t xml:space="preserve"> Неожиданный </w:t>
            </w:r>
            <w:proofErr w:type="spellStart"/>
            <w:r w:rsidRPr="00406B3A">
              <w:rPr>
                <w:rFonts w:ascii="Arial" w:eastAsia="Times New Roman" w:hAnsi="Arial" w:cs="Arial"/>
                <w:sz w:val="18"/>
                <w:szCs w:val="18"/>
                <w:lang w:eastAsia="ru-RU"/>
              </w:rPr>
              <w:t>аал</w:t>
            </w:r>
            <w:proofErr w:type="spellEnd"/>
            <w:r w:rsidRPr="00406B3A">
              <w:rPr>
                <w:rFonts w:ascii="Arial" w:eastAsia="Times New Roman" w:hAnsi="Arial" w:cs="Arial"/>
                <w:sz w:val="18"/>
                <w:szCs w:val="18"/>
                <w:lang w:eastAsia="ru-RU"/>
              </w:rPr>
              <w:t xml:space="preserve"> Абрамов, </w:t>
            </w:r>
            <w:proofErr w:type="spellStart"/>
            <w:r w:rsidRPr="00406B3A">
              <w:rPr>
                <w:rFonts w:ascii="Arial" w:eastAsia="Times New Roman" w:hAnsi="Arial" w:cs="Arial"/>
                <w:sz w:val="18"/>
                <w:szCs w:val="18"/>
                <w:lang w:eastAsia="ru-RU"/>
              </w:rPr>
              <w:t>аал</w:t>
            </w:r>
            <w:proofErr w:type="spellEnd"/>
            <w:r w:rsidRPr="00406B3A">
              <w:rPr>
                <w:rFonts w:ascii="Arial" w:eastAsia="Times New Roman" w:hAnsi="Arial" w:cs="Arial"/>
                <w:sz w:val="18"/>
                <w:szCs w:val="18"/>
                <w:lang w:eastAsia="ru-RU"/>
              </w:rPr>
              <w:t xml:space="preserve"> Политов, </w:t>
            </w:r>
            <w:proofErr w:type="spellStart"/>
            <w:r w:rsidRPr="00406B3A">
              <w:rPr>
                <w:rFonts w:ascii="Arial" w:eastAsia="Times New Roman" w:hAnsi="Arial" w:cs="Arial"/>
                <w:sz w:val="18"/>
                <w:szCs w:val="18"/>
                <w:lang w:eastAsia="ru-RU"/>
              </w:rPr>
              <w:t>аал</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Тюрт-Тас</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п.Шора</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с.Камышта</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аал</w:t>
            </w:r>
            <w:proofErr w:type="spellEnd"/>
            <w:r w:rsidRPr="00406B3A">
              <w:rPr>
                <w:rFonts w:ascii="Arial" w:eastAsia="Times New Roman" w:hAnsi="Arial" w:cs="Arial"/>
                <w:sz w:val="18"/>
                <w:szCs w:val="18"/>
                <w:lang w:eastAsia="ru-RU"/>
              </w:rPr>
              <w:t xml:space="preserve"> Верхняя Тея, , </w:t>
            </w:r>
            <w:proofErr w:type="spellStart"/>
            <w:r w:rsidRPr="00406B3A">
              <w:rPr>
                <w:rFonts w:ascii="Arial" w:eastAsia="Times New Roman" w:hAnsi="Arial" w:cs="Arial"/>
                <w:sz w:val="18"/>
                <w:szCs w:val="18"/>
                <w:lang w:eastAsia="ru-RU"/>
              </w:rPr>
              <w:t>аал</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Бырганов</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п.ст</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Сартак</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аал</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Илиморов</w:t>
            </w:r>
            <w:proofErr w:type="spellEnd"/>
            <w:r w:rsidRPr="00406B3A">
              <w:rPr>
                <w:rFonts w:ascii="Arial" w:eastAsia="Times New Roman" w:hAnsi="Arial" w:cs="Arial"/>
                <w:sz w:val="18"/>
                <w:szCs w:val="18"/>
                <w:lang w:eastAsia="ru-RU"/>
              </w:rPr>
              <w:t>;</w:t>
            </w:r>
          </w:p>
          <w:p w:rsidR="003E7EBE" w:rsidRPr="00406B3A" w:rsidRDefault="003E7EBE" w:rsidP="003E7EBE">
            <w:pPr>
              <w:shd w:val="clear" w:color="auto" w:fill="FFFFFF"/>
              <w:spacing w:after="0"/>
              <w:textAlignment w:val="baseline"/>
              <w:rPr>
                <w:rFonts w:ascii="Arial" w:hAnsi="Arial" w:cs="Arial"/>
                <w:sz w:val="18"/>
                <w:szCs w:val="18"/>
              </w:rPr>
            </w:pPr>
            <w:r w:rsidRPr="00406B3A">
              <w:rPr>
                <w:rFonts w:ascii="Arial" w:eastAsia="Times New Roman" w:hAnsi="Arial" w:cs="Arial"/>
                <w:sz w:val="18"/>
                <w:szCs w:val="18"/>
                <w:lang w:eastAsia="ru-RU"/>
              </w:rPr>
              <w:t xml:space="preserve">- капитальный ремонт и ремонт искусственных сооружений (0,01 км) – мостовой переход в </w:t>
            </w:r>
            <w:proofErr w:type="spellStart"/>
            <w:r w:rsidRPr="00406B3A">
              <w:rPr>
                <w:rFonts w:ascii="Arial" w:eastAsia="Times New Roman" w:hAnsi="Arial" w:cs="Arial"/>
                <w:sz w:val="18"/>
                <w:szCs w:val="18"/>
                <w:lang w:eastAsia="ru-RU"/>
              </w:rPr>
              <w:t>аале</w:t>
            </w:r>
            <w:proofErr w:type="spellEnd"/>
            <w:r w:rsidRPr="00406B3A">
              <w:rPr>
                <w:rFonts w:ascii="Arial" w:eastAsia="Times New Roman" w:hAnsi="Arial" w:cs="Arial"/>
                <w:sz w:val="18"/>
                <w:szCs w:val="18"/>
                <w:lang w:eastAsia="ru-RU"/>
              </w:rPr>
              <w:t xml:space="preserve"> </w:t>
            </w:r>
            <w:proofErr w:type="gramStart"/>
            <w:r w:rsidRPr="00406B3A">
              <w:rPr>
                <w:rFonts w:ascii="Arial" w:eastAsia="Times New Roman" w:hAnsi="Arial" w:cs="Arial"/>
                <w:sz w:val="18"/>
                <w:szCs w:val="18"/>
                <w:lang w:eastAsia="ru-RU"/>
              </w:rPr>
              <w:t>Перевозное</w:t>
            </w:r>
            <w:proofErr w:type="gramEnd"/>
            <w:r w:rsidRPr="00406B3A">
              <w:rPr>
                <w:rFonts w:ascii="Arial" w:eastAsia="Times New Roman" w:hAnsi="Arial" w:cs="Arial"/>
                <w:sz w:val="18"/>
                <w:szCs w:val="18"/>
                <w:lang w:eastAsia="ru-RU"/>
              </w:rPr>
              <w:t>.</w:t>
            </w:r>
          </w:p>
        </w:tc>
      </w:tr>
      <w:tr w:rsidR="003E7EBE" w:rsidRPr="00406B3A" w:rsidTr="00F21298">
        <w:trPr>
          <w:trHeight w:val="1331"/>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lastRenderedPageBreak/>
              <w:t>8</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46" w:history="1">
              <w:r w:rsidRPr="00406B3A">
                <w:rPr>
                  <w:rFonts w:ascii="Arial" w:hAnsi="Arial" w:cs="Arial"/>
                  <w:sz w:val="18"/>
                  <w:szCs w:val="18"/>
                </w:rPr>
                <w:t>программы</w:t>
              </w:r>
            </w:hyperlink>
            <w:r w:rsidRPr="00406B3A">
              <w:rPr>
                <w:rFonts w:ascii="Arial" w:hAnsi="Arial" w:cs="Arial"/>
                <w:sz w:val="18"/>
                <w:szCs w:val="18"/>
              </w:rPr>
              <w:t xml:space="preserve"> «Организация транспортного обслуживания в </w:t>
            </w:r>
            <w:proofErr w:type="spellStart"/>
            <w:r w:rsidRPr="00406B3A">
              <w:rPr>
                <w:rFonts w:ascii="Arial" w:hAnsi="Arial" w:cs="Arial"/>
                <w:sz w:val="18"/>
                <w:szCs w:val="18"/>
              </w:rPr>
              <w:t>Аскизском</w:t>
            </w:r>
            <w:proofErr w:type="spellEnd"/>
            <w:r w:rsidRPr="00406B3A">
              <w:rPr>
                <w:rFonts w:ascii="Arial" w:hAnsi="Arial" w:cs="Arial"/>
                <w:sz w:val="18"/>
                <w:szCs w:val="18"/>
              </w:rPr>
              <w:t xml:space="preserve"> районе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10.01.2017 №1-п</w:t>
            </w:r>
          </w:p>
        </w:tc>
        <w:tc>
          <w:tcPr>
            <w:tcW w:w="3260"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tc>
        <w:tc>
          <w:tcPr>
            <w:tcW w:w="1134" w:type="dxa"/>
            <w:gridSpan w:val="2"/>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Сохранение обслуживаемых маршрутов по перевозке пассажиров, единиц</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14</w:t>
            </w: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14</w:t>
            </w:r>
          </w:p>
        </w:tc>
        <w:tc>
          <w:tcPr>
            <w:tcW w:w="5530" w:type="dxa"/>
            <w:gridSpan w:val="2"/>
          </w:tcPr>
          <w:p w:rsidR="003E7EBE" w:rsidRPr="00406B3A" w:rsidRDefault="003E7EBE" w:rsidP="003E7EBE">
            <w:pPr>
              <w:shd w:val="clear" w:color="auto" w:fill="FFFFFF"/>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В бюджете было предусмотрены средства на затраты по перевозке пассажиров и обновление парка техники (5 единиц, приобретены </w:t>
            </w:r>
            <w:proofErr w:type="spellStart"/>
            <w:r w:rsidRPr="00406B3A">
              <w:rPr>
                <w:rFonts w:ascii="Arial" w:eastAsia="Times New Roman" w:hAnsi="Arial" w:cs="Arial"/>
                <w:sz w:val="18"/>
                <w:szCs w:val="18"/>
                <w:lang w:eastAsia="ru-RU"/>
              </w:rPr>
              <w:t>тахографы</w:t>
            </w:r>
            <w:proofErr w:type="spellEnd"/>
            <w:r w:rsidRPr="00406B3A">
              <w:rPr>
                <w:rFonts w:ascii="Arial" w:eastAsia="Times New Roman" w:hAnsi="Arial" w:cs="Arial"/>
                <w:sz w:val="18"/>
                <w:szCs w:val="18"/>
                <w:lang w:eastAsia="ru-RU"/>
              </w:rPr>
              <w:t xml:space="preserve">) в размере 6571,4 </w:t>
            </w:r>
            <w:proofErr w:type="spellStart"/>
            <w:r w:rsidRPr="00406B3A">
              <w:rPr>
                <w:rFonts w:ascii="Arial" w:eastAsia="Times New Roman" w:hAnsi="Arial" w:cs="Arial"/>
                <w:sz w:val="18"/>
                <w:szCs w:val="18"/>
                <w:lang w:eastAsia="ru-RU"/>
              </w:rPr>
              <w:t>тыс</w:t>
            </w:r>
            <w:proofErr w:type="gramStart"/>
            <w:r w:rsidRPr="00406B3A">
              <w:rPr>
                <w:rFonts w:ascii="Arial" w:eastAsia="Times New Roman" w:hAnsi="Arial" w:cs="Arial"/>
                <w:sz w:val="18"/>
                <w:szCs w:val="18"/>
                <w:lang w:eastAsia="ru-RU"/>
              </w:rPr>
              <w:t>.р</w:t>
            </w:r>
            <w:proofErr w:type="gramEnd"/>
            <w:r w:rsidRPr="00406B3A">
              <w:rPr>
                <w:rFonts w:ascii="Arial" w:eastAsia="Times New Roman" w:hAnsi="Arial" w:cs="Arial"/>
                <w:sz w:val="18"/>
                <w:szCs w:val="18"/>
                <w:lang w:eastAsia="ru-RU"/>
              </w:rPr>
              <w:t>ублей</w:t>
            </w:r>
            <w:proofErr w:type="spellEnd"/>
            <w:r w:rsidRPr="00406B3A">
              <w:rPr>
                <w:rFonts w:ascii="Arial" w:eastAsia="Times New Roman" w:hAnsi="Arial" w:cs="Arial"/>
                <w:sz w:val="18"/>
                <w:szCs w:val="18"/>
                <w:lang w:eastAsia="ru-RU"/>
              </w:rPr>
              <w:t xml:space="preserve">, фактически профинансировано 5637,9  </w:t>
            </w:r>
            <w:proofErr w:type="spellStart"/>
            <w:r w:rsidRPr="00406B3A">
              <w:rPr>
                <w:rFonts w:ascii="Arial" w:eastAsia="Times New Roman" w:hAnsi="Arial" w:cs="Arial"/>
                <w:sz w:val="18"/>
                <w:szCs w:val="18"/>
                <w:lang w:eastAsia="ru-RU"/>
              </w:rPr>
              <w:t>тыс.рублей</w:t>
            </w:r>
            <w:proofErr w:type="spellEnd"/>
            <w:r w:rsidRPr="00406B3A">
              <w:rPr>
                <w:rFonts w:ascii="Arial" w:eastAsia="Times New Roman" w:hAnsi="Arial" w:cs="Arial"/>
                <w:sz w:val="18"/>
                <w:szCs w:val="18"/>
                <w:lang w:eastAsia="ru-RU"/>
              </w:rPr>
              <w:t xml:space="preserve"> (85.8%):</w:t>
            </w:r>
          </w:p>
          <w:p w:rsidR="003E7EBE" w:rsidRPr="00406B3A" w:rsidRDefault="003E7EBE" w:rsidP="003E7EBE">
            <w:pPr>
              <w:shd w:val="clear" w:color="auto" w:fill="FFFFFF"/>
              <w:spacing w:after="0"/>
              <w:ind w:firstLine="33"/>
              <w:rPr>
                <w:rFonts w:ascii="Arial" w:hAnsi="Arial" w:cs="Arial"/>
                <w:sz w:val="18"/>
                <w:szCs w:val="18"/>
              </w:rPr>
            </w:pPr>
            <w:r w:rsidRPr="00406B3A">
              <w:rPr>
                <w:rFonts w:ascii="Arial" w:eastAsia="Times New Roman" w:hAnsi="Arial" w:cs="Arial"/>
                <w:sz w:val="18"/>
                <w:szCs w:val="18"/>
                <w:lang w:eastAsia="ru-RU"/>
              </w:rPr>
              <w:t xml:space="preserve"> Организация  перевозок пассажиров по маршрутам:  «</w:t>
            </w:r>
            <w:proofErr w:type="spellStart"/>
            <w:r w:rsidRPr="00406B3A">
              <w:rPr>
                <w:rFonts w:ascii="Arial" w:eastAsia="Times New Roman" w:hAnsi="Arial" w:cs="Arial"/>
                <w:sz w:val="18"/>
                <w:szCs w:val="18"/>
                <w:lang w:eastAsia="ru-RU"/>
              </w:rPr>
              <w:t>с</w:t>
            </w:r>
            <w:proofErr w:type="gramStart"/>
            <w:r w:rsidRPr="00406B3A">
              <w:rPr>
                <w:rFonts w:ascii="Arial" w:eastAsia="Times New Roman" w:hAnsi="Arial" w:cs="Arial"/>
                <w:sz w:val="18"/>
                <w:szCs w:val="18"/>
                <w:lang w:eastAsia="ru-RU"/>
              </w:rPr>
              <w:t>.А</w:t>
            </w:r>
            <w:proofErr w:type="gramEnd"/>
            <w:r w:rsidRPr="00406B3A">
              <w:rPr>
                <w:rFonts w:ascii="Arial" w:eastAsia="Times New Roman" w:hAnsi="Arial" w:cs="Arial"/>
                <w:sz w:val="18"/>
                <w:szCs w:val="18"/>
                <w:lang w:eastAsia="ru-RU"/>
              </w:rPr>
              <w:t>скиз</w:t>
            </w:r>
            <w:proofErr w:type="spellEnd"/>
            <w:r w:rsidRPr="00406B3A">
              <w:rPr>
                <w:rFonts w:ascii="Arial" w:eastAsia="Times New Roman" w:hAnsi="Arial" w:cs="Arial"/>
                <w:sz w:val="18"/>
                <w:szCs w:val="18"/>
                <w:lang w:eastAsia="ru-RU"/>
              </w:rPr>
              <w:t xml:space="preserve"> - </w:t>
            </w:r>
            <w:proofErr w:type="spellStart"/>
            <w:r w:rsidRPr="00406B3A">
              <w:rPr>
                <w:rFonts w:ascii="Arial" w:eastAsia="Times New Roman" w:hAnsi="Arial" w:cs="Arial"/>
                <w:sz w:val="18"/>
                <w:szCs w:val="18"/>
                <w:lang w:eastAsia="ru-RU"/>
              </w:rPr>
              <w:t>с.Пуланколь</w:t>
            </w:r>
            <w:proofErr w:type="spellEnd"/>
            <w:r w:rsidRPr="00406B3A">
              <w:rPr>
                <w:rFonts w:ascii="Arial" w:eastAsia="Times New Roman" w:hAnsi="Arial" w:cs="Arial"/>
                <w:sz w:val="18"/>
                <w:szCs w:val="18"/>
                <w:lang w:eastAsia="ru-RU"/>
              </w:rPr>
              <w:t>» ;    «</w:t>
            </w:r>
            <w:proofErr w:type="spellStart"/>
            <w:r w:rsidRPr="00406B3A">
              <w:rPr>
                <w:rFonts w:ascii="Arial" w:eastAsia="Times New Roman" w:hAnsi="Arial" w:cs="Arial"/>
                <w:sz w:val="18"/>
                <w:szCs w:val="18"/>
                <w:lang w:eastAsia="ru-RU"/>
              </w:rPr>
              <w:t>аал</w:t>
            </w:r>
            <w:proofErr w:type="spellEnd"/>
            <w:r w:rsidRPr="00406B3A">
              <w:rPr>
                <w:rFonts w:ascii="Arial" w:eastAsia="Times New Roman" w:hAnsi="Arial" w:cs="Arial"/>
                <w:sz w:val="18"/>
                <w:szCs w:val="18"/>
                <w:lang w:eastAsia="ru-RU"/>
              </w:rPr>
              <w:t xml:space="preserve"> Верхняя База – </w:t>
            </w:r>
            <w:proofErr w:type="spellStart"/>
            <w:r w:rsidRPr="00406B3A">
              <w:rPr>
                <w:rFonts w:ascii="Arial" w:eastAsia="Times New Roman" w:hAnsi="Arial" w:cs="Arial"/>
                <w:sz w:val="18"/>
                <w:szCs w:val="18"/>
                <w:lang w:eastAsia="ru-RU"/>
              </w:rPr>
              <w:t>аал</w:t>
            </w:r>
            <w:proofErr w:type="spellEnd"/>
            <w:r w:rsidRPr="00406B3A">
              <w:rPr>
                <w:rFonts w:ascii="Arial" w:eastAsia="Times New Roman" w:hAnsi="Arial" w:cs="Arial"/>
                <w:sz w:val="18"/>
                <w:szCs w:val="18"/>
                <w:lang w:eastAsia="ru-RU"/>
              </w:rPr>
              <w:t xml:space="preserve"> Бейка» </w:t>
            </w:r>
            <w:proofErr w:type="spellStart"/>
            <w:r w:rsidRPr="00406B3A">
              <w:rPr>
                <w:rFonts w:ascii="Arial" w:eastAsia="Times New Roman" w:hAnsi="Arial" w:cs="Arial"/>
                <w:sz w:val="18"/>
                <w:szCs w:val="18"/>
                <w:lang w:eastAsia="ru-RU"/>
              </w:rPr>
              <w:t>аал</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Аево</w:t>
            </w:r>
            <w:proofErr w:type="spellEnd"/>
            <w:r w:rsidRPr="00406B3A">
              <w:rPr>
                <w:rFonts w:ascii="Arial" w:eastAsia="Times New Roman" w:hAnsi="Arial" w:cs="Arial"/>
                <w:sz w:val="18"/>
                <w:szCs w:val="18"/>
                <w:lang w:eastAsia="ru-RU"/>
              </w:rPr>
              <w:t xml:space="preserve"> - </w:t>
            </w:r>
            <w:proofErr w:type="spellStart"/>
            <w:r w:rsidRPr="00406B3A">
              <w:rPr>
                <w:rFonts w:ascii="Arial" w:eastAsia="Times New Roman" w:hAnsi="Arial" w:cs="Arial"/>
                <w:sz w:val="18"/>
                <w:szCs w:val="18"/>
                <w:lang w:eastAsia="ru-RU"/>
              </w:rPr>
              <w:t>Пуланколь</w:t>
            </w:r>
            <w:proofErr w:type="spellEnd"/>
            <w:r w:rsidRPr="00406B3A">
              <w:rPr>
                <w:rFonts w:ascii="Arial" w:eastAsia="Times New Roman" w:hAnsi="Arial" w:cs="Arial"/>
                <w:sz w:val="18"/>
                <w:szCs w:val="18"/>
                <w:lang w:eastAsia="ru-RU"/>
              </w:rPr>
              <w:t>.</w:t>
            </w:r>
          </w:p>
        </w:tc>
      </w:tr>
      <w:tr w:rsidR="003E7EBE" w:rsidRPr="00406B3A" w:rsidTr="00F21298">
        <w:trPr>
          <w:trHeight w:val="253"/>
        </w:trPr>
        <w:tc>
          <w:tcPr>
            <w:tcW w:w="16126" w:type="dxa"/>
            <w:gridSpan w:val="9"/>
            <w:shd w:val="clear" w:color="auto" w:fill="auto"/>
          </w:tcPr>
          <w:p w:rsidR="003E7EBE" w:rsidRPr="00406B3A" w:rsidRDefault="003E7EBE" w:rsidP="003E7EBE">
            <w:pPr>
              <w:shd w:val="clear" w:color="auto" w:fill="FFFFFF"/>
              <w:spacing w:before="100" w:beforeAutospacing="1" w:after="0"/>
              <w:ind w:firstLine="709"/>
              <w:rPr>
                <w:rFonts w:ascii="Arial" w:eastAsia="Times New Roman" w:hAnsi="Arial" w:cs="Arial"/>
                <w:sz w:val="18"/>
                <w:szCs w:val="18"/>
                <w:lang w:eastAsia="ru-RU"/>
              </w:rPr>
            </w:pPr>
            <w:r w:rsidRPr="00406B3A">
              <w:rPr>
                <w:rFonts w:ascii="Arial" w:hAnsi="Arial" w:cs="Arial"/>
                <w:b/>
                <w:sz w:val="18"/>
                <w:szCs w:val="18"/>
              </w:rPr>
              <w:t>Инвестиционное развитие</w:t>
            </w:r>
          </w:p>
        </w:tc>
      </w:tr>
      <w:tr w:rsidR="003E7EBE" w:rsidRPr="00406B3A" w:rsidTr="00F21298">
        <w:trPr>
          <w:trHeight w:val="383"/>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9</w:t>
            </w: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Выполнение комплекса мер по реализации Комплексного инвестиционного плана развития муниципального образования </w:t>
            </w:r>
            <w:proofErr w:type="spellStart"/>
            <w:r w:rsidRPr="00406B3A">
              <w:rPr>
                <w:rFonts w:ascii="Arial" w:hAnsi="Arial" w:cs="Arial"/>
                <w:sz w:val="18"/>
                <w:szCs w:val="18"/>
              </w:rPr>
              <w:t>Аскизский</w:t>
            </w:r>
            <w:proofErr w:type="spellEnd"/>
            <w:r w:rsidRPr="00406B3A">
              <w:rPr>
                <w:rFonts w:ascii="Arial" w:hAnsi="Arial" w:cs="Arial"/>
                <w:sz w:val="18"/>
                <w:szCs w:val="18"/>
              </w:rPr>
              <w:t xml:space="preserve"> район (2015-2020 годы), утвержденного  решением Совета депутатов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08.07.2015 №176-рс </w:t>
            </w:r>
          </w:p>
          <w:p w:rsidR="003E7EBE" w:rsidRPr="00406B3A" w:rsidRDefault="003E7EBE" w:rsidP="003E7EBE">
            <w:pPr>
              <w:spacing w:after="0"/>
              <w:ind w:left="41"/>
              <w:rPr>
                <w:rFonts w:ascii="Arial" w:hAnsi="Arial" w:cs="Arial"/>
                <w:sz w:val="18"/>
                <w:szCs w:val="18"/>
              </w:rPr>
            </w:pPr>
          </w:p>
        </w:tc>
        <w:tc>
          <w:tcPr>
            <w:tcW w:w="3260" w:type="dxa"/>
            <w:tcBorders>
              <w:bottom w:val="single" w:sz="4" w:space="0" w:color="auto"/>
            </w:tcBorders>
            <w:shd w:val="clear" w:color="auto" w:fill="auto"/>
          </w:tcPr>
          <w:p w:rsidR="003E7EBE" w:rsidRPr="00406B3A" w:rsidRDefault="003E7EBE" w:rsidP="003E7EBE">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объем инвестиций в экономику района за период реализации </w:t>
            </w:r>
            <w:proofErr w:type="spellStart"/>
            <w:r w:rsidRPr="00406B3A">
              <w:rPr>
                <w:rFonts w:ascii="Arial" w:eastAsia="Times New Roman" w:hAnsi="Arial" w:cs="Arial"/>
                <w:sz w:val="18"/>
                <w:szCs w:val="18"/>
                <w:lang w:eastAsia="ru-RU"/>
              </w:rPr>
              <w:t>КИПа</w:t>
            </w:r>
            <w:proofErr w:type="spellEnd"/>
            <w:r w:rsidRPr="00406B3A">
              <w:rPr>
                <w:rFonts w:ascii="Arial" w:eastAsia="Times New Roman" w:hAnsi="Arial" w:cs="Arial"/>
                <w:sz w:val="18"/>
                <w:szCs w:val="18"/>
                <w:lang w:eastAsia="ru-RU"/>
              </w:rPr>
              <w:t xml:space="preserve"> </w:t>
            </w:r>
          </w:p>
        </w:tc>
        <w:tc>
          <w:tcPr>
            <w:tcW w:w="1134" w:type="dxa"/>
            <w:gridSpan w:val="2"/>
            <w:tcBorders>
              <w:bottom w:val="single" w:sz="4" w:space="0" w:color="auto"/>
            </w:tcBorders>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proofErr w:type="spellStart"/>
            <w:r w:rsidRPr="00406B3A">
              <w:rPr>
                <w:rFonts w:ascii="Arial" w:eastAsia="Times New Roman" w:hAnsi="Arial" w:cs="Arial"/>
                <w:sz w:val="18"/>
                <w:szCs w:val="18"/>
                <w:lang w:eastAsia="ru-RU"/>
              </w:rPr>
              <w:t>Млн</w:t>
            </w:r>
            <w:proofErr w:type="gramStart"/>
            <w:r w:rsidRPr="00406B3A">
              <w:rPr>
                <w:rFonts w:ascii="Arial" w:eastAsia="Times New Roman" w:hAnsi="Arial" w:cs="Arial"/>
                <w:sz w:val="18"/>
                <w:szCs w:val="18"/>
                <w:lang w:eastAsia="ru-RU"/>
              </w:rPr>
              <w:t>.р</w:t>
            </w:r>
            <w:proofErr w:type="gramEnd"/>
            <w:r w:rsidRPr="00406B3A">
              <w:rPr>
                <w:rFonts w:ascii="Arial" w:eastAsia="Times New Roman" w:hAnsi="Arial" w:cs="Arial"/>
                <w:sz w:val="18"/>
                <w:szCs w:val="18"/>
                <w:lang w:eastAsia="ru-RU"/>
              </w:rPr>
              <w:t>уб</w:t>
            </w:r>
            <w:proofErr w:type="spellEnd"/>
            <w:r w:rsidRPr="00406B3A">
              <w:rPr>
                <w:rFonts w:ascii="Arial" w:eastAsia="Times New Roman" w:hAnsi="Arial" w:cs="Arial"/>
                <w:sz w:val="18"/>
                <w:szCs w:val="18"/>
                <w:lang w:eastAsia="ru-RU"/>
              </w:rPr>
              <w:t>.</w:t>
            </w:r>
          </w:p>
          <w:p w:rsidR="003E7EBE" w:rsidRPr="00406B3A" w:rsidRDefault="003E7EBE" w:rsidP="003E7EBE">
            <w:pPr>
              <w:spacing w:after="0" w:line="200" w:lineRule="exact"/>
              <w:jc w:val="center"/>
              <w:rPr>
                <w:rFonts w:ascii="Arial" w:eastAsia="Times New Roman" w:hAnsi="Arial" w:cs="Arial"/>
                <w:sz w:val="18"/>
                <w:szCs w:val="18"/>
                <w:lang w:eastAsia="ru-RU"/>
              </w:rPr>
            </w:pPr>
          </w:p>
        </w:tc>
        <w:tc>
          <w:tcPr>
            <w:tcW w:w="991" w:type="dxa"/>
            <w:tcBorders>
              <w:bottom w:val="single" w:sz="4" w:space="0" w:color="auto"/>
            </w:tcBorders>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4800</w:t>
            </w:r>
          </w:p>
        </w:tc>
        <w:tc>
          <w:tcPr>
            <w:tcW w:w="992" w:type="dxa"/>
            <w:tcBorders>
              <w:bottom w:val="single" w:sz="4" w:space="0" w:color="auto"/>
            </w:tcBorders>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4200</w:t>
            </w:r>
          </w:p>
        </w:tc>
        <w:tc>
          <w:tcPr>
            <w:tcW w:w="5530" w:type="dxa"/>
            <w:gridSpan w:val="2"/>
            <w:vMerge w:val="restart"/>
            <w:tcBorders>
              <w:bottom w:val="single" w:sz="4" w:space="0" w:color="auto"/>
            </w:tcBorders>
          </w:tcPr>
          <w:p w:rsidR="003E7EBE" w:rsidRPr="00406B3A" w:rsidRDefault="003E7EBE" w:rsidP="003E7EBE">
            <w:pPr>
              <w:suppressAutoHyphens/>
              <w:spacing w:after="0" w:line="240" w:lineRule="auto"/>
              <w:textAlignment w:val="baseline"/>
              <w:rPr>
                <w:rFonts w:ascii="Arial" w:eastAsia="Times New Roman" w:hAnsi="Arial" w:cs="Arial"/>
                <w:kern w:val="1"/>
                <w:sz w:val="18"/>
                <w:szCs w:val="18"/>
              </w:rPr>
            </w:pPr>
            <w:r w:rsidRPr="00406B3A">
              <w:rPr>
                <w:rFonts w:ascii="Arial" w:eastAsia="Times New Roman" w:hAnsi="Arial" w:cs="Arial"/>
                <w:kern w:val="1"/>
                <w:sz w:val="18"/>
                <w:szCs w:val="18"/>
              </w:rPr>
              <w:t xml:space="preserve">Реализуется инвестиционный проект «Организация производства товарного бетона и железобетонных изделий </w:t>
            </w:r>
            <w:proofErr w:type="gramStart"/>
            <w:r w:rsidRPr="00406B3A">
              <w:rPr>
                <w:rFonts w:ascii="Arial" w:eastAsia="Times New Roman" w:hAnsi="Arial" w:cs="Arial"/>
                <w:kern w:val="1"/>
                <w:sz w:val="18"/>
                <w:szCs w:val="18"/>
              </w:rPr>
              <w:t>в</w:t>
            </w:r>
            <w:proofErr w:type="gramEnd"/>
            <w:r w:rsidRPr="00406B3A">
              <w:rPr>
                <w:rFonts w:ascii="Arial" w:eastAsia="Times New Roman" w:hAnsi="Arial" w:cs="Arial"/>
                <w:kern w:val="1"/>
                <w:sz w:val="18"/>
                <w:szCs w:val="18"/>
              </w:rPr>
              <w:t xml:space="preserve"> с. Аскиз»</w:t>
            </w:r>
          </w:p>
          <w:p w:rsidR="003E7EBE" w:rsidRPr="00406B3A" w:rsidRDefault="003E7EBE" w:rsidP="003E7EBE">
            <w:pPr>
              <w:suppressAutoHyphens/>
              <w:spacing w:after="0" w:line="240" w:lineRule="auto"/>
              <w:textAlignment w:val="baseline"/>
              <w:rPr>
                <w:rFonts w:ascii="Arial" w:eastAsia="Times New Roman" w:hAnsi="Arial" w:cs="Arial"/>
                <w:kern w:val="1"/>
                <w:sz w:val="18"/>
                <w:szCs w:val="18"/>
              </w:rPr>
            </w:pPr>
            <w:r w:rsidRPr="00406B3A">
              <w:rPr>
                <w:rFonts w:ascii="Arial" w:eastAsia="Times New Roman" w:hAnsi="Arial" w:cs="Arial"/>
                <w:kern w:val="1"/>
                <w:sz w:val="18"/>
                <w:szCs w:val="18"/>
              </w:rPr>
              <w:t xml:space="preserve">Инвестиционный проект «Разведка и добыча полезных ископаемых». </w:t>
            </w:r>
          </w:p>
          <w:p w:rsidR="003E7EBE" w:rsidRPr="00406B3A" w:rsidRDefault="003E7EBE" w:rsidP="003E7EBE">
            <w:pPr>
              <w:suppressAutoHyphens/>
              <w:spacing w:after="0" w:line="240" w:lineRule="auto"/>
              <w:textAlignment w:val="baseline"/>
              <w:rPr>
                <w:rFonts w:ascii="Arial" w:eastAsia="Times New Roman" w:hAnsi="Arial" w:cs="Arial"/>
                <w:kern w:val="1"/>
                <w:sz w:val="18"/>
                <w:szCs w:val="18"/>
              </w:rPr>
            </w:pPr>
            <w:r w:rsidRPr="00406B3A">
              <w:rPr>
                <w:rFonts w:ascii="Arial" w:eastAsia="Times New Roman" w:hAnsi="Arial" w:cs="Arial"/>
                <w:kern w:val="1"/>
                <w:sz w:val="18"/>
                <w:szCs w:val="18"/>
              </w:rPr>
              <w:t>Инициатор инвестиционного проекта: ООО «Артель старателей Хакасия» (ведется добыча полезных ископаемых – золото до 30 кг в год)</w:t>
            </w:r>
          </w:p>
          <w:p w:rsidR="003E7EBE" w:rsidRPr="00406B3A" w:rsidRDefault="003E7EBE" w:rsidP="003E7EBE">
            <w:pPr>
              <w:suppressAutoHyphens/>
              <w:spacing w:after="0" w:line="240" w:lineRule="auto"/>
              <w:textAlignment w:val="baseline"/>
              <w:rPr>
                <w:rFonts w:ascii="Arial" w:eastAsia="Times New Roman" w:hAnsi="Arial" w:cs="Arial"/>
                <w:kern w:val="1"/>
                <w:sz w:val="18"/>
                <w:szCs w:val="18"/>
                <w:lang w:eastAsia="ar-SA"/>
              </w:rPr>
            </w:pPr>
            <w:r w:rsidRPr="00406B3A">
              <w:rPr>
                <w:rFonts w:ascii="Arial" w:eastAsia="Times New Roman" w:hAnsi="Arial" w:cs="Arial"/>
                <w:kern w:val="1"/>
                <w:sz w:val="18"/>
                <w:szCs w:val="18"/>
                <w:lang w:eastAsia="ar-SA"/>
              </w:rPr>
              <w:t>«Инвестиционный проект «Организация производства мясной консервной продукции (консервный цех)» - подготовлен фундамент, выделен земельный участок.</w:t>
            </w:r>
          </w:p>
          <w:p w:rsidR="003E7EBE" w:rsidRPr="00406B3A" w:rsidRDefault="003E7EBE" w:rsidP="003E7EBE">
            <w:pPr>
              <w:autoSpaceDE w:val="0"/>
              <w:autoSpaceDN w:val="0"/>
              <w:adjustRightInd w:val="0"/>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Инвестиционный проект: «Создание и развитие плодово-ягодного сада на  территории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 - начаты работы по вспашке для посадки кустарников.</w:t>
            </w:r>
          </w:p>
          <w:p w:rsidR="003E7EBE" w:rsidRPr="00406B3A" w:rsidRDefault="003E7EBE" w:rsidP="003E7EBE">
            <w:pPr>
              <w:autoSpaceDE w:val="0"/>
              <w:autoSpaceDN w:val="0"/>
              <w:adjustRightInd w:val="0"/>
              <w:spacing w:after="0"/>
              <w:rPr>
                <w:rFonts w:ascii="Arial" w:eastAsia="Times New Roman" w:hAnsi="Arial" w:cs="Arial"/>
                <w:bCs/>
                <w:sz w:val="18"/>
                <w:szCs w:val="18"/>
                <w:lang w:eastAsia="ru-RU"/>
              </w:rPr>
            </w:pPr>
            <w:r w:rsidRPr="00406B3A">
              <w:rPr>
                <w:rFonts w:ascii="Arial" w:eastAsia="Times New Roman" w:hAnsi="Arial" w:cs="Arial"/>
                <w:sz w:val="18"/>
                <w:szCs w:val="18"/>
                <w:lang w:eastAsia="ru-RU"/>
              </w:rPr>
              <w:t xml:space="preserve">  Разработан проект </w:t>
            </w:r>
            <w:r w:rsidRPr="00406B3A">
              <w:rPr>
                <w:rFonts w:ascii="Arial" w:eastAsia="Times New Roman" w:hAnsi="Arial" w:cs="Arial"/>
                <w:bCs/>
                <w:sz w:val="18"/>
                <w:szCs w:val="18"/>
                <w:lang w:eastAsia="ru-RU"/>
              </w:rPr>
              <w:t>«Создание Горнолыжного центра «</w:t>
            </w:r>
            <w:proofErr w:type="spellStart"/>
            <w:r w:rsidRPr="00406B3A">
              <w:rPr>
                <w:rFonts w:ascii="Arial" w:eastAsia="Times New Roman" w:hAnsi="Arial" w:cs="Arial"/>
                <w:bCs/>
                <w:sz w:val="18"/>
                <w:szCs w:val="18"/>
                <w:lang w:eastAsia="ru-RU"/>
              </w:rPr>
              <w:t>Балыкса</w:t>
            </w:r>
            <w:proofErr w:type="spellEnd"/>
            <w:r w:rsidRPr="00406B3A">
              <w:rPr>
                <w:rFonts w:ascii="Arial" w:eastAsia="Times New Roman" w:hAnsi="Arial" w:cs="Arial"/>
                <w:bCs/>
                <w:sz w:val="18"/>
                <w:szCs w:val="18"/>
                <w:lang w:eastAsia="ru-RU"/>
              </w:rPr>
              <w:t xml:space="preserve">» в рамках концепции       «Создание </w:t>
            </w:r>
            <w:proofErr w:type="spellStart"/>
            <w:r w:rsidRPr="00406B3A">
              <w:rPr>
                <w:rFonts w:ascii="Arial" w:eastAsia="Times New Roman" w:hAnsi="Arial" w:cs="Arial"/>
                <w:bCs/>
                <w:sz w:val="18"/>
                <w:szCs w:val="18"/>
                <w:lang w:eastAsia="ru-RU"/>
              </w:rPr>
              <w:t>туристко</w:t>
            </w:r>
            <w:proofErr w:type="spellEnd"/>
            <w:r w:rsidRPr="00406B3A">
              <w:rPr>
                <w:rFonts w:ascii="Arial" w:eastAsia="Times New Roman" w:hAnsi="Arial" w:cs="Arial"/>
                <w:bCs/>
                <w:sz w:val="18"/>
                <w:szCs w:val="18"/>
                <w:lang w:eastAsia="ru-RU"/>
              </w:rPr>
              <w:t>-рекреационного кластера «Поднебесье».</w:t>
            </w:r>
          </w:p>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Реализуется проект «Социальный проект: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муниципальный парк культуры и  отдыха»- ведутся </w:t>
            </w:r>
            <w:proofErr w:type="spellStart"/>
            <w:r w:rsidRPr="00406B3A">
              <w:rPr>
                <w:rFonts w:ascii="Arial" w:eastAsia="Times New Roman" w:hAnsi="Arial" w:cs="Arial"/>
                <w:sz w:val="18"/>
                <w:szCs w:val="18"/>
                <w:lang w:eastAsia="ru-RU"/>
              </w:rPr>
              <w:t>благоустроительные</w:t>
            </w:r>
            <w:proofErr w:type="spellEnd"/>
            <w:r w:rsidRPr="00406B3A">
              <w:rPr>
                <w:rFonts w:ascii="Arial" w:eastAsia="Times New Roman" w:hAnsi="Arial" w:cs="Arial"/>
                <w:sz w:val="18"/>
                <w:szCs w:val="18"/>
                <w:lang w:eastAsia="ru-RU"/>
              </w:rPr>
              <w:t xml:space="preserve"> работы, посадка деревьев, установка площадок.</w:t>
            </w:r>
          </w:p>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Вложены инвестиции  на развитие  социальной сферы и инфраструктуры (строительство и реконструкция)</w:t>
            </w:r>
          </w:p>
        </w:tc>
      </w:tr>
      <w:tr w:rsidR="003E7EBE" w:rsidRPr="00406B3A" w:rsidTr="00F21298">
        <w:trPr>
          <w:trHeight w:val="952"/>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выпуск продукции промышленного производства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 составит более 1000 млн. руб./год к концу проекта</w:t>
            </w:r>
          </w:p>
        </w:tc>
        <w:tc>
          <w:tcPr>
            <w:tcW w:w="1134" w:type="dxa"/>
            <w:gridSpan w:val="2"/>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proofErr w:type="spellStart"/>
            <w:r w:rsidRPr="00406B3A">
              <w:rPr>
                <w:rFonts w:ascii="Arial" w:eastAsia="Times New Roman" w:hAnsi="Arial" w:cs="Arial"/>
                <w:sz w:val="18"/>
                <w:szCs w:val="18"/>
                <w:lang w:eastAsia="ru-RU"/>
              </w:rPr>
              <w:t>млн</w:t>
            </w:r>
            <w:proofErr w:type="gramStart"/>
            <w:r w:rsidRPr="00406B3A">
              <w:rPr>
                <w:rFonts w:ascii="Arial" w:eastAsia="Times New Roman" w:hAnsi="Arial" w:cs="Arial"/>
                <w:sz w:val="18"/>
                <w:szCs w:val="18"/>
                <w:lang w:eastAsia="ru-RU"/>
              </w:rPr>
              <w:t>.р</w:t>
            </w:r>
            <w:proofErr w:type="gramEnd"/>
            <w:r w:rsidRPr="00406B3A">
              <w:rPr>
                <w:rFonts w:ascii="Arial" w:eastAsia="Times New Roman" w:hAnsi="Arial" w:cs="Arial"/>
                <w:sz w:val="18"/>
                <w:szCs w:val="18"/>
                <w:lang w:eastAsia="ru-RU"/>
              </w:rPr>
              <w:t>уб</w:t>
            </w:r>
            <w:proofErr w:type="spellEnd"/>
            <w:r w:rsidRPr="00406B3A">
              <w:rPr>
                <w:rFonts w:ascii="Arial" w:eastAsia="Times New Roman" w:hAnsi="Arial" w:cs="Arial"/>
                <w:sz w:val="18"/>
                <w:szCs w:val="18"/>
                <w:lang w:eastAsia="ru-RU"/>
              </w:rPr>
              <w:t>.</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1000</w:t>
            </w: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1225,1</w:t>
            </w:r>
          </w:p>
        </w:tc>
        <w:tc>
          <w:tcPr>
            <w:tcW w:w="5530" w:type="dxa"/>
            <w:gridSpan w:val="2"/>
            <w:vMerge/>
          </w:tcPr>
          <w:p w:rsidR="003E7EBE" w:rsidRPr="00406B3A" w:rsidRDefault="003E7EBE" w:rsidP="003E7EBE">
            <w:pPr>
              <w:shd w:val="clear" w:color="auto" w:fill="FFFFFF"/>
              <w:spacing w:before="100" w:beforeAutospacing="1" w:after="0"/>
              <w:ind w:firstLine="33"/>
              <w:rPr>
                <w:rFonts w:ascii="Arial" w:eastAsia="Times New Roman" w:hAnsi="Arial" w:cs="Arial"/>
                <w:sz w:val="18"/>
                <w:szCs w:val="18"/>
                <w:lang w:eastAsia="ru-RU"/>
              </w:rPr>
            </w:pPr>
          </w:p>
        </w:tc>
      </w:tr>
      <w:tr w:rsidR="003E7EBE" w:rsidRPr="00406B3A" w:rsidTr="00F21298">
        <w:trPr>
          <w:trHeight w:val="349"/>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средняя заработная плата </w:t>
            </w:r>
          </w:p>
        </w:tc>
        <w:tc>
          <w:tcPr>
            <w:tcW w:w="1134" w:type="dxa"/>
            <w:gridSpan w:val="2"/>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Руб.</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31076,1</w:t>
            </w:r>
          </w:p>
          <w:p w:rsidR="003E7EBE" w:rsidRPr="00406B3A" w:rsidRDefault="003E7EBE" w:rsidP="003E7EBE">
            <w:pPr>
              <w:spacing w:after="0" w:line="200" w:lineRule="exact"/>
              <w:jc w:val="center"/>
              <w:rPr>
                <w:rFonts w:ascii="Arial" w:eastAsia="Times New Roman" w:hAnsi="Arial" w:cs="Arial"/>
                <w:sz w:val="18"/>
                <w:szCs w:val="18"/>
                <w:lang w:eastAsia="ru-RU"/>
              </w:rPr>
            </w:pP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35327,6</w:t>
            </w:r>
          </w:p>
          <w:p w:rsidR="003E7EBE" w:rsidRPr="00406B3A" w:rsidRDefault="003E7EBE" w:rsidP="003E7EBE">
            <w:pPr>
              <w:spacing w:after="0" w:line="200" w:lineRule="exact"/>
              <w:jc w:val="center"/>
              <w:rPr>
                <w:rFonts w:ascii="Arial" w:eastAsia="Times New Roman" w:hAnsi="Arial" w:cs="Arial"/>
                <w:sz w:val="18"/>
                <w:szCs w:val="18"/>
                <w:lang w:eastAsia="ru-RU"/>
              </w:rPr>
            </w:pPr>
          </w:p>
        </w:tc>
        <w:tc>
          <w:tcPr>
            <w:tcW w:w="5530" w:type="dxa"/>
            <w:gridSpan w:val="2"/>
            <w:vMerge/>
          </w:tcPr>
          <w:p w:rsidR="003E7EBE" w:rsidRPr="00406B3A" w:rsidRDefault="003E7EBE" w:rsidP="003E7EBE">
            <w:pPr>
              <w:shd w:val="clear" w:color="auto" w:fill="FFFFFF"/>
              <w:spacing w:before="100" w:beforeAutospacing="1" w:after="0"/>
              <w:ind w:firstLine="33"/>
              <w:rPr>
                <w:rFonts w:ascii="Arial" w:eastAsia="Times New Roman" w:hAnsi="Arial" w:cs="Arial"/>
                <w:sz w:val="18"/>
                <w:szCs w:val="18"/>
                <w:lang w:eastAsia="ru-RU"/>
              </w:rPr>
            </w:pPr>
          </w:p>
        </w:tc>
      </w:tr>
      <w:tr w:rsidR="003E7EBE" w:rsidRPr="00406B3A" w:rsidTr="00F21298">
        <w:trPr>
          <w:trHeight w:val="580"/>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новые постоянные рабочие места  со стабильным гарантированным доходом</w:t>
            </w:r>
          </w:p>
          <w:p w:rsidR="003E7EBE" w:rsidRPr="00406B3A" w:rsidRDefault="003E7EBE" w:rsidP="003E7EBE">
            <w:pPr>
              <w:spacing w:after="0" w:line="240" w:lineRule="auto"/>
              <w:rPr>
                <w:rFonts w:ascii="Arial" w:eastAsia="Times New Roman" w:hAnsi="Arial" w:cs="Arial"/>
                <w:sz w:val="18"/>
                <w:szCs w:val="18"/>
                <w:lang w:eastAsia="ru-RU"/>
              </w:rPr>
            </w:pPr>
          </w:p>
        </w:tc>
        <w:tc>
          <w:tcPr>
            <w:tcW w:w="1134" w:type="dxa"/>
            <w:gridSpan w:val="2"/>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чел</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250</w:t>
            </w:r>
          </w:p>
        </w:tc>
        <w:tc>
          <w:tcPr>
            <w:tcW w:w="5530" w:type="dxa"/>
            <w:gridSpan w:val="2"/>
            <w:vMerge/>
          </w:tcPr>
          <w:p w:rsidR="003E7EBE" w:rsidRPr="00406B3A" w:rsidRDefault="003E7EBE" w:rsidP="003E7EBE">
            <w:pPr>
              <w:shd w:val="clear" w:color="auto" w:fill="FFFFFF"/>
              <w:spacing w:before="100" w:beforeAutospacing="1" w:after="0"/>
              <w:ind w:firstLine="33"/>
              <w:rPr>
                <w:rFonts w:ascii="Arial" w:eastAsia="Times New Roman" w:hAnsi="Arial" w:cs="Arial"/>
                <w:sz w:val="18"/>
                <w:szCs w:val="18"/>
                <w:lang w:eastAsia="ru-RU"/>
              </w:rPr>
            </w:pPr>
          </w:p>
        </w:tc>
      </w:tr>
      <w:tr w:rsidR="003E7EBE" w:rsidRPr="00406B3A" w:rsidTr="00F21298">
        <w:trPr>
          <w:trHeight w:val="416"/>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уровень безработицы – 2,5 %.».</w:t>
            </w:r>
          </w:p>
        </w:tc>
        <w:tc>
          <w:tcPr>
            <w:tcW w:w="1134" w:type="dxa"/>
            <w:gridSpan w:val="2"/>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2,5</w:t>
            </w: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7,98</w:t>
            </w:r>
          </w:p>
        </w:tc>
        <w:tc>
          <w:tcPr>
            <w:tcW w:w="5530" w:type="dxa"/>
            <w:gridSpan w:val="2"/>
            <w:vMerge/>
          </w:tcPr>
          <w:p w:rsidR="003E7EBE" w:rsidRPr="00406B3A" w:rsidRDefault="003E7EBE" w:rsidP="003E7EBE">
            <w:pPr>
              <w:shd w:val="clear" w:color="auto" w:fill="FFFFFF"/>
              <w:spacing w:before="100" w:beforeAutospacing="1" w:after="0"/>
              <w:ind w:firstLine="33"/>
              <w:rPr>
                <w:rFonts w:ascii="Arial" w:eastAsia="Times New Roman" w:hAnsi="Arial" w:cs="Arial"/>
                <w:sz w:val="18"/>
                <w:szCs w:val="18"/>
                <w:lang w:eastAsia="ru-RU"/>
              </w:rPr>
            </w:pPr>
          </w:p>
        </w:tc>
      </w:tr>
      <w:tr w:rsidR="003E7EBE" w:rsidRPr="00406B3A" w:rsidTr="00F21298">
        <w:trPr>
          <w:trHeight w:val="280"/>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10</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Организация деятельности Совета развития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при Главе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w:t>
            </w:r>
          </w:p>
        </w:tc>
        <w:tc>
          <w:tcPr>
            <w:tcW w:w="3260"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Оказание поддержки инвестиционных проектов</w:t>
            </w:r>
          </w:p>
        </w:tc>
        <w:tc>
          <w:tcPr>
            <w:tcW w:w="1134" w:type="dxa"/>
            <w:gridSpan w:val="2"/>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Количество заседаний</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w:t>
            </w: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w:t>
            </w:r>
          </w:p>
        </w:tc>
        <w:tc>
          <w:tcPr>
            <w:tcW w:w="5530" w:type="dxa"/>
            <w:gridSpan w:val="2"/>
          </w:tcPr>
          <w:p w:rsidR="003E7EBE" w:rsidRPr="00406B3A" w:rsidRDefault="003E7EBE" w:rsidP="0050298F">
            <w:pPr>
              <w:shd w:val="clear" w:color="auto" w:fill="FFFFFF"/>
              <w:spacing w:before="100" w:beforeAutospacing="1"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2017-2019  Рассмотрены вопросы: план работы, признание 4 проектов приоритетными, оказано содействие в решении организационных вопросов, предоставление имущества</w:t>
            </w:r>
            <w:proofErr w:type="gramStart"/>
            <w:r w:rsidRPr="00406B3A">
              <w:rPr>
                <w:rFonts w:ascii="Arial" w:eastAsia="Times New Roman" w:hAnsi="Arial" w:cs="Arial"/>
                <w:sz w:val="18"/>
                <w:szCs w:val="18"/>
                <w:lang w:eastAsia="ru-RU"/>
              </w:rPr>
              <w:t xml:space="preserve"> ,</w:t>
            </w:r>
            <w:proofErr w:type="gramEnd"/>
            <w:r w:rsidRPr="00406B3A">
              <w:rPr>
                <w:rFonts w:ascii="Arial" w:eastAsia="Times New Roman" w:hAnsi="Arial" w:cs="Arial"/>
                <w:sz w:val="18"/>
                <w:szCs w:val="18"/>
                <w:lang w:eastAsia="ru-RU"/>
              </w:rPr>
              <w:t xml:space="preserve">  предоставление преференций.</w:t>
            </w:r>
            <w:r w:rsidR="0050298F">
              <w:rPr>
                <w:rFonts w:ascii="Arial" w:eastAsia="Times New Roman" w:hAnsi="Arial" w:cs="Arial"/>
                <w:sz w:val="18"/>
                <w:szCs w:val="18"/>
                <w:lang w:eastAsia="ru-RU"/>
              </w:rPr>
              <w:t xml:space="preserve"> </w:t>
            </w:r>
            <w:r w:rsidRPr="00406B3A">
              <w:rPr>
                <w:rFonts w:ascii="Arial" w:eastAsia="Times New Roman" w:hAnsi="Arial" w:cs="Arial"/>
                <w:sz w:val="18"/>
                <w:szCs w:val="18"/>
                <w:lang w:eastAsia="ru-RU"/>
              </w:rPr>
              <w:t xml:space="preserve">В 2020 году Рассмотрены проекты для организации КФХ, по ходатайству Администрации получили из республиканского бюджета 2 гражданина для организации КФХ в 2020 году (6 </w:t>
            </w:r>
            <w:proofErr w:type="spellStart"/>
            <w:r w:rsidRPr="00406B3A">
              <w:rPr>
                <w:rFonts w:ascii="Arial" w:eastAsia="Times New Roman" w:hAnsi="Arial" w:cs="Arial"/>
                <w:sz w:val="18"/>
                <w:szCs w:val="18"/>
                <w:lang w:eastAsia="ru-RU"/>
              </w:rPr>
              <w:t>млн</w:t>
            </w:r>
            <w:proofErr w:type="gramStart"/>
            <w:r w:rsidRPr="00406B3A">
              <w:rPr>
                <w:rFonts w:ascii="Arial" w:eastAsia="Times New Roman" w:hAnsi="Arial" w:cs="Arial"/>
                <w:sz w:val="18"/>
                <w:szCs w:val="18"/>
                <w:lang w:eastAsia="ru-RU"/>
              </w:rPr>
              <w:t>.р</w:t>
            </w:r>
            <w:proofErr w:type="gramEnd"/>
            <w:r w:rsidRPr="00406B3A">
              <w:rPr>
                <w:rFonts w:ascii="Arial" w:eastAsia="Times New Roman" w:hAnsi="Arial" w:cs="Arial"/>
                <w:sz w:val="18"/>
                <w:szCs w:val="18"/>
                <w:lang w:eastAsia="ru-RU"/>
              </w:rPr>
              <w:t>ублей</w:t>
            </w:r>
            <w:proofErr w:type="spellEnd"/>
            <w:r w:rsidRPr="00406B3A">
              <w:rPr>
                <w:rFonts w:ascii="Arial" w:eastAsia="Times New Roman" w:hAnsi="Arial" w:cs="Arial"/>
                <w:sz w:val="18"/>
                <w:szCs w:val="18"/>
                <w:lang w:eastAsia="ru-RU"/>
              </w:rPr>
              <w:t>). По решению Совета развития предусмотрены преференции по арендной плате</w:t>
            </w:r>
          </w:p>
        </w:tc>
      </w:tr>
      <w:tr w:rsidR="003E7EBE" w:rsidRPr="00406B3A" w:rsidTr="00F21298">
        <w:trPr>
          <w:trHeight w:val="989"/>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lastRenderedPageBreak/>
              <w:t>11</w:t>
            </w:r>
          </w:p>
        </w:tc>
        <w:tc>
          <w:tcPr>
            <w:tcW w:w="3694" w:type="dxa"/>
            <w:shd w:val="clear" w:color="auto" w:fill="auto"/>
          </w:tcPr>
          <w:p w:rsidR="003E7EBE" w:rsidRPr="00406B3A" w:rsidRDefault="003E7EBE" w:rsidP="003E7EBE">
            <w:pPr>
              <w:autoSpaceDE w:val="0"/>
              <w:autoSpaceDN w:val="0"/>
              <w:adjustRightInd w:val="0"/>
              <w:spacing w:after="0"/>
              <w:rPr>
                <w:rFonts w:ascii="Arial" w:hAnsi="Arial" w:cs="Arial"/>
                <w:sz w:val="18"/>
                <w:szCs w:val="18"/>
              </w:rPr>
            </w:pPr>
            <w:r w:rsidRPr="00406B3A">
              <w:rPr>
                <w:rFonts w:ascii="Arial" w:hAnsi="Arial" w:cs="Arial"/>
                <w:sz w:val="18"/>
                <w:szCs w:val="18"/>
              </w:rPr>
              <w:t xml:space="preserve">Реализация плана мероприятий  «Комплексное развитие моногорода Вершина Теи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w:t>
            </w:r>
          </w:p>
          <w:p w:rsidR="003E7EBE" w:rsidRPr="00406B3A" w:rsidRDefault="003E7EBE" w:rsidP="003E7EBE">
            <w:pPr>
              <w:autoSpaceDE w:val="0"/>
              <w:autoSpaceDN w:val="0"/>
              <w:adjustRightInd w:val="0"/>
              <w:spacing w:after="0"/>
              <w:rPr>
                <w:rFonts w:ascii="Arial" w:hAnsi="Arial" w:cs="Arial"/>
                <w:sz w:val="18"/>
                <w:szCs w:val="18"/>
              </w:rPr>
            </w:pPr>
            <w:r w:rsidRPr="00406B3A">
              <w:rPr>
                <w:rFonts w:ascii="Arial" w:eastAsia="Times New Roman" w:hAnsi="Arial" w:cs="Arial"/>
                <w:sz w:val="18"/>
                <w:szCs w:val="18"/>
                <w:lang w:eastAsia="ru-RU"/>
              </w:rPr>
              <w:t xml:space="preserve"> </w:t>
            </w:r>
          </w:p>
        </w:tc>
        <w:tc>
          <w:tcPr>
            <w:tcW w:w="3260"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Реализация инвестиционных проектов</w:t>
            </w:r>
          </w:p>
        </w:tc>
        <w:tc>
          <w:tcPr>
            <w:tcW w:w="1134" w:type="dxa"/>
            <w:gridSpan w:val="2"/>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Да/нет</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5530" w:type="dxa"/>
            <w:gridSpan w:val="2"/>
          </w:tcPr>
          <w:p w:rsidR="003E7EBE" w:rsidRPr="00406B3A" w:rsidRDefault="003E7EBE" w:rsidP="003E7EBE">
            <w:pPr>
              <w:autoSpaceDE w:val="0"/>
              <w:autoSpaceDN w:val="0"/>
              <w:adjustRightInd w:val="0"/>
              <w:spacing w:after="0"/>
              <w:rPr>
                <w:rFonts w:ascii="Arial" w:eastAsia="Calibri" w:hAnsi="Arial" w:cs="Arial"/>
                <w:spacing w:val="-2"/>
                <w:sz w:val="18"/>
                <w:szCs w:val="18"/>
                <w:lang w:eastAsia="ru-RU"/>
              </w:rPr>
            </w:pPr>
            <w:r w:rsidRPr="00406B3A">
              <w:rPr>
                <w:rFonts w:ascii="Arial" w:eastAsia="Calibri" w:hAnsi="Arial" w:cs="Arial"/>
                <w:spacing w:val="-2"/>
                <w:sz w:val="18"/>
                <w:szCs w:val="18"/>
                <w:lang w:eastAsia="ru-RU"/>
              </w:rPr>
              <w:t xml:space="preserve">О сопровождении и  реализации инвестиционных проектов индивидуальных предпринимателей, которые включены в комплексную программу; развитие  литейного производства.  </w:t>
            </w:r>
          </w:p>
          <w:p w:rsidR="003E7EBE" w:rsidRPr="00406B3A" w:rsidRDefault="003E7EBE" w:rsidP="003E7EBE">
            <w:pPr>
              <w:autoSpaceDE w:val="0"/>
              <w:autoSpaceDN w:val="0"/>
              <w:adjustRightInd w:val="0"/>
              <w:spacing w:after="0"/>
              <w:rPr>
                <w:rFonts w:ascii="Arial" w:eastAsia="Calibri" w:hAnsi="Arial" w:cs="Arial"/>
                <w:spacing w:val="-2"/>
                <w:sz w:val="18"/>
                <w:szCs w:val="18"/>
                <w:lang w:eastAsia="ru-RU"/>
              </w:rPr>
            </w:pPr>
            <w:r w:rsidRPr="00406B3A">
              <w:rPr>
                <w:rFonts w:ascii="Arial" w:eastAsia="Calibri" w:hAnsi="Arial" w:cs="Arial"/>
                <w:spacing w:val="-2"/>
                <w:sz w:val="18"/>
                <w:szCs w:val="18"/>
                <w:lang w:eastAsia="ru-RU"/>
              </w:rPr>
              <w:t>- строительство очистных сооружений - готовится актуализация проектно-сметной документации;</w:t>
            </w:r>
          </w:p>
          <w:p w:rsidR="003E7EBE" w:rsidRPr="00406B3A" w:rsidRDefault="003E7EBE" w:rsidP="003E7EBE">
            <w:pPr>
              <w:autoSpaceDE w:val="0"/>
              <w:autoSpaceDN w:val="0"/>
              <w:adjustRightInd w:val="0"/>
              <w:spacing w:after="0"/>
              <w:rPr>
                <w:rFonts w:ascii="Arial" w:eastAsia="Calibri" w:hAnsi="Arial" w:cs="Arial"/>
                <w:spacing w:val="-2"/>
                <w:sz w:val="18"/>
                <w:szCs w:val="18"/>
                <w:lang w:eastAsia="ru-RU"/>
              </w:rPr>
            </w:pPr>
            <w:r w:rsidRPr="00406B3A">
              <w:rPr>
                <w:rFonts w:ascii="Arial" w:eastAsia="Calibri" w:hAnsi="Arial" w:cs="Arial"/>
                <w:spacing w:val="-2"/>
                <w:sz w:val="18"/>
                <w:szCs w:val="18"/>
                <w:lang w:eastAsia="ru-RU"/>
              </w:rPr>
              <w:t xml:space="preserve">  - капитальный ремонт</w:t>
            </w:r>
            <w:proofErr w:type="gramStart"/>
            <w:r w:rsidRPr="00406B3A">
              <w:rPr>
                <w:rFonts w:ascii="Arial" w:eastAsia="Calibri" w:hAnsi="Arial" w:cs="Arial"/>
                <w:spacing w:val="-2"/>
                <w:sz w:val="18"/>
                <w:szCs w:val="18"/>
                <w:lang w:eastAsia="ru-RU"/>
              </w:rPr>
              <w:t>.</w:t>
            </w:r>
            <w:proofErr w:type="gramEnd"/>
            <w:r w:rsidRPr="00406B3A">
              <w:rPr>
                <w:rFonts w:ascii="Arial" w:eastAsia="Calibri" w:hAnsi="Arial" w:cs="Arial"/>
                <w:spacing w:val="-2"/>
                <w:sz w:val="18"/>
                <w:szCs w:val="18"/>
                <w:lang w:eastAsia="ru-RU"/>
              </w:rPr>
              <w:t xml:space="preserve"> </w:t>
            </w:r>
            <w:proofErr w:type="gramStart"/>
            <w:r w:rsidRPr="00406B3A">
              <w:rPr>
                <w:rFonts w:ascii="Arial" w:eastAsia="Calibri" w:hAnsi="Arial" w:cs="Arial"/>
                <w:spacing w:val="-2"/>
                <w:sz w:val="18"/>
                <w:szCs w:val="18"/>
                <w:lang w:eastAsia="ru-RU"/>
              </w:rPr>
              <w:t>п</w:t>
            </w:r>
            <w:proofErr w:type="gramEnd"/>
            <w:r w:rsidRPr="00406B3A">
              <w:rPr>
                <w:rFonts w:ascii="Arial" w:eastAsia="Calibri" w:hAnsi="Arial" w:cs="Arial"/>
                <w:spacing w:val="-2"/>
                <w:sz w:val="18"/>
                <w:szCs w:val="18"/>
                <w:lang w:eastAsia="ru-RU"/>
              </w:rPr>
              <w:t xml:space="preserve">лавательного бассейна «Дельфин» (ПСД); </w:t>
            </w:r>
          </w:p>
          <w:p w:rsidR="003E7EBE" w:rsidRPr="00406B3A" w:rsidRDefault="003E7EBE" w:rsidP="003E7EBE">
            <w:pPr>
              <w:autoSpaceDE w:val="0"/>
              <w:autoSpaceDN w:val="0"/>
              <w:adjustRightInd w:val="0"/>
              <w:spacing w:after="0"/>
              <w:rPr>
                <w:rFonts w:ascii="Arial" w:eastAsia="Calibri" w:hAnsi="Arial" w:cs="Arial"/>
                <w:spacing w:val="-2"/>
                <w:sz w:val="18"/>
                <w:szCs w:val="18"/>
                <w:lang w:eastAsia="ru-RU"/>
              </w:rPr>
            </w:pPr>
            <w:r w:rsidRPr="00406B3A">
              <w:rPr>
                <w:rFonts w:ascii="Arial" w:eastAsia="Calibri" w:hAnsi="Arial" w:cs="Arial"/>
                <w:spacing w:val="-2"/>
                <w:sz w:val="18"/>
                <w:szCs w:val="18"/>
                <w:lang w:eastAsia="ru-RU"/>
              </w:rPr>
              <w:t xml:space="preserve"> - строительство котельной - готовится проектно-сметная  документация на строительство; </w:t>
            </w:r>
          </w:p>
          <w:p w:rsidR="003E7EBE" w:rsidRPr="00406B3A" w:rsidRDefault="003E7EBE" w:rsidP="003E7EBE">
            <w:pPr>
              <w:shd w:val="clear" w:color="auto" w:fill="FFFFFF"/>
              <w:spacing w:after="0"/>
              <w:rPr>
                <w:rFonts w:ascii="Arial" w:eastAsia="Times New Roman" w:hAnsi="Arial" w:cs="Arial"/>
                <w:sz w:val="18"/>
                <w:szCs w:val="18"/>
                <w:lang w:eastAsia="ru-RU"/>
              </w:rPr>
            </w:pPr>
            <w:r w:rsidRPr="00406B3A">
              <w:rPr>
                <w:rFonts w:ascii="Arial" w:eastAsia="Calibri" w:hAnsi="Arial" w:cs="Arial"/>
                <w:spacing w:val="-2"/>
                <w:sz w:val="18"/>
                <w:szCs w:val="18"/>
                <w:lang w:eastAsia="ru-RU"/>
              </w:rPr>
              <w:t>Реализация мероприятий  по программе «Пять шагов благоустройства» в моногороде в 2018, 2019, 2020 годах – благоустроены общедоступные места и площадки</w:t>
            </w:r>
          </w:p>
        </w:tc>
      </w:tr>
      <w:tr w:rsidR="003E7EBE" w:rsidRPr="00406B3A" w:rsidTr="00F21298">
        <w:trPr>
          <w:trHeight w:val="274"/>
        </w:trPr>
        <w:tc>
          <w:tcPr>
            <w:tcW w:w="16126" w:type="dxa"/>
            <w:gridSpan w:val="9"/>
            <w:shd w:val="clear" w:color="auto" w:fill="auto"/>
          </w:tcPr>
          <w:p w:rsidR="003E7EBE" w:rsidRPr="00406B3A" w:rsidRDefault="003E7EBE" w:rsidP="003E7EBE">
            <w:pPr>
              <w:shd w:val="clear" w:color="auto" w:fill="FFFFFF"/>
              <w:spacing w:before="100" w:beforeAutospacing="1" w:after="0"/>
              <w:ind w:firstLine="709"/>
              <w:rPr>
                <w:rFonts w:ascii="Arial" w:eastAsia="Times New Roman" w:hAnsi="Arial" w:cs="Arial"/>
                <w:sz w:val="18"/>
                <w:szCs w:val="18"/>
                <w:lang w:eastAsia="ru-RU"/>
              </w:rPr>
            </w:pPr>
            <w:r w:rsidRPr="00406B3A">
              <w:rPr>
                <w:rFonts w:ascii="Arial" w:hAnsi="Arial" w:cs="Arial"/>
                <w:b/>
                <w:sz w:val="18"/>
                <w:szCs w:val="18"/>
              </w:rPr>
              <w:t>Развитие малого и среднего предпринимательства</w:t>
            </w:r>
          </w:p>
        </w:tc>
      </w:tr>
      <w:tr w:rsidR="003E7EBE" w:rsidRPr="00406B3A" w:rsidTr="00F21298">
        <w:trPr>
          <w:trHeight w:val="705"/>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12</w:t>
            </w: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47" w:history="1">
              <w:r w:rsidRPr="00406B3A">
                <w:rPr>
                  <w:rFonts w:ascii="Arial" w:hAnsi="Arial" w:cs="Arial"/>
                  <w:sz w:val="18"/>
                  <w:szCs w:val="18"/>
                </w:rPr>
                <w:t>программы</w:t>
              </w:r>
            </w:hyperlink>
            <w:r w:rsidRPr="00406B3A">
              <w:rPr>
                <w:rFonts w:ascii="Arial" w:hAnsi="Arial" w:cs="Arial"/>
                <w:sz w:val="18"/>
                <w:szCs w:val="18"/>
              </w:rPr>
              <w:t xml:space="preserve"> «Развитие малого и среднего предпринимательства в </w:t>
            </w:r>
            <w:proofErr w:type="spellStart"/>
            <w:r w:rsidRPr="00406B3A">
              <w:rPr>
                <w:rFonts w:ascii="Arial" w:hAnsi="Arial" w:cs="Arial"/>
                <w:sz w:val="18"/>
                <w:szCs w:val="18"/>
              </w:rPr>
              <w:t>Аскизском</w:t>
            </w:r>
            <w:proofErr w:type="spellEnd"/>
            <w:r w:rsidRPr="00406B3A">
              <w:rPr>
                <w:rFonts w:ascii="Arial" w:hAnsi="Arial" w:cs="Arial"/>
                <w:sz w:val="18"/>
                <w:szCs w:val="18"/>
              </w:rPr>
              <w:t xml:space="preserve"> районе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12.12.2016 №1207-п</w:t>
            </w:r>
          </w:p>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Выполнение </w:t>
            </w:r>
            <w:hyperlink r:id="rId48" w:history="1">
              <w:r w:rsidRPr="00406B3A">
                <w:rPr>
                  <w:rFonts w:ascii="Arial" w:hAnsi="Arial" w:cs="Arial"/>
                  <w:sz w:val="18"/>
                  <w:szCs w:val="18"/>
                </w:rPr>
                <w:t>Плана</w:t>
              </w:r>
            </w:hyperlink>
            <w:r w:rsidRPr="00406B3A">
              <w:rPr>
                <w:rFonts w:ascii="Arial" w:hAnsi="Arial" w:cs="Arial"/>
                <w:sz w:val="18"/>
                <w:szCs w:val="18"/>
              </w:rPr>
              <w:t xml:space="preserve"> мероприятий («дорожной карты») Муниципальной </w:t>
            </w:r>
            <w:hyperlink r:id="rId49" w:history="1">
              <w:r w:rsidRPr="00406B3A">
                <w:rPr>
                  <w:rFonts w:ascii="Arial" w:hAnsi="Arial" w:cs="Arial"/>
                  <w:sz w:val="18"/>
                  <w:szCs w:val="18"/>
                </w:rPr>
                <w:t>программы</w:t>
              </w:r>
            </w:hyperlink>
            <w:r w:rsidRPr="00406B3A">
              <w:rPr>
                <w:rFonts w:ascii="Arial" w:hAnsi="Arial" w:cs="Arial"/>
                <w:sz w:val="18"/>
                <w:szCs w:val="18"/>
              </w:rPr>
              <w:t xml:space="preserve"> «Развитие малого и среднего предпринимательства в </w:t>
            </w:r>
            <w:proofErr w:type="spellStart"/>
            <w:r w:rsidRPr="00406B3A">
              <w:rPr>
                <w:rFonts w:ascii="Arial" w:hAnsi="Arial" w:cs="Arial"/>
                <w:sz w:val="18"/>
                <w:szCs w:val="18"/>
              </w:rPr>
              <w:t>Аскизском</w:t>
            </w:r>
            <w:proofErr w:type="spellEnd"/>
            <w:r w:rsidRPr="00406B3A">
              <w:rPr>
                <w:rFonts w:ascii="Arial" w:hAnsi="Arial" w:cs="Arial"/>
                <w:sz w:val="18"/>
                <w:szCs w:val="18"/>
              </w:rPr>
              <w:t xml:space="preserve"> районе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12.12.2016 №1206-п</w:t>
            </w:r>
          </w:p>
        </w:tc>
        <w:tc>
          <w:tcPr>
            <w:tcW w:w="3544" w:type="dxa"/>
            <w:gridSpan w:val="2"/>
            <w:shd w:val="clear" w:color="auto" w:fill="auto"/>
          </w:tcPr>
          <w:p w:rsidR="003E7EBE" w:rsidRPr="00406B3A" w:rsidRDefault="003E7EBE" w:rsidP="003E7EBE">
            <w:pPr>
              <w:spacing w:after="0" w:line="240" w:lineRule="auto"/>
              <w:ind w:firstLine="34"/>
              <w:rPr>
                <w:rFonts w:ascii="Arial" w:eastAsia="Times New Roman" w:hAnsi="Arial" w:cs="Arial"/>
                <w:bCs/>
                <w:sz w:val="18"/>
                <w:szCs w:val="18"/>
                <w:lang w:eastAsia="ru-RU"/>
              </w:rPr>
            </w:pPr>
            <w:r w:rsidRPr="00406B3A">
              <w:rPr>
                <w:rFonts w:ascii="Times New Roman" w:eastAsia="Times New Roman" w:hAnsi="Times New Roman" w:cs="Times New Roman"/>
                <w:bCs/>
                <w:sz w:val="18"/>
                <w:szCs w:val="18"/>
                <w:lang w:eastAsia="ru-RU"/>
              </w:rPr>
              <w:t xml:space="preserve">- </w:t>
            </w:r>
            <w:r w:rsidRPr="00406B3A">
              <w:rPr>
                <w:rFonts w:ascii="Arial" w:eastAsia="Times New Roman" w:hAnsi="Arial" w:cs="Arial"/>
                <w:bCs/>
                <w:sz w:val="18"/>
                <w:szCs w:val="18"/>
                <w:lang w:eastAsia="ru-RU"/>
              </w:rPr>
              <w:t xml:space="preserve">предоставление информации о мерах поддержки и развития малого и среднего бизнеса с размещение на сайте Администрации </w:t>
            </w:r>
            <w:proofErr w:type="spellStart"/>
            <w:r w:rsidRPr="00406B3A">
              <w:rPr>
                <w:rFonts w:ascii="Arial" w:eastAsia="Times New Roman" w:hAnsi="Arial" w:cs="Arial"/>
                <w:bCs/>
                <w:sz w:val="18"/>
                <w:szCs w:val="18"/>
                <w:lang w:eastAsia="ru-RU"/>
              </w:rPr>
              <w:t>Аскизского</w:t>
            </w:r>
            <w:proofErr w:type="spellEnd"/>
            <w:r w:rsidRPr="00406B3A">
              <w:rPr>
                <w:rFonts w:ascii="Arial" w:eastAsia="Times New Roman" w:hAnsi="Arial" w:cs="Arial"/>
                <w:bCs/>
                <w:sz w:val="18"/>
                <w:szCs w:val="18"/>
                <w:lang w:eastAsia="ru-RU"/>
              </w:rPr>
              <w:t xml:space="preserve"> района;</w:t>
            </w:r>
          </w:p>
          <w:p w:rsidR="003E7EBE" w:rsidRPr="00406B3A" w:rsidRDefault="003E7EBE" w:rsidP="003E7EBE">
            <w:pPr>
              <w:spacing w:after="0" w:line="240" w:lineRule="auto"/>
              <w:ind w:firstLine="34"/>
              <w:rPr>
                <w:rFonts w:ascii="Arial" w:eastAsia="Times New Roman" w:hAnsi="Arial" w:cs="Arial"/>
                <w:sz w:val="18"/>
                <w:szCs w:val="18"/>
                <w:lang w:eastAsia="ru-RU"/>
              </w:rPr>
            </w:pPr>
            <w:r w:rsidRPr="00406B3A">
              <w:rPr>
                <w:rFonts w:ascii="Arial" w:eastAsia="Times New Roman" w:hAnsi="Arial" w:cs="Arial"/>
                <w:bCs/>
                <w:sz w:val="18"/>
                <w:szCs w:val="18"/>
                <w:lang w:eastAsia="ru-RU"/>
              </w:rPr>
              <w:t>- проведены консультации поддержки субъектам малого и среднего предпринимательства (275 предпринимателям)</w:t>
            </w:r>
          </w:p>
        </w:tc>
        <w:tc>
          <w:tcPr>
            <w:tcW w:w="850"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Да/нет</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5530" w:type="dxa"/>
            <w:gridSpan w:val="2"/>
          </w:tcPr>
          <w:p w:rsidR="003E7EBE" w:rsidRPr="00406B3A" w:rsidRDefault="003E7EBE" w:rsidP="003E7EBE">
            <w:pPr>
              <w:spacing w:after="0" w:line="240" w:lineRule="auto"/>
              <w:ind w:firstLine="33"/>
              <w:jc w:val="both"/>
              <w:rPr>
                <w:rFonts w:ascii="Arial" w:eastAsia="Times New Roman" w:hAnsi="Arial" w:cs="Arial"/>
                <w:bCs/>
                <w:sz w:val="18"/>
                <w:szCs w:val="18"/>
                <w:lang w:eastAsia="ru-RU"/>
              </w:rPr>
            </w:pPr>
            <w:r w:rsidRPr="00406B3A">
              <w:rPr>
                <w:rFonts w:ascii="Arial" w:eastAsia="Times New Roman" w:hAnsi="Arial" w:cs="Arial"/>
                <w:bCs/>
                <w:sz w:val="18"/>
                <w:szCs w:val="18"/>
                <w:lang w:eastAsia="ru-RU"/>
              </w:rPr>
              <w:t xml:space="preserve">Финансирование программы  за 2017-2020 годы составило 225,2 </w:t>
            </w:r>
            <w:proofErr w:type="spellStart"/>
            <w:r w:rsidRPr="00406B3A">
              <w:rPr>
                <w:rFonts w:ascii="Arial" w:eastAsia="Times New Roman" w:hAnsi="Arial" w:cs="Arial"/>
                <w:bCs/>
                <w:sz w:val="18"/>
                <w:szCs w:val="18"/>
                <w:lang w:eastAsia="ru-RU"/>
              </w:rPr>
              <w:t>тыс</w:t>
            </w:r>
            <w:proofErr w:type="gramStart"/>
            <w:r w:rsidRPr="00406B3A">
              <w:rPr>
                <w:rFonts w:ascii="Arial" w:eastAsia="Times New Roman" w:hAnsi="Arial" w:cs="Arial"/>
                <w:bCs/>
                <w:sz w:val="18"/>
                <w:szCs w:val="18"/>
                <w:lang w:eastAsia="ru-RU"/>
              </w:rPr>
              <w:t>.р</w:t>
            </w:r>
            <w:proofErr w:type="gramEnd"/>
            <w:r w:rsidRPr="00406B3A">
              <w:rPr>
                <w:rFonts w:ascii="Arial" w:eastAsia="Times New Roman" w:hAnsi="Arial" w:cs="Arial"/>
                <w:bCs/>
                <w:sz w:val="18"/>
                <w:szCs w:val="18"/>
                <w:lang w:eastAsia="ru-RU"/>
              </w:rPr>
              <w:t>ублей</w:t>
            </w:r>
            <w:proofErr w:type="spellEnd"/>
            <w:r w:rsidRPr="00406B3A">
              <w:rPr>
                <w:rFonts w:ascii="Arial" w:eastAsia="Times New Roman" w:hAnsi="Arial" w:cs="Arial"/>
                <w:bCs/>
                <w:sz w:val="18"/>
                <w:szCs w:val="18"/>
                <w:lang w:eastAsia="ru-RU"/>
              </w:rPr>
              <w:t xml:space="preserve">. </w:t>
            </w:r>
          </w:p>
          <w:p w:rsidR="003E7EBE" w:rsidRPr="00406B3A" w:rsidRDefault="003E7EBE" w:rsidP="003E7EBE">
            <w:pPr>
              <w:spacing w:after="0" w:line="240" w:lineRule="auto"/>
              <w:ind w:firstLine="33"/>
              <w:jc w:val="both"/>
              <w:rPr>
                <w:rFonts w:ascii="Arial" w:eastAsia="Times New Roman" w:hAnsi="Arial" w:cs="Arial"/>
                <w:bCs/>
                <w:sz w:val="18"/>
                <w:szCs w:val="18"/>
                <w:lang w:eastAsia="ru-RU"/>
              </w:rPr>
            </w:pPr>
            <w:r w:rsidRPr="00406B3A">
              <w:rPr>
                <w:rFonts w:ascii="Arial" w:eastAsia="Times New Roman" w:hAnsi="Arial" w:cs="Arial"/>
                <w:bCs/>
                <w:sz w:val="18"/>
                <w:szCs w:val="18"/>
                <w:lang w:eastAsia="ru-RU"/>
              </w:rPr>
              <w:t>Проведены мероприятия по обеспечению доступности информации для субъектов малого и среднего предпринимательства;</w:t>
            </w:r>
          </w:p>
          <w:p w:rsidR="003E7EBE" w:rsidRPr="00406B3A" w:rsidRDefault="003E7EBE" w:rsidP="003E7EBE">
            <w:pPr>
              <w:spacing w:after="0" w:line="240" w:lineRule="auto"/>
              <w:ind w:firstLine="33"/>
              <w:jc w:val="both"/>
              <w:rPr>
                <w:rFonts w:ascii="Arial" w:eastAsia="Times New Roman" w:hAnsi="Arial" w:cs="Arial"/>
                <w:bCs/>
                <w:sz w:val="18"/>
                <w:szCs w:val="18"/>
                <w:lang w:eastAsia="ru-RU"/>
              </w:rPr>
            </w:pPr>
            <w:r w:rsidRPr="00406B3A">
              <w:rPr>
                <w:rFonts w:ascii="Arial" w:eastAsia="Times New Roman" w:hAnsi="Arial" w:cs="Arial"/>
                <w:bCs/>
                <w:sz w:val="18"/>
                <w:szCs w:val="18"/>
                <w:lang w:eastAsia="ru-RU"/>
              </w:rPr>
              <w:t>- оказана имущественная поддержка субъектам малого и среднего предпринимательства.</w:t>
            </w:r>
          </w:p>
          <w:p w:rsidR="003E7EBE" w:rsidRPr="00406B3A" w:rsidRDefault="003E7EBE" w:rsidP="003E7EBE">
            <w:pPr>
              <w:spacing w:after="0" w:line="240" w:lineRule="auto"/>
              <w:ind w:firstLine="33"/>
              <w:jc w:val="both"/>
              <w:rPr>
                <w:rFonts w:ascii="Arial" w:eastAsia="Times New Roman" w:hAnsi="Arial" w:cs="Arial"/>
                <w:bCs/>
                <w:sz w:val="18"/>
                <w:szCs w:val="18"/>
                <w:lang w:eastAsia="ru-RU"/>
              </w:rPr>
            </w:pPr>
            <w:r w:rsidRPr="00406B3A">
              <w:rPr>
                <w:rFonts w:ascii="Arial" w:eastAsia="Times New Roman" w:hAnsi="Arial" w:cs="Arial"/>
                <w:bCs/>
                <w:sz w:val="18"/>
                <w:szCs w:val="18"/>
                <w:lang w:eastAsia="ru-RU"/>
              </w:rPr>
              <w:t>-проведение Дня предпринимательства, конкурса.</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Число субъектов малого бизнеса, осуществляющих свою деятельность в районе: 99 юридических лиц (ООО) и 573 индивидуальных предпринимателей. Доля </w:t>
            </w:r>
            <w:proofErr w:type="gramStart"/>
            <w:r w:rsidRPr="00406B3A">
              <w:rPr>
                <w:rFonts w:ascii="Arial" w:eastAsia="Times New Roman" w:hAnsi="Arial" w:cs="Arial"/>
                <w:sz w:val="18"/>
                <w:szCs w:val="18"/>
                <w:lang w:eastAsia="ru-RU"/>
              </w:rPr>
              <w:t>занятых</w:t>
            </w:r>
            <w:proofErr w:type="gramEnd"/>
            <w:r w:rsidRPr="00406B3A">
              <w:rPr>
                <w:rFonts w:ascii="Arial" w:eastAsia="Times New Roman" w:hAnsi="Arial" w:cs="Arial"/>
                <w:sz w:val="18"/>
                <w:szCs w:val="18"/>
                <w:lang w:eastAsia="ru-RU"/>
              </w:rPr>
              <w:t xml:space="preserve"> в малом и среднем бизнесе</w:t>
            </w:r>
            <w:r w:rsidRPr="00406B3A">
              <w:rPr>
                <w:rFonts w:ascii="Arial" w:eastAsia="Times New Roman" w:hAnsi="Arial" w:cs="Arial"/>
                <w:b/>
                <w:bCs/>
                <w:sz w:val="18"/>
                <w:szCs w:val="18"/>
                <w:bdr w:val="none" w:sz="0" w:space="0" w:color="auto" w:frame="1"/>
                <w:lang w:eastAsia="ru-RU"/>
              </w:rPr>
              <w:t> </w:t>
            </w:r>
            <w:r w:rsidRPr="00406B3A">
              <w:rPr>
                <w:rFonts w:ascii="Arial" w:eastAsia="Times New Roman" w:hAnsi="Arial" w:cs="Arial"/>
                <w:sz w:val="18"/>
                <w:szCs w:val="18"/>
                <w:lang w:eastAsia="ru-RU"/>
              </w:rPr>
              <w:t xml:space="preserve"> в общей численности занятых в экономике составляет 23,6 % . </w:t>
            </w:r>
          </w:p>
          <w:p w:rsidR="003E7EBE" w:rsidRPr="00406B3A" w:rsidRDefault="003E7EBE" w:rsidP="0050298F">
            <w:pPr>
              <w:spacing w:after="0"/>
              <w:ind w:firstLine="34"/>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В 2020 году, в результате распространения новой </w:t>
            </w:r>
            <w:proofErr w:type="spellStart"/>
            <w:r w:rsidRPr="00406B3A">
              <w:rPr>
                <w:rFonts w:ascii="Arial" w:eastAsia="Times New Roman" w:hAnsi="Arial" w:cs="Arial"/>
                <w:sz w:val="18"/>
                <w:szCs w:val="18"/>
                <w:lang w:eastAsia="ru-RU"/>
              </w:rPr>
              <w:t>короновирусной</w:t>
            </w:r>
            <w:proofErr w:type="spellEnd"/>
            <w:r w:rsidRPr="00406B3A">
              <w:rPr>
                <w:rFonts w:ascii="Arial" w:eastAsia="Times New Roman" w:hAnsi="Arial" w:cs="Arial"/>
                <w:sz w:val="18"/>
                <w:szCs w:val="18"/>
                <w:lang w:eastAsia="ru-RU"/>
              </w:rPr>
              <w:t xml:space="preserve"> инфекцией COVID-19, в наибольшей степени пострадало 127 субъектов малого и среднего предпринимательства. Им была предоставлена поддержка из федерального бюджета (Постановление Правительства РФ от 24 апреля 2020 № 576)</w:t>
            </w:r>
            <w:r w:rsidR="0050298F">
              <w:rPr>
                <w:rFonts w:ascii="Arial" w:eastAsia="Times New Roman" w:hAnsi="Arial" w:cs="Arial"/>
                <w:sz w:val="18"/>
                <w:szCs w:val="18"/>
                <w:lang w:eastAsia="ru-RU"/>
              </w:rPr>
              <w:t xml:space="preserve"> в</w:t>
            </w:r>
            <w:r w:rsidRPr="00406B3A">
              <w:rPr>
                <w:rFonts w:ascii="Arial" w:eastAsia="Times New Roman" w:hAnsi="Arial" w:cs="Arial"/>
                <w:sz w:val="18"/>
                <w:szCs w:val="18"/>
                <w:lang w:eastAsia="ru-RU"/>
              </w:rPr>
              <w:t xml:space="preserve"> виде субсидии, в размере 12 130 рублей (на ИП и каждого трудоустроенного работника).</w:t>
            </w:r>
          </w:p>
        </w:tc>
      </w:tr>
      <w:tr w:rsidR="003E7EBE" w:rsidRPr="00406B3A" w:rsidTr="00F21298">
        <w:trPr>
          <w:trHeight w:val="1125"/>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13</w:t>
            </w: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544" w:type="dxa"/>
            <w:gridSpan w:val="2"/>
            <w:shd w:val="clear" w:color="auto" w:fill="auto"/>
          </w:tcPr>
          <w:p w:rsidR="003E7EBE" w:rsidRPr="00406B3A" w:rsidRDefault="003E7EBE" w:rsidP="003E7EBE">
            <w:pPr>
              <w:spacing w:after="0"/>
              <w:rPr>
                <w:rFonts w:ascii="Arial" w:eastAsia="Times New Roman" w:hAnsi="Arial" w:cs="Arial"/>
                <w:bCs/>
                <w:sz w:val="18"/>
                <w:szCs w:val="18"/>
                <w:lang w:eastAsia="ru-RU"/>
              </w:rPr>
            </w:pPr>
            <w:r w:rsidRPr="00406B3A">
              <w:rPr>
                <w:rFonts w:ascii="Arial" w:eastAsia="Times New Roman" w:hAnsi="Arial" w:cs="Arial"/>
                <w:bCs/>
                <w:sz w:val="18"/>
                <w:szCs w:val="18"/>
                <w:lang w:eastAsia="ru-RU"/>
              </w:rPr>
              <w:t xml:space="preserve">Число услуг (методических, информационных, консультационных, образовательных), оказанных субъектам малого и среднего предпринимательства </w:t>
            </w:r>
          </w:p>
        </w:tc>
        <w:tc>
          <w:tcPr>
            <w:tcW w:w="850"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единиц</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270</w:t>
            </w: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275</w:t>
            </w:r>
          </w:p>
        </w:tc>
        <w:tc>
          <w:tcPr>
            <w:tcW w:w="5530" w:type="dxa"/>
            <w:gridSpan w:val="2"/>
            <w:vMerge w:val="restart"/>
          </w:tcPr>
          <w:p w:rsidR="003E7EBE" w:rsidRPr="00406B3A" w:rsidRDefault="003E7EBE" w:rsidP="006973DF">
            <w:pPr>
              <w:spacing w:after="0" w:line="240" w:lineRule="auto"/>
              <w:ind w:firstLine="34"/>
              <w:rPr>
                <w:rFonts w:ascii="Arial" w:eastAsia="Times New Roman" w:hAnsi="Arial" w:cs="Arial"/>
                <w:bCs/>
                <w:sz w:val="18"/>
                <w:szCs w:val="18"/>
                <w:lang w:eastAsia="ru-RU"/>
              </w:rPr>
            </w:pPr>
            <w:r w:rsidRPr="00406B3A">
              <w:rPr>
                <w:rFonts w:ascii="Arial" w:eastAsia="Times New Roman" w:hAnsi="Arial" w:cs="Arial"/>
                <w:bCs/>
                <w:sz w:val="18"/>
                <w:szCs w:val="18"/>
                <w:lang w:eastAsia="ru-RU"/>
              </w:rPr>
              <w:t>- проведен конкурс среди предприятий общественного питания района - 2020;</w:t>
            </w:r>
          </w:p>
          <w:p w:rsidR="0050298F" w:rsidRDefault="003E7EBE" w:rsidP="0050298F">
            <w:pPr>
              <w:spacing w:after="0" w:line="240" w:lineRule="auto"/>
              <w:rPr>
                <w:rFonts w:ascii="Arial" w:eastAsia="Times New Roman" w:hAnsi="Arial" w:cs="Arial"/>
                <w:bCs/>
                <w:sz w:val="18"/>
                <w:szCs w:val="18"/>
                <w:lang w:eastAsia="ru-RU"/>
              </w:rPr>
            </w:pPr>
            <w:r w:rsidRPr="00406B3A">
              <w:rPr>
                <w:rFonts w:ascii="Arial" w:eastAsia="Times New Roman" w:hAnsi="Arial" w:cs="Arial"/>
                <w:bCs/>
                <w:sz w:val="18"/>
                <w:szCs w:val="18"/>
                <w:lang w:eastAsia="ru-RU"/>
              </w:rPr>
              <w:t xml:space="preserve">- размещение </w:t>
            </w:r>
            <w:r w:rsidR="0050298F">
              <w:rPr>
                <w:rFonts w:ascii="Arial" w:eastAsia="Times New Roman" w:hAnsi="Arial" w:cs="Arial"/>
                <w:bCs/>
                <w:sz w:val="18"/>
                <w:szCs w:val="18"/>
                <w:lang w:eastAsia="ru-RU"/>
              </w:rPr>
              <w:t xml:space="preserve">информации о </w:t>
            </w:r>
            <w:r w:rsidRPr="00406B3A">
              <w:rPr>
                <w:rFonts w:ascii="Arial" w:eastAsia="Times New Roman" w:hAnsi="Arial" w:cs="Arial"/>
                <w:bCs/>
                <w:sz w:val="18"/>
                <w:szCs w:val="18"/>
                <w:lang w:eastAsia="ru-RU"/>
              </w:rPr>
              <w:t>Муниципальн</w:t>
            </w:r>
            <w:r w:rsidR="0050298F">
              <w:rPr>
                <w:rFonts w:ascii="Arial" w:eastAsia="Times New Roman" w:hAnsi="Arial" w:cs="Arial"/>
                <w:bCs/>
                <w:sz w:val="18"/>
                <w:szCs w:val="18"/>
                <w:lang w:eastAsia="ru-RU"/>
              </w:rPr>
              <w:t xml:space="preserve">ой </w:t>
            </w:r>
            <w:r w:rsidRPr="00406B3A">
              <w:rPr>
                <w:rFonts w:ascii="Arial" w:eastAsia="Times New Roman" w:hAnsi="Arial" w:cs="Arial"/>
                <w:bCs/>
                <w:sz w:val="18"/>
                <w:szCs w:val="18"/>
                <w:lang w:eastAsia="ru-RU"/>
              </w:rPr>
              <w:t xml:space="preserve"> программ</w:t>
            </w:r>
            <w:r w:rsidR="0050298F">
              <w:rPr>
                <w:rFonts w:ascii="Arial" w:eastAsia="Times New Roman" w:hAnsi="Arial" w:cs="Arial"/>
                <w:bCs/>
                <w:sz w:val="18"/>
                <w:szCs w:val="18"/>
                <w:lang w:eastAsia="ru-RU"/>
              </w:rPr>
              <w:t>е</w:t>
            </w:r>
            <w:r w:rsidRPr="00406B3A">
              <w:rPr>
                <w:rFonts w:ascii="Arial" w:eastAsia="Times New Roman" w:hAnsi="Arial" w:cs="Arial"/>
                <w:bCs/>
                <w:sz w:val="18"/>
                <w:szCs w:val="18"/>
                <w:lang w:eastAsia="ru-RU"/>
              </w:rPr>
              <w:t xml:space="preserve"> «Развитие малого и среднего предпринимательства в </w:t>
            </w:r>
            <w:proofErr w:type="spellStart"/>
            <w:r w:rsidRPr="00406B3A">
              <w:rPr>
                <w:rFonts w:ascii="Arial" w:eastAsia="Times New Roman" w:hAnsi="Arial" w:cs="Arial"/>
                <w:bCs/>
                <w:sz w:val="18"/>
                <w:szCs w:val="18"/>
                <w:lang w:eastAsia="ru-RU"/>
              </w:rPr>
              <w:t>Аскизском</w:t>
            </w:r>
            <w:proofErr w:type="spellEnd"/>
            <w:r w:rsidRPr="00406B3A">
              <w:rPr>
                <w:rFonts w:ascii="Arial" w:eastAsia="Times New Roman" w:hAnsi="Arial" w:cs="Arial"/>
                <w:bCs/>
                <w:sz w:val="18"/>
                <w:szCs w:val="18"/>
                <w:lang w:eastAsia="ru-RU"/>
              </w:rPr>
              <w:t xml:space="preserve"> районе на 2017-2020 годы», </w:t>
            </w:r>
          </w:p>
          <w:p w:rsidR="003E7EBE" w:rsidRPr="00406B3A" w:rsidRDefault="003E7EBE" w:rsidP="0050298F">
            <w:pPr>
              <w:spacing w:after="0" w:line="240" w:lineRule="auto"/>
              <w:rPr>
                <w:rFonts w:ascii="Arial" w:eastAsia="Times New Roman" w:hAnsi="Arial" w:cs="Arial"/>
                <w:sz w:val="18"/>
                <w:szCs w:val="18"/>
                <w:lang w:eastAsia="ru-RU"/>
              </w:rPr>
            </w:pPr>
            <w:r w:rsidRPr="00406B3A">
              <w:rPr>
                <w:rFonts w:ascii="Arial" w:eastAsia="Times New Roman" w:hAnsi="Arial" w:cs="Arial"/>
                <w:bCs/>
                <w:sz w:val="18"/>
                <w:szCs w:val="18"/>
                <w:lang w:eastAsia="ru-RU"/>
              </w:rPr>
              <w:t xml:space="preserve">- предоставление информации о мерах поддержки и развития малого и среднего предпринимательства с размещением на сайте Администрации </w:t>
            </w:r>
            <w:proofErr w:type="spellStart"/>
            <w:r w:rsidRPr="00406B3A">
              <w:rPr>
                <w:rFonts w:ascii="Arial" w:eastAsia="Times New Roman" w:hAnsi="Arial" w:cs="Arial"/>
                <w:bCs/>
                <w:sz w:val="18"/>
                <w:szCs w:val="18"/>
                <w:lang w:eastAsia="ru-RU"/>
              </w:rPr>
              <w:t>Аскизского</w:t>
            </w:r>
            <w:proofErr w:type="spellEnd"/>
            <w:r w:rsidRPr="00406B3A">
              <w:rPr>
                <w:rFonts w:ascii="Arial" w:eastAsia="Times New Roman" w:hAnsi="Arial" w:cs="Arial"/>
                <w:bCs/>
                <w:sz w:val="18"/>
                <w:szCs w:val="18"/>
                <w:lang w:eastAsia="ru-RU"/>
              </w:rPr>
              <w:t xml:space="preserve"> района и </w:t>
            </w:r>
            <w:r w:rsidRPr="00406B3A">
              <w:rPr>
                <w:rFonts w:ascii="Arial" w:eastAsia="Times New Roman" w:hAnsi="Arial" w:cs="Arial"/>
                <w:sz w:val="18"/>
                <w:szCs w:val="18"/>
                <w:lang w:eastAsia="ru-RU"/>
              </w:rPr>
              <w:t>муниципальной газете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труженик»</w:t>
            </w:r>
            <w:r w:rsidRPr="00406B3A">
              <w:rPr>
                <w:rFonts w:ascii="Arial" w:eastAsia="Times New Roman" w:hAnsi="Arial" w:cs="Arial"/>
                <w:bCs/>
                <w:sz w:val="18"/>
                <w:szCs w:val="18"/>
                <w:lang w:eastAsia="ru-RU"/>
              </w:rPr>
              <w:t>.</w:t>
            </w:r>
          </w:p>
        </w:tc>
      </w:tr>
      <w:tr w:rsidR="003E7EBE" w:rsidRPr="00406B3A" w:rsidTr="00F21298">
        <w:trPr>
          <w:trHeight w:val="775"/>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Times New Roman" w:hAnsi="Times New Roman" w:cs="Times New Roman"/>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Times New Roman" w:hAnsi="Times New Roman" w:cs="Times New Roman"/>
                <w:sz w:val="18"/>
                <w:szCs w:val="18"/>
              </w:rPr>
            </w:pPr>
          </w:p>
        </w:tc>
        <w:tc>
          <w:tcPr>
            <w:tcW w:w="3544" w:type="dxa"/>
            <w:gridSpan w:val="2"/>
            <w:shd w:val="clear" w:color="auto" w:fill="auto"/>
          </w:tcPr>
          <w:p w:rsidR="003E7EBE" w:rsidRPr="00406B3A" w:rsidRDefault="003E7EBE" w:rsidP="003E7EBE">
            <w:pPr>
              <w:spacing w:after="0"/>
              <w:rPr>
                <w:rFonts w:ascii="Arial" w:eastAsia="Times New Roman" w:hAnsi="Arial" w:cs="Arial"/>
                <w:bCs/>
                <w:sz w:val="18"/>
                <w:szCs w:val="18"/>
                <w:lang w:eastAsia="ru-RU"/>
              </w:rPr>
            </w:pPr>
            <w:r w:rsidRPr="00406B3A">
              <w:rPr>
                <w:rFonts w:ascii="Arial" w:eastAsia="Times New Roman" w:hAnsi="Arial" w:cs="Arial"/>
                <w:bCs/>
                <w:sz w:val="18"/>
                <w:szCs w:val="18"/>
                <w:lang w:eastAsia="ru-RU"/>
              </w:rPr>
              <w:t>Увеличение количества вновь зарегистрированных субъектов малого и среднего предпринимательства с нарастающим итогом</w:t>
            </w:r>
          </w:p>
        </w:tc>
        <w:tc>
          <w:tcPr>
            <w:tcW w:w="850" w:type="dxa"/>
            <w:shd w:val="clear" w:color="auto" w:fill="auto"/>
          </w:tcPr>
          <w:p w:rsidR="003E7EBE" w:rsidRPr="00406B3A" w:rsidRDefault="003E7EBE" w:rsidP="003E7EBE">
            <w:pPr>
              <w:spacing w:after="0" w:line="200" w:lineRule="exact"/>
              <w:jc w:val="center"/>
              <w:rPr>
                <w:rFonts w:ascii="Calibri" w:eastAsia="Times New Roman" w:hAnsi="Calibri" w:cs="Times New Roman"/>
                <w:sz w:val="18"/>
                <w:szCs w:val="18"/>
                <w:lang w:eastAsia="ru-RU"/>
              </w:rPr>
            </w:pPr>
            <w:r w:rsidRPr="00406B3A">
              <w:rPr>
                <w:rFonts w:ascii="Calibri" w:eastAsia="Times New Roman" w:hAnsi="Calibri" w:cs="Times New Roman"/>
                <w:sz w:val="18"/>
                <w:szCs w:val="18"/>
                <w:lang w:eastAsia="ru-RU"/>
              </w:rPr>
              <w:t>единиц</w:t>
            </w:r>
          </w:p>
        </w:tc>
        <w:tc>
          <w:tcPr>
            <w:tcW w:w="991"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13</w:t>
            </w:r>
          </w:p>
        </w:tc>
        <w:tc>
          <w:tcPr>
            <w:tcW w:w="992" w:type="dxa"/>
            <w:shd w:val="clear" w:color="auto" w:fill="auto"/>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13</w:t>
            </w:r>
          </w:p>
        </w:tc>
        <w:tc>
          <w:tcPr>
            <w:tcW w:w="5530" w:type="dxa"/>
            <w:gridSpan w:val="2"/>
            <w:vMerge/>
          </w:tcPr>
          <w:p w:rsidR="003E7EBE" w:rsidRPr="00406B3A" w:rsidRDefault="003E7EBE" w:rsidP="003E7EBE">
            <w:pPr>
              <w:shd w:val="clear" w:color="auto" w:fill="FFFFFF"/>
              <w:spacing w:before="100" w:beforeAutospacing="1" w:after="0"/>
              <w:ind w:firstLine="709"/>
              <w:rPr>
                <w:rFonts w:ascii="Calibri" w:eastAsia="Times New Roman" w:hAnsi="Calibri" w:cs="Times New Roman"/>
                <w:sz w:val="18"/>
                <w:szCs w:val="18"/>
                <w:lang w:eastAsia="ru-RU"/>
              </w:rPr>
            </w:pPr>
          </w:p>
        </w:tc>
      </w:tr>
      <w:tr w:rsidR="003E7EBE" w:rsidRPr="00406B3A" w:rsidTr="00F21298">
        <w:trPr>
          <w:trHeight w:val="493"/>
        </w:trPr>
        <w:tc>
          <w:tcPr>
            <w:tcW w:w="16126" w:type="dxa"/>
            <w:gridSpan w:val="9"/>
            <w:shd w:val="clear" w:color="auto" w:fill="auto"/>
          </w:tcPr>
          <w:p w:rsidR="003E7EBE" w:rsidRPr="00406B3A" w:rsidRDefault="003E7EBE" w:rsidP="003E7EBE">
            <w:pPr>
              <w:shd w:val="clear" w:color="auto" w:fill="FFFFFF"/>
              <w:spacing w:before="100" w:beforeAutospacing="1" w:after="0"/>
              <w:ind w:firstLine="709"/>
              <w:rPr>
                <w:rFonts w:ascii="Arial" w:eastAsia="Times New Roman" w:hAnsi="Arial" w:cs="Arial"/>
                <w:sz w:val="18"/>
                <w:szCs w:val="18"/>
                <w:lang w:eastAsia="ru-RU"/>
              </w:rPr>
            </w:pPr>
            <w:r w:rsidRPr="00406B3A">
              <w:rPr>
                <w:rFonts w:ascii="Arial" w:hAnsi="Arial" w:cs="Arial"/>
                <w:b/>
                <w:sz w:val="18"/>
                <w:szCs w:val="18"/>
              </w:rPr>
              <w:lastRenderedPageBreak/>
              <w:t>Развитие строительного комплекса</w:t>
            </w:r>
          </w:p>
        </w:tc>
      </w:tr>
      <w:tr w:rsidR="003E7EBE" w:rsidRPr="00406B3A" w:rsidTr="00F21298">
        <w:trPr>
          <w:trHeight w:val="274"/>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14</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50" w:history="1">
              <w:r w:rsidRPr="00406B3A">
                <w:rPr>
                  <w:rFonts w:ascii="Arial" w:hAnsi="Arial" w:cs="Arial"/>
                  <w:sz w:val="18"/>
                  <w:szCs w:val="18"/>
                </w:rPr>
                <w:t>программы</w:t>
              </w:r>
            </w:hyperlink>
            <w:r w:rsidRPr="00406B3A">
              <w:rPr>
                <w:rFonts w:ascii="Arial" w:hAnsi="Arial" w:cs="Arial"/>
                <w:sz w:val="18"/>
                <w:szCs w:val="18"/>
              </w:rPr>
              <w:t xml:space="preserve"> «Жилище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29.12.2016 №1312-п</w:t>
            </w:r>
          </w:p>
        </w:tc>
        <w:tc>
          <w:tcPr>
            <w:tcW w:w="3260" w:type="dxa"/>
            <w:shd w:val="clear" w:color="auto" w:fill="auto"/>
          </w:tcPr>
          <w:p w:rsidR="003E7EBE" w:rsidRPr="00406B3A" w:rsidRDefault="003E7EBE" w:rsidP="003E7EBE">
            <w:pPr>
              <w:spacing w:after="0" w:line="200" w:lineRule="exact"/>
              <w:rPr>
                <w:rFonts w:ascii="Arial" w:eastAsia="Times New Roman" w:hAnsi="Arial" w:cs="Arial"/>
                <w:sz w:val="18"/>
                <w:szCs w:val="18"/>
                <w:lang w:eastAsia="ru-RU"/>
              </w:rPr>
            </w:pPr>
            <w:r w:rsidRPr="00406B3A">
              <w:rPr>
                <w:rFonts w:ascii="Arial" w:eastAsia="Times New Roman" w:hAnsi="Arial" w:cs="Arial"/>
                <w:sz w:val="18"/>
                <w:szCs w:val="18"/>
                <w:lang w:eastAsia="ru-RU"/>
              </w:rPr>
              <w:t>Количество молодых семей, улучшивших жилищные условия</w:t>
            </w: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Обеспеченность МО поселений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 актуализированными документами территориального планирования и правилами землепользования и застройки</w:t>
            </w: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r w:rsidRPr="00406B3A">
              <w:rPr>
                <w:rFonts w:ascii="Arial" w:eastAsia="Times New Roman" w:hAnsi="Arial" w:cs="Arial"/>
                <w:sz w:val="18"/>
                <w:szCs w:val="18"/>
                <w:lang w:eastAsia="ru-RU"/>
              </w:rPr>
              <w:t>Количество молодых семей и молодых специалистов, получивших земельные участки для ИЖС</w:t>
            </w:r>
          </w:p>
          <w:p w:rsidR="003E7EBE" w:rsidRPr="00406B3A" w:rsidRDefault="003E7EBE" w:rsidP="003E7EBE">
            <w:pPr>
              <w:spacing w:after="0" w:line="200" w:lineRule="exact"/>
              <w:rPr>
                <w:rFonts w:ascii="Arial" w:eastAsia="Times New Roman" w:hAnsi="Arial" w:cs="Arial"/>
                <w:sz w:val="18"/>
                <w:szCs w:val="18"/>
                <w:lang w:eastAsia="ru-RU"/>
              </w:rPr>
            </w:pPr>
            <w:r w:rsidRPr="00406B3A">
              <w:rPr>
                <w:rFonts w:ascii="Arial" w:eastAsia="Times New Roman" w:hAnsi="Arial" w:cs="Arial"/>
                <w:sz w:val="18"/>
                <w:szCs w:val="18"/>
                <w:lang w:eastAsia="ru-RU"/>
              </w:rPr>
              <w:t>Количество благоустроенных дворовых территорий МКД городских и сельских поселений</w:t>
            </w:r>
          </w:p>
          <w:p w:rsidR="003E7EBE" w:rsidRPr="00406B3A" w:rsidRDefault="003E7EBE" w:rsidP="003E7EBE">
            <w:pPr>
              <w:spacing w:after="0" w:line="200" w:lineRule="exact"/>
              <w:rPr>
                <w:rFonts w:ascii="Arial" w:eastAsia="Times New Roman" w:hAnsi="Arial" w:cs="Arial"/>
                <w:sz w:val="18"/>
                <w:szCs w:val="18"/>
                <w:lang w:eastAsia="ru-RU"/>
              </w:rPr>
            </w:pPr>
            <w:r w:rsidRPr="00406B3A">
              <w:rPr>
                <w:rFonts w:ascii="Arial" w:eastAsia="Times New Roman" w:hAnsi="Arial" w:cs="Arial"/>
                <w:sz w:val="18"/>
                <w:szCs w:val="18"/>
                <w:lang w:eastAsia="ru-RU"/>
              </w:rPr>
              <w:t>Количество благоустроенных  территорий общего пользования</w:t>
            </w:r>
          </w:p>
        </w:tc>
        <w:tc>
          <w:tcPr>
            <w:tcW w:w="1134" w:type="dxa"/>
            <w:gridSpan w:val="2"/>
            <w:shd w:val="clear" w:color="auto" w:fill="auto"/>
          </w:tcPr>
          <w:p w:rsidR="003E7EBE" w:rsidRPr="00406B3A" w:rsidRDefault="003E7EBE" w:rsidP="003E7EBE">
            <w:pPr>
              <w:spacing w:after="0" w:line="200" w:lineRule="exact"/>
              <w:rPr>
                <w:rFonts w:ascii="Arial" w:eastAsia="Times New Roman" w:hAnsi="Arial" w:cs="Arial"/>
                <w:sz w:val="18"/>
                <w:szCs w:val="18"/>
                <w:lang w:eastAsia="ru-RU"/>
              </w:rPr>
            </w:pPr>
            <w:r w:rsidRPr="00406B3A">
              <w:rPr>
                <w:rFonts w:ascii="Arial" w:eastAsia="Times New Roman" w:hAnsi="Arial" w:cs="Arial"/>
                <w:sz w:val="18"/>
                <w:szCs w:val="18"/>
                <w:lang w:eastAsia="ru-RU"/>
              </w:rPr>
              <w:t>Единиц</w:t>
            </w: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r w:rsidRPr="00406B3A">
              <w:rPr>
                <w:rFonts w:ascii="Arial" w:eastAsia="Times New Roman" w:hAnsi="Arial" w:cs="Arial"/>
                <w:sz w:val="18"/>
                <w:szCs w:val="18"/>
                <w:lang w:eastAsia="ru-RU"/>
              </w:rPr>
              <w:t>%</w:t>
            </w: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r w:rsidRPr="00406B3A">
              <w:rPr>
                <w:rFonts w:ascii="Arial" w:eastAsia="Times New Roman" w:hAnsi="Arial" w:cs="Arial"/>
                <w:sz w:val="18"/>
                <w:szCs w:val="18"/>
                <w:lang w:eastAsia="ru-RU"/>
              </w:rPr>
              <w:t>Единиц</w:t>
            </w: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r w:rsidRPr="00406B3A">
              <w:rPr>
                <w:rFonts w:ascii="Arial" w:eastAsia="Times New Roman" w:hAnsi="Arial" w:cs="Arial"/>
                <w:sz w:val="18"/>
                <w:szCs w:val="18"/>
                <w:lang w:eastAsia="ru-RU"/>
              </w:rPr>
              <w:t>Единиц</w:t>
            </w: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p>
          <w:p w:rsidR="003E7EBE" w:rsidRPr="00406B3A" w:rsidRDefault="003E7EBE" w:rsidP="003E7EBE">
            <w:pPr>
              <w:spacing w:after="0" w:line="200" w:lineRule="exact"/>
              <w:rPr>
                <w:rFonts w:ascii="Arial" w:eastAsia="Times New Roman" w:hAnsi="Arial" w:cs="Arial"/>
                <w:sz w:val="18"/>
                <w:szCs w:val="18"/>
                <w:lang w:eastAsia="ru-RU"/>
              </w:rPr>
            </w:pPr>
            <w:r w:rsidRPr="00406B3A">
              <w:rPr>
                <w:rFonts w:ascii="Arial" w:eastAsia="Times New Roman" w:hAnsi="Arial" w:cs="Arial"/>
                <w:sz w:val="18"/>
                <w:szCs w:val="18"/>
                <w:lang w:eastAsia="ru-RU"/>
              </w:rPr>
              <w:t>единиц</w:t>
            </w:r>
          </w:p>
        </w:tc>
        <w:tc>
          <w:tcPr>
            <w:tcW w:w="991" w:type="dxa"/>
            <w:shd w:val="clear" w:color="auto" w:fill="auto"/>
          </w:tcPr>
          <w:p w:rsidR="003E7EBE" w:rsidRPr="00406B3A" w:rsidRDefault="003E7EBE" w:rsidP="006973DF">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w:t>
            </w: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w:t>
            </w: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44</w:t>
            </w: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22</w:t>
            </w: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w:t>
            </w:r>
          </w:p>
        </w:tc>
        <w:tc>
          <w:tcPr>
            <w:tcW w:w="992" w:type="dxa"/>
            <w:shd w:val="clear" w:color="auto" w:fill="auto"/>
          </w:tcPr>
          <w:p w:rsidR="003E7EBE" w:rsidRPr="00406B3A" w:rsidRDefault="003E7EBE" w:rsidP="006973DF">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w:t>
            </w: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w:t>
            </w: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44</w:t>
            </w: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22</w:t>
            </w: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p>
          <w:p w:rsidR="003E7EBE" w:rsidRPr="00406B3A" w:rsidRDefault="003E7EBE" w:rsidP="006973DF">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w:t>
            </w:r>
          </w:p>
        </w:tc>
        <w:tc>
          <w:tcPr>
            <w:tcW w:w="5530" w:type="dxa"/>
            <w:gridSpan w:val="2"/>
          </w:tcPr>
          <w:p w:rsidR="003E7EBE" w:rsidRPr="00406B3A" w:rsidRDefault="003E7EBE" w:rsidP="003E7EBE">
            <w:pPr>
              <w:shd w:val="clear" w:color="auto" w:fill="FFFFFF"/>
              <w:spacing w:after="0"/>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В 2017-2020 году на реализацию мероприятий программы были предусмотрены средства в размере </w:t>
            </w:r>
            <w:r w:rsidRPr="00406B3A">
              <w:rPr>
                <w:rFonts w:ascii="Arial" w:eastAsia="Times New Roman" w:hAnsi="Arial" w:cs="Arial"/>
                <w:b/>
                <w:sz w:val="18"/>
                <w:szCs w:val="18"/>
                <w:lang w:eastAsia="ru-RU"/>
              </w:rPr>
              <w:t xml:space="preserve">40381,94 </w:t>
            </w:r>
            <w:r w:rsidRPr="00406B3A">
              <w:rPr>
                <w:rFonts w:ascii="Arial" w:eastAsia="Times New Roman" w:hAnsi="Arial" w:cs="Arial"/>
                <w:sz w:val="18"/>
                <w:szCs w:val="18"/>
                <w:lang w:eastAsia="ru-RU"/>
              </w:rPr>
              <w:t xml:space="preserve">тыс. рублей,  освоено </w:t>
            </w:r>
            <w:r w:rsidRPr="00406B3A">
              <w:rPr>
                <w:rFonts w:ascii="Arial" w:eastAsia="Times New Roman" w:hAnsi="Arial" w:cs="Arial"/>
                <w:b/>
                <w:sz w:val="18"/>
                <w:szCs w:val="18"/>
                <w:lang w:eastAsia="ru-RU"/>
              </w:rPr>
              <w:t>32692,45</w:t>
            </w:r>
            <w:r w:rsidRPr="00406B3A">
              <w:rPr>
                <w:rFonts w:ascii="Arial" w:eastAsia="Times New Roman" w:hAnsi="Arial" w:cs="Arial"/>
                <w:sz w:val="18"/>
                <w:szCs w:val="18"/>
                <w:lang w:eastAsia="ru-RU"/>
              </w:rPr>
              <w:t xml:space="preserve"> тыс. руб. (81 %):</w:t>
            </w:r>
          </w:p>
          <w:p w:rsidR="003E7EBE" w:rsidRPr="00406B3A" w:rsidRDefault="003E7EBE" w:rsidP="003E7EBE">
            <w:pPr>
              <w:tabs>
                <w:tab w:val="left" w:pos="851"/>
                <w:tab w:val="left" w:pos="1134"/>
              </w:tabs>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Предоставление молодым семьям - участникам подпрограммы социальных выплат на приобретение жилья</w:t>
            </w:r>
            <w:proofErr w:type="gramStart"/>
            <w:r w:rsidRPr="00406B3A">
              <w:rPr>
                <w:rFonts w:ascii="Arial" w:eastAsia="Times New Roman" w:hAnsi="Arial" w:cs="Arial"/>
                <w:sz w:val="18"/>
                <w:szCs w:val="18"/>
                <w:lang w:eastAsia="ru-RU"/>
              </w:rPr>
              <w:t xml:space="preserve"> ,</w:t>
            </w:r>
            <w:proofErr w:type="gramEnd"/>
            <w:r w:rsidRPr="00406B3A">
              <w:rPr>
                <w:rFonts w:ascii="Arial" w:eastAsia="Times New Roman" w:hAnsi="Arial" w:cs="Arial"/>
                <w:sz w:val="18"/>
                <w:szCs w:val="18"/>
                <w:lang w:eastAsia="ru-RU"/>
              </w:rPr>
              <w:t xml:space="preserve"> строительство жилого дома , участия в долевом строительстве.</w:t>
            </w:r>
          </w:p>
          <w:p w:rsidR="003E7EBE" w:rsidRPr="00406B3A" w:rsidRDefault="003E7EBE" w:rsidP="003E7EBE">
            <w:pPr>
              <w:tabs>
                <w:tab w:val="left" w:pos="851"/>
                <w:tab w:val="left" w:pos="1134"/>
              </w:tabs>
              <w:spacing w:after="0"/>
              <w:rPr>
                <w:rFonts w:ascii="Arial" w:eastAsia="Times New Roman" w:hAnsi="Arial" w:cs="Arial"/>
                <w:sz w:val="18"/>
                <w:szCs w:val="18"/>
                <w:lang w:eastAsia="ru-RU"/>
              </w:rPr>
            </w:pPr>
          </w:p>
          <w:p w:rsidR="003E7EBE" w:rsidRPr="00406B3A" w:rsidRDefault="003E7EBE" w:rsidP="003E7EBE">
            <w:pPr>
              <w:tabs>
                <w:tab w:val="left" w:pos="851"/>
                <w:tab w:val="left" w:pos="1134"/>
              </w:tabs>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Обеспечение муниципальных образований поселений документами территориального планирования.</w:t>
            </w:r>
          </w:p>
          <w:p w:rsidR="003E7EBE" w:rsidRPr="00406B3A" w:rsidRDefault="003E7EBE" w:rsidP="003E7EBE">
            <w:pPr>
              <w:tabs>
                <w:tab w:val="left" w:pos="851"/>
                <w:tab w:val="left" w:pos="1134"/>
              </w:tabs>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Постоянно проводится  работа по актуализации документов территориального планирования </w:t>
            </w:r>
          </w:p>
          <w:p w:rsidR="003E7EBE" w:rsidRPr="00406B3A" w:rsidRDefault="003E7EBE" w:rsidP="003E7EBE">
            <w:pPr>
              <w:tabs>
                <w:tab w:val="left" w:pos="851"/>
                <w:tab w:val="left" w:pos="1134"/>
              </w:tabs>
              <w:spacing w:after="0"/>
              <w:rPr>
                <w:rFonts w:ascii="Arial" w:eastAsia="Times New Roman" w:hAnsi="Arial" w:cs="Arial"/>
                <w:sz w:val="18"/>
                <w:szCs w:val="18"/>
                <w:lang w:eastAsia="ru-RU"/>
              </w:rPr>
            </w:pPr>
          </w:p>
          <w:p w:rsidR="003E7EBE" w:rsidRPr="00406B3A" w:rsidRDefault="003E7EBE" w:rsidP="003E7EBE">
            <w:pPr>
              <w:tabs>
                <w:tab w:val="left" w:pos="851"/>
                <w:tab w:val="left" w:pos="1134"/>
              </w:tabs>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Предоставление льготной категории граждан, в том числе молодых семей, молодых специалистов</w:t>
            </w:r>
            <w:proofErr w:type="gramStart"/>
            <w:r w:rsidRPr="00406B3A">
              <w:rPr>
                <w:rFonts w:ascii="Arial" w:eastAsia="Times New Roman" w:hAnsi="Arial" w:cs="Arial"/>
                <w:sz w:val="18"/>
                <w:szCs w:val="18"/>
                <w:lang w:eastAsia="ru-RU"/>
              </w:rPr>
              <w:t xml:space="preserve"> ,</w:t>
            </w:r>
            <w:proofErr w:type="gramEnd"/>
            <w:r w:rsidRPr="00406B3A">
              <w:rPr>
                <w:rFonts w:ascii="Arial" w:eastAsia="Times New Roman" w:hAnsi="Arial" w:cs="Arial"/>
                <w:sz w:val="18"/>
                <w:szCs w:val="18"/>
                <w:lang w:eastAsia="ru-RU"/>
              </w:rPr>
              <w:t xml:space="preserve"> земельных участков</w:t>
            </w:r>
          </w:p>
          <w:p w:rsidR="003E7EBE" w:rsidRPr="00406B3A" w:rsidRDefault="003E7EBE" w:rsidP="003E7EBE">
            <w:pPr>
              <w:tabs>
                <w:tab w:val="left" w:pos="851"/>
                <w:tab w:val="left" w:pos="1134"/>
              </w:tabs>
              <w:spacing w:after="0"/>
              <w:rPr>
                <w:rFonts w:ascii="Arial" w:eastAsia="Times New Roman" w:hAnsi="Arial" w:cs="Arial"/>
                <w:sz w:val="18"/>
                <w:szCs w:val="18"/>
                <w:lang w:eastAsia="ru-RU"/>
              </w:rPr>
            </w:pPr>
          </w:p>
          <w:p w:rsidR="003E7EBE" w:rsidRPr="00406B3A" w:rsidRDefault="003E7EBE" w:rsidP="003E7EBE">
            <w:pPr>
              <w:tabs>
                <w:tab w:val="left" w:pos="851"/>
                <w:tab w:val="left" w:pos="1134"/>
              </w:tabs>
              <w:spacing w:after="0"/>
              <w:rPr>
                <w:rFonts w:ascii="Arial" w:eastAsia="Times New Roman" w:hAnsi="Arial" w:cs="Arial"/>
                <w:sz w:val="18"/>
                <w:szCs w:val="18"/>
                <w:lang w:eastAsia="ru-RU"/>
              </w:rPr>
            </w:pPr>
          </w:p>
          <w:p w:rsidR="003E7EBE" w:rsidRPr="00406B3A" w:rsidRDefault="003E7EBE" w:rsidP="003E7EBE">
            <w:pPr>
              <w:tabs>
                <w:tab w:val="left" w:pos="851"/>
                <w:tab w:val="left" w:pos="1134"/>
              </w:tabs>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Мероприятия по благоустройству дворовых территорий МКД, территорий общего пользования и мест массового отдыха населения</w:t>
            </w:r>
          </w:p>
        </w:tc>
      </w:tr>
      <w:tr w:rsidR="003E7EBE" w:rsidRPr="00406B3A" w:rsidTr="00F21298">
        <w:trPr>
          <w:trHeight w:val="899"/>
        </w:trPr>
        <w:tc>
          <w:tcPr>
            <w:tcW w:w="525" w:type="dxa"/>
            <w:shd w:val="clear" w:color="auto" w:fill="FFFF00"/>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15</w:t>
            </w:r>
          </w:p>
        </w:tc>
        <w:tc>
          <w:tcPr>
            <w:tcW w:w="3694" w:type="dxa"/>
            <w:shd w:val="clear" w:color="auto" w:fill="FFFF00"/>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Организация производства товарного бетона и железобетонных изделий</w:t>
            </w:r>
          </w:p>
        </w:tc>
        <w:tc>
          <w:tcPr>
            <w:tcW w:w="3260" w:type="dxa"/>
            <w:shd w:val="clear" w:color="auto" w:fill="FFFF00"/>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Организация по производству </w:t>
            </w:r>
            <w:r w:rsidR="00ED2480">
              <w:rPr>
                <w:rFonts w:ascii="Arial" w:eastAsia="Times New Roman" w:hAnsi="Arial" w:cs="Arial"/>
                <w:sz w:val="18"/>
                <w:szCs w:val="18"/>
                <w:lang w:eastAsia="ru-RU"/>
              </w:rPr>
              <w:t>товарного бетона</w:t>
            </w:r>
            <w:r w:rsidR="00ED2480" w:rsidRPr="00406B3A">
              <w:rPr>
                <w:rFonts w:ascii="Arial" w:hAnsi="Arial" w:cs="Arial"/>
                <w:sz w:val="18"/>
                <w:szCs w:val="18"/>
              </w:rPr>
              <w:t xml:space="preserve"> железобетонных изделий</w:t>
            </w:r>
          </w:p>
        </w:tc>
        <w:tc>
          <w:tcPr>
            <w:tcW w:w="1134" w:type="dxa"/>
            <w:gridSpan w:val="2"/>
            <w:shd w:val="clear" w:color="auto" w:fill="FFFF00"/>
          </w:tcPr>
          <w:p w:rsidR="003E7EBE" w:rsidRPr="00406B3A" w:rsidRDefault="003E7EBE" w:rsidP="003E2A97">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Тыс. </w:t>
            </w:r>
            <w:proofErr w:type="spellStart"/>
            <w:r w:rsidR="003E2A97">
              <w:rPr>
                <w:rFonts w:ascii="Arial" w:eastAsia="Times New Roman" w:hAnsi="Arial" w:cs="Arial"/>
                <w:sz w:val="18"/>
                <w:szCs w:val="18"/>
                <w:lang w:eastAsia="ru-RU"/>
              </w:rPr>
              <w:t>к</w:t>
            </w:r>
            <w:r w:rsidRPr="00406B3A">
              <w:rPr>
                <w:rFonts w:ascii="Arial" w:eastAsia="Times New Roman" w:hAnsi="Arial" w:cs="Arial"/>
                <w:sz w:val="18"/>
                <w:szCs w:val="18"/>
                <w:lang w:eastAsia="ru-RU"/>
              </w:rPr>
              <w:t>уб</w:t>
            </w:r>
            <w:proofErr w:type="gramStart"/>
            <w:r w:rsidRPr="00406B3A">
              <w:rPr>
                <w:rFonts w:ascii="Arial" w:eastAsia="Times New Roman" w:hAnsi="Arial" w:cs="Arial"/>
                <w:sz w:val="18"/>
                <w:szCs w:val="18"/>
                <w:lang w:eastAsia="ru-RU"/>
              </w:rPr>
              <w:t>.м</w:t>
            </w:r>
            <w:proofErr w:type="spellEnd"/>
            <w:proofErr w:type="gramEnd"/>
            <w:r w:rsidRPr="00406B3A">
              <w:rPr>
                <w:rFonts w:ascii="Arial" w:eastAsia="Times New Roman" w:hAnsi="Arial" w:cs="Arial"/>
                <w:sz w:val="18"/>
                <w:szCs w:val="18"/>
                <w:lang w:eastAsia="ru-RU"/>
              </w:rPr>
              <w:t xml:space="preserve"> в год</w:t>
            </w:r>
          </w:p>
        </w:tc>
        <w:tc>
          <w:tcPr>
            <w:tcW w:w="991" w:type="dxa"/>
            <w:shd w:val="clear" w:color="auto" w:fill="FFFF00"/>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w:t>
            </w:r>
          </w:p>
        </w:tc>
        <w:tc>
          <w:tcPr>
            <w:tcW w:w="992" w:type="dxa"/>
            <w:shd w:val="clear" w:color="auto" w:fill="FFFF00"/>
          </w:tcPr>
          <w:p w:rsidR="003E7EBE" w:rsidRPr="00406B3A" w:rsidRDefault="003E7EBE" w:rsidP="003E7EBE">
            <w:pPr>
              <w:spacing w:after="0" w:line="200" w:lineRule="exact"/>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w:t>
            </w:r>
          </w:p>
        </w:tc>
        <w:tc>
          <w:tcPr>
            <w:tcW w:w="5530" w:type="dxa"/>
            <w:gridSpan w:val="2"/>
            <w:shd w:val="clear" w:color="auto" w:fill="FFFF00"/>
          </w:tcPr>
          <w:p w:rsidR="003E7EBE" w:rsidRPr="00406B3A" w:rsidRDefault="003E7EBE" w:rsidP="003E7EBE">
            <w:pPr>
              <w:spacing w:after="0" w:line="240" w:lineRule="auto"/>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Прое</w:t>
            </w:r>
            <w:proofErr w:type="gramStart"/>
            <w:r w:rsidRPr="00406B3A">
              <w:rPr>
                <w:rFonts w:ascii="Arial" w:eastAsia="Times New Roman" w:hAnsi="Arial" w:cs="Arial"/>
                <w:sz w:val="18"/>
                <w:szCs w:val="18"/>
                <w:lang w:eastAsia="ru-RU"/>
              </w:rPr>
              <w:t>кт вст</w:t>
            </w:r>
            <w:proofErr w:type="gramEnd"/>
            <w:r w:rsidRPr="00406B3A">
              <w:rPr>
                <w:rFonts w:ascii="Arial" w:eastAsia="Times New Roman" w:hAnsi="Arial" w:cs="Arial"/>
                <w:sz w:val="18"/>
                <w:szCs w:val="18"/>
                <w:lang w:eastAsia="ru-RU"/>
              </w:rPr>
              <w:t>упил в заключительную стадию строительства. С 2021 года начато производство</w:t>
            </w:r>
            <w:r w:rsidR="003E2A97">
              <w:rPr>
                <w:rFonts w:ascii="Arial" w:eastAsia="Times New Roman" w:hAnsi="Arial" w:cs="Arial"/>
                <w:sz w:val="18"/>
                <w:szCs w:val="18"/>
                <w:lang w:eastAsia="ru-RU"/>
              </w:rPr>
              <w:t xml:space="preserve"> товарного бетона</w:t>
            </w:r>
            <w:r w:rsidRPr="00406B3A">
              <w:rPr>
                <w:rFonts w:ascii="Arial" w:eastAsia="Times New Roman" w:hAnsi="Arial" w:cs="Arial"/>
                <w:sz w:val="18"/>
                <w:szCs w:val="18"/>
                <w:lang w:eastAsia="ru-RU"/>
              </w:rPr>
              <w:t>.</w:t>
            </w:r>
          </w:p>
        </w:tc>
      </w:tr>
      <w:tr w:rsidR="003E7EBE" w:rsidRPr="00406B3A" w:rsidTr="00F21298">
        <w:trPr>
          <w:trHeight w:val="301"/>
        </w:trPr>
        <w:tc>
          <w:tcPr>
            <w:tcW w:w="16126" w:type="dxa"/>
            <w:gridSpan w:val="9"/>
            <w:shd w:val="clear" w:color="auto" w:fill="auto"/>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b/>
                <w:sz w:val="18"/>
                <w:szCs w:val="18"/>
              </w:rPr>
              <w:t>Развитие жилищно-коммунального хозяйства</w:t>
            </w:r>
          </w:p>
        </w:tc>
      </w:tr>
      <w:tr w:rsidR="003E7EBE" w:rsidRPr="00406B3A" w:rsidTr="00F21298">
        <w:trPr>
          <w:trHeight w:val="794"/>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16</w:t>
            </w: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51" w:history="1">
              <w:r w:rsidRPr="00406B3A">
                <w:rPr>
                  <w:rFonts w:ascii="Arial" w:hAnsi="Arial" w:cs="Arial"/>
                  <w:sz w:val="18"/>
                  <w:szCs w:val="18"/>
                </w:rPr>
                <w:t>программы</w:t>
              </w:r>
            </w:hyperlink>
            <w:r w:rsidRPr="00406B3A">
              <w:rPr>
                <w:rFonts w:ascii="Arial" w:hAnsi="Arial" w:cs="Arial"/>
                <w:sz w:val="18"/>
                <w:szCs w:val="18"/>
              </w:rPr>
              <w:t xml:space="preserve"> «Энергосбережение и повышение энергетической эффективности в муниципальном образовании </w:t>
            </w:r>
            <w:proofErr w:type="spellStart"/>
            <w:r w:rsidRPr="00406B3A">
              <w:rPr>
                <w:rFonts w:ascii="Arial" w:hAnsi="Arial" w:cs="Arial"/>
                <w:sz w:val="18"/>
                <w:szCs w:val="18"/>
              </w:rPr>
              <w:t>Аскизский</w:t>
            </w:r>
            <w:proofErr w:type="spellEnd"/>
            <w:r w:rsidRPr="00406B3A">
              <w:rPr>
                <w:rFonts w:ascii="Arial" w:hAnsi="Arial" w:cs="Arial"/>
                <w:sz w:val="18"/>
                <w:szCs w:val="18"/>
              </w:rPr>
              <w:t xml:space="preserve"> район на 2014-2016 годы с перспективой до 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21.11.2013 №1789-п</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формирование аварийного запаса угольного топлива</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тыс. руб.</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297,30</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297,25</w:t>
            </w:r>
          </w:p>
        </w:tc>
        <w:tc>
          <w:tcPr>
            <w:tcW w:w="5530" w:type="dxa"/>
            <w:gridSpan w:val="2"/>
          </w:tcPr>
          <w:p w:rsidR="003E7EBE" w:rsidRPr="00406B3A" w:rsidRDefault="003E7EBE" w:rsidP="003E7EBE">
            <w:pPr>
              <w:shd w:val="clear" w:color="auto" w:fill="FFFFFF"/>
              <w:spacing w:after="0"/>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В 2017-2020 году на реализацию мероприятий программы были предусмотрены средства в размере </w:t>
            </w:r>
            <w:r w:rsidRPr="00406B3A">
              <w:rPr>
                <w:rFonts w:ascii="Arial" w:eastAsia="Times New Roman" w:hAnsi="Arial" w:cs="Arial"/>
                <w:b/>
                <w:sz w:val="18"/>
                <w:szCs w:val="18"/>
                <w:lang w:eastAsia="ru-RU"/>
              </w:rPr>
              <w:t xml:space="preserve">66431,35 </w:t>
            </w:r>
            <w:r w:rsidRPr="00406B3A">
              <w:rPr>
                <w:rFonts w:ascii="Arial" w:eastAsia="Times New Roman" w:hAnsi="Arial" w:cs="Arial"/>
                <w:sz w:val="18"/>
                <w:szCs w:val="18"/>
                <w:lang w:eastAsia="ru-RU"/>
              </w:rPr>
              <w:t xml:space="preserve">тыс. рублей,  освоено </w:t>
            </w:r>
            <w:r w:rsidRPr="00406B3A">
              <w:rPr>
                <w:rFonts w:ascii="Arial" w:eastAsia="Times New Roman" w:hAnsi="Arial" w:cs="Arial"/>
                <w:b/>
                <w:sz w:val="18"/>
                <w:szCs w:val="18"/>
                <w:lang w:eastAsia="ru-RU"/>
              </w:rPr>
              <w:t>61121,23</w:t>
            </w:r>
            <w:r w:rsidRPr="00406B3A">
              <w:rPr>
                <w:rFonts w:ascii="Arial" w:eastAsia="Times New Roman" w:hAnsi="Arial" w:cs="Arial"/>
                <w:sz w:val="18"/>
                <w:szCs w:val="18"/>
                <w:lang w:eastAsia="ru-RU"/>
              </w:rPr>
              <w:t xml:space="preserve"> тыс. руб. (92 %):</w:t>
            </w:r>
          </w:p>
          <w:p w:rsidR="003E7EBE" w:rsidRPr="00406B3A" w:rsidRDefault="0050298F" w:rsidP="003E7EBE">
            <w:pPr>
              <w:spacing w:after="0"/>
              <w:rPr>
                <w:rFonts w:ascii="Arial" w:eastAsia="Times New Roman" w:hAnsi="Arial" w:cs="Arial"/>
                <w:sz w:val="18"/>
                <w:szCs w:val="18"/>
                <w:lang w:eastAsia="ru-RU"/>
              </w:rPr>
            </w:pPr>
            <w:r>
              <w:rPr>
                <w:rFonts w:ascii="Arial" w:eastAsia="Times New Roman" w:hAnsi="Arial" w:cs="Arial"/>
                <w:sz w:val="18"/>
                <w:szCs w:val="18"/>
                <w:lang w:eastAsia="ru-RU"/>
              </w:rPr>
              <w:t>С</w:t>
            </w:r>
            <w:r w:rsidR="003E7EBE" w:rsidRPr="00406B3A">
              <w:rPr>
                <w:rFonts w:ascii="Arial" w:eastAsia="Times New Roman" w:hAnsi="Arial" w:cs="Arial"/>
                <w:sz w:val="18"/>
                <w:szCs w:val="18"/>
                <w:lang w:eastAsia="ru-RU"/>
              </w:rPr>
              <w:t xml:space="preserve">редства выделялись на </w:t>
            </w:r>
            <w:r w:rsidR="003E7EBE" w:rsidRPr="00406B3A">
              <w:rPr>
                <w:rFonts w:ascii="Arial" w:eastAsiaTheme="minorEastAsia" w:hAnsi="Arial" w:cs="Arial"/>
                <w:sz w:val="18"/>
                <w:szCs w:val="18"/>
                <w:lang w:eastAsia="ru-RU"/>
              </w:rPr>
              <w:t xml:space="preserve"> </w:t>
            </w:r>
            <w:r w:rsidR="003E7EBE" w:rsidRPr="00406B3A">
              <w:rPr>
                <w:rFonts w:ascii="Arial" w:eastAsia="Times New Roman" w:hAnsi="Arial" w:cs="Arial"/>
                <w:sz w:val="18"/>
                <w:szCs w:val="18"/>
                <w:lang w:eastAsia="ru-RU"/>
              </w:rPr>
              <w:t>формирование аварийного запаса угольного топлива.</w:t>
            </w:r>
          </w:p>
          <w:p w:rsidR="003E7EBE" w:rsidRPr="00406B3A" w:rsidRDefault="003E7EBE" w:rsidP="0050298F">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Аварийных ситуаций на источниках теплоснабжения зафиксировано не было.</w:t>
            </w:r>
          </w:p>
        </w:tc>
      </w:tr>
      <w:tr w:rsidR="003E7EBE" w:rsidRPr="00406B3A" w:rsidTr="00F21298">
        <w:trPr>
          <w:trHeight w:val="699"/>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p>
          <w:p w:rsidR="003E7EBE" w:rsidRPr="00406B3A" w:rsidRDefault="003E7EBE" w:rsidP="003E7EBE">
            <w:pPr>
              <w:spacing w:after="0"/>
              <w:rPr>
                <w:rFonts w:ascii="Arial" w:eastAsia="Times New Roman" w:hAnsi="Arial" w:cs="Arial"/>
                <w:sz w:val="18"/>
                <w:szCs w:val="18"/>
                <w:lang w:eastAsia="ru-RU"/>
              </w:rPr>
            </w:pPr>
          </w:p>
          <w:p w:rsidR="003E7EBE" w:rsidRPr="00406B3A" w:rsidRDefault="003E7EBE" w:rsidP="003E7EBE">
            <w:pPr>
              <w:spacing w:after="0"/>
              <w:rPr>
                <w:rFonts w:ascii="Arial" w:eastAsia="Times New Roman" w:hAnsi="Arial" w:cs="Arial"/>
                <w:sz w:val="18"/>
                <w:szCs w:val="18"/>
                <w:lang w:eastAsia="ru-RU"/>
              </w:rPr>
            </w:pPr>
          </w:p>
          <w:p w:rsidR="003E7EBE" w:rsidRPr="00406B3A" w:rsidRDefault="003E7EBE" w:rsidP="003E7EBE">
            <w:pPr>
              <w:spacing w:after="0"/>
              <w:rPr>
                <w:rFonts w:ascii="Arial" w:eastAsia="Times New Roman" w:hAnsi="Arial" w:cs="Arial"/>
                <w:sz w:val="18"/>
                <w:szCs w:val="18"/>
                <w:lang w:eastAsia="ru-RU"/>
              </w:rPr>
            </w:pPr>
          </w:p>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Снижение уровня износа объектов коммунальной инфраструктуры, % </w:t>
            </w:r>
            <w:r w:rsidRPr="00406B3A">
              <w:rPr>
                <w:rFonts w:ascii="Arial" w:eastAsia="Times New Roman" w:hAnsi="Arial" w:cs="Arial"/>
                <w:sz w:val="18"/>
                <w:szCs w:val="18"/>
                <w:lang w:eastAsia="ru-RU"/>
              </w:rPr>
              <w:lastRenderedPageBreak/>
              <w:t xml:space="preserve">(61% </w:t>
            </w:r>
            <w:proofErr w:type="spellStart"/>
            <w:r w:rsidRPr="00406B3A">
              <w:rPr>
                <w:rFonts w:ascii="Arial" w:eastAsia="Times New Roman" w:hAnsi="Arial" w:cs="Arial"/>
                <w:sz w:val="18"/>
                <w:szCs w:val="18"/>
                <w:lang w:eastAsia="ru-RU"/>
              </w:rPr>
              <w:t>базов</w:t>
            </w:r>
            <w:proofErr w:type="gramStart"/>
            <w:r w:rsidRPr="00406B3A">
              <w:rPr>
                <w:rFonts w:ascii="Arial" w:eastAsia="Times New Roman" w:hAnsi="Arial" w:cs="Arial"/>
                <w:sz w:val="18"/>
                <w:szCs w:val="18"/>
                <w:lang w:eastAsia="ru-RU"/>
              </w:rPr>
              <w:t>.з</w:t>
            </w:r>
            <w:proofErr w:type="gramEnd"/>
            <w:r w:rsidRPr="00406B3A">
              <w:rPr>
                <w:rFonts w:ascii="Arial" w:eastAsia="Times New Roman" w:hAnsi="Arial" w:cs="Arial"/>
                <w:sz w:val="18"/>
                <w:szCs w:val="18"/>
                <w:lang w:eastAsia="ru-RU"/>
              </w:rPr>
              <w:t>нач</w:t>
            </w:r>
            <w:proofErr w:type="spellEnd"/>
            <w:r w:rsidRPr="00406B3A">
              <w:rPr>
                <w:rFonts w:ascii="Arial" w:eastAsia="Times New Roman" w:hAnsi="Arial" w:cs="Arial"/>
                <w:sz w:val="18"/>
                <w:szCs w:val="18"/>
                <w:lang w:eastAsia="ru-RU"/>
              </w:rPr>
              <w:t>)</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lastRenderedPageBreak/>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54,5</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54,8</w:t>
            </w:r>
          </w:p>
        </w:tc>
        <w:tc>
          <w:tcPr>
            <w:tcW w:w="5530" w:type="dxa"/>
            <w:gridSpan w:val="2"/>
          </w:tcPr>
          <w:p w:rsidR="003E7EBE" w:rsidRPr="00406B3A" w:rsidRDefault="003E7EBE" w:rsidP="003E7EBE">
            <w:pPr>
              <w:autoSpaceDE w:val="0"/>
              <w:autoSpaceDN w:val="0"/>
              <w:adjustRightInd w:val="0"/>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Модернизация объектов тепловой энергии, инженерных сетей, капитальный ремонт инженерной  и коммунальной инфраструктуры. </w:t>
            </w:r>
            <w:r w:rsidR="0050298F" w:rsidRPr="00406B3A">
              <w:rPr>
                <w:rFonts w:ascii="Arial" w:eastAsia="Times New Roman" w:hAnsi="Arial" w:cs="Arial"/>
                <w:sz w:val="18"/>
                <w:szCs w:val="18"/>
                <w:lang w:eastAsia="ru-RU"/>
              </w:rPr>
              <w:t>И</w:t>
            </w:r>
            <w:r w:rsidRPr="00406B3A">
              <w:rPr>
                <w:rFonts w:ascii="Arial" w:eastAsia="Times New Roman" w:hAnsi="Arial" w:cs="Arial"/>
                <w:sz w:val="18"/>
                <w:szCs w:val="18"/>
                <w:lang w:eastAsia="ru-RU"/>
              </w:rPr>
              <w:t>нфраструктуры</w:t>
            </w:r>
            <w:r w:rsidR="0050298F">
              <w:rPr>
                <w:rFonts w:ascii="Arial" w:eastAsia="Times New Roman" w:hAnsi="Arial" w:cs="Arial"/>
                <w:sz w:val="18"/>
                <w:szCs w:val="18"/>
                <w:lang w:eastAsia="ru-RU"/>
              </w:rPr>
              <w:t xml:space="preserve">. </w:t>
            </w:r>
            <w:r w:rsidRPr="00406B3A">
              <w:rPr>
                <w:rFonts w:ascii="Arial" w:eastAsia="Times New Roman" w:hAnsi="Arial" w:cs="Arial"/>
                <w:sz w:val="18"/>
                <w:szCs w:val="18"/>
                <w:lang w:eastAsia="ru-RU"/>
              </w:rPr>
              <w:t xml:space="preserve">На начало 2020 года на территории района функционируют  40 котельных,  водозаборов – 17,  очистных сооружений – 4, а также 75,24 км тепловых сетей  и 51,39 км водопроводных сетей, 17,05 км </w:t>
            </w:r>
            <w:r w:rsidRPr="00406B3A">
              <w:rPr>
                <w:rFonts w:ascii="Arial" w:eastAsia="Times New Roman" w:hAnsi="Arial" w:cs="Arial"/>
                <w:sz w:val="18"/>
                <w:szCs w:val="18"/>
                <w:lang w:eastAsia="ru-RU"/>
              </w:rPr>
              <w:lastRenderedPageBreak/>
              <w:t>сетей водоотведения. Всего жилищный фонд по району на 01.01.202</w:t>
            </w:r>
            <w:r w:rsidR="0050298F">
              <w:rPr>
                <w:rFonts w:ascii="Arial" w:eastAsia="Times New Roman" w:hAnsi="Arial" w:cs="Arial"/>
                <w:sz w:val="18"/>
                <w:szCs w:val="18"/>
                <w:lang w:eastAsia="ru-RU"/>
              </w:rPr>
              <w:t>1</w:t>
            </w:r>
            <w:r w:rsidRPr="00406B3A">
              <w:rPr>
                <w:rFonts w:ascii="Arial" w:eastAsia="Times New Roman" w:hAnsi="Arial" w:cs="Arial"/>
                <w:sz w:val="18"/>
                <w:szCs w:val="18"/>
                <w:lang w:eastAsia="ru-RU"/>
              </w:rPr>
              <w:t xml:space="preserve"> год</w:t>
            </w:r>
            <w:r w:rsidR="0050298F">
              <w:rPr>
                <w:rFonts w:ascii="Arial" w:eastAsia="Times New Roman" w:hAnsi="Arial" w:cs="Arial"/>
                <w:sz w:val="18"/>
                <w:szCs w:val="18"/>
                <w:lang w:eastAsia="ru-RU"/>
              </w:rPr>
              <w:t>а</w:t>
            </w:r>
            <w:r w:rsidRPr="00406B3A">
              <w:rPr>
                <w:rFonts w:ascii="Arial" w:eastAsia="Times New Roman" w:hAnsi="Arial" w:cs="Arial"/>
                <w:sz w:val="18"/>
                <w:szCs w:val="18"/>
                <w:lang w:eastAsia="ru-RU"/>
              </w:rPr>
              <w:t xml:space="preserve"> составляет 851,8 </w:t>
            </w:r>
            <w:proofErr w:type="spellStart"/>
            <w:r w:rsidRPr="00406B3A">
              <w:rPr>
                <w:rFonts w:ascii="Arial" w:eastAsia="Times New Roman" w:hAnsi="Arial" w:cs="Arial"/>
                <w:sz w:val="18"/>
                <w:szCs w:val="18"/>
                <w:lang w:eastAsia="ru-RU"/>
              </w:rPr>
              <w:t>тыс.кв</w:t>
            </w:r>
            <w:proofErr w:type="gramStart"/>
            <w:r w:rsidRPr="00406B3A">
              <w:rPr>
                <w:rFonts w:ascii="Arial" w:eastAsia="Times New Roman" w:hAnsi="Arial" w:cs="Arial"/>
                <w:sz w:val="18"/>
                <w:szCs w:val="18"/>
                <w:lang w:eastAsia="ru-RU"/>
              </w:rPr>
              <w:t>.м</w:t>
            </w:r>
            <w:proofErr w:type="gramEnd"/>
            <w:r w:rsidRPr="00406B3A">
              <w:rPr>
                <w:rFonts w:ascii="Arial" w:eastAsia="Times New Roman" w:hAnsi="Arial" w:cs="Arial"/>
                <w:sz w:val="18"/>
                <w:szCs w:val="18"/>
                <w:lang w:eastAsia="ru-RU"/>
              </w:rPr>
              <w:t>етров</w:t>
            </w:r>
            <w:proofErr w:type="spellEnd"/>
            <w:r w:rsidRPr="00406B3A">
              <w:rPr>
                <w:rFonts w:ascii="Arial" w:eastAsia="Times New Roman" w:hAnsi="Arial" w:cs="Arial"/>
                <w:sz w:val="18"/>
                <w:szCs w:val="18"/>
                <w:lang w:eastAsia="ru-RU"/>
              </w:rPr>
              <w:t>. Жилищный фонд, находящийся на обслуживании жилищных и многоотраслевых организаций, по району составляет 113 тыс.м</w:t>
            </w:r>
            <w:proofErr w:type="gramStart"/>
            <w:r w:rsidRPr="00406B3A">
              <w:rPr>
                <w:rFonts w:ascii="Arial" w:eastAsia="Times New Roman" w:hAnsi="Arial" w:cs="Arial"/>
                <w:sz w:val="18"/>
                <w:szCs w:val="18"/>
                <w:vertAlign w:val="superscript"/>
                <w:lang w:eastAsia="ru-RU"/>
              </w:rPr>
              <w:t>2</w:t>
            </w:r>
            <w:proofErr w:type="gramEnd"/>
            <w:r w:rsidRPr="00406B3A">
              <w:rPr>
                <w:rFonts w:ascii="Arial" w:eastAsia="Times New Roman" w:hAnsi="Arial" w:cs="Arial"/>
                <w:sz w:val="18"/>
                <w:szCs w:val="18"/>
                <w:vertAlign w:val="superscript"/>
                <w:lang w:eastAsia="ru-RU"/>
              </w:rPr>
              <w:t>.</w:t>
            </w:r>
            <w:r w:rsidRPr="00406B3A">
              <w:rPr>
                <w:rFonts w:ascii="Arial" w:eastAsia="Times New Roman" w:hAnsi="Arial" w:cs="Arial"/>
                <w:sz w:val="18"/>
                <w:szCs w:val="18"/>
                <w:lang w:eastAsia="ru-RU"/>
              </w:rPr>
              <w:t>.</w:t>
            </w:r>
          </w:p>
          <w:p w:rsidR="003E7EBE" w:rsidRPr="00406B3A" w:rsidRDefault="003E7EBE" w:rsidP="003E7EBE">
            <w:pPr>
              <w:tabs>
                <w:tab w:val="left" w:pos="993"/>
              </w:tabs>
              <w:autoSpaceDE w:val="0"/>
              <w:autoSpaceDN w:val="0"/>
              <w:adjustRightInd w:val="0"/>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Удельный вес площади жилищного фонда оборудованной центральным: водопроводом – 23,9% центральным отоплением -20,4%, горячим водоснабжением – 11,4%, водоотведением -17,9%. </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В районе 10 организаций, оказывающих услуги по управлению многоквартирными домами </w:t>
            </w:r>
            <w:proofErr w:type="gramStart"/>
            <w:r w:rsidRPr="00406B3A">
              <w:rPr>
                <w:rFonts w:ascii="Arial" w:eastAsia="Times New Roman" w:hAnsi="Arial" w:cs="Arial"/>
                <w:sz w:val="18"/>
                <w:szCs w:val="18"/>
                <w:lang w:eastAsia="ru-RU"/>
              </w:rPr>
              <w:t>-т</w:t>
            </w:r>
            <w:proofErr w:type="gramEnd"/>
            <w:r w:rsidRPr="00406B3A">
              <w:rPr>
                <w:rFonts w:ascii="Arial" w:eastAsia="Times New Roman" w:hAnsi="Arial" w:cs="Arial"/>
                <w:sz w:val="18"/>
                <w:szCs w:val="18"/>
                <w:lang w:eastAsia="ru-RU"/>
              </w:rPr>
              <w:t xml:space="preserve">оварищества собственников жилья – 13 (ед.). </w:t>
            </w:r>
          </w:p>
        </w:tc>
      </w:tr>
      <w:tr w:rsidR="003E7EBE" w:rsidRPr="00406B3A" w:rsidTr="00F21298">
        <w:trPr>
          <w:trHeight w:val="557"/>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Экономия потребляемой электрической энергии муниципальными учреждениями муниципального образования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в натуральном выражении, тыс. </w:t>
            </w:r>
            <w:proofErr w:type="spellStart"/>
            <w:r w:rsidRPr="00406B3A">
              <w:rPr>
                <w:rFonts w:ascii="Arial" w:eastAsia="Times New Roman" w:hAnsi="Arial" w:cs="Arial"/>
                <w:sz w:val="18"/>
                <w:szCs w:val="18"/>
                <w:lang w:eastAsia="ru-RU"/>
              </w:rPr>
              <w:t>кВт</w:t>
            </w:r>
            <w:proofErr w:type="gramStart"/>
            <w:r w:rsidRPr="00406B3A">
              <w:rPr>
                <w:rFonts w:ascii="Arial" w:eastAsia="Times New Roman" w:hAnsi="Arial" w:cs="Arial"/>
                <w:sz w:val="18"/>
                <w:szCs w:val="18"/>
                <w:lang w:eastAsia="ru-RU"/>
              </w:rPr>
              <w:t>.ч</w:t>
            </w:r>
            <w:proofErr w:type="spellEnd"/>
            <w:proofErr w:type="gramEnd"/>
            <w:r w:rsidRPr="00406B3A">
              <w:rPr>
                <w:rFonts w:ascii="Arial" w:eastAsia="Times New Roman" w:hAnsi="Arial" w:cs="Arial"/>
                <w:sz w:val="18"/>
                <w:szCs w:val="18"/>
                <w:lang w:eastAsia="ru-RU"/>
              </w:rPr>
              <w:t xml:space="preserve">. (10423 </w:t>
            </w:r>
            <w:proofErr w:type="spellStart"/>
            <w:r w:rsidRPr="00406B3A">
              <w:rPr>
                <w:rFonts w:ascii="Arial" w:eastAsia="Times New Roman" w:hAnsi="Arial" w:cs="Arial"/>
                <w:sz w:val="18"/>
                <w:szCs w:val="18"/>
                <w:lang w:eastAsia="ru-RU"/>
              </w:rPr>
              <w:t>тыс.к.Вт</w:t>
            </w:r>
            <w:proofErr w:type="spellEnd"/>
            <w:r w:rsidRPr="00406B3A">
              <w:rPr>
                <w:rFonts w:ascii="Arial" w:eastAsia="Times New Roman" w:hAnsi="Arial" w:cs="Arial"/>
                <w:sz w:val="18"/>
                <w:szCs w:val="18"/>
                <w:lang w:eastAsia="ru-RU"/>
              </w:rPr>
              <w:t xml:space="preserve">. - </w:t>
            </w:r>
            <w:proofErr w:type="spellStart"/>
            <w:r w:rsidRPr="00406B3A">
              <w:rPr>
                <w:rFonts w:ascii="Arial" w:eastAsia="Times New Roman" w:hAnsi="Arial" w:cs="Arial"/>
                <w:sz w:val="18"/>
                <w:szCs w:val="18"/>
                <w:lang w:eastAsia="ru-RU"/>
              </w:rPr>
              <w:t>базов.знач</w:t>
            </w:r>
            <w:proofErr w:type="spellEnd"/>
            <w:r w:rsidRPr="00406B3A">
              <w:rPr>
                <w:rFonts w:ascii="Arial" w:eastAsia="Times New Roman" w:hAnsi="Arial" w:cs="Arial"/>
                <w:sz w:val="18"/>
                <w:szCs w:val="18"/>
                <w:lang w:eastAsia="ru-RU"/>
              </w:rPr>
              <w:t>.)</w:t>
            </w:r>
          </w:p>
        </w:tc>
        <w:tc>
          <w:tcPr>
            <w:tcW w:w="1134" w:type="dxa"/>
            <w:gridSpan w:val="2"/>
            <w:shd w:val="clear" w:color="auto" w:fill="auto"/>
            <w:vAlign w:val="center"/>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тыс. кВт</w:t>
            </w:r>
          </w:p>
        </w:tc>
        <w:tc>
          <w:tcPr>
            <w:tcW w:w="991" w:type="dxa"/>
            <w:shd w:val="clear" w:color="auto" w:fill="auto"/>
            <w:vAlign w:val="center"/>
          </w:tcPr>
          <w:p w:rsidR="003E7EBE" w:rsidRPr="00406B3A" w:rsidRDefault="003E7EBE" w:rsidP="003E7EBE">
            <w:pPr>
              <w:spacing w:after="0"/>
              <w:jc w:val="center"/>
              <w:rPr>
                <w:rFonts w:ascii="Calibri" w:eastAsia="Times New Roman" w:hAnsi="Calibri" w:cs="Times New Roman"/>
                <w:sz w:val="18"/>
                <w:szCs w:val="18"/>
                <w:lang w:eastAsia="ru-RU"/>
              </w:rPr>
            </w:pPr>
            <w:r w:rsidRPr="00406B3A">
              <w:rPr>
                <w:rFonts w:ascii="Calibri" w:eastAsia="Times New Roman" w:hAnsi="Calibri" w:cs="Times New Roman"/>
                <w:bCs/>
                <w:sz w:val="18"/>
                <w:szCs w:val="18"/>
                <w:lang w:eastAsia="ru-RU"/>
              </w:rPr>
              <w:t xml:space="preserve">7203,3 </w:t>
            </w:r>
          </w:p>
        </w:tc>
        <w:tc>
          <w:tcPr>
            <w:tcW w:w="992" w:type="dxa"/>
            <w:shd w:val="clear" w:color="auto" w:fill="auto"/>
            <w:vAlign w:val="center"/>
          </w:tcPr>
          <w:p w:rsidR="003E7EBE" w:rsidRPr="00406B3A" w:rsidRDefault="003E7EBE" w:rsidP="003E7EBE">
            <w:pPr>
              <w:spacing w:after="0"/>
              <w:jc w:val="center"/>
              <w:rPr>
                <w:rFonts w:ascii="Calibri" w:eastAsia="Times New Roman" w:hAnsi="Calibri" w:cs="Times New Roman"/>
                <w:sz w:val="18"/>
                <w:szCs w:val="18"/>
                <w:lang w:eastAsia="ru-RU"/>
              </w:rPr>
            </w:pPr>
            <w:r w:rsidRPr="00406B3A">
              <w:rPr>
                <w:rFonts w:ascii="Calibri" w:eastAsia="Times New Roman" w:hAnsi="Calibri" w:cs="Times New Roman"/>
                <w:sz w:val="18"/>
                <w:szCs w:val="18"/>
                <w:lang w:eastAsia="ru-RU"/>
              </w:rPr>
              <w:t xml:space="preserve">4067,93 </w:t>
            </w:r>
          </w:p>
        </w:tc>
        <w:tc>
          <w:tcPr>
            <w:tcW w:w="5530" w:type="dxa"/>
            <w:gridSpan w:val="2"/>
          </w:tcPr>
          <w:p w:rsidR="003E7EBE" w:rsidRPr="00406B3A" w:rsidRDefault="003E7EBE" w:rsidP="0050298F">
            <w:pPr>
              <w:shd w:val="clear" w:color="auto" w:fill="FFFFFF"/>
              <w:spacing w:after="0" w:line="240" w:lineRule="auto"/>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Применение энергосберегающих технологий позволяет муниципалитетам значительно, в 2-3 раза, сократить расходы на оплату электроэнергии. Кроме того, у светодиодной лампы больше светопередача, контрастность, более широкий угол освещения. Это повышает безопасность и комфортность на дорогах</w:t>
            </w:r>
            <w:r w:rsidR="0050298F">
              <w:rPr>
                <w:rFonts w:ascii="Arial" w:eastAsia="Times New Roman" w:hAnsi="Arial" w:cs="Arial"/>
                <w:sz w:val="18"/>
                <w:szCs w:val="18"/>
                <w:lang w:eastAsia="ru-RU"/>
              </w:rPr>
              <w:t>.</w:t>
            </w:r>
            <w:r w:rsidRPr="00406B3A">
              <w:rPr>
                <w:rFonts w:ascii="Arial" w:eastAsia="Times New Roman" w:hAnsi="Arial" w:cs="Arial"/>
                <w:sz w:val="18"/>
                <w:szCs w:val="18"/>
                <w:lang w:eastAsia="ru-RU"/>
              </w:rPr>
              <w:t xml:space="preserve"> В 2020 году новые светодиодные светильники появились на улицах населенных пунктов, входящих в </w:t>
            </w:r>
            <w:proofErr w:type="spellStart"/>
            <w:r w:rsidRPr="00406B3A">
              <w:rPr>
                <w:rFonts w:ascii="Arial" w:eastAsia="Times New Roman" w:hAnsi="Arial" w:cs="Arial"/>
                <w:sz w:val="18"/>
                <w:szCs w:val="18"/>
                <w:lang w:eastAsia="ru-RU"/>
              </w:rPr>
              <w:t>Бирикчульский</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сельсоветы и </w:t>
            </w:r>
            <w:proofErr w:type="spellStart"/>
            <w:r w:rsidRPr="00406B3A">
              <w:rPr>
                <w:rFonts w:ascii="Arial" w:eastAsia="Times New Roman" w:hAnsi="Arial" w:cs="Arial"/>
                <w:sz w:val="18"/>
                <w:szCs w:val="18"/>
                <w:lang w:eastAsia="ru-RU"/>
              </w:rPr>
              <w:t>Вершино-Тейский</w:t>
            </w:r>
            <w:proofErr w:type="spellEnd"/>
            <w:r w:rsidRPr="00406B3A">
              <w:rPr>
                <w:rFonts w:ascii="Arial" w:eastAsia="Times New Roman" w:hAnsi="Arial" w:cs="Arial"/>
                <w:sz w:val="18"/>
                <w:szCs w:val="18"/>
                <w:lang w:eastAsia="ru-RU"/>
              </w:rPr>
              <w:t xml:space="preserve"> поссовет.</w:t>
            </w:r>
          </w:p>
        </w:tc>
      </w:tr>
      <w:tr w:rsidR="003E7EBE" w:rsidRPr="00406B3A" w:rsidTr="00F21298">
        <w:trPr>
          <w:trHeight w:val="416"/>
        </w:trPr>
        <w:tc>
          <w:tcPr>
            <w:tcW w:w="16126" w:type="dxa"/>
            <w:gridSpan w:val="9"/>
            <w:shd w:val="clear" w:color="auto" w:fill="auto"/>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b/>
                <w:sz w:val="18"/>
                <w:szCs w:val="18"/>
              </w:rPr>
              <w:t xml:space="preserve">Муниципальные финансы муниципального образования </w:t>
            </w:r>
            <w:proofErr w:type="spellStart"/>
            <w:r w:rsidRPr="00406B3A">
              <w:rPr>
                <w:rFonts w:ascii="Arial" w:hAnsi="Arial" w:cs="Arial"/>
                <w:b/>
                <w:sz w:val="18"/>
                <w:szCs w:val="18"/>
              </w:rPr>
              <w:t>Аскизский</w:t>
            </w:r>
            <w:proofErr w:type="spellEnd"/>
            <w:r w:rsidRPr="00406B3A">
              <w:rPr>
                <w:rFonts w:ascii="Arial" w:hAnsi="Arial" w:cs="Arial"/>
                <w:b/>
                <w:sz w:val="18"/>
                <w:szCs w:val="18"/>
              </w:rPr>
              <w:t xml:space="preserve"> район Республики Хакасия</w:t>
            </w:r>
          </w:p>
        </w:tc>
      </w:tr>
      <w:tr w:rsidR="003E7EBE" w:rsidRPr="00406B3A" w:rsidTr="00F21298">
        <w:trPr>
          <w:trHeight w:val="904"/>
        </w:trPr>
        <w:tc>
          <w:tcPr>
            <w:tcW w:w="525" w:type="dxa"/>
            <w:vMerge w:val="restart"/>
            <w:tcBorders>
              <w:bottom w:val="single" w:sz="4" w:space="0" w:color="auto"/>
            </w:tcBorders>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17</w:t>
            </w:r>
          </w:p>
        </w:tc>
        <w:tc>
          <w:tcPr>
            <w:tcW w:w="3694" w:type="dxa"/>
            <w:vMerge w:val="restart"/>
            <w:tcBorders>
              <w:bottom w:val="single" w:sz="4" w:space="0" w:color="auto"/>
            </w:tcBorders>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52" w:history="1">
              <w:r w:rsidRPr="00406B3A">
                <w:rPr>
                  <w:rFonts w:ascii="Arial" w:hAnsi="Arial" w:cs="Arial"/>
                  <w:sz w:val="18"/>
                  <w:szCs w:val="18"/>
                </w:rPr>
                <w:t>программы</w:t>
              </w:r>
            </w:hyperlink>
            <w:r w:rsidRPr="00406B3A">
              <w:rPr>
                <w:rFonts w:ascii="Arial" w:hAnsi="Arial" w:cs="Arial"/>
                <w:sz w:val="18"/>
                <w:szCs w:val="18"/>
              </w:rPr>
              <w:t xml:space="preserve"> «Повышение эффективного управления общественными (муниципальными) финансами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27.12.2016  №1297-п</w:t>
            </w:r>
          </w:p>
          <w:p w:rsidR="003E7EBE" w:rsidRPr="00406B3A" w:rsidRDefault="009F3992" w:rsidP="003E7EBE">
            <w:pPr>
              <w:autoSpaceDE w:val="0"/>
              <w:autoSpaceDN w:val="0"/>
              <w:adjustRightInd w:val="0"/>
              <w:spacing w:before="100" w:beforeAutospacing="1" w:after="0"/>
              <w:rPr>
                <w:rFonts w:ascii="Arial" w:hAnsi="Arial" w:cs="Arial"/>
                <w:sz w:val="18"/>
                <w:szCs w:val="18"/>
              </w:rPr>
            </w:pPr>
            <w:hyperlink w:anchor="P120" w:history="1">
              <w:r w:rsidR="003E7EBE" w:rsidRPr="00406B3A">
                <w:rPr>
                  <w:rFonts w:ascii="Arial" w:eastAsia="Times New Roman" w:hAnsi="Arial" w:cs="Arial"/>
                  <w:sz w:val="18"/>
                  <w:szCs w:val="18"/>
                  <w:lang w:eastAsia="ru-RU"/>
                </w:rPr>
                <w:t>Подпрограмма</w:t>
              </w:r>
            </w:hyperlink>
            <w:r w:rsidR="003E7EBE" w:rsidRPr="00406B3A">
              <w:rPr>
                <w:rFonts w:ascii="Arial" w:eastAsia="Times New Roman" w:hAnsi="Arial" w:cs="Arial"/>
                <w:sz w:val="18"/>
                <w:szCs w:val="18"/>
                <w:lang w:eastAsia="ru-RU"/>
              </w:rPr>
              <w:t xml:space="preserve"> "Создание условий для эффективного управления бюджетным процессом и повышения </w:t>
            </w:r>
            <w:proofErr w:type="gramStart"/>
            <w:r w:rsidR="003E7EBE" w:rsidRPr="00406B3A">
              <w:rPr>
                <w:rFonts w:ascii="Arial" w:eastAsia="Times New Roman" w:hAnsi="Arial" w:cs="Arial"/>
                <w:sz w:val="18"/>
                <w:szCs w:val="18"/>
                <w:lang w:eastAsia="ru-RU"/>
              </w:rPr>
              <w:t>результативности использования средств бюджета муниципального образования</w:t>
            </w:r>
            <w:proofErr w:type="gramEnd"/>
            <w:r w:rsidR="003E7EBE" w:rsidRPr="00406B3A">
              <w:rPr>
                <w:rFonts w:ascii="Arial" w:eastAsia="Times New Roman" w:hAnsi="Arial" w:cs="Arial"/>
                <w:sz w:val="18"/>
                <w:szCs w:val="18"/>
                <w:lang w:eastAsia="ru-RU"/>
              </w:rPr>
              <w:t xml:space="preserve"> </w:t>
            </w:r>
            <w:proofErr w:type="spellStart"/>
            <w:r w:rsidR="003E7EBE" w:rsidRPr="00406B3A">
              <w:rPr>
                <w:rFonts w:ascii="Arial" w:eastAsia="Times New Roman" w:hAnsi="Arial" w:cs="Arial"/>
                <w:sz w:val="18"/>
                <w:szCs w:val="18"/>
                <w:lang w:eastAsia="ru-RU"/>
              </w:rPr>
              <w:t>Аскизский</w:t>
            </w:r>
            <w:proofErr w:type="spellEnd"/>
            <w:r w:rsidR="003E7EBE" w:rsidRPr="00406B3A">
              <w:rPr>
                <w:rFonts w:ascii="Arial" w:eastAsia="Times New Roman" w:hAnsi="Arial" w:cs="Arial"/>
                <w:sz w:val="18"/>
                <w:szCs w:val="18"/>
                <w:lang w:eastAsia="ru-RU"/>
              </w:rPr>
              <w:t xml:space="preserve"> район</w:t>
            </w:r>
          </w:p>
        </w:tc>
        <w:tc>
          <w:tcPr>
            <w:tcW w:w="3260" w:type="dxa"/>
            <w:tcBorders>
              <w:bottom w:val="single" w:sz="4" w:space="0" w:color="auto"/>
            </w:tcBorders>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hAnsi="Arial" w:cs="Arial"/>
                <w:bCs/>
                <w:sz w:val="18"/>
                <w:szCs w:val="18"/>
              </w:rPr>
              <w:t xml:space="preserve">Наличие долгосрочного бюджетного прогноза муниципального образования </w:t>
            </w:r>
            <w:proofErr w:type="spellStart"/>
            <w:r w:rsidRPr="00406B3A">
              <w:rPr>
                <w:rFonts w:ascii="Arial" w:hAnsi="Arial" w:cs="Arial"/>
                <w:bCs/>
                <w:sz w:val="18"/>
                <w:szCs w:val="18"/>
              </w:rPr>
              <w:t>Аскизский</w:t>
            </w:r>
            <w:proofErr w:type="spellEnd"/>
            <w:r w:rsidRPr="00406B3A">
              <w:rPr>
                <w:rFonts w:ascii="Arial" w:hAnsi="Arial" w:cs="Arial"/>
                <w:bCs/>
                <w:sz w:val="18"/>
                <w:szCs w:val="18"/>
              </w:rPr>
              <w:t xml:space="preserve"> район</w:t>
            </w:r>
          </w:p>
        </w:tc>
        <w:tc>
          <w:tcPr>
            <w:tcW w:w="1134" w:type="dxa"/>
            <w:gridSpan w:val="2"/>
            <w:tcBorders>
              <w:bottom w:val="single" w:sz="4" w:space="0" w:color="auto"/>
            </w:tcBorders>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Да/нет</w:t>
            </w:r>
          </w:p>
        </w:tc>
        <w:tc>
          <w:tcPr>
            <w:tcW w:w="991" w:type="dxa"/>
            <w:tcBorders>
              <w:bottom w:val="single" w:sz="4" w:space="0" w:color="auto"/>
            </w:tcBorders>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да</w:t>
            </w:r>
          </w:p>
        </w:tc>
        <w:tc>
          <w:tcPr>
            <w:tcW w:w="992" w:type="dxa"/>
            <w:tcBorders>
              <w:bottom w:val="single" w:sz="4" w:space="0" w:color="auto"/>
            </w:tcBorders>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5530" w:type="dxa"/>
            <w:gridSpan w:val="2"/>
            <w:vMerge w:val="restart"/>
            <w:tcBorders>
              <w:bottom w:val="single" w:sz="4" w:space="0" w:color="auto"/>
            </w:tcBorders>
          </w:tcPr>
          <w:p w:rsidR="003E7EBE" w:rsidRPr="00406B3A" w:rsidRDefault="003E7EBE" w:rsidP="003E7EBE">
            <w:pPr>
              <w:widowControl w:val="0"/>
              <w:autoSpaceDE w:val="0"/>
              <w:autoSpaceDN w:val="0"/>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В рамках подпрограммы «Создание условий для эффективного управления бюджетным процессом и повышения </w:t>
            </w:r>
            <w:proofErr w:type="gramStart"/>
            <w:r w:rsidRPr="00406B3A">
              <w:rPr>
                <w:rFonts w:ascii="Arial" w:eastAsia="Times New Roman" w:hAnsi="Arial" w:cs="Arial"/>
                <w:sz w:val="18"/>
                <w:szCs w:val="18"/>
                <w:lang w:eastAsia="ru-RU"/>
              </w:rPr>
              <w:t>результативности использования средств бюджета муниципального образования</w:t>
            </w:r>
            <w:proofErr w:type="gram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реализовано следующее основное мероприятие "Обеспечение бюджетного процесса, бюджетного учета и отчетности в муниципальном образовании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в том числе:</w:t>
            </w:r>
          </w:p>
          <w:p w:rsidR="003E7EBE" w:rsidRPr="00406B3A" w:rsidRDefault="003E7EBE" w:rsidP="003E7EBE">
            <w:pPr>
              <w:widowControl w:val="0"/>
              <w:autoSpaceDE w:val="0"/>
              <w:autoSpaceDN w:val="0"/>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постановлением Администрации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 Республики Хакасия от 10.07.2020 №438–ап утвержден бюджетный прогноз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 Республики Хакасия до 2030 года;</w:t>
            </w:r>
          </w:p>
          <w:p w:rsidR="003E7EBE" w:rsidRPr="00406B3A" w:rsidRDefault="003E7EBE" w:rsidP="003E7EBE">
            <w:pPr>
              <w:widowControl w:val="0"/>
              <w:autoSpaceDE w:val="0"/>
              <w:autoSpaceDN w:val="0"/>
              <w:spacing w:after="0"/>
              <w:ind w:firstLine="33"/>
              <w:rPr>
                <w:rFonts w:ascii="Arial" w:eastAsia="Times New Roman" w:hAnsi="Arial" w:cs="Arial"/>
                <w:kern w:val="2"/>
                <w:sz w:val="18"/>
                <w:szCs w:val="18"/>
                <w:lang w:eastAsia="ru-RU"/>
              </w:rPr>
            </w:pPr>
            <w:r w:rsidRPr="00406B3A">
              <w:rPr>
                <w:rFonts w:ascii="Arial" w:eastAsia="Times New Roman" w:hAnsi="Arial" w:cs="Arial"/>
                <w:sz w:val="18"/>
                <w:szCs w:val="18"/>
                <w:lang w:eastAsia="ru-RU"/>
              </w:rPr>
              <w:t xml:space="preserve">- </w:t>
            </w:r>
            <w:r w:rsidRPr="00406B3A">
              <w:rPr>
                <w:rFonts w:ascii="Arial" w:eastAsia="Times New Roman" w:hAnsi="Arial" w:cs="Arial"/>
                <w:kern w:val="2"/>
                <w:sz w:val="18"/>
                <w:szCs w:val="18"/>
                <w:lang w:eastAsia="ru-RU"/>
              </w:rPr>
              <w:t>формирование и исполнение районного бюджета в 2020 году проводилось на основе программно-целевых принципов. Доля расходов районного бюджета, формируемых в рамках муниципальных программ, к общему объему расходов местного бюджета составила в 2020 году 87,8 %;</w:t>
            </w:r>
          </w:p>
          <w:p w:rsidR="003E7EBE" w:rsidRPr="00406B3A" w:rsidRDefault="003E7EBE" w:rsidP="003E7EBE">
            <w:pPr>
              <w:widowControl w:val="0"/>
              <w:autoSpaceDE w:val="0"/>
              <w:autoSpaceDN w:val="0"/>
              <w:spacing w:after="0"/>
              <w:ind w:firstLine="33"/>
              <w:rPr>
                <w:rFonts w:ascii="Arial" w:eastAsia="Times New Roman" w:hAnsi="Arial" w:cs="Arial"/>
                <w:kern w:val="2"/>
                <w:sz w:val="18"/>
                <w:szCs w:val="18"/>
                <w:lang w:eastAsia="ru-RU"/>
              </w:rPr>
            </w:pPr>
            <w:r w:rsidRPr="00406B3A">
              <w:rPr>
                <w:rFonts w:ascii="Arial" w:eastAsia="Times New Roman" w:hAnsi="Arial" w:cs="Arial"/>
                <w:kern w:val="2"/>
                <w:sz w:val="18"/>
                <w:szCs w:val="18"/>
                <w:lang w:eastAsia="ru-RU"/>
              </w:rPr>
              <w:lastRenderedPageBreak/>
              <w:t>- в рамках полномочий по внутреннему муниципальному финансовому контролю в 2020 году проведено 7 проверок, объем проверенных бюджетных средств составляет 1050723,8 тыс. рублей, по результатам контрольных мероприятий выявлено финансовых нарушений на общую сумму 240829,3 тыс. рублей;</w:t>
            </w:r>
          </w:p>
          <w:p w:rsidR="003E7EBE" w:rsidRPr="00406B3A" w:rsidRDefault="003E7EBE" w:rsidP="003E7EBE">
            <w:pPr>
              <w:tabs>
                <w:tab w:val="left" w:pos="450"/>
                <w:tab w:val="center" w:pos="4677"/>
              </w:tabs>
              <w:spacing w:after="0"/>
              <w:ind w:firstLine="33"/>
              <w:rPr>
                <w:rFonts w:ascii="Arial" w:eastAsia="Times New Roman" w:hAnsi="Arial" w:cs="Arial"/>
                <w:sz w:val="18"/>
                <w:szCs w:val="18"/>
                <w:lang w:eastAsia="ru-RU"/>
              </w:rPr>
            </w:pPr>
            <w:r w:rsidRPr="00406B3A">
              <w:rPr>
                <w:rFonts w:ascii="Arial" w:eastAsia="Times New Roman" w:hAnsi="Arial" w:cs="Arial"/>
                <w:kern w:val="2"/>
                <w:sz w:val="18"/>
                <w:szCs w:val="18"/>
                <w:lang w:eastAsia="ru-RU"/>
              </w:rPr>
              <w:t xml:space="preserve">- в целях </w:t>
            </w:r>
            <w:r w:rsidRPr="00406B3A">
              <w:rPr>
                <w:rFonts w:ascii="Arial" w:eastAsia="Times New Roman" w:hAnsi="Arial" w:cs="Arial"/>
                <w:sz w:val="18"/>
                <w:szCs w:val="18"/>
                <w:lang w:eastAsia="ru-RU"/>
              </w:rPr>
              <w:t>повышения профессионального мастерства и качества работы представителей бухгалтерской профессии проведены конкурсы</w:t>
            </w:r>
            <w:r w:rsidR="0050298F">
              <w:rPr>
                <w:rFonts w:ascii="Arial" w:eastAsia="Times New Roman" w:hAnsi="Arial" w:cs="Arial"/>
                <w:sz w:val="18"/>
                <w:szCs w:val="18"/>
                <w:lang w:eastAsia="ru-RU"/>
              </w:rPr>
              <w:t xml:space="preserve">  </w:t>
            </w:r>
            <w:r w:rsidRPr="00406B3A">
              <w:rPr>
                <w:rFonts w:ascii="Arial" w:eastAsia="Times New Roman" w:hAnsi="Arial" w:cs="Arial"/>
                <w:sz w:val="18"/>
                <w:szCs w:val="18"/>
                <w:lang w:eastAsia="ru-RU"/>
              </w:rPr>
              <w:t xml:space="preserve">«Лучшая бухгалтерия бюджетной сферы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 и «Лучший бухгалтер бюджетной сферы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 2020 года», финансирование мероприятий составило 139,6 тыс. рублей при плане 140,0 тыс. рублей,</w:t>
            </w:r>
          </w:p>
          <w:p w:rsidR="003E7EBE" w:rsidRPr="00406B3A" w:rsidRDefault="003E7EBE" w:rsidP="003E7EBE">
            <w:pPr>
              <w:tabs>
                <w:tab w:val="left" w:pos="450"/>
                <w:tab w:val="center" w:pos="4677"/>
              </w:tabs>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в течение 2020 года вносились изменения в нормативные правовые </w:t>
            </w:r>
            <w:proofErr w:type="gramStart"/>
            <w:r w:rsidRPr="00406B3A">
              <w:rPr>
                <w:rFonts w:ascii="Arial" w:eastAsia="Times New Roman" w:hAnsi="Arial" w:cs="Arial"/>
                <w:sz w:val="18"/>
                <w:szCs w:val="18"/>
                <w:lang w:eastAsia="ru-RU"/>
              </w:rPr>
              <w:t>акты</w:t>
            </w:r>
            <w:proofErr w:type="gramEnd"/>
            <w:r w:rsidRPr="00406B3A">
              <w:rPr>
                <w:rFonts w:ascii="Arial" w:eastAsia="Times New Roman" w:hAnsi="Arial" w:cs="Arial"/>
                <w:sz w:val="18"/>
                <w:szCs w:val="18"/>
                <w:lang w:eastAsia="ru-RU"/>
              </w:rPr>
              <w:t xml:space="preserve"> регулирующие финансово-бюджетную сферу;</w:t>
            </w:r>
          </w:p>
          <w:p w:rsidR="003E7EBE" w:rsidRPr="00406B3A" w:rsidRDefault="003E7EBE" w:rsidP="006973DF">
            <w:pPr>
              <w:tabs>
                <w:tab w:val="left" w:pos="450"/>
                <w:tab w:val="center" w:pos="4677"/>
              </w:tabs>
              <w:spacing w:after="0"/>
              <w:ind w:firstLine="33"/>
              <w:rPr>
                <w:rFonts w:ascii="Arial" w:eastAsia="Times New Roman" w:hAnsi="Arial" w:cs="Arial"/>
                <w:sz w:val="18"/>
                <w:szCs w:val="18"/>
                <w:lang w:eastAsia="ru-RU"/>
              </w:rPr>
            </w:pPr>
            <w:proofErr w:type="gramStart"/>
            <w:r w:rsidRPr="00406B3A">
              <w:rPr>
                <w:rFonts w:ascii="Arial" w:eastAsia="Times New Roman" w:hAnsi="Arial" w:cs="Arial"/>
                <w:sz w:val="18"/>
                <w:szCs w:val="18"/>
                <w:lang w:eastAsia="ru-RU"/>
              </w:rPr>
              <w:t xml:space="preserve">- в рамках методологического руководства в области финансово-бюджетного планирования осуществлялось консультирование главных распорядителей средств бюджета муниципального образования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при составлении проекта бюджета на очередной финансовой год и на плановый период по расходам на предмет соответствия расходных обязательств полномочиям, правильности применения кодов </w:t>
            </w:r>
            <w:hyperlink r:id="rId53" w:tooltip="Бюджетная классификация" w:history="1">
              <w:r w:rsidRPr="00406B3A">
                <w:rPr>
                  <w:rFonts w:ascii="Arial" w:eastAsia="Times New Roman" w:hAnsi="Arial" w:cs="Arial"/>
                  <w:sz w:val="18"/>
                  <w:szCs w:val="18"/>
                  <w:lang w:eastAsia="ru-RU"/>
                </w:rPr>
                <w:t>бюджетной классификации</w:t>
              </w:r>
            </w:hyperlink>
            <w:r w:rsidRPr="00406B3A">
              <w:rPr>
                <w:rFonts w:ascii="Arial" w:eastAsia="Times New Roman" w:hAnsi="Arial" w:cs="Arial"/>
                <w:sz w:val="18"/>
                <w:szCs w:val="18"/>
                <w:lang w:eastAsia="ru-RU"/>
              </w:rPr>
              <w:t xml:space="preserve">, составления расчетов и обоснований доходов, расходов районного бюджета. </w:t>
            </w:r>
            <w:proofErr w:type="gramEnd"/>
          </w:p>
        </w:tc>
      </w:tr>
      <w:tr w:rsidR="003E7EBE" w:rsidRPr="00406B3A" w:rsidTr="00F21298">
        <w:trPr>
          <w:trHeight w:val="1331"/>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hAnsi="Arial" w:cs="Arial"/>
                <w:bCs/>
                <w:sz w:val="18"/>
                <w:szCs w:val="18"/>
              </w:rPr>
              <w:t>Наличие нормативного правового акта, устанавливающего порядок формирования долгосрочного бюджетного прогноза муниципального образования</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Да/нет</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да</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1560"/>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hAnsi="Arial" w:cs="Arial"/>
                <w:bCs/>
                <w:sz w:val="18"/>
                <w:szCs w:val="18"/>
              </w:rPr>
              <w:t xml:space="preserve">Удельный вес расходов бюджета муниципального образования </w:t>
            </w:r>
            <w:proofErr w:type="spellStart"/>
            <w:r w:rsidRPr="00406B3A">
              <w:rPr>
                <w:rFonts w:ascii="Arial" w:hAnsi="Arial" w:cs="Arial"/>
                <w:bCs/>
                <w:sz w:val="18"/>
                <w:szCs w:val="18"/>
              </w:rPr>
              <w:t>Аскизский</w:t>
            </w:r>
            <w:proofErr w:type="spellEnd"/>
            <w:r w:rsidRPr="00406B3A">
              <w:rPr>
                <w:rFonts w:ascii="Arial" w:hAnsi="Arial" w:cs="Arial"/>
                <w:bCs/>
                <w:sz w:val="18"/>
                <w:szCs w:val="18"/>
              </w:rPr>
              <w:t xml:space="preserve"> район, формируемых в рамках муниципальных программ, в общем объеме расходов бюджета МО </w:t>
            </w:r>
            <w:proofErr w:type="spellStart"/>
            <w:r w:rsidRPr="00406B3A">
              <w:rPr>
                <w:rFonts w:ascii="Arial" w:hAnsi="Arial" w:cs="Arial"/>
                <w:bCs/>
                <w:sz w:val="18"/>
                <w:szCs w:val="18"/>
              </w:rPr>
              <w:t>Аскизский</w:t>
            </w:r>
            <w:proofErr w:type="spellEnd"/>
            <w:r w:rsidRPr="00406B3A">
              <w:rPr>
                <w:rFonts w:ascii="Arial" w:hAnsi="Arial" w:cs="Arial"/>
                <w:bCs/>
                <w:sz w:val="18"/>
                <w:szCs w:val="18"/>
              </w:rPr>
              <w:t xml:space="preserve"> район в отчетном финансовом году</w:t>
            </w:r>
          </w:p>
        </w:tc>
        <w:tc>
          <w:tcPr>
            <w:tcW w:w="1134" w:type="dxa"/>
            <w:gridSpan w:val="2"/>
            <w:shd w:val="clear" w:color="auto" w:fill="auto"/>
            <w:vAlign w:val="center"/>
          </w:tcPr>
          <w:p w:rsidR="003E7EBE" w:rsidRPr="00406B3A" w:rsidRDefault="003E7EBE" w:rsidP="003E7EBE">
            <w:pPr>
              <w:spacing w:after="0"/>
              <w:rPr>
                <w:rFonts w:ascii="Arial" w:eastAsia="Times New Roman" w:hAnsi="Arial" w:cs="Arial"/>
                <w:sz w:val="18"/>
                <w:szCs w:val="18"/>
                <w:lang w:eastAsia="ru-RU"/>
              </w:rPr>
            </w:pPr>
          </w:p>
        </w:tc>
        <w:tc>
          <w:tcPr>
            <w:tcW w:w="991" w:type="dxa"/>
            <w:shd w:val="clear" w:color="auto" w:fill="auto"/>
          </w:tcPr>
          <w:p w:rsidR="003E7EBE" w:rsidRPr="00406B3A" w:rsidRDefault="003E7EBE"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≥90,0</w:t>
            </w:r>
          </w:p>
        </w:tc>
        <w:tc>
          <w:tcPr>
            <w:tcW w:w="992" w:type="dxa"/>
            <w:shd w:val="clear" w:color="auto" w:fill="auto"/>
          </w:tcPr>
          <w:p w:rsidR="003E7EBE" w:rsidRPr="00406B3A" w:rsidRDefault="003E7EBE"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87,8</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1331"/>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hAnsi="Arial" w:cs="Arial"/>
                <w:bCs/>
                <w:sz w:val="18"/>
                <w:szCs w:val="18"/>
              </w:rPr>
              <w:t>Доля расходов районного бюджета, направленных на формирование Резервного фонда, в общем объеме налоговых и неналоговых доходов районного бюджета</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≤5%</w:t>
            </w:r>
          </w:p>
        </w:tc>
        <w:tc>
          <w:tcPr>
            <w:tcW w:w="992" w:type="dxa"/>
            <w:shd w:val="clear" w:color="auto" w:fill="auto"/>
            <w:vAlign w:val="center"/>
          </w:tcPr>
          <w:p w:rsidR="003E7EBE" w:rsidRPr="00406B3A" w:rsidRDefault="003E7EBE"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0,4%</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1213"/>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hAnsi="Arial" w:cs="Arial"/>
                <w:bCs/>
                <w:sz w:val="18"/>
                <w:szCs w:val="18"/>
              </w:rPr>
              <w:t xml:space="preserve">Уровень исполнения установленных  РФ  требований о составе отчетности об исполнении консолидированного бюджета МО </w:t>
            </w:r>
            <w:proofErr w:type="spellStart"/>
            <w:r w:rsidRPr="00406B3A">
              <w:rPr>
                <w:rFonts w:ascii="Arial" w:hAnsi="Arial" w:cs="Arial"/>
                <w:bCs/>
                <w:sz w:val="18"/>
                <w:szCs w:val="18"/>
              </w:rPr>
              <w:t>Аскизский</w:t>
            </w:r>
            <w:proofErr w:type="spellEnd"/>
            <w:r w:rsidRPr="00406B3A">
              <w:rPr>
                <w:rFonts w:ascii="Arial" w:hAnsi="Arial" w:cs="Arial"/>
                <w:bCs/>
                <w:sz w:val="18"/>
                <w:szCs w:val="18"/>
              </w:rPr>
              <w:t xml:space="preserve"> район</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100%</w:t>
            </w:r>
          </w:p>
        </w:tc>
        <w:tc>
          <w:tcPr>
            <w:tcW w:w="992" w:type="dxa"/>
            <w:shd w:val="clear" w:color="auto" w:fill="auto"/>
            <w:vAlign w:val="center"/>
          </w:tcPr>
          <w:p w:rsidR="003E7EBE" w:rsidRPr="00406B3A" w:rsidRDefault="003E7EBE"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100%</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679"/>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hAnsi="Arial" w:cs="Arial"/>
                <w:bCs/>
                <w:sz w:val="18"/>
                <w:szCs w:val="18"/>
              </w:rPr>
              <w:t>Своевременное и качественное формирование информационного ресурса «Бюджет для граждан»</w:t>
            </w:r>
          </w:p>
        </w:tc>
        <w:tc>
          <w:tcPr>
            <w:tcW w:w="1134" w:type="dxa"/>
            <w:gridSpan w:val="2"/>
            <w:shd w:val="clear" w:color="auto" w:fill="auto"/>
            <w:vAlign w:val="center"/>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Да/нет</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да</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676BAA" w:rsidRPr="00406B3A" w:rsidTr="00F21298">
        <w:trPr>
          <w:trHeight w:val="274"/>
        </w:trPr>
        <w:tc>
          <w:tcPr>
            <w:tcW w:w="525" w:type="dxa"/>
            <w:vMerge w:val="restart"/>
            <w:shd w:val="clear" w:color="auto" w:fill="auto"/>
          </w:tcPr>
          <w:p w:rsidR="00676BAA" w:rsidRPr="00406B3A" w:rsidRDefault="00676BAA" w:rsidP="003E7EBE">
            <w:pPr>
              <w:autoSpaceDE w:val="0"/>
              <w:autoSpaceDN w:val="0"/>
              <w:adjustRightInd w:val="0"/>
              <w:spacing w:before="100" w:beforeAutospacing="1" w:after="0"/>
              <w:jc w:val="center"/>
              <w:rPr>
                <w:rFonts w:ascii="Arial" w:hAnsi="Arial" w:cs="Arial"/>
                <w:sz w:val="18"/>
                <w:szCs w:val="18"/>
              </w:rPr>
            </w:pPr>
          </w:p>
        </w:tc>
        <w:tc>
          <w:tcPr>
            <w:tcW w:w="3694" w:type="dxa"/>
            <w:vMerge w:val="restart"/>
            <w:shd w:val="clear" w:color="auto" w:fill="auto"/>
          </w:tcPr>
          <w:p w:rsidR="00676BAA" w:rsidRPr="00406B3A" w:rsidRDefault="009F3992" w:rsidP="003E7EBE">
            <w:pPr>
              <w:autoSpaceDE w:val="0"/>
              <w:autoSpaceDN w:val="0"/>
              <w:adjustRightInd w:val="0"/>
              <w:spacing w:before="100" w:beforeAutospacing="1" w:after="0"/>
              <w:rPr>
                <w:rFonts w:ascii="Arial" w:hAnsi="Arial" w:cs="Arial"/>
                <w:sz w:val="18"/>
                <w:szCs w:val="18"/>
              </w:rPr>
            </w:pPr>
            <w:hyperlink w:anchor="P284" w:history="1">
              <w:r w:rsidR="00676BAA" w:rsidRPr="00406B3A">
                <w:rPr>
                  <w:rFonts w:ascii="Arial" w:eastAsia="Times New Roman" w:hAnsi="Arial" w:cs="Arial"/>
                  <w:sz w:val="18"/>
                  <w:szCs w:val="18"/>
                  <w:lang w:eastAsia="ru-RU"/>
                </w:rPr>
                <w:t>Подпрограмма</w:t>
              </w:r>
            </w:hyperlink>
            <w:r w:rsidR="00676BAA" w:rsidRPr="00406B3A">
              <w:rPr>
                <w:rFonts w:ascii="Arial" w:eastAsia="Times New Roman" w:hAnsi="Arial" w:cs="Arial"/>
                <w:sz w:val="18"/>
                <w:szCs w:val="18"/>
                <w:lang w:eastAsia="ru-RU"/>
              </w:rPr>
              <w:t xml:space="preserve"> "Создание условий для эффективного управления муниципальными финансами и повышения устойчивости муниципальных бюджетов муниципального образования </w:t>
            </w:r>
            <w:proofErr w:type="spellStart"/>
            <w:r w:rsidR="00676BAA" w:rsidRPr="00406B3A">
              <w:rPr>
                <w:rFonts w:ascii="Arial" w:eastAsia="Times New Roman" w:hAnsi="Arial" w:cs="Arial"/>
                <w:sz w:val="18"/>
                <w:szCs w:val="18"/>
                <w:lang w:eastAsia="ru-RU"/>
              </w:rPr>
              <w:t>Аскизский</w:t>
            </w:r>
            <w:proofErr w:type="spellEnd"/>
            <w:r w:rsidR="00676BAA" w:rsidRPr="00406B3A">
              <w:rPr>
                <w:rFonts w:ascii="Arial" w:eastAsia="Times New Roman" w:hAnsi="Arial" w:cs="Arial"/>
                <w:sz w:val="18"/>
                <w:szCs w:val="18"/>
                <w:lang w:eastAsia="ru-RU"/>
              </w:rPr>
              <w:t xml:space="preserve"> район»</w:t>
            </w:r>
          </w:p>
        </w:tc>
        <w:tc>
          <w:tcPr>
            <w:tcW w:w="3260" w:type="dxa"/>
            <w:shd w:val="clear" w:color="auto" w:fill="auto"/>
          </w:tcPr>
          <w:p w:rsidR="00676BAA" w:rsidRPr="00406B3A" w:rsidRDefault="00676BAA" w:rsidP="003E7EBE">
            <w:pPr>
              <w:spacing w:after="0"/>
              <w:rPr>
                <w:rFonts w:ascii="Arial" w:eastAsia="Times New Roman" w:hAnsi="Arial" w:cs="Arial"/>
                <w:sz w:val="18"/>
                <w:szCs w:val="18"/>
                <w:lang w:eastAsia="ru-RU"/>
              </w:rPr>
            </w:pPr>
            <w:r w:rsidRPr="00406B3A">
              <w:rPr>
                <w:rFonts w:ascii="Arial" w:hAnsi="Arial" w:cs="Arial"/>
                <w:bCs/>
                <w:sz w:val="18"/>
                <w:szCs w:val="18"/>
              </w:rPr>
              <w:t>Отсутствие просроченной кредиторской задолженности бюджетов поселений, получивших дотации на обеспечение их сбалансированности, по выплате заработной платы</w:t>
            </w:r>
          </w:p>
        </w:tc>
        <w:tc>
          <w:tcPr>
            <w:tcW w:w="1134" w:type="dxa"/>
            <w:gridSpan w:val="2"/>
            <w:shd w:val="clear" w:color="auto" w:fill="auto"/>
            <w:vAlign w:val="center"/>
          </w:tcPr>
          <w:p w:rsidR="00676BAA" w:rsidRPr="00406B3A" w:rsidRDefault="00676BAA"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 /нет</w:t>
            </w:r>
          </w:p>
        </w:tc>
        <w:tc>
          <w:tcPr>
            <w:tcW w:w="991" w:type="dxa"/>
            <w:shd w:val="clear" w:color="auto" w:fill="auto"/>
            <w:vAlign w:val="center"/>
          </w:tcPr>
          <w:p w:rsidR="00676BAA" w:rsidRPr="00406B3A" w:rsidRDefault="00676BAA"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да</w:t>
            </w:r>
          </w:p>
        </w:tc>
        <w:tc>
          <w:tcPr>
            <w:tcW w:w="992" w:type="dxa"/>
            <w:shd w:val="clear" w:color="auto" w:fill="auto"/>
            <w:vAlign w:val="center"/>
          </w:tcPr>
          <w:p w:rsidR="00676BAA" w:rsidRPr="00406B3A" w:rsidRDefault="00676BAA"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да</w:t>
            </w:r>
          </w:p>
        </w:tc>
        <w:tc>
          <w:tcPr>
            <w:tcW w:w="5530" w:type="dxa"/>
            <w:gridSpan w:val="2"/>
            <w:vMerge w:val="restart"/>
          </w:tcPr>
          <w:p w:rsidR="00676BAA" w:rsidRPr="00406B3A" w:rsidRDefault="00676BAA" w:rsidP="003E7EBE">
            <w:pPr>
              <w:widowControl w:val="0"/>
              <w:autoSpaceDE w:val="0"/>
              <w:autoSpaceDN w:val="0"/>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В рамках подпрограммы "Создание условий для эффективного управления муниципальными финансами и повышения устойчивости муниципальных бюджетов муниципального образования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w:t>
            </w:r>
            <w:r>
              <w:rPr>
                <w:rFonts w:ascii="Arial" w:eastAsia="Times New Roman" w:hAnsi="Arial" w:cs="Arial"/>
                <w:sz w:val="18"/>
                <w:szCs w:val="18"/>
                <w:lang w:eastAsia="ru-RU"/>
              </w:rPr>
              <w:t xml:space="preserve"> </w:t>
            </w:r>
            <w:r w:rsidRPr="00406B3A">
              <w:rPr>
                <w:rFonts w:ascii="Arial" w:eastAsia="Times New Roman" w:hAnsi="Arial" w:cs="Arial"/>
                <w:sz w:val="18"/>
                <w:szCs w:val="18"/>
                <w:lang w:eastAsia="ru-RU"/>
              </w:rPr>
              <w:t>реализовано</w:t>
            </w:r>
            <w:r>
              <w:rPr>
                <w:rFonts w:ascii="Arial" w:eastAsia="Times New Roman" w:hAnsi="Arial" w:cs="Arial"/>
                <w:sz w:val="18"/>
                <w:szCs w:val="18"/>
                <w:lang w:eastAsia="ru-RU"/>
              </w:rPr>
              <w:t xml:space="preserve"> </w:t>
            </w:r>
            <w:r w:rsidRPr="00406B3A">
              <w:rPr>
                <w:rFonts w:ascii="Arial" w:eastAsia="Times New Roman" w:hAnsi="Arial" w:cs="Arial"/>
                <w:sz w:val="18"/>
                <w:szCs w:val="18"/>
                <w:lang w:eastAsia="ru-RU"/>
              </w:rPr>
              <w:t xml:space="preserve"> </w:t>
            </w:r>
            <w:hyperlink w:anchor="P737" w:history="1">
              <w:r w:rsidRPr="00406B3A">
                <w:rPr>
                  <w:rFonts w:ascii="Arial" w:eastAsia="Times New Roman" w:hAnsi="Arial" w:cs="Arial"/>
                  <w:sz w:val="18"/>
                  <w:szCs w:val="18"/>
                  <w:lang w:eastAsia="ru-RU"/>
                </w:rPr>
                <w:t xml:space="preserve">мероприятие </w:t>
              </w:r>
            </w:hyperlink>
            <w:r w:rsidRPr="00406B3A">
              <w:rPr>
                <w:rFonts w:ascii="Arial" w:eastAsia="Times New Roman" w:hAnsi="Arial" w:cs="Arial"/>
                <w:sz w:val="18"/>
                <w:szCs w:val="18"/>
                <w:lang w:eastAsia="ru-RU"/>
              </w:rPr>
              <w:t xml:space="preserve">"Выравнивание бюджетной обеспеченности и обеспечение сбалансированности бюджетов муниципальных образований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w:t>
            </w:r>
            <w:r w:rsidR="00F21298">
              <w:rPr>
                <w:rFonts w:ascii="Arial" w:eastAsia="Times New Roman" w:hAnsi="Arial" w:cs="Arial"/>
                <w:sz w:val="18"/>
                <w:szCs w:val="18"/>
                <w:lang w:eastAsia="ru-RU"/>
              </w:rPr>
              <w:t xml:space="preserve">, </w:t>
            </w:r>
            <w:r w:rsidRPr="00406B3A">
              <w:rPr>
                <w:rFonts w:ascii="Arial" w:eastAsia="Times New Roman" w:hAnsi="Arial" w:cs="Arial"/>
                <w:sz w:val="18"/>
                <w:szCs w:val="18"/>
                <w:lang w:eastAsia="ru-RU"/>
              </w:rPr>
              <w:t>в том числе:</w:t>
            </w:r>
          </w:p>
          <w:p w:rsidR="00676BAA" w:rsidRPr="00406B3A" w:rsidRDefault="00676BAA" w:rsidP="003E7EBE">
            <w:pPr>
              <w:widowControl w:val="0"/>
              <w:autoSpaceDE w:val="0"/>
              <w:autoSpaceDN w:val="0"/>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бюджетам поселений предоставлены дотации на выравнивание бюджетной обеспеченности в сумме 88298,0 тыс. рублей при плане 88298,0 тыс. рублей, или 100%, так же предоставлены дотации на поддержку мер по обеспечению сбалансированности бюджетов в сумме 500,0 тыс. рублей при плане 500,0 тыс. рублей, или 100%.</w:t>
            </w:r>
          </w:p>
        </w:tc>
      </w:tr>
      <w:tr w:rsidR="00676BAA" w:rsidRPr="00406B3A" w:rsidTr="00F21298">
        <w:trPr>
          <w:trHeight w:val="993"/>
        </w:trPr>
        <w:tc>
          <w:tcPr>
            <w:tcW w:w="525" w:type="dxa"/>
            <w:vMerge/>
            <w:shd w:val="clear" w:color="auto" w:fill="auto"/>
          </w:tcPr>
          <w:p w:rsidR="00676BAA" w:rsidRPr="00406B3A" w:rsidRDefault="00676BAA"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676BAA" w:rsidRPr="00406B3A" w:rsidRDefault="00676BAA"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676BAA" w:rsidRPr="00406B3A" w:rsidRDefault="00676BAA" w:rsidP="003E7EBE">
            <w:pPr>
              <w:spacing w:after="0"/>
              <w:rPr>
                <w:rFonts w:ascii="Arial" w:eastAsia="Times New Roman" w:hAnsi="Arial" w:cs="Arial"/>
                <w:sz w:val="18"/>
                <w:szCs w:val="18"/>
                <w:lang w:eastAsia="ru-RU"/>
              </w:rPr>
            </w:pPr>
            <w:r w:rsidRPr="00406B3A">
              <w:rPr>
                <w:rFonts w:ascii="Arial" w:hAnsi="Arial" w:cs="Arial"/>
                <w:bCs/>
                <w:sz w:val="18"/>
                <w:szCs w:val="18"/>
              </w:rPr>
              <w:t>Максимальный расчетный уровень разрыва бюджетной обеспеченности между наиболее и наименее обеспеченными поселениями</w:t>
            </w:r>
          </w:p>
        </w:tc>
        <w:tc>
          <w:tcPr>
            <w:tcW w:w="1134" w:type="dxa"/>
            <w:gridSpan w:val="2"/>
            <w:shd w:val="clear" w:color="auto" w:fill="auto"/>
            <w:vAlign w:val="center"/>
          </w:tcPr>
          <w:p w:rsidR="00676BAA" w:rsidRPr="00406B3A" w:rsidRDefault="00676BAA"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раз</w:t>
            </w:r>
          </w:p>
        </w:tc>
        <w:tc>
          <w:tcPr>
            <w:tcW w:w="991" w:type="dxa"/>
            <w:shd w:val="clear" w:color="auto" w:fill="auto"/>
            <w:vAlign w:val="center"/>
          </w:tcPr>
          <w:p w:rsidR="00676BAA" w:rsidRPr="00406B3A" w:rsidRDefault="00676BAA"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4,3</w:t>
            </w:r>
          </w:p>
        </w:tc>
        <w:tc>
          <w:tcPr>
            <w:tcW w:w="992" w:type="dxa"/>
            <w:shd w:val="clear" w:color="auto" w:fill="auto"/>
            <w:vAlign w:val="center"/>
          </w:tcPr>
          <w:p w:rsidR="00676BAA" w:rsidRPr="00406B3A" w:rsidRDefault="00676BAA"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8,6</w:t>
            </w:r>
          </w:p>
        </w:tc>
        <w:tc>
          <w:tcPr>
            <w:tcW w:w="5530" w:type="dxa"/>
            <w:gridSpan w:val="2"/>
            <w:vMerge/>
          </w:tcPr>
          <w:p w:rsidR="00676BAA" w:rsidRPr="00406B3A" w:rsidRDefault="00676BAA" w:rsidP="003E7EBE">
            <w:pPr>
              <w:spacing w:after="0"/>
              <w:ind w:firstLine="33"/>
              <w:rPr>
                <w:rFonts w:ascii="Arial" w:eastAsia="Times New Roman" w:hAnsi="Arial" w:cs="Arial"/>
                <w:sz w:val="18"/>
                <w:szCs w:val="18"/>
                <w:lang w:eastAsia="ru-RU"/>
              </w:rPr>
            </w:pPr>
          </w:p>
        </w:tc>
      </w:tr>
      <w:tr w:rsidR="00676BAA" w:rsidRPr="00406B3A" w:rsidTr="00F21298">
        <w:trPr>
          <w:trHeight w:val="57"/>
        </w:trPr>
        <w:tc>
          <w:tcPr>
            <w:tcW w:w="525" w:type="dxa"/>
            <w:vMerge/>
            <w:shd w:val="clear" w:color="auto" w:fill="auto"/>
          </w:tcPr>
          <w:p w:rsidR="00676BAA" w:rsidRPr="00406B3A" w:rsidRDefault="00676BAA"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676BAA" w:rsidRPr="00406B3A" w:rsidRDefault="00676BAA" w:rsidP="003E7EBE">
            <w:pPr>
              <w:autoSpaceDE w:val="0"/>
              <w:autoSpaceDN w:val="0"/>
              <w:adjustRightInd w:val="0"/>
              <w:spacing w:before="100" w:beforeAutospacing="1" w:after="0"/>
              <w:rPr>
                <w:rFonts w:ascii="Arial" w:hAnsi="Arial" w:cs="Arial"/>
                <w:sz w:val="18"/>
                <w:szCs w:val="18"/>
              </w:rPr>
            </w:pPr>
          </w:p>
        </w:tc>
        <w:tc>
          <w:tcPr>
            <w:tcW w:w="6377" w:type="dxa"/>
            <w:gridSpan w:val="5"/>
            <w:shd w:val="clear" w:color="auto" w:fill="auto"/>
          </w:tcPr>
          <w:p w:rsidR="00676BAA" w:rsidRPr="00406B3A" w:rsidRDefault="00676BAA" w:rsidP="003E7EBE">
            <w:pPr>
              <w:autoSpaceDE w:val="0"/>
              <w:autoSpaceDN w:val="0"/>
              <w:adjustRightInd w:val="0"/>
              <w:spacing w:after="0"/>
              <w:jc w:val="center"/>
              <w:rPr>
                <w:rFonts w:ascii="Arial" w:hAnsi="Arial" w:cs="Arial"/>
                <w:bCs/>
                <w:sz w:val="18"/>
                <w:szCs w:val="18"/>
              </w:rPr>
            </w:pPr>
          </w:p>
        </w:tc>
        <w:tc>
          <w:tcPr>
            <w:tcW w:w="5530" w:type="dxa"/>
            <w:gridSpan w:val="2"/>
            <w:vMerge/>
          </w:tcPr>
          <w:p w:rsidR="00676BAA" w:rsidRPr="00406B3A" w:rsidRDefault="00676BAA" w:rsidP="003E7EBE">
            <w:pPr>
              <w:spacing w:after="0"/>
              <w:ind w:firstLine="33"/>
              <w:rPr>
                <w:rFonts w:ascii="Arial" w:eastAsia="Times New Roman" w:hAnsi="Arial" w:cs="Arial"/>
                <w:sz w:val="18"/>
                <w:szCs w:val="18"/>
                <w:lang w:eastAsia="ru-RU"/>
              </w:rPr>
            </w:pPr>
          </w:p>
        </w:tc>
      </w:tr>
      <w:tr w:rsidR="003E7EBE" w:rsidRPr="00406B3A" w:rsidTr="00F21298">
        <w:trPr>
          <w:trHeight w:val="847"/>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val="restart"/>
            <w:shd w:val="clear" w:color="auto" w:fill="auto"/>
          </w:tcPr>
          <w:p w:rsidR="003E7EBE" w:rsidRPr="00406B3A" w:rsidRDefault="009F3992" w:rsidP="003E7EBE">
            <w:pPr>
              <w:autoSpaceDE w:val="0"/>
              <w:autoSpaceDN w:val="0"/>
              <w:adjustRightInd w:val="0"/>
              <w:spacing w:before="100" w:beforeAutospacing="1" w:after="0"/>
              <w:rPr>
                <w:rFonts w:ascii="Arial" w:eastAsia="Times New Roman" w:hAnsi="Arial" w:cs="Arial"/>
                <w:sz w:val="18"/>
                <w:szCs w:val="18"/>
                <w:lang w:eastAsia="ru-RU"/>
              </w:rPr>
            </w:pPr>
            <w:hyperlink w:anchor="P378" w:history="1">
              <w:r w:rsidR="003E7EBE" w:rsidRPr="00406B3A">
                <w:rPr>
                  <w:rFonts w:ascii="Arial" w:hAnsi="Arial" w:cs="Arial"/>
                  <w:bCs/>
                  <w:sz w:val="18"/>
                  <w:szCs w:val="18"/>
                </w:rPr>
                <w:t xml:space="preserve">Подпрограмма </w:t>
              </w:r>
            </w:hyperlink>
            <w:r w:rsidR="003E7EBE" w:rsidRPr="00406B3A">
              <w:rPr>
                <w:rFonts w:ascii="Arial" w:hAnsi="Arial" w:cs="Arial"/>
                <w:bCs/>
                <w:sz w:val="18"/>
                <w:szCs w:val="18"/>
              </w:rPr>
              <w:t xml:space="preserve">"Управление муниципальным долгом муниципального образования </w:t>
            </w:r>
            <w:proofErr w:type="spellStart"/>
            <w:r w:rsidR="003E7EBE" w:rsidRPr="00406B3A">
              <w:rPr>
                <w:rFonts w:ascii="Arial" w:hAnsi="Arial" w:cs="Arial"/>
                <w:bCs/>
                <w:sz w:val="18"/>
                <w:szCs w:val="18"/>
              </w:rPr>
              <w:t>Аскизский</w:t>
            </w:r>
            <w:proofErr w:type="spellEnd"/>
            <w:r w:rsidR="003E7EBE" w:rsidRPr="00406B3A">
              <w:rPr>
                <w:rFonts w:ascii="Arial" w:hAnsi="Arial" w:cs="Arial"/>
                <w:bCs/>
                <w:sz w:val="18"/>
                <w:szCs w:val="18"/>
              </w:rPr>
              <w:t xml:space="preserve"> район</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hAnsi="Arial" w:cs="Arial"/>
                <w:bCs/>
                <w:sz w:val="18"/>
                <w:szCs w:val="18"/>
              </w:rPr>
              <w:t xml:space="preserve">Показатель 1. Отношение объема муниципального долга МО </w:t>
            </w:r>
            <w:proofErr w:type="spellStart"/>
            <w:r w:rsidRPr="00406B3A">
              <w:rPr>
                <w:rFonts w:ascii="Arial" w:hAnsi="Arial" w:cs="Arial"/>
                <w:bCs/>
                <w:sz w:val="18"/>
                <w:szCs w:val="18"/>
              </w:rPr>
              <w:t>Аскизский</w:t>
            </w:r>
            <w:proofErr w:type="spellEnd"/>
            <w:r w:rsidRPr="00406B3A">
              <w:rPr>
                <w:rFonts w:ascii="Arial" w:hAnsi="Arial" w:cs="Arial"/>
                <w:bCs/>
                <w:sz w:val="18"/>
                <w:szCs w:val="18"/>
              </w:rPr>
              <w:t xml:space="preserve"> район к общему годовому объему доходов бюджета без учета объема безвозмездных </w:t>
            </w:r>
            <w:r w:rsidRPr="00406B3A">
              <w:rPr>
                <w:rFonts w:ascii="Arial" w:hAnsi="Arial" w:cs="Arial"/>
                <w:bCs/>
                <w:sz w:val="18"/>
                <w:szCs w:val="18"/>
              </w:rPr>
              <w:lastRenderedPageBreak/>
              <w:t>поступлений</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lastRenderedPageBreak/>
              <w:t>%</w:t>
            </w:r>
          </w:p>
        </w:tc>
        <w:tc>
          <w:tcPr>
            <w:tcW w:w="991" w:type="dxa"/>
            <w:shd w:val="clear" w:color="auto" w:fill="auto"/>
            <w:vAlign w:val="center"/>
          </w:tcPr>
          <w:p w:rsidR="003E7EBE" w:rsidRPr="00406B3A" w:rsidRDefault="003E7EBE"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≤100%</w:t>
            </w:r>
          </w:p>
        </w:tc>
        <w:tc>
          <w:tcPr>
            <w:tcW w:w="992" w:type="dxa"/>
            <w:shd w:val="clear" w:color="auto" w:fill="auto"/>
            <w:vAlign w:val="center"/>
          </w:tcPr>
          <w:p w:rsidR="003E7EBE" w:rsidRPr="00406B3A" w:rsidRDefault="003E7EBE"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193,7%</w:t>
            </w:r>
          </w:p>
        </w:tc>
        <w:tc>
          <w:tcPr>
            <w:tcW w:w="5530" w:type="dxa"/>
            <w:gridSpan w:val="2"/>
            <w:vMerge w:val="restart"/>
          </w:tcPr>
          <w:p w:rsidR="003E7EBE" w:rsidRPr="00406B3A" w:rsidRDefault="003E7EBE" w:rsidP="006973DF">
            <w:pPr>
              <w:widowControl w:val="0"/>
              <w:autoSpaceDE w:val="0"/>
              <w:autoSpaceDN w:val="0"/>
              <w:spacing w:after="0"/>
              <w:ind w:firstLine="34"/>
              <w:rPr>
                <w:rFonts w:ascii="Arial" w:hAnsi="Arial" w:cs="Arial"/>
                <w:bCs/>
                <w:sz w:val="18"/>
                <w:szCs w:val="18"/>
              </w:rPr>
            </w:pPr>
            <w:r w:rsidRPr="00406B3A">
              <w:rPr>
                <w:rFonts w:ascii="Arial" w:hAnsi="Arial" w:cs="Arial"/>
                <w:bCs/>
                <w:sz w:val="18"/>
                <w:szCs w:val="18"/>
              </w:rPr>
              <w:t xml:space="preserve">В рамках </w:t>
            </w:r>
            <w:hyperlink w:anchor="P378" w:history="1">
              <w:r w:rsidRPr="00406B3A">
                <w:rPr>
                  <w:rFonts w:ascii="Arial" w:hAnsi="Arial" w:cs="Arial"/>
                  <w:bCs/>
                  <w:sz w:val="18"/>
                  <w:szCs w:val="18"/>
                </w:rPr>
                <w:t xml:space="preserve">подпрограммы </w:t>
              </w:r>
            </w:hyperlink>
            <w:r w:rsidRPr="00406B3A">
              <w:rPr>
                <w:rFonts w:ascii="Arial" w:hAnsi="Arial" w:cs="Arial"/>
                <w:bCs/>
                <w:sz w:val="18"/>
                <w:szCs w:val="18"/>
              </w:rPr>
              <w:t xml:space="preserve">"Управление муниципальным долгом муниципального образования </w:t>
            </w:r>
            <w:proofErr w:type="spellStart"/>
            <w:r w:rsidRPr="00406B3A">
              <w:rPr>
                <w:rFonts w:ascii="Arial" w:hAnsi="Arial" w:cs="Arial"/>
                <w:bCs/>
                <w:sz w:val="18"/>
                <w:szCs w:val="18"/>
              </w:rPr>
              <w:t>Аскизский</w:t>
            </w:r>
            <w:proofErr w:type="spellEnd"/>
            <w:r w:rsidRPr="00406B3A">
              <w:rPr>
                <w:rFonts w:ascii="Arial" w:hAnsi="Arial" w:cs="Arial"/>
                <w:bCs/>
                <w:sz w:val="18"/>
                <w:szCs w:val="18"/>
              </w:rPr>
              <w:t xml:space="preserve"> район» реализовано следующее основное мероприятие </w:t>
            </w:r>
            <w:r w:rsidRPr="00406B3A">
              <w:rPr>
                <w:rFonts w:ascii="Arial" w:eastAsia="Times New Roman" w:hAnsi="Arial" w:cs="Arial"/>
                <w:sz w:val="18"/>
                <w:szCs w:val="18"/>
                <w:lang w:eastAsia="ru-RU"/>
              </w:rPr>
              <w:t>"Своевременное исполнение долговых обязательств" в том числе:</w:t>
            </w:r>
          </w:p>
          <w:p w:rsidR="003E7EBE" w:rsidRPr="00406B3A" w:rsidRDefault="003E7EBE" w:rsidP="006973DF">
            <w:pPr>
              <w:widowControl w:val="0"/>
              <w:autoSpaceDE w:val="0"/>
              <w:autoSpaceDN w:val="0"/>
              <w:spacing w:after="0"/>
              <w:ind w:firstLine="34"/>
              <w:rPr>
                <w:rFonts w:ascii="Arial" w:eastAsia="Times New Roman" w:hAnsi="Arial" w:cs="Arial"/>
                <w:sz w:val="18"/>
                <w:szCs w:val="18"/>
                <w:lang w:eastAsia="ru-RU"/>
              </w:rPr>
            </w:pPr>
            <w:r w:rsidRPr="00406B3A">
              <w:rPr>
                <w:rFonts w:ascii="Arial" w:hAnsi="Arial" w:cs="Arial"/>
                <w:bCs/>
                <w:sz w:val="18"/>
                <w:szCs w:val="18"/>
              </w:rPr>
              <w:t xml:space="preserve">- </w:t>
            </w:r>
            <w:r w:rsidRPr="00406B3A">
              <w:rPr>
                <w:rFonts w:ascii="Arial" w:eastAsia="Times New Roman" w:hAnsi="Arial" w:cs="Arial"/>
                <w:sz w:val="18"/>
                <w:szCs w:val="18"/>
                <w:lang w:eastAsia="ru-RU"/>
              </w:rPr>
              <w:t xml:space="preserve">Муниципальный долг на 01.01.2020года составлял 185570,3 </w:t>
            </w:r>
            <w:r w:rsidRPr="00406B3A">
              <w:rPr>
                <w:rFonts w:ascii="Arial" w:eastAsia="Times New Roman" w:hAnsi="Arial" w:cs="Arial"/>
                <w:sz w:val="18"/>
                <w:szCs w:val="18"/>
                <w:lang w:eastAsia="ru-RU"/>
              </w:rPr>
              <w:lastRenderedPageBreak/>
              <w:t>тыс. рублей, на 01.01.2021 года так же составил 185570,3 тыс. рублей.</w:t>
            </w:r>
          </w:p>
          <w:p w:rsidR="003E7EBE" w:rsidRPr="00406B3A" w:rsidRDefault="003E7EBE" w:rsidP="006973DF">
            <w:pPr>
              <w:widowControl w:val="0"/>
              <w:autoSpaceDE w:val="0"/>
              <w:autoSpaceDN w:val="0"/>
              <w:spacing w:after="0"/>
              <w:ind w:firstLine="34"/>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Просроченная задолженность по долговым обязательствам муниципального образования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на 01.01.2021года отсутствует.</w:t>
            </w:r>
          </w:p>
          <w:p w:rsidR="003E7EBE" w:rsidRPr="00406B3A" w:rsidRDefault="003E7EBE" w:rsidP="003E7EBE">
            <w:pPr>
              <w:spacing w:after="0"/>
              <w:ind w:firstLine="33"/>
              <w:rPr>
                <w:rFonts w:ascii="Arial" w:hAnsi="Arial" w:cs="Arial"/>
                <w:bCs/>
                <w:sz w:val="18"/>
                <w:szCs w:val="18"/>
              </w:rPr>
            </w:pPr>
          </w:p>
        </w:tc>
      </w:tr>
      <w:tr w:rsidR="003E7EBE" w:rsidRPr="00406B3A" w:rsidTr="00F21298">
        <w:trPr>
          <w:trHeight w:val="847"/>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bCs/>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Показатель 2. Равномерное распределение по годам погашения муниципального долга МО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по отношению к собственным доходам МО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autoSpaceDE w:val="0"/>
              <w:autoSpaceDN w:val="0"/>
              <w:adjustRightInd w:val="0"/>
              <w:spacing w:after="0"/>
              <w:jc w:val="center"/>
              <w:rPr>
                <w:rFonts w:ascii="Arial" w:hAnsi="Arial" w:cs="Arial"/>
                <w:bCs/>
                <w:sz w:val="18"/>
                <w:szCs w:val="18"/>
              </w:rPr>
            </w:pPr>
            <w:r w:rsidRPr="00406B3A">
              <w:rPr>
                <w:rFonts w:ascii="Arial" w:eastAsia="Times New Roman" w:hAnsi="Arial" w:cs="Arial"/>
                <w:sz w:val="18"/>
                <w:szCs w:val="18"/>
                <w:lang w:eastAsia="ru-RU"/>
              </w:rPr>
              <w:t>≤30%</w:t>
            </w:r>
          </w:p>
        </w:tc>
        <w:tc>
          <w:tcPr>
            <w:tcW w:w="992" w:type="dxa"/>
            <w:shd w:val="clear" w:color="auto" w:fill="auto"/>
            <w:vAlign w:val="center"/>
          </w:tcPr>
          <w:p w:rsidR="003E7EBE" w:rsidRPr="00406B3A" w:rsidRDefault="003E7EBE"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31,0%</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847"/>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bCs/>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hAnsi="Arial" w:cs="Arial"/>
                <w:bCs/>
                <w:sz w:val="18"/>
                <w:szCs w:val="18"/>
              </w:rPr>
              <w:t xml:space="preserve">Показатель 3. Доля просроченной задолженности по долговым обязательствам МО </w:t>
            </w:r>
            <w:proofErr w:type="spellStart"/>
            <w:r w:rsidRPr="00406B3A">
              <w:rPr>
                <w:rFonts w:ascii="Arial" w:hAnsi="Arial" w:cs="Arial"/>
                <w:bCs/>
                <w:sz w:val="18"/>
                <w:szCs w:val="18"/>
              </w:rPr>
              <w:t>Аскизский</w:t>
            </w:r>
            <w:proofErr w:type="spellEnd"/>
            <w:r w:rsidRPr="00406B3A">
              <w:rPr>
                <w:rFonts w:ascii="Arial" w:hAnsi="Arial" w:cs="Arial"/>
                <w:bCs/>
                <w:sz w:val="18"/>
                <w:szCs w:val="18"/>
              </w:rPr>
              <w:t xml:space="preserve"> район Республики Хакасия</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autoSpaceDE w:val="0"/>
              <w:autoSpaceDN w:val="0"/>
              <w:adjustRightInd w:val="0"/>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w:t>
            </w:r>
          </w:p>
        </w:tc>
        <w:tc>
          <w:tcPr>
            <w:tcW w:w="992" w:type="dxa"/>
            <w:shd w:val="clear" w:color="auto" w:fill="auto"/>
            <w:vAlign w:val="center"/>
          </w:tcPr>
          <w:p w:rsidR="003E7EBE" w:rsidRPr="00406B3A" w:rsidRDefault="003E7EBE"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0</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847"/>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bCs/>
                <w:sz w:val="18"/>
                <w:szCs w:val="18"/>
              </w:rPr>
            </w:pPr>
          </w:p>
        </w:tc>
        <w:tc>
          <w:tcPr>
            <w:tcW w:w="3260" w:type="dxa"/>
            <w:shd w:val="clear" w:color="auto" w:fill="auto"/>
          </w:tcPr>
          <w:p w:rsidR="003E7EBE" w:rsidRPr="00406B3A" w:rsidRDefault="003E7EBE" w:rsidP="003E7EBE">
            <w:pPr>
              <w:autoSpaceDE w:val="0"/>
              <w:autoSpaceDN w:val="0"/>
              <w:adjustRightInd w:val="0"/>
              <w:spacing w:after="0"/>
              <w:rPr>
                <w:rFonts w:ascii="Arial" w:hAnsi="Arial" w:cs="Arial"/>
                <w:bCs/>
                <w:sz w:val="18"/>
                <w:szCs w:val="18"/>
              </w:rPr>
            </w:pPr>
            <w:r w:rsidRPr="00406B3A">
              <w:rPr>
                <w:rFonts w:ascii="Arial" w:hAnsi="Arial" w:cs="Arial"/>
                <w:bCs/>
                <w:sz w:val="18"/>
                <w:szCs w:val="18"/>
              </w:rPr>
              <w:t xml:space="preserve">Показатель 4. Своевременность внесения информации о муниципальных долговых обязательствах в муниципальную долговую книгу МО </w:t>
            </w:r>
            <w:proofErr w:type="spellStart"/>
            <w:r w:rsidRPr="00406B3A">
              <w:rPr>
                <w:rFonts w:ascii="Arial" w:hAnsi="Arial" w:cs="Arial"/>
                <w:bCs/>
                <w:sz w:val="18"/>
                <w:szCs w:val="18"/>
              </w:rPr>
              <w:t>Аскизский</w:t>
            </w:r>
            <w:proofErr w:type="spellEnd"/>
            <w:r w:rsidRPr="00406B3A">
              <w:rPr>
                <w:rFonts w:ascii="Arial" w:hAnsi="Arial" w:cs="Arial"/>
                <w:bCs/>
                <w:sz w:val="18"/>
                <w:szCs w:val="18"/>
              </w:rPr>
              <w:t xml:space="preserve"> район, при каждом случае внесения информации (до 5 рабочих дней)</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 /нет</w:t>
            </w:r>
          </w:p>
        </w:tc>
        <w:tc>
          <w:tcPr>
            <w:tcW w:w="991" w:type="dxa"/>
            <w:shd w:val="clear" w:color="auto" w:fill="auto"/>
            <w:vAlign w:val="center"/>
          </w:tcPr>
          <w:p w:rsidR="003E7EBE" w:rsidRPr="00406B3A" w:rsidRDefault="003E7EBE" w:rsidP="003E7EBE">
            <w:pPr>
              <w:autoSpaceDE w:val="0"/>
              <w:autoSpaceDN w:val="0"/>
              <w:adjustRightInd w:val="0"/>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992" w:type="dxa"/>
            <w:shd w:val="clear" w:color="auto" w:fill="auto"/>
            <w:vAlign w:val="center"/>
          </w:tcPr>
          <w:p w:rsidR="003E7EBE" w:rsidRPr="00406B3A" w:rsidRDefault="003E7EBE"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да</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847"/>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bCs/>
                <w:sz w:val="18"/>
                <w:szCs w:val="18"/>
              </w:rPr>
            </w:pPr>
          </w:p>
        </w:tc>
        <w:tc>
          <w:tcPr>
            <w:tcW w:w="3260" w:type="dxa"/>
            <w:shd w:val="clear" w:color="auto" w:fill="auto"/>
          </w:tcPr>
          <w:p w:rsidR="003E7EBE" w:rsidRPr="00406B3A" w:rsidRDefault="003E7EBE" w:rsidP="003E7EBE">
            <w:pPr>
              <w:autoSpaceDE w:val="0"/>
              <w:autoSpaceDN w:val="0"/>
              <w:adjustRightInd w:val="0"/>
              <w:spacing w:after="0"/>
              <w:rPr>
                <w:rFonts w:ascii="Arial" w:hAnsi="Arial" w:cs="Arial"/>
                <w:bCs/>
                <w:sz w:val="18"/>
                <w:szCs w:val="18"/>
              </w:rPr>
            </w:pPr>
            <w:r w:rsidRPr="00406B3A">
              <w:rPr>
                <w:rFonts w:ascii="Arial" w:hAnsi="Arial" w:cs="Arial"/>
                <w:bCs/>
                <w:sz w:val="18"/>
                <w:szCs w:val="18"/>
              </w:rPr>
              <w:t xml:space="preserve">Показатель 5 Достоверность информации о долговых обязательствах МО  </w:t>
            </w:r>
            <w:proofErr w:type="spellStart"/>
            <w:r w:rsidRPr="00406B3A">
              <w:rPr>
                <w:rFonts w:ascii="Arial" w:hAnsi="Arial" w:cs="Arial"/>
                <w:bCs/>
                <w:sz w:val="18"/>
                <w:szCs w:val="18"/>
              </w:rPr>
              <w:t>Аскизский</w:t>
            </w:r>
            <w:proofErr w:type="spellEnd"/>
            <w:r w:rsidRPr="00406B3A">
              <w:rPr>
                <w:rFonts w:ascii="Arial" w:hAnsi="Arial" w:cs="Arial"/>
                <w:bCs/>
                <w:sz w:val="18"/>
                <w:szCs w:val="18"/>
              </w:rPr>
              <w:t xml:space="preserve"> район, переданной в Министерство финансов Республики Хакасия (соблюдение части 6 статьи 121 Бюджетного кодекса Российской Федерации)</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Да/нет</w:t>
            </w:r>
          </w:p>
        </w:tc>
        <w:tc>
          <w:tcPr>
            <w:tcW w:w="991" w:type="dxa"/>
            <w:shd w:val="clear" w:color="auto" w:fill="auto"/>
            <w:vAlign w:val="center"/>
          </w:tcPr>
          <w:p w:rsidR="003E7EBE" w:rsidRPr="00406B3A" w:rsidRDefault="003E7EBE" w:rsidP="003E7EBE">
            <w:pPr>
              <w:autoSpaceDE w:val="0"/>
              <w:autoSpaceDN w:val="0"/>
              <w:adjustRightInd w:val="0"/>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992" w:type="dxa"/>
            <w:shd w:val="clear" w:color="auto" w:fill="auto"/>
            <w:vAlign w:val="center"/>
          </w:tcPr>
          <w:p w:rsidR="003E7EBE" w:rsidRPr="00406B3A" w:rsidRDefault="003E7EBE"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да</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847"/>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bCs/>
                <w:sz w:val="18"/>
                <w:szCs w:val="18"/>
              </w:rPr>
              <w:t>Подпрограмма «Обеспечение реализации муниципальной программы»</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Доля выполненных мероприятий муниципальной программы от общего количества мероприятий, установленных планом</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100%</w:t>
            </w:r>
          </w:p>
        </w:tc>
        <w:tc>
          <w:tcPr>
            <w:tcW w:w="992" w:type="dxa"/>
            <w:shd w:val="clear" w:color="auto" w:fill="auto"/>
            <w:vAlign w:val="center"/>
          </w:tcPr>
          <w:p w:rsidR="003E7EBE" w:rsidRPr="00406B3A" w:rsidRDefault="003E7EBE" w:rsidP="003E7EBE">
            <w:pPr>
              <w:autoSpaceDE w:val="0"/>
              <w:autoSpaceDN w:val="0"/>
              <w:adjustRightInd w:val="0"/>
              <w:spacing w:after="0"/>
              <w:jc w:val="center"/>
              <w:rPr>
                <w:rFonts w:ascii="Arial" w:hAnsi="Arial" w:cs="Arial"/>
                <w:bCs/>
                <w:sz w:val="18"/>
                <w:szCs w:val="18"/>
              </w:rPr>
            </w:pPr>
            <w:r w:rsidRPr="00406B3A">
              <w:rPr>
                <w:rFonts w:ascii="Arial" w:hAnsi="Arial" w:cs="Arial"/>
                <w:bCs/>
                <w:sz w:val="18"/>
                <w:szCs w:val="18"/>
              </w:rPr>
              <w:t>100%</w:t>
            </w:r>
          </w:p>
        </w:tc>
        <w:tc>
          <w:tcPr>
            <w:tcW w:w="5530" w:type="dxa"/>
            <w:gridSpan w:val="2"/>
          </w:tcPr>
          <w:p w:rsidR="003E7EBE" w:rsidRPr="00406B3A" w:rsidRDefault="003E7EBE" w:rsidP="003E7EBE">
            <w:pPr>
              <w:widowControl w:val="0"/>
              <w:autoSpaceDE w:val="0"/>
              <w:autoSpaceDN w:val="0"/>
              <w:spacing w:after="0"/>
              <w:ind w:firstLine="33"/>
              <w:rPr>
                <w:rFonts w:ascii="Arial" w:eastAsia="Arial Unicode MS" w:hAnsi="Arial" w:cs="Arial"/>
                <w:bCs/>
                <w:sz w:val="18"/>
                <w:szCs w:val="18"/>
              </w:rPr>
            </w:pPr>
            <w:r w:rsidRPr="00406B3A">
              <w:rPr>
                <w:rFonts w:ascii="Arial" w:eastAsia="Arial Unicode MS" w:hAnsi="Arial" w:cs="Arial"/>
                <w:sz w:val="18"/>
                <w:szCs w:val="18"/>
                <w:lang w:eastAsia="ru-RU"/>
              </w:rPr>
              <w:t xml:space="preserve">В рамках подпрограммы </w:t>
            </w:r>
            <w:r w:rsidRPr="00406B3A">
              <w:rPr>
                <w:rFonts w:ascii="Arial" w:eastAsia="Arial Unicode MS" w:hAnsi="Arial" w:cs="Arial"/>
                <w:bCs/>
                <w:sz w:val="18"/>
                <w:szCs w:val="18"/>
              </w:rPr>
              <w:t xml:space="preserve">«Обеспечение реализации муниципальной программы» произведены расходы на содержание аппарата финансового управления администрации </w:t>
            </w:r>
            <w:proofErr w:type="spellStart"/>
            <w:r w:rsidRPr="00406B3A">
              <w:rPr>
                <w:rFonts w:ascii="Arial" w:eastAsia="Arial Unicode MS" w:hAnsi="Arial" w:cs="Arial"/>
                <w:bCs/>
                <w:sz w:val="18"/>
                <w:szCs w:val="18"/>
              </w:rPr>
              <w:t>Аскизского</w:t>
            </w:r>
            <w:proofErr w:type="spellEnd"/>
            <w:r w:rsidRPr="00406B3A">
              <w:rPr>
                <w:rFonts w:ascii="Arial" w:eastAsia="Arial Unicode MS" w:hAnsi="Arial" w:cs="Arial"/>
                <w:bCs/>
                <w:sz w:val="18"/>
                <w:szCs w:val="18"/>
              </w:rPr>
              <w:t xml:space="preserve"> района</w:t>
            </w:r>
            <w:proofErr w:type="gramStart"/>
            <w:r w:rsidRPr="00406B3A">
              <w:rPr>
                <w:rFonts w:ascii="Arial" w:eastAsia="Arial Unicode MS" w:hAnsi="Arial" w:cs="Arial"/>
                <w:bCs/>
                <w:sz w:val="18"/>
                <w:szCs w:val="18"/>
              </w:rPr>
              <w:t>..</w:t>
            </w:r>
            <w:proofErr w:type="gramEnd"/>
          </w:p>
          <w:p w:rsidR="003E7EBE" w:rsidRPr="00406B3A" w:rsidRDefault="003E7EBE" w:rsidP="003E7EBE">
            <w:pPr>
              <w:widowControl w:val="0"/>
              <w:autoSpaceDE w:val="0"/>
              <w:autoSpaceDN w:val="0"/>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План мероприятий выполнен в полном объеме</w:t>
            </w:r>
          </w:p>
        </w:tc>
      </w:tr>
      <w:tr w:rsidR="003E7EBE" w:rsidRPr="00406B3A" w:rsidTr="00F21298">
        <w:trPr>
          <w:trHeight w:val="1331"/>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18</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w:t>
            </w:r>
            <w:hyperlink r:id="rId54" w:history="1">
              <w:r w:rsidRPr="00406B3A">
                <w:rPr>
                  <w:rFonts w:ascii="Arial" w:hAnsi="Arial" w:cs="Arial"/>
                  <w:sz w:val="18"/>
                  <w:szCs w:val="18"/>
                </w:rPr>
                <w:t>Плана</w:t>
              </w:r>
            </w:hyperlink>
            <w:r w:rsidRPr="00406B3A">
              <w:rPr>
                <w:rFonts w:ascii="Arial" w:hAnsi="Arial" w:cs="Arial"/>
                <w:sz w:val="18"/>
                <w:szCs w:val="18"/>
              </w:rPr>
              <w:t xml:space="preserve"> мероприятий по росту доходов, оптимизации расходов и совершенствованию долговой политики  муниципального образования </w:t>
            </w:r>
            <w:proofErr w:type="spellStart"/>
            <w:r w:rsidRPr="00406B3A">
              <w:rPr>
                <w:rFonts w:ascii="Arial" w:hAnsi="Arial" w:cs="Arial"/>
                <w:sz w:val="18"/>
                <w:szCs w:val="18"/>
              </w:rPr>
              <w:t>Аскизский</w:t>
            </w:r>
            <w:proofErr w:type="spellEnd"/>
            <w:r w:rsidRPr="00406B3A">
              <w:rPr>
                <w:rFonts w:ascii="Arial" w:hAnsi="Arial" w:cs="Arial"/>
                <w:sz w:val="18"/>
                <w:szCs w:val="18"/>
              </w:rPr>
              <w:t xml:space="preserve"> район Республики Хакасия на 2016-2020 годы», утвержденного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04.10.2016 </w:t>
            </w:r>
            <w:r w:rsidRPr="00406B3A">
              <w:rPr>
                <w:rFonts w:ascii="Arial" w:hAnsi="Arial" w:cs="Arial"/>
                <w:sz w:val="18"/>
                <w:szCs w:val="18"/>
              </w:rPr>
              <w:lastRenderedPageBreak/>
              <w:t>№937-п</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val="en-US" w:eastAsia="ru-RU"/>
              </w:rPr>
            </w:pPr>
            <w:r w:rsidRPr="00406B3A">
              <w:rPr>
                <w:rFonts w:ascii="Arial" w:eastAsia="Times New Roman" w:hAnsi="Arial" w:cs="Arial"/>
                <w:sz w:val="18"/>
                <w:szCs w:val="18"/>
                <w:lang w:eastAsia="ru-RU"/>
              </w:rPr>
              <w:lastRenderedPageBreak/>
              <w:t>Доля выполненных мероприятий плана</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100%</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w:t>
            </w:r>
          </w:p>
        </w:tc>
        <w:tc>
          <w:tcPr>
            <w:tcW w:w="5530" w:type="dxa"/>
            <w:gridSpan w:val="2"/>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Мероприятия выполнены согласно плану.</w:t>
            </w:r>
          </w:p>
          <w:p w:rsidR="003E7EBE" w:rsidRPr="00406B3A" w:rsidRDefault="003E7EBE" w:rsidP="003E7EBE">
            <w:pPr>
              <w:spacing w:after="0"/>
              <w:ind w:firstLine="33"/>
              <w:rPr>
                <w:rFonts w:ascii="Arial" w:eastAsia="Times New Roman" w:hAnsi="Arial" w:cs="Arial"/>
                <w:sz w:val="18"/>
                <w:szCs w:val="18"/>
                <w:lang w:eastAsia="ru-RU"/>
              </w:rPr>
            </w:pP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в 2020 году  в рейтинге по финансовой устойчивости среди районов Республики Хакасия занимает 3 место  </w:t>
            </w:r>
            <w:proofErr w:type="gramStart"/>
            <w:r w:rsidRPr="00406B3A">
              <w:rPr>
                <w:rFonts w:ascii="Arial" w:eastAsia="Times New Roman" w:hAnsi="Arial" w:cs="Arial"/>
                <w:sz w:val="18"/>
                <w:szCs w:val="18"/>
                <w:lang w:eastAsia="ru-RU"/>
              </w:rPr>
              <w:t xml:space="preserve">( </w:t>
            </w:r>
            <w:proofErr w:type="gramEnd"/>
            <w:r w:rsidRPr="00406B3A">
              <w:rPr>
                <w:rFonts w:ascii="Arial" w:eastAsia="Times New Roman" w:hAnsi="Arial" w:cs="Arial"/>
                <w:sz w:val="18"/>
                <w:szCs w:val="18"/>
                <w:lang w:eastAsia="ru-RU"/>
              </w:rPr>
              <w:t>2019 году – 4 место)</w:t>
            </w:r>
          </w:p>
        </w:tc>
      </w:tr>
      <w:tr w:rsidR="003E7EBE" w:rsidRPr="00406B3A" w:rsidTr="00F21298">
        <w:trPr>
          <w:trHeight w:val="383"/>
        </w:trPr>
        <w:tc>
          <w:tcPr>
            <w:tcW w:w="16126" w:type="dxa"/>
            <w:gridSpan w:val="9"/>
            <w:shd w:val="clear" w:color="auto" w:fill="auto"/>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b/>
                <w:sz w:val="18"/>
                <w:szCs w:val="18"/>
              </w:rPr>
              <w:lastRenderedPageBreak/>
              <w:t>Эффективное управление государственной и муниципальной собственностью</w:t>
            </w:r>
          </w:p>
        </w:tc>
      </w:tr>
      <w:tr w:rsidR="003E7EBE" w:rsidRPr="00406B3A" w:rsidTr="00F21298">
        <w:trPr>
          <w:trHeight w:val="1331"/>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19</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Формирование на очередной налоговый период перечня объектов недвижимого имущества, указанных в </w:t>
            </w:r>
            <w:hyperlink r:id="rId55" w:history="1">
              <w:r w:rsidRPr="00406B3A">
                <w:rPr>
                  <w:rFonts w:ascii="Arial" w:hAnsi="Arial" w:cs="Arial"/>
                  <w:sz w:val="18"/>
                  <w:szCs w:val="18"/>
                </w:rPr>
                <w:t>подпунктах 1</w:t>
              </w:r>
            </w:hyperlink>
            <w:r w:rsidRPr="00406B3A">
              <w:rPr>
                <w:rFonts w:ascii="Arial" w:hAnsi="Arial" w:cs="Arial"/>
                <w:sz w:val="18"/>
                <w:szCs w:val="18"/>
              </w:rPr>
              <w:t xml:space="preserve"> и </w:t>
            </w:r>
            <w:hyperlink r:id="rId56" w:history="1">
              <w:r w:rsidRPr="00406B3A">
                <w:rPr>
                  <w:rFonts w:ascii="Arial" w:hAnsi="Arial" w:cs="Arial"/>
                  <w:sz w:val="18"/>
                  <w:szCs w:val="18"/>
                </w:rPr>
                <w:t>2 пункта 1 статьи 378.2</w:t>
              </w:r>
            </w:hyperlink>
            <w:r w:rsidRPr="00406B3A">
              <w:rPr>
                <w:rFonts w:ascii="Arial" w:hAnsi="Arial" w:cs="Arial"/>
                <w:sz w:val="18"/>
                <w:szCs w:val="18"/>
              </w:rPr>
              <w:t xml:space="preserve"> Налогового кодекса Российской Федерации, в отношении которых налоговая база при исчислении налога на имущество организаций определяется как кадастровая стоимость имущества</w:t>
            </w:r>
          </w:p>
        </w:tc>
        <w:tc>
          <w:tcPr>
            <w:tcW w:w="3260"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период перечня объектов недвижимого имущества</w:t>
            </w:r>
          </w:p>
        </w:tc>
        <w:tc>
          <w:tcPr>
            <w:tcW w:w="1134" w:type="dxa"/>
            <w:gridSpan w:val="2"/>
            <w:shd w:val="clear" w:color="auto" w:fill="auto"/>
            <w:vAlign w:val="center"/>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Да/нет</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да</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5530" w:type="dxa"/>
            <w:gridSpan w:val="2"/>
          </w:tcPr>
          <w:p w:rsidR="003E7EBE" w:rsidRPr="00406B3A" w:rsidRDefault="003E7EBE" w:rsidP="003E7EBE">
            <w:pPr>
              <w:widowControl w:val="0"/>
              <w:autoSpaceDE w:val="0"/>
              <w:autoSpaceDN w:val="0"/>
              <w:spacing w:after="0"/>
              <w:ind w:hanging="107"/>
              <w:rPr>
                <w:rFonts w:ascii="Arial" w:eastAsia="Times New Roman" w:hAnsi="Arial" w:cs="Arial"/>
                <w:sz w:val="18"/>
                <w:szCs w:val="18"/>
                <w:lang w:eastAsia="ru-RU"/>
              </w:rPr>
            </w:pPr>
            <w:r w:rsidRPr="00406B3A">
              <w:rPr>
                <w:rFonts w:ascii="Arial" w:hAnsi="Arial" w:cs="Arial"/>
                <w:sz w:val="18"/>
                <w:szCs w:val="18"/>
              </w:rPr>
              <w:t xml:space="preserve">Перечень объектов недвижимого имущества, указанных в </w:t>
            </w:r>
            <w:hyperlink r:id="rId57" w:history="1">
              <w:r w:rsidRPr="00406B3A">
                <w:rPr>
                  <w:rFonts w:ascii="Arial" w:hAnsi="Arial" w:cs="Arial"/>
                  <w:sz w:val="18"/>
                  <w:szCs w:val="18"/>
                </w:rPr>
                <w:t>подпунктах 1</w:t>
              </w:r>
            </w:hyperlink>
            <w:r w:rsidRPr="00406B3A">
              <w:rPr>
                <w:rFonts w:ascii="Arial" w:hAnsi="Arial" w:cs="Arial"/>
                <w:sz w:val="18"/>
                <w:szCs w:val="18"/>
              </w:rPr>
              <w:t xml:space="preserve"> и </w:t>
            </w:r>
            <w:hyperlink r:id="rId58" w:history="1">
              <w:r w:rsidRPr="00406B3A">
                <w:rPr>
                  <w:rFonts w:ascii="Arial" w:hAnsi="Arial" w:cs="Arial"/>
                  <w:sz w:val="18"/>
                  <w:szCs w:val="18"/>
                </w:rPr>
                <w:t>2 пункта 1 статьи 378.2</w:t>
              </w:r>
            </w:hyperlink>
            <w:r w:rsidRPr="00406B3A">
              <w:rPr>
                <w:rFonts w:ascii="Arial" w:hAnsi="Arial" w:cs="Arial"/>
                <w:sz w:val="18"/>
                <w:szCs w:val="18"/>
              </w:rPr>
              <w:t xml:space="preserve"> Налогового кодекса Российской Федерации, в отношении которых налоговая база при исчислении налога на имущество организаций </w:t>
            </w:r>
            <w:proofErr w:type="gramStart"/>
            <w:r w:rsidRPr="00406B3A">
              <w:rPr>
                <w:rFonts w:ascii="Arial" w:hAnsi="Arial" w:cs="Arial"/>
                <w:sz w:val="18"/>
                <w:szCs w:val="18"/>
              </w:rPr>
              <w:t>определяется</w:t>
            </w:r>
            <w:proofErr w:type="gramEnd"/>
            <w:r w:rsidRPr="00406B3A">
              <w:rPr>
                <w:rFonts w:ascii="Arial" w:hAnsi="Arial" w:cs="Arial"/>
                <w:sz w:val="18"/>
                <w:szCs w:val="18"/>
              </w:rPr>
              <w:t xml:space="preserve"> как кадастровая стоимость имущества формируется ежегодно</w:t>
            </w:r>
          </w:p>
        </w:tc>
      </w:tr>
      <w:tr w:rsidR="003E7EBE" w:rsidRPr="00406B3A" w:rsidTr="00F21298">
        <w:trPr>
          <w:trHeight w:val="349"/>
        </w:trPr>
        <w:tc>
          <w:tcPr>
            <w:tcW w:w="16126" w:type="dxa"/>
            <w:gridSpan w:val="9"/>
            <w:shd w:val="clear" w:color="auto" w:fill="auto"/>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b/>
                <w:sz w:val="18"/>
                <w:szCs w:val="18"/>
              </w:rPr>
              <w:t>Административная реформа и повышение качества муниципального управления</w:t>
            </w:r>
          </w:p>
        </w:tc>
      </w:tr>
      <w:tr w:rsidR="003E7EBE" w:rsidRPr="00406B3A" w:rsidTr="00F21298">
        <w:trPr>
          <w:trHeight w:val="1331"/>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20</w:t>
            </w: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59" w:history="1">
              <w:r w:rsidRPr="00406B3A">
                <w:rPr>
                  <w:rFonts w:ascii="Arial" w:hAnsi="Arial" w:cs="Arial"/>
                  <w:sz w:val="18"/>
                  <w:szCs w:val="18"/>
                </w:rPr>
                <w:t>программы</w:t>
              </w:r>
            </w:hyperlink>
            <w:r w:rsidRPr="00406B3A">
              <w:rPr>
                <w:rFonts w:ascii="Arial" w:hAnsi="Arial" w:cs="Arial"/>
                <w:sz w:val="18"/>
                <w:szCs w:val="18"/>
              </w:rPr>
              <w:t xml:space="preserve"> «Повышение качества государственных и муниципальных услуг в </w:t>
            </w:r>
            <w:proofErr w:type="spellStart"/>
            <w:r w:rsidRPr="00406B3A">
              <w:rPr>
                <w:rFonts w:ascii="Arial" w:hAnsi="Arial" w:cs="Arial"/>
                <w:sz w:val="18"/>
                <w:szCs w:val="18"/>
              </w:rPr>
              <w:t>Аскизском</w:t>
            </w:r>
            <w:proofErr w:type="spellEnd"/>
            <w:r w:rsidRPr="00406B3A">
              <w:rPr>
                <w:rFonts w:ascii="Arial" w:hAnsi="Arial" w:cs="Arial"/>
                <w:sz w:val="18"/>
                <w:szCs w:val="18"/>
              </w:rPr>
              <w:t xml:space="preserve"> районе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30.12.2016  №1330-п</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Calibri" w:hAnsi="Arial" w:cs="Arial"/>
                <w:sz w:val="18"/>
                <w:szCs w:val="18"/>
              </w:rPr>
              <w:t>Показатель 1. Общее время предоставления государственной и муниципальной услуги (с момента обращения за первым документом необходимым для получения такой услуги, до момента получения документа, являющегося результатом ее предоставления) – 30 дней</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дни</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30</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30</w:t>
            </w:r>
          </w:p>
        </w:tc>
        <w:tc>
          <w:tcPr>
            <w:tcW w:w="5530" w:type="dxa"/>
            <w:gridSpan w:val="2"/>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Calibri" w:hAnsi="Arial" w:cs="Arial"/>
                <w:sz w:val="18"/>
                <w:szCs w:val="18"/>
              </w:rPr>
              <w:t xml:space="preserve">Приобретение оборудования, программного обеспечения для улучшения качества и быстроты обслуживания населения – 1378 тыс. рублей, при плане 1425,9 </w:t>
            </w:r>
            <w:proofErr w:type="spellStart"/>
            <w:r w:rsidRPr="00406B3A">
              <w:rPr>
                <w:rFonts w:ascii="Arial" w:eastAsia="Calibri" w:hAnsi="Arial" w:cs="Arial"/>
                <w:sz w:val="18"/>
                <w:szCs w:val="18"/>
              </w:rPr>
              <w:t>тыс</w:t>
            </w:r>
            <w:proofErr w:type="spellEnd"/>
            <w:proofErr w:type="gramStart"/>
            <w:r w:rsidRPr="00406B3A">
              <w:rPr>
                <w:rFonts w:ascii="Arial" w:eastAsia="Calibri" w:hAnsi="Arial" w:cs="Arial"/>
                <w:sz w:val="18"/>
                <w:szCs w:val="18"/>
              </w:rPr>
              <w:t xml:space="preserve"> .</w:t>
            </w:r>
            <w:proofErr w:type="gramEnd"/>
            <w:r w:rsidRPr="00406B3A">
              <w:rPr>
                <w:rFonts w:ascii="Arial" w:eastAsia="Calibri" w:hAnsi="Arial" w:cs="Arial"/>
                <w:sz w:val="18"/>
                <w:szCs w:val="18"/>
              </w:rPr>
              <w:t>рублей  ( 96.,7%).</w:t>
            </w:r>
          </w:p>
        </w:tc>
      </w:tr>
      <w:tr w:rsidR="003E7EBE" w:rsidRPr="00406B3A" w:rsidTr="00F21298">
        <w:trPr>
          <w:trHeight w:val="274"/>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Calibri" w:hAnsi="Arial" w:cs="Arial"/>
                <w:sz w:val="18"/>
                <w:szCs w:val="18"/>
              </w:rPr>
              <w:t>Показатель 2. Среднее время ожидания заявителем в очереди при предоставлении государственной и муниципальной услуги (с момента отметки о посещении организации до приема заявителя) до 15 минут</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мин</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15</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w:t>
            </w:r>
          </w:p>
        </w:tc>
        <w:tc>
          <w:tcPr>
            <w:tcW w:w="5530" w:type="dxa"/>
            <w:gridSpan w:val="2"/>
          </w:tcPr>
          <w:p w:rsidR="003E7EBE" w:rsidRPr="00406B3A" w:rsidRDefault="003E7EBE" w:rsidP="003E7EBE">
            <w:pPr>
              <w:spacing w:after="0"/>
              <w:ind w:firstLine="33"/>
              <w:rPr>
                <w:rFonts w:ascii="Arial" w:eastAsia="Calibri" w:hAnsi="Arial" w:cs="Arial"/>
                <w:sz w:val="18"/>
                <w:szCs w:val="18"/>
              </w:rPr>
            </w:pPr>
          </w:p>
        </w:tc>
      </w:tr>
      <w:tr w:rsidR="003E7EBE" w:rsidRPr="00406B3A" w:rsidTr="00F21298">
        <w:trPr>
          <w:trHeight w:val="195"/>
        </w:trPr>
        <w:tc>
          <w:tcPr>
            <w:tcW w:w="16126" w:type="dxa"/>
            <w:gridSpan w:val="9"/>
            <w:shd w:val="clear" w:color="auto" w:fill="auto"/>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b/>
                <w:sz w:val="18"/>
                <w:szCs w:val="18"/>
              </w:rPr>
              <w:t>Экологическая безопасность и рациональное природопользование</w:t>
            </w:r>
          </w:p>
        </w:tc>
      </w:tr>
      <w:tr w:rsidR="003E7EBE" w:rsidRPr="00406B3A" w:rsidTr="00F21298">
        <w:trPr>
          <w:trHeight w:val="783"/>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21</w:t>
            </w: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60" w:history="1">
              <w:r w:rsidRPr="00406B3A">
                <w:rPr>
                  <w:rFonts w:ascii="Arial" w:hAnsi="Arial" w:cs="Arial"/>
                  <w:sz w:val="18"/>
                  <w:szCs w:val="18"/>
                </w:rPr>
                <w:t>программы</w:t>
              </w:r>
            </w:hyperlink>
            <w:r w:rsidRPr="00406B3A">
              <w:rPr>
                <w:rFonts w:ascii="Arial" w:hAnsi="Arial" w:cs="Arial"/>
                <w:sz w:val="18"/>
                <w:szCs w:val="18"/>
              </w:rPr>
              <w:t xml:space="preserve"> «Экологическая безопасность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на 2017-2020 годы», </w:t>
            </w:r>
            <w:r w:rsidRPr="00406B3A">
              <w:rPr>
                <w:rFonts w:ascii="Arial" w:hAnsi="Arial" w:cs="Arial"/>
                <w:sz w:val="18"/>
                <w:szCs w:val="18"/>
              </w:rPr>
              <w:lastRenderedPageBreak/>
              <w:t xml:space="preserve">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15.12.2016  №1217-п</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rPr>
              <w:lastRenderedPageBreak/>
              <w:t xml:space="preserve">Показатель 1. Доля ликвидированных свалок от числа выявленных несанкционированных свалок  </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sz w:val="18"/>
                <w:szCs w:val="18"/>
              </w:rPr>
            </w:pPr>
            <w:r w:rsidRPr="00406B3A">
              <w:rPr>
                <w:rFonts w:ascii="Arial" w:eastAsia="Times New Roman" w:hAnsi="Arial" w:cs="Arial"/>
                <w:sz w:val="18"/>
                <w:szCs w:val="18"/>
              </w:rPr>
              <w:t>71%</w:t>
            </w:r>
          </w:p>
        </w:tc>
        <w:tc>
          <w:tcPr>
            <w:tcW w:w="992" w:type="dxa"/>
            <w:shd w:val="clear" w:color="auto" w:fill="auto"/>
            <w:vAlign w:val="center"/>
          </w:tcPr>
          <w:p w:rsidR="003E7EBE" w:rsidRPr="00406B3A" w:rsidRDefault="003E7EBE" w:rsidP="003E7EBE">
            <w:pPr>
              <w:tabs>
                <w:tab w:val="left" w:pos="281"/>
                <w:tab w:val="center" w:pos="495"/>
              </w:tabs>
              <w:spacing w:before="100" w:beforeAutospacing="1" w:after="0"/>
              <w:jc w:val="center"/>
              <w:rPr>
                <w:rFonts w:ascii="Arial" w:eastAsia="Times New Roman" w:hAnsi="Arial" w:cs="Arial"/>
                <w:sz w:val="18"/>
                <w:szCs w:val="18"/>
              </w:rPr>
            </w:pPr>
            <w:r w:rsidRPr="00406B3A">
              <w:rPr>
                <w:rFonts w:ascii="Arial" w:eastAsia="Times New Roman" w:hAnsi="Arial" w:cs="Arial"/>
                <w:sz w:val="18"/>
                <w:szCs w:val="18"/>
              </w:rPr>
              <w:t>80%</w:t>
            </w:r>
          </w:p>
        </w:tc>
        <w:tc>
          <w:tcPr>
            <w:tcW w:w="5530" w:type="dxa"/>
            <w:gridSpan w:val="2"/>
            <w:vMerge w:val="restart"/>
          </w:tcPr>
          <w:p w:rsidR="003E7EBE" w:rsidRPr="00406B3A" w:rsidRDefault="003E7EBE" w:rsidP="003E7EBE">
            <w:pPr>
              <w:widowControl w:val="0"/>
              <w:spacing w:after="0"/>
              <w:ind w:firstLine="32"/>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В 2017 -2020 годах на реализацию мероприятий Программы в бюджете муниципального образования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предусмотрены бюджетные средства в размере 2798,6 тыс. рублей. Данные средства были направлены на следующие </w:t>
            </w:r>
            <w:r w:rsidRPr="00406B3A">
              <w:rPr>
                <w:rFonts w:ascii="Arial" w:eastAsia="Times New Roman" w:hAnsi="Arial" w:cs="Arial"/>
                <w:sz w:val="18"/>
                <w:szCs w:val="18"/>
                <w:lang w:eastAsia="ru-RU"/>
              </w:rPr>
              <w:lastRenderedPageBreak/>
              <w:t>мероприятия:</w:t>
            </w:r>
          </w:p>
          <w:p w:rsidR="003E7EBE" w:rsidRPr="00406B3A" w:rsidRDefault="003E7EBE" w:rsidP="003E7EBE">
            <w:pPr>
              <w:keepNext/>
              <w:widowControl w:val="0"/>
              <w:spacing w:after="0"/>
              <w:ind w:firstLine="32"/>
              <w:rPr>
                <w:rFonts w:ascii="Arial" w:eastAsia="Times New Roman" w:hAnsi="Arial" w:cs="Arial"/>
                <w:iCs/>
                <w:sz w:val="18"/>
                <w:szCs w:val="18"/>
                <w:lang w:eastAsia="ru-RU"/>
              </w:rPr>
            </w:pPr>
            <w:r w:rsidRPr="00406B3A">
              <w:rPr>
                <w:rFonts w:ascii="Arial" w:eastAsia="Times New Roman" w:hAnsi="Arial" w:cs="Arial"/>
                <w:iCs/>
                <w:sz w:val="18"/>
                <w:szCs w:val="18"/>
                <w:lang w:eastAsia="ru-RU"/>
              </w:rPr>
              <w:t xml:space="preserve">- на ликвидацию несанкционированных свалок в виде иных межбюджетных трансфертов </w:t>
            </w:r>
          </w:p>
          <w:p w:rsidR="003E7EBE" w:rsidRPr="00406B3A" w:rsidRDefault="003E7EBE" w:rsidP="003E7EBE">
            <w:pPr>
              <w:keepNext/>
              <w:widowControl w:val="0"/>
              <w:spacing w:after="0"/>
              <w:ind w:firstLine="32"/>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на мероприятия по проведению экологического конкурса «Мы любим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w:t>
            </w:r>
          </w:p>
          <w:p w:rsidR="003E7EBE" w:rsidRPr="00406B3A" w:rsidRDefault="003E7EBE" w:rsidP="003E7EBE">
            <w:pPr>
              <w:keepNext/>
              <w:widowControl w:val="0"/>
              <w:spacing w:after="0"/>
              <w:ind w:firstLine="32"/>
              <w:rPr>
                <w:rFonts w:ascii="Arial" w:eastAsia="Times New Roman" w:hAnsi="Arial" w:cs="Arial"/>
                <w:sz w:val="18"/>
                <w:szCs w:val="18"/>
                <w:lang w:eastAsia="ru-RU"/>
              </w:rPr>
            </w:pPr>
            <w:r w:rsidRPr="00406B3A">
              <w:rPr>
                <w:rFonts w:ascii="Calibri" w:eastAsia="Times New Roman" w:hAnsi="Calibri" w:cs="Times New Roman"/>
                <w:sz w:val="18"/>
                <w:szCs w:val="18"/>
              </w:rPr>
              <w:t>-приобретение оборудования для проведения экологических мероприятий</w:t>
            </w:r>
          </w:p>
        </w:tc>
      </w:tr>
      <w:tr w:rsidR="003E7EBE" w:rsidRPr="00406B3A" w:rsidTr="00F21298">
        <w:trPr>
          <w:trHeight w:val="894"/>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Times New Roman" w:hAnsi="Times New Roman" w:cs="Times New Roman"/>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rPr>
              <w:t>Показатель 2. Количество человек принявших участие в проводимых экологических акциях и природоохранных мероприятиях</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человек</w:t>
            </w:r>
          </w:p>
        </w:tc>
        <w:tc>
          <w:tcPr>
            <w:tcW w:w="991" w:type="dxa"/>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rPr>
            </w:pPr>
            <w:r w:rsidRPr="00406B3A">
              <w:rPr>
                <w:rFonts w:ascii="Arial" w:eastAsia="Times New Roman" w:hAnsi="Arial" w:cs="Arial"/>
                <w:sz w:val="18"/>
                <w:szCs w:val="18"/>
              </w:rPr>
              <w:t>не менее</w:t>
            </w:r>
          </w:p>
          <w:p w:rsidR="003E7EBE" w:rsidRPr="00406B3A" w:rsidRDefault="003E7EBE" w:rsidP="003E7EBE">
            <w:pPr>
              <w:spacing w:before="100" w:beforeAutospacing="1" w:after="0"/>
              <w:jc w:val="center"/>
              <w:rPr>
                <w:rFonts w:ascii="Arial" w:eastAsia="Times New Roman" w:hAnsi="Arial" w:cs="Arial"/>
                <w:sz w:val="18"/>
                <w:szCs w:val="18"/>
              </w:rPr>
            </w:pPr>
            <w:r w:rsidRPr="00406B3A">
              <w:rPr>
                <w:rFonts w:ascii="Arial" w:eastAsia="Times New Roman" w:hAnsi="Arial" w:cs="Arial"/>
                <w:sz w:val="18"/>
                <w:szCs w:val="18"/>
              </w:rPr>
              <w:t>100</w:t>
            </w:r>
          </w:p>
        </w:tc>
        <w:tc>
          <w:tcPr>
            <w:tcW w:w="992" w:type="dxa"/>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rPr>
            </w:pPr>
          </w:p>
          <w:p w:rsidR="003E7EBE" w:rsidRPr="00406B3A" w:rsidRDefault="003E7EBE" w:rsidP="003E7EBE">
            <w:pPr>
              <w:spacing w:before="100" w:beforeAutospacing="1" w:after="0"/>
              <w:jc w:val="center"/>
              <w:rPr>
                <w:rFonts w:ascii="Arial" w:eastAsia="Times New Roman" w:hAnsi="Arial" w:cs="Arial"/>
                <w:sz w:val="18"/>
                <w:szCs w:val="18"/>
              </w:rPr>
            </w:pPr>
            <w:r w:rsidRPr="00406B3A">
              <w:rPr>
                <w:rFonts w:ascii="Arial" w:eastAsia="Times New Roman" w:hAnsi="Arial" w:cs="Arial"/>
                <w:sz w:val="18"/>
                <w:szCs w:val="18"/>
              </w:rPr>
              <w:t>100</w:t>
            </w:r>
          </w:p>
        </w:tc>
        <w:tc>
          <w:tcPr>
            <w:tcW w:w="5530" w:type="dxa"/>
            <w:gridSpan w:val="2"/>
            <w:vMerge/>
          </w:tcPr>
          <w:p w:rsidR="003E7EBE" w:rsidRPr="00406B3A" w:rsidRDefault="003E7EBE" w:rsidP="003E7EBE">
            <w:pPr>
              <w:widowControl w:val="0"/>
              <w:spacing w:after="0"/>
              <w:ind w:firstLine="708"/>
              <w:rPr>
                <w:rFonts w:ascii="Arial" w:eastAsia="Times New Roman" w:hAnsi="Arial" w:cs="Arial"/>
                <w:sz w:val="18"/>
                <w:szCs w:val="18"/>
                <w:lang w:eastAsia="ru-RU"/>
              </w:rPr>
            </w:pPr>
          </w:p>
        </w:tc>
      </w:tr>
      <w:tr w:rsidR="003E7EBE" w:rsidRPr="00406B3A" w:rsidTr="00F21298">
        <w:trPr>
          <w:trHeight w:val="335"/>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15601" w:type="dxa"/>
            <w:gridSpan w:val="8"/>
            <w:shd w:val="clear" w:color="auto" w:fill="auto"/>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b/>
                <w:sz w:val="18"/>
                <w:szCs w:val="18"/>
              </w:rPr>
              <w:t>Развитие туризма</w:t>
            </w:r>
          </w:p>
        </w:tc>
      </w:tr>
      <w:tr w:rsidR="003E7EBE" w:rsidRPr="00406B3A" w:rsidTr="00F21298">
        <w:trPr>
          <w:trHeight w:val="841"/>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22</w:t>
            </w: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61" w:history="1">
              <w:r w:rsidRPr="00406B3A">
                <w:rPr>
                  <w:rFonts w:ascii="Arial" w:hAnsi="Arial" w:cs="Arial"/>
                  <w:sz w:val="18"/>
                  <w:szCs w:val="18"/>
                </w:rPr>
                <w:t>программы</w:t>
              </w:r>
            </w:hyperlink>
            <w:r w:rsidRPr="00406B3A">
              <w:rPr>
                <w:rFonts w:ascii="Arial" w:hAnsi="Arial" w:cs="Arial"/>
                <w:sz w:val="18"/>
                <w:szCs w:val="18"/>
              </w:rPr>
              <w:t xml:space="preserve"> «Развитие туризма в </w:t>
            </w:r>
            <w:proofErr w:type="spellStart"/>
            <w:r w:rsidRPr="00406B3A">
              <w:rPr>
                <w:rFonts w:ascii="Arial" w:hAnsi="Arial" w:cs="Arial"/>
                <w:sz w:val="18"/>
                <w:szCs w:val="18"/>
              </w:rPr>
              <w:t>Аскизском</w:t>
            </w:r>
            <w:proofErr w:type="spellEnd"/>
            <w:r w:rsidRPr="00406B3A">
              <w:rPr>
                <w:rFonts w:ascii="Arial" w:hAnsi="Arial" w:cs="Arial"/>
                <w:sz w:val="18"/>
                <w:szCs w:val="18"/>
              </w:rPr>
              <w:t xml:space="preserve"> районе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30.12.2016  №1327-п</w:t>
            </w:r>
          </w:p>
        </w:tc>
        <w:tc>
          <w:tcPr>
            <w:tcW w:w="3260" w:type="dxa"/>
            <w:shd w:val="clear" w:color="auto" w:fill="auto"/>
          </w:tcPr>
          <w:p w:rsidR="003E7EBE" w:rsidRPr="00406B3A" w:rsidRDefault="003E7EBE" w:rsidP="003E7EBE">
            <w:pPr>
              <w:spacing w:after="0"/>
              <w:rPr>
                <w:rFonts w:ascii="Arial" w:hAnsi="Arial" w:cs="Arial"/>
                <w:sz w:val="18"/>
                <w:szCs w:val="18"/>
              </w:rPr>
            </w:pPr>
            <w:r w:rsidRPr="00406B3A">
              <w:rPr>
                <w:rFonts w:ascii="Arial" w:eastAsia="Times New Roman" w:hAnsi="Arial" w:cs="Arial"/>
                <w:sz w:val="18"/>
                <w:szCs w:val="18"/>
                <w:lang w:eastAsia="ru-RU"/>
              </w:rPr>
              <w:t xml:space="preserve">Показатель 1. Количество российских туристов и экскурсантов, принимаемых МО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чел</w:t>
            </w:r>
          </w:p>
        </w:tc>
        <w:tc>
          <w:tcPr>
            <w:tcW w:w="991" w:type="dxa"/>
            <w:shd w:val="clear" w:color="auto" w:fill="auto"/>
            <w:vAlign w:val="center"/>
          </w:tcPr>
          <w:p w:rsidR="003E7EBE" w:rsidRPr="00406B3A" w:rsidRDefault="003E7EBE" w:rsidP="003E7EBE">
            <w:pPr>
              <w:spacing w:after="0"/>
              <w:jc w:val="center"/>
              <w:rPr>
                <w:rFonts w:ascii="Arial" w:hAnsi="Arial" w:cs="Arial"/>
                <w:sz w:val="18"/>
                <w:szCs w:val="18"/>
              </w:rPr>
            </w:pPr>
            <w:r w:rsidRPr="00406B3A">
              <w:rPr>
                <w:rFonts w:ascii="Arial" w:hAnsi="Arial" w:cs="Arial"/>
                <w:sz w:val="18"/>
                <w:szCs w:val="18"/>
              </w:rPr>
              <w:t>199000</w:t>
            </w:r>
          </w:p>
        </w:tc>
        <w:tc>
          <w:tcPr>
            <w:tcW w:w="992" w:type="dxa"/>
            <w:shd w:val="clear" w:color="auto" w:fill="auto"/>
            <w:vAlign w:val="center"/>
          </w:tcPr>
          <w:p w:rsidR="003E7EBE" w:rsidRPr="00406B3A" w:rsidRDefault="003E7EBE" w:rsidP="003E7EBE">
            <w:pPr>
              <w:spacing w:after="0"/>
              <w:jc w:val="center"/>
              <w:rPr>
                <w:rFonts w:ascii="Arial" w:hAnsi="Arial" w:cs="Arial"/>
                <w:sz w:val="18"/>
                <w:szCs w:val="18"/>
              </w:rPr>
            </w:pPr>
            <w:r w:rsidRPr="00406B3A">
              <w:rPr>
                <w:rFonts w:ascii="Arial" w:hAnsi="Arial" w:cs="Arial"/>
                <w:sz w:val="18"/>
                <w:szCs w:val="18"/>
              </w:rPr>
              <w:t>267179</w:t>
            </w:r>
          </w:p>
        </w:tc>
        <w:tc>
          <w:tcPr>
            <w:tcW w:w="5530" w:type="dxa"/>
            <w:gridSpan w:val="2"/>
            <w:vMerge w:val="restart"/>
          </w:tcPr>
          <w:p w:rsidR="003E7EBE" w:rsidRPr="00406B3A" w:rsidRDefault="003E7EBE" w:rsidP="003E7EBE">
            <w:pPr>
              <w:spacing w:after="0"/>
              <w:ind w:firstLine="33"/>
              <w:rPr>
                <w:rFonts w:ascii="Arial" w:eastAsia="Times New Roman" w:hAnsi="Arial" w:cs="Arial"/>
                <w:sz w:val="18"/>
                <w:szCs w:val="18"/>
                <w:lang w:bidi="en-US"/>
              </w:rPr>
            </w:pPr>
            <w:r w:rsidRPr="00406B3A">
              <w:rPr>
                <w:rFonts w:ascii="Arial" w:eastAsia="Times New Roman" w:hAnsi="Arial" w:cs="Arial"/>
                <w:sz w:val="18"/>
                <w:szCs w:val="18"/>
                <w:lang w:bidi="en-US"/>
              </w:rPr>
              <w:t>Создание рекламных видеоматериалов туристско-рекреационных возможностей</w:t>
            </w:r>
          </w:p>
          <w:p w:rsidR="003E7EBE" w:rsidRPr="00406B3A" w:rsidRDefault="003E7EBE" w:rsidP="003E7EBE">
            <w:pPr>
              <w:spacing w:after="0"/>
              <w:ind w:firstLine="33"/>
              <w:rPr>
                <w:rFonts w:ascii="Arial" w:eastAsia="Times New Roman" w:hAnsi="Arial" w:cs="Arial"/>
                <w:sz w:val="18"/>
                <w:szCs w:val="18"/>
                <w:lang w:bidi="en-US"/>
              </w:rPr>
            </w:pPr>
            <w:r w:rsidRPr="00406B3A">
              <w:rPr>
                <w:rFonts w:ascii="Arial" w:eastAsia="Times New Roman" w:hAnsi="Arial" w:cs="Arial"/>
                <w:sz w:val="18"/>
                <w:szCs w:val="18"/>
                <w:lang w:bidi="en-US"/>
              </w:rPr>
              <w:t xml:space="preserve"> Конкурс на лучший эскиз логотипа, бренда </w:t>
            </w:r>
            <w:proofErr w:type="spellStart"/>
            <w:r w:rsidRPr="00406B3A">
              <w:rPr>
                <w:rFonts w:ascii="Arial" w:eastAsia="Times New Roman" w:hAnsi="Arial" w:cs="Arial"/>
                <w:sz w:val="18"/>
                <w:szCs w:val="18"/>
                <w:lang w:bidi="en-US"/>
              </w:rPr>
              <w:t>Аскизского</w:t>
            </w:r>
            <w:proofErr w:type="spellEnd"/>
            <w:r w:rsidRPr="00406B3A">
              <w:rPr>
                <w:rFonts w:ascii="Arial" w:eastAsia="Times New Roman" w:hAnsi="Arial" w:cs="Arial"/>
                <w:sz w:val="18"/>
                <w:szCs w:val="18"/>
                <w:lang w:bidi="en-US"/>
              </w:rPr>
              <w:t xml:space="preserve"> района</w:t>
            </w:r>
          </w:p>
          <w:p w:rsidR="003E7EBE" w:rsidRPr="00406B3A" w:rsidRDefault="003E7EBE" w:rsidP="003E7EBE">
            <w:pPr>
              <w:spacing w:after="0"/>
              <w:ind w:firstLine="33"/>
              <w:rPr>
                <w:rFonts w:ascii="Arial" w:eastAsia="Times New Roman" w:hAnsi="Arial" w:cs="Arial"/>
                <w:sz w:val="18"/>
                <w:szCs w:val="18"/>
                <w:lang w:bidi="en-US"/>
              </w:rPr>
            </w:pPr>
            <w:r w:rsidRPr="00406B3A">
              <w:rPr>
                <w:rFonts w:ascii="Arial" w:eastAsia="Times New Roman" w:hAnsi="Arial" w:cs="Arial"/>
                <w:sz w:val="18"/>
                <w:szCs w:val="18"/>
                <w:lang w:bidi="en-US"/>
              </w:rPr>
              <w:t>Развитие туристического бренда «Аскиз-сердце Хакасии»</w:t>
            </w:r>
          </w:p>
          <w:p w:rsidR="003E7EBE" w:rsidRPr="00406B3A" w:rsidRDefault="003E7EBE" w:rsidP="003E7EBE">
            <w:pPr>
              <w:spacing w:after="0"/>
              <w:ind w:firstLine="33"/>
              <w:rPr>
                <w:rFonts w:ascii="Arial" w:eastAsia="Times New Roman" w:hAnsi="Arial" w:cs="Arial"/>
                <w:sz w:val="18"/>
                <w:szCs w:val="18"/>
                <w:lang w:bidi="en-US"/>
              </w:rPr>
            </w:pPr>
            <w:r w:rsidRPr="00406B3A">
              <w:rPr>
                <w:rFonts w:ascii="Arial" w:eastAsia="Times New Roman" w:hAnsi="Arial" w:cs="Arial"/>
                <w:sz w:val="18"/>
                <w:szCs w:val="18"/>
                <w:lang w:bidi="en-US"/>
              </w:rPr>
              <w:t>Установка информационных щитов с описанием туристских объектов, а также указателей</w:t>
            </w:r>
          </w:p>
          <w:p w:rsidR="003E7EBE" w:rsidRPr="00406B3A" w:rsidRDefault="003E7EBE" w:rsidP="003E7EBE">
            <w:pPr>
              <w:spacing w:after="0"/>
              <w:ind w:firstLine="33"/>
              <w:rPr>
                <w:rFonts w:ascii="Arial" w:eastAsia="Times New Roman" w:hAnsi="Arial" w:cs="Arial"/>
                <w:sz w:val="18"/>
                <w:szCs w:val="18"/>
                <w:lang w:bidi="en-US"/>
              </w:rPr>
            </w:pPr>
            <w:r w:rsidRPr="00406B3A">
              <w:rPr>
                <w:rFonts w:ascii="Arial" w:eastAsia="Times New Roman" w:hAnsi="Arial" w:cs="Arial"/>
                <w:sz w:val="18"/>
                <w:szCs w:val="18"/>
                <w:lang w:bidi="en-US"/>
              </w:rPr>
              <w:t>Проведение районного конкурса в сфере туризма, гостеприимства и развлечений «</w:t>
            </w:r>
            <w:proofErr w:type="gramStart"/>
            <w:r w:rsidRPr="00406B3A">
              <w:rPr>
                <w:rFonts w:ascii="Arial" w:eastAsia="Times New Roman" w:hAnsi="Arial" w:cs="Arial"/>
                <w:sz w:val="18"/>
                <w:szCs w:val="18"/>
                <w:lang w:bidi="en-US"/>
              </w:rPr>
              <w:t>Гостеприимный</w:t>
            </w:r>
            <w:proofErr w:type="gramEnd"/>
            <w:r w:rsidRPr="00406B3A">
              <w:rPr>
                <w:rFonts w:ascii="Arial" w:eastAsia="Times New Roman" w:hAnsi="Arial" w:cs="Arial"/>
                <w:sz w:val="18"/>
                <w:szCs w:val="18"/>
                <w:lang w:bidi="en-US"/>
              </w:rPr>
              <w:t xml:space="preserve"> Аскиз-2019»</w:t>
            </w:r>
          </w:p>
          <w:p w:rsidR="003E7EBE" w:rsidRPr="00406B3A" w:rsidRDefault="003E7EBE" w:rsidP="003E7EBE">
            <w:pPr>
              <w:spacing w:after="0"/>
              <w:ind w:firstLine="33"/>
              <w:rPr>
                <w:rFonts w:ascii="Arial" w:eastAsia="Times New Roman" w:hAnsi="Arial" w:cs="Arial"/>
                <w:sz w:val="18"/>
                <w:szCs w:val="18"/>
                <w:lang w:bidi="en-US"/>
              </w:rPr>
            </w:pPr>
            <w:r w:rsidRPr="00406B3A">
              <w:rPr>
                <w:rFonts w:ascii="Arial" w:eastAsia="Times New Roman" w:hAnsi="Arial" w:cs="Arial"/>
                <w:sz w:val="18"/>
                <w:szCs w:val="18"/>
                <w:lang w:bidi="en-US"/>
              </w:rPr>
              <w:t>Проведение конкурса профессионального мастерства, приуроченное к празднованию Всемирного Дня туризма</w:t>
            </w:r>
          </w:p>
          <w:p w:rsidR="003E7EBE" w:rsidRPr="00406B3A" w:rsidRDefault="003E7EBE" w:rsidP="003E7EBE">
            <w:pPr>
              <w:spacing w:after="0"/>
              <w:ind w:firstLine="33"/>
              <w:rPr>
                <w:rFonts w:ascii="Arial" w:eastAsia="Times New Roman" w:hAnsi="Arial" w:cs="Arial"/>
                <w:sz w:val="18"/>
                <w:szCs w:val="18"/>
                <w:lang w:bidi="en-US"/>
              </w:rPr>
            </w:pPr>
            <w:r w:rsidRPr="00406B3A">
              <w:rPr>
                <w:rFonts w:ascii="Arial" w:eastAsia="Times New Roman" w:hAnsi="Arial" w:cs="Arial"/>
                <w:sz w:val="18"/>
                <w:szCs w:val="18"/>
                <w:lang w:bidi="en-US"/>
              </w:rPr>
              <w:t>Проведение экологических десантов на объекты памятников природы, на туристские объекты и на объекты историко-культурного наследия</w:t>
            </w:r>
          </w:p>
          <w:p w:rsidR="003E7EBE" w:rsidRPr="00406B3A" w:rsidRDefault="003E7EBE" w:rsidP="003E7EBE">
            <w:pPr>
              <w:spacing w:after="0"/>
              <w:ind w:firstLine="33"/>
              <w:rPr>
                <w:rFonts w:ascii="Arial" w:eastAsia="Times New Roman" w:hAnsi="Arial" w:cs="Arial"/>
                <w:sz w:val="18"/>
                <w:szCs w:val="18"/>
                <w:lang w:bidi="en-US"/>
              </w:rPr>
            </w:pPr>
            <w:r w:rsidRPr="00406B3A">
              <w:rPr>
                <w:rFonts w:ascii="Arial" w:eastAsia="Times New Roman" w:hAnsi="Arial" w:cs="Arial"/>
                <w:sz w:val="18"/>
                <w:szCs w:val="18"/>
                <w:lang w:bidi="en-US"/>
              </w:rPr>
              <w:t>Содействие развитию образовательного туризма</w:t>
            </w:r>
          </w:p>
          <w:p w:rsidR="003E7EBE" w:rsidRPr="00406B3A" w:rsidRDefault="003E7EBE" w:rsidP="003E7EBE">
            <w:pPr>
              <w:spacing w:after="0"/>
              <w:ind w:firstLine="33"/>
              <w:rPr>
                <w:rFonts w:ascii="Arial" w:eastAsia="Times New Roman" w:hAnsi="Arial" w:cs="Arial"/>
                <w:sz w:val="18"/>
                <w:szCs w:val="18"/>
                <w:lang w:bidi="en-US"/>
              </w:rPr>
            </w:pPr>
            <w:r w:rsidRPr="00406B3A">
              <w:rPr>
                <w:rFonts w:ascii="Arial" w:eastAsia="Times New Roman" w:hAnsi="Arial" w:cs="Arial"/>
                <w:sz w:val="18"/>
                <w:szCs w:val="18"/>
                <w:lang w:bidi="en-US"/>
              </w:rPr>
              <w:t xml:space="preserve">Развитие туристско-гастрономического туризма в </w:t>
            </w:r>
            <w:proofErr w:type="spellStart"/>
            <w:r w:rsidRPr="00406B3A">
              <w:rPr>
                <w:rFonts w:ascii="Arial" w:eastAsia="Times New Roman" w:hAnsi="Arial" w:cs="Arial"/>
                <w:sz w:val="18"/>
                <w:szCs w:val="18"/>
                <w:lang w:bidi="en-US"/>
              </w:rPr>
              <w:t>Аскизском</w:t>
            </w:r>
            <w:proofErr w:type="spellEnd"/>
            <w:r w:rsidRPr="00406B3A">
              <w:rPr>
                <w:rFonts w:ascii="Arial" w:eastAsia="Times New Roman" w:hAnsi="Arial" w:cs="Arial"/>
                <w:sz w:val="18"/>
                <w:szCs w:val="18"/>
                <w:lang w:bidi="en-US"/>
              </w:rPr>
              <w:t xml:space="preserve"> районе</w:t>
            </w:r>
          </w:p>
          <w:p w:rsidR="003E7EBE" w:rsidRPr="00406B3A" w:rsidRDefault="003E7EBE" w:rsidP="003E7EBE">
            <w:pPr>
              <w:spacing w:after="0"/>
              <w:ind w:firstLine="33"/>
              <w:rPr>
                <w:rFonts w:ascii="Arial" w:eastAsia="Times New Roman" w:hAnsi="Arial" w:cs="Arial"/>
                <w:sz w:val="18"/>
                <w:szCs w:val="18"/>
                <w:lang w:bidi="en-US"/>
              </w:rPr>
            </w:pPr>
            <w:r w:rsidRPr="00406B3A">
              <w:rPr>
                <w:rFonts w:ascii="Arial" w:eastAsia="Times New Roman" w:hAnsi="Arial" w:cs="Arial"/>
                <w:sz w:val="18"/>
                <w:szCs w:val="18"/>
                <w:lang w:bidi="en-US"/>
              </w:rPr>
              <w:t>Содействие развитию активных видов туризма</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sz w:val="18"/>
                <w:szCs w:val="18"/>
              </w:rPr>
              <w:t xml:space="preserve">Продвижение имиджа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как территории, благоприятной для развития туризма».</w:t>
            </w:r>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Банер</w:t>
            </w:r>
            <w:proofErr w:type="spellEnd"/>
            <w:r w:rsidRPr="00406B3A">
              <w:rPr>
                <w:rFonts w:ascii="Arial" w:eastAsia="Times New Roman" w:hAnsi="Arial" w:cs="Arial"/>
                <w:sz w:val="18"/>
                <w:szCs w:val="18"/>
                <w:lang w:eastAsia="ru-RU"/>
              </w:rPr>
              <w:t xml:space="preserve"> Туристско-гастрономической карты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w:t>
            </w:r>
            <w:proofErr w:type="gramStart"/>
            <w:r w:rsidRPr="00406B3A">
              <w:rPr>
                <w:rFonts w:ascii="Arial" w:eastAsia="Times New Roman" w:hAnsi="Arial" w:cs="Arial"/>
                <w:sz w:val="18"/>
                <w:szCs w:val="18"/>
                <w:lang w:eastAsia="ru-RU"/>
              </w:rPr>
              <w:t>.</w:t>
            </w:r>
            <w:proofErr w:type="gramEnd"/>
            <w:r w:rsidRPr="00406B3A">
              <w:rPr>
                <w:rFonts w:ascii="Arial" w:eastAsia="Times New Roman" w:hAnsi="Arial" w:cs="Arial"/>
                <w:sz w:val="18"/>
                <w:szCs w:val="18"/>
                <w:lang w:eastAsia="ru-RU"/>
              </w:rPr>
              <w:t xml:space="preserve"> </w:t>
            </w:r>
            <w:proofErr w:type="gramStart"/>
            <w:r w:rsidRPr="00406B3A">
              <w:rPr>
                <w:rFonts w:ascii="Arial" w:hAnsi="Arial" w:cs="Arial"/>
                <w:sz w:val="18"/>
                <w:szCs w:val="18"/>
              </w:rPr>
              <w:t>у</w:t>
            </w:r>
            <w:proofErr w:type="gramEnd"/>
            <w:r w:rsidRPr="00406B3A">
              <w:rPr>
                <w:rFonts w:ascii="Arial" w:hAnsi="Arial" w:cs="Arial"/>
                <w:sz w:val="18"/>
                <w:szCs w:val="18"/>
              </w:rPr>
              <w:t>становлен на месте отдыха «</w:t>
            </w:r>
            <w:proofErr w:type="spellStart"/>
            <w:r w:rsidRPr="00406B3A">
              <w:rPr>
                <w:rFonts w:ascii="Arial" w:hAnsi="Arial" w:cs="Arial"/>
                <w:sz w:val="18"/>
                <w:szCs w:val="18"/>
              </w:rPr>
              <w:t>Уйтак</w:t>
            </w:r>
            <w:proofErr w:type="spellEnd"/>
            <w:r w:rsidRPr="00406B3A">
              <w:rPr>
                <w:rFonts w:ascii="Arial" w:hAnsi="Arial" w:cs="Arial"/>
                <w:sz w:val="18"/>
                <w:szCs w:val="18"/>
              </w:rPr>
              <w:t xml:space="preserve">», а также </w:t>
            </w:r>
            <w:r w:rsidRPr="00406B3A">
              <w:rPr>
                <w:rFonts w:ascii="Arial" w:eastAsia="Times New Roman" w:hAnsi="Arial" w:cs="Arial"/>
                <w:sz w:val="18"/>
                <w:szCs w:val="18"/>
                <w:lang w:eastAsia="ru-RU"/>
              </w:rPr>
              <w:t xml:space="preserve">размещен на официальном сайте Администрации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 </w:t>
            </w:r>
            <w:r w:rsidRPr="00406B3A">
              <w:rPr>
                <w:rFonts w:ascii="Arial" w:hAnsi="Arial" w:cs="Arial"/>
                <w:sz w:val="18"/>
                <w:szCs w:val="18"/>
              </w:rPr>
              <w:t xml:space="preserve">Изготовлен и установлен знак туристской навигации – указателя к Литературному музею </w:t>
            </w:r>
            <w:proofErr w:type="spellStart"/>
            <w:r w:rsidRPr="00406B3A">
              <w:rPr>
                <w:rFonts w:ascii="Arial" w:hAnsi="Arial" w:cs="Arial"/>
                <w:sz w:val="18"/>
                <w:szCs w:val="18"/>
              </w:rPr>
              <w:t>им.М.Е.Кильчичакова</w:t>
            </w:r>
            <w:proofErr w:type="spellEnd"/>
            <w:r w:rsidRPr="00406B3A">
              <w:rPr>
                <w:rFonts w:ascii="Arial" w:hAnsi="Arial" w:cs="Arial"/>
                <w:sz w:val="18"/>
                <w:szCs w:val="18"/>
              </w:rPr>
              <w:t>.</w:t>
            </w:r>
          </w:p>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bidi="en-US"/>
              </w:rPr>
              <w:t>В 2020 году для школьных музеев были приобретены книги краеведческого направления.</w:t>
            </w:r>
            <w:r w:rsidRPr="00406B3A">
              <w:rPr>
                <w:rFonts w:ascii="Arial" w:eastAsia="Times New Roman" w:hAnsi="Arial" w:cs="Arial"/>
                <w:sz w:val="18"/>
                <w:szCs w:val="18"/>
                <w:lang w:eastAsia="ru-RU"/>
              </w:rPr>
              <w:t xml:space="preserve"> </w:t>
            </w:r>
            <w:r w:rsidRPr="00406B3A">
              <w:rPr>
                <w:rFonts w:ascii="Arial" w:hAnsi="Arial" w:cs="Arial"/>
                <w:sz w:val="18"/>
                <w:szCs w:val="18"/>
              </w:rPr>
              <w:t>Проведен районный конку</w:t>
            </w:r>
            <w:proofErr w:type="gramStart"/>
            <w:r w:rsidRPr="00406B3A">
              <w:rPr>
                <w:rFonts w:ascii="Arial" w:hAnsi="Arial" w:cs="Arial"/>
                <w:sz w:val="18"/>
                <w:szCs w:val="18"/>
              </w:rPr>
              <w:t>рс в сф</w:t>
            </w:r>
            <w:proofErr w:type="gramEnd"/>
            <w:r w:rsidRPr="00406B3A">
              <w:rPr>
                <w:rFonts w:ascii="Arial" w:hAnsi="Arial" w:cs="Arial"/>
                <w:sz w:val="18"/>
                <w:szCs w:val="18"/>
              </w:rPr>
              <w:t>ере туризма, гостеприимства и развлечений «Гостеприимный Аскиз»</w:t>
            </w:r>
          </w:p>
        </w:tc>
      </w:tr>
      <w:tr w:rsidR="003E7EBE" w:rsidRPr="00406B3A" w:rsidTr="00F21298">
        <w:trPr>
          <w:trHeight w:val="914"/>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hAnsi="Arial" w:cs="Arial"/>
                <w:sz w:val="18"/>
                <w:szCs w:val="18"/>
              </w:rPr>
            </w:pPr>
            <w:r w:rsidRPr="00406B3A">
              <w:rPr>
                <w:rFonts w:ascii="Arial" w:eastAsia="Times New Roman" w:hAnsi="Arial" w:cs="Arial"/>
                <w:sz w:val="18"/>
                <w:szCs w:val="18"/>
                <w:lang w:eastAsia="ru-RU"/>
              </w:rPr>
              <w:t xml:space="preserve">Показатель 2. Количество иностранных туристов и экскурсантов, принимаемых МО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чел</w:t>
            </w:r>
          </w:p>
        </w:tc>
        <w:tc>
          <w:tcPr>
            <w:tcW w:w="991" w:type="dxa"/>
            <w:shd w:val="clear" w:color="auto" w:fill="auto"/>
            <w:vAlign w:val="center"/>
          </w:tcPr>
          <w:p w:rsidR="003E7EBE" w:rsidRPr="00406B3A" w:rsidRDefault="003E7EBE" w:rsidP="003E7EBE">
            <w:pPr>
              <w:spacing w:after="0"/>
              <w:jc w:val="center"/>
              <w:rPr>
                <w:rFonts w:ascii="Arial" w:hAnsi="Arial" w:cs="Arial"/>
                <w:sz w:val="18"/>
                <w:szCs w:val="18"/>
              </w:rPr>
            </w:pPr>
            <w:r w:rsidRPr="00406B3A">
              <w:rPr>
                <w:rFonts w:ascii="Arial" w:hAnsi="Arial" w:cs="Arial"/>
                <w:sz w:val="18"/>
                <w:szCs w:val="18"/>
              </w:rPr>
              <w:t>1430</w:t>
            </w:r>
          </w:p>
        </w:tc>
        <w:tc>
          <w:tcPr>
            <w:tcW w:w="992" w:type="dxa"/>
            <w:shd w:val="clear" w:color="auto" w:fill="auto"/>
            <w:vAlign w:val="center"/>
          </w:tcPr>
          <w:p w:rsidR="003E7EBE" w:rsidRPr="00406B3A" w:rsidRDefault="003E7EBE" w:rsidP="003E7EBE">
            <w:pPr>
              <w:spacing w:after="0"/>
              <w:jc w:val="center"/>
              <w:rPr>
                <w:rFonts w:ascii="Arial" w:hAnsi="Arial" w:cs="Arial"/>
                <w:sz w:val="18"/>
                <w:szCs w:val="18"/>
              </w:rPr>
            </w:pPr>
            <w:r w:rsidRPr="00406B3A">
              <w:rPr>
                <w:rFonts w:ascii="Arial" w:hAnsi="Arial" w:cs="Arial"/>
                <w:sz w:val="18"/>
                <w:szCs w:val="18"/>
              </w:rPr>
              <w:t>1449</w:t>
            </w:r>
          </w:p>
        </w:tc>
        <w:tc>
          <w:tcPr>
            <w:tcW w:w="5530" w:type="dxa"/>
            <w:gridSpan w:val="2"/>
            <w:vMerge/>
          </w:tcPr>
          <w:p w:rsidR="003E7EBE" w:rsidRPr="00406B3A" w:rsidRDefault="003E7EBE" w:rsidP="003E7EBE">
            <w:pPr>
              <w:spacing w:after="0"/>
              <w:ind w:firstLine="33"/>
              <w:rPr>
                <w:rFonts w:ascii="Arial" w:hAnsi="Arial" w:cs="Arial"/>
                <w:sz w:val="18"/>
                <w:szCs w:val="18"/>
              </w:rPr>
            </w:pPr>
          </w:p>
        </w:tc>
      </w:tr>
      <w:tr w:rsidR="003E7EBE" w:rsidRPr="00406B3A" w:rsidTr="00F21298">
        <w:trPr>
          <w:trHeight w:val="350"/>
        </w:trPr>
        <w:tc>
          <w:tcPr>
            <w:tcW w:w="16126" w:type="dxa"/>
            <w:gridSpan w:val="9"/>
            <w:shd w:val="clear" w:color="auto" w:fill="auto"/>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b/>
                <w:sz w:val="18"/>
                <w:szCs w:val="18"/>
              </w:rPr>
              <w:t>Развитие трудового потенциала</w:t>
            </w:r>
          </w:p>
        </w:tc>
      </w:tr>
      <w:tr w:rsidR="003E7EBE" w:rsidRPr="00406B3A" w:rsidTr="00F21298">
        <w:trPr>
          <w:trHeight w:val="1647"/>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lastRenderedPageBreak/>
              <w:t>23</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Разработка прогноза баланса трудовых ресурсов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и формирование потребности экономики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в подготовке квалифицированных рабочих кадров и специалистов в образовательных учреждениях профессионального образования Республики Хакасия</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Разработка прогноза баланса трудовых ресурсов</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Да/нет</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992" w:type="dxa"/>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rPr>
            </w:pPr>
            <w:r w:rsidRPr="00406B3A">
              <w:rPr>
                <w:rFonts w:ascii="Arial" w:eastAsia="Times New Roman" w:hAnsi="Arial" w:cs="Arial"/>
                <w:sz w:val="18"/>
                <w:szCs w:val="18"/>
              </w:rPr>
              <w:t>да</w:t>
            </w:r>
          </w:p>
        </w:tc>
        <w:tc>
          <w:tcPr>
            <w:tcW w:w="5530" w:type="dxa"/>
            <w:gridSpan w:val="2"/>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Прогноз Баланса трудовых ресурсов сформирован при разработке  Стратегии. Ежегодно предоставляется сведения в Министерство экономического развития  (Министерство образования и науки РХ, Министерство здравоохранения РХ) сведения о потребности в кадрах. Публикуются Центром занятости сведения о потребности в кадрах в организациях района.</w:t>
            </w:r>
          </w:p>
        </w:tc>
      </w:tr>
      <w:tr w:rsidR="003E7EBE" w:rsidRPr="00406B3A" w:rsidTr="00F21298">
        <w:trPr>
          <w:gridAfter w:val="1"/>
          <w:wAfter w:w="1797" w:type="dxa"/>
          <w:trHeight w:val="417"/>
        </w:trPr>
        <w:tc>
          <w:tcPr>
            <w:tcW w:w="14329" w:type="dxa"/>
            <w:gridSpan w:val="8"/>
            <w:shd w:val="clear" w:color="auto" w:fill="auto"/>
          </w:tcPr>
          <w:p w:rsidR="003E7EBE" w:rsidRPr="00406B3A" w:rsidRDefault="003E7EBE" w:rsidP="003E7EBE">
            <w:pPr>
              <w:spacing w:after="0"/>
              <w:ind w:firstLine="33"/>
              <w:rPr>
                <w:rFonts w:ascii="Arial" w:eastAsia="Times New Roman" w:hAnsi="Arial" w:cs="Arial"/>
                <w:b/>
                <w:sz w:val="18"/>
                <w:szCs w:val="18"/>
                <w:lang w:eastAsia="ru-RU"/>
              </w:rPr>
            </w:pPr>
            <w:r w:rsidRPr="00406B3A">
              <w:rPr>
                <w:rFonts w:ascii="Arial" w:hAnsi="Arial" w:cs="Arial"/>
                <w:b/>
                <w:sz w:val="18"/>
                <w:szCs w:val="18"/>
              </w:rPr>
              <w:t>Развитие межнациональных отношений</w:t>
            </w:r>
          </w:p>
        </w:tc>
      </w:tr>
      <w:tr w:rsidR="003E7EBE" w:rsidRPr="00406B3A" w:rsidTr="00F21298">
        <w:trPr>
          <w:trHeight w:val="642"/>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24</w:t>
            </w: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62" w:history="1">
              <w:r w:rsidRPr="00406B3A">
                <w:rPr>
                  <w:rFonts w:ascii="Arial" w:hAnsi="Arial" w:cs="Arial"/>
                  <w:sz w:val="18"/>
                  <w:szCs w:val="18"/>
                </w:rPr>
                <w:t>программы</w:t>
              </w:r>
            </w:hyperlink>
            <w:r w:rsidRPr="00406B3A">
              <w:rPr>
                <w:rFonts w:ascii="Arial" w:hAnsi="Arial" w:cs="Arial"/>
                <w:sz w:val="18"/>
                <w:szCs w:val="18"/>
              </w:rPr>
              <w:t xml:space="preserve"> «Сохранение, изучение и развитие языков и культур народов муниципального образования </w:t>
            </w:r>
            <w:proofErr w:type="spellStart"/>
            <w:r w:rsidRPr="00406B3A">
              <w:rPr>
                <w:rFonts w:ascii="Arial" w:hAnsi="Arial" w:cs="Arial"/>
                <w:sz w:val="18"/>
                <w:szCs w:val="18"/>
              </w:rPr>
              <w:t>Аскизский</w:t>
            </w:r>
            <w:proofErr w:type="spellEnd"/>
            <w:r w:rsidRPr="00406B3A">
              <w:rPr>
                <w:rFonts w:ascii="Arial" w:hAnsi="Arial" w:cs="Arial"/>
                <w:sz w:val="18"/>
                <w:szCs w:val="18"/>
              </w:rPr>
              <w:t xml:space="preserve"> район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28.12.2016  №1299-п</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увеличение доли учащихся общеобразовательных учреждений, изучающих родные языки</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92</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90,2</w:t>
            </w:r>
          </w:p>
        </w:tc>
        <w:tc>
          <w:tcPr>
            <w:tcW w:w="5530" w:type="dxa"/>
            <w:gridSpan w:val="2"/>
            <w:vMerge w:val="restart"/>
          </w:tcPr>
          <w:p w:rsidR="003E7EBE" w:rsidRPr="00406B3A" w:rsidRDefault="003E7EBE" w:rsidP="003E7EBE">
            <w:pPr>
              <w:spacing w:after="0" w:line="240" w:lineRule="auto"/>
              <w:jc w:val="both"/>
              <w:rPr>
                <w:rFonts w:ascii="Arial" w:eastAsia="Calibri" w:hAnsi="Arial" w:cs="Arial"/>
                <w:sz w:val="18"/>
                <w:szCs w:val="18"/>
              </w:rPr>
            </w:pPr>
            <w:r w:rsidRPr="00406B3A">
              <w:rPr>
                <w:rFonts w:ascii="Arial" w:eastAsia="Calibri" w:hAnsi="Arial" w:cs="Arial"/>
                <w:sz w:val="18"/>
                <w:szCs w:val="18"/>
              </w:rPr>
              <w:t xml:space="preserve">Количество </w:t>
            </w:r>
            <w:proofErr w:type="gramStart"/>
            <w:r w:rsidRPr="00406B3A">
              <w:rPr>
                <w:rFonts w:ascii="Arial" w:eastAsia="Calibri" w:hAnsi="Arial" w:cs="Arial"/>
                <w:sz w:val="18"/>
                <w:szCs w:val="18"/>
              </w:rPr>
              <w:t>обучающихся</w:t>
            </w:r>
            <w:proofErr w:type="gramEnd"/>
            <w:r w:rsidRPr="00406B3A">
              <w:rPr>
                <w:rFonts w:ascii="Arial" w:eastAsia="Calibri" w:hAnsi="Arial" w:cs="Arial"/>
                <w:sz w:val="18"/>
                <w:szCs w:val="18"/>
              </w:rPr>
              <w:t xml:space="preserve"> </w:t>
            </w:r>
            <w:proofErr w:type="spellStart"/>
            <w:r w:rsidRPr="00406B3A">
              <w:rPr>
                <w:rFonts w:ascii="Arial" w:eastAsia="Calibri" w:hAnsi="Arial" w:cs="Arial"/>
                <w:sz w:val="18"/>
                <w:szCs w:val="18"/>
              </w:rPr>
              <w:t>хакассской</w:t>
            </w:r>
            <w:proofErr w:type="spellEnd"/>
            <w:r w:rsidRPr="00406B3A">
              <w:rPr>
                <w:rFonts w:ascii="Arial" w:eastAsia="Calibri" w:hAnsi="Arial" w:cs="Arial"/>
                <w:sz w:val="18"/>
                <w:szCs w:val="18"/>
              </w:rPr>
              <w:t xml:space="preserve"> национальности в 2016 году 3146 – изучающих родной язык – 2901.</w:t>
            </w:r>
          </w:p>
          <w:p w:rsidR="003E7EBE" w:rsidRPr="00406B3A" w:rsidRDefault="003E7EBE" w:rsidP="003E7EBE">
            <w:pPr>
              <w:spacing w:after="0" w:line="240" w:lineRule="auto"/>
              <w:jc w:val="both"/>
              <w:rPr>
                <w:rFonts w:ascii="Arial" w:eastAsia="Calibri" w:hAnsi="Arial" w:cs="Arial"/>
                <w:sz w:val="18"/>
                <w:szCs w:val="18"/>
              </w:rPr>
            </w:pPr>
            <w:r w:rsidRPr="00406B3A">
              <w:rPr>
                <w:rFonts w:ascii="Arial" w:eastAsia="Calibri" w:hAnsi="Arial" w:cs="Arial"/>
                <w:sz w:val="18"/>
                <w:szCs w:val="18"/>
              </w:rPr>
              <w:t xml:space="preserve">В 2020 году количество </w:t>
            </w:r>
            <w:proofErr w:type="gramStart"/>
            <w:r w:rsidRPr="00406B3A">
              <w:rPr>
                <w:rFonts w:ascii="Arial" w:eastAsia="Calibri" w:hAnsi="Arial" w:cs="Arial"/>
                <w:sz w:val="18"/>
                <w:szCs w:val="18"/>
              </w:rPr>
              <w:t>обучающихся</w:t>
            </w:r>
            <w:proofErr w:type="gramEnd"/>
            <w:r w:rsidRPr="00406B3A">
              <w:rPr>
                <w:rFonts w:ascii="Arial" w:eastAsia="Calibri" w:hAnsi="Arial" w:cs="Arial"/>
                <w:sz w:val="18"/>
                <w:szCs w:val="18"/>
              </w:rPr>
              <w:t xml:space="preserve"> </w:t>
            </w:r>
            <w:proofErr w:type="spellStart"/>
            <w:r w:rsidRPr="00406B3A">
              <w:rPr>
                <w:rFonts w:ascii="Arial" w:eastAsia="Calibri" w:hAnsi="Arial" w:cs="Arial"/>
                <w:sz w:val="18"/>
                <w:szCs w:val="18"/>
              </w:rPr>
              <w:t>хакассской</w:t>
            </w:r>
            <w:proofErr w:type="spellEnd"/>
            <w:r w:rsidRPr="00406B3A">
              <w:rPr>
                <w:rFonts w:ascii="Arial" w:eastAsia="Calibri" w:hAnsi="Arial" w:cs="Arial"/>
                <w:sz w:val="18"/>
                <w:szCs w:val="18"/>
              </w:rPr>
              <w:t xml:space="preserve"> национальности 3553 – изучающих родной язык – 3202.</w:t>
            </w:r>
          </w:p>
          <w:p w:rsidR="003E7EBE" w:rsidRPr="00406B3A" w:rsidRDefault="003E7EBE" w:rsidP="003E7EBE">
            <w:pPr>
              <w:spacing w:after="0" w:line="240" w:lineRule="auto"/>
              <w:jc w:val="both"/>
              <w:rPr>
                <w:rFonts w:ascii="Arial" w:eastAsia="Calibri" w:hAnsi="Arial" w:cs="Arial"/>
                <w:sz w:val="18"/>
                <w:szCs w:val="18"/>
              </w:rPr>
            </w:pPr>
            <w:r w:rsidRPr="00406B3A">
              <w:rPr>
                <w:rFonts w:ascii="Arial" w:eastAsia="Calibri" w:hAnsi="Arial" w:cs="Arial"/>
                <w:sz w:val="18"/>
                <w:szCs w:val="18"/>
              </w:rPr>
              <w:t xml:space="preserve">Количество </w:t>
            </w:r>
            <w:proofErr w:type="gramStart"/>
            <w:r w:rsidRPr="00406B3A">
              <w:rPr>
                <w:rFonts w:ascii="Arial" w:eastAsia="Calibri" w:hAnsi="Arial" w:cs="Arial"/>
                <w:sz w:val="18"/>
                <w:szCs w:val="18"/>
              </w:rPr>
              <w:t>изучающих</w:t>
            </w:r>
            <w:proofErr w:type="gramEnd"/>
            <w:r w:rsidRPr="00406B3A">
              <w:rPr>
                <w:rFonts w:ascii="Arial" w:eastAsia="Calibri" w:hAnsi="Arial" w:cs="Arial"/>
                <w:sz w:val="18"/>
                <w:szCs w:val="18"/>
              </w:rPr>
              <w:t xml:space="preserve"> хакасский язык увеличилось на 10,4%.</w:t>
            </w:r>
          </w:p>
          <w:p w:rsidR="003E7EBE" w:rsidRPr="00406B3A" w:rsidRDefault="003E7EBE" w:rsidP="003E7EBE">
            <w:pPr>
              <w:spacing w:after="0" w:line="240" w:lineRule="auto"/>
              <w:jc w:val="both"/>
              <w:rPr>
                <w:rFonts w:ascii="Arial" w:eastAsia="Calibri" w:hAnsi="Arial" w:cs="Arial"/>
                <w:sz w:val="18"/>
                <w:szCs w:val="18"/>
              </w:rPr>
            </w:pPr>
            <w:r w:rsidRPr="00406B3A">
              <w:rPr>
                <w:rFonts w:ascii="Arial" w:eastAsia="Calibri" w:hAnsi="Arial" w:cs="Arial"/>
                <w:sz w:val="18"/>
                <w:szCs w:val="18"/>
              </w:rPr>
              <w:t xml:space="preserve">Создание условий  повышения качества образования по родному языку и литературе; </w:t>
            </w:r>
          </w:p>
          <w:p w:rsidR="003E7EBE" w:rsidRPr="00406B3A" w:rsidRDefault="003E7EBE" w:rsidP="003E7EBE">
            <w:pPr>
              <w:spacing w:after="0" w:line="240" w:lineRule="auto"/>
              <w:jc w:val="both"/>
              <w:rPr>
                <w:rFonts w:ascii="Arial" w:eastAsia="Calibri" w:hAnsi="Arial" w:cs="Arial"/>
                <w:sz w:val="18"/>
                <w:szCs w:val="18"/>
              </w:rPr>
            </w:pPr>
            <w:r w:rsidRPr="00406B3A">
              <w:rPr>
                <w:rFonts w:ascii="Arial" w:eastAsia="Calibri" w:hAnsi="Arial" w:cs="Arial"/>
                <w:sz w:val="18"/>
                <w:szCs w:val="18"/>
              </w:rPr>
              <w:t>Организация и проведение районных фестивалей, конкурсов</w:t>
            </w:r>
          </w:p>
          <w:p w:rsidR="003E7EBE" w:rsidRPr="00406B3A" w:rsidRDefault="003E7EBE" w:rsidP="003E7EBE">
            <w:pPr>
              <w:spacing w:after="0" w:line="240" w:lineRule="auto"/>
              <w:jc w:val="both"/>
              <w:rPr>
                <w:rFonts w:ascii="Arial" w:eastAsia="Calibri" w:hAnsi="Arial" w:cs="Arial"/>
                <w:sz w:val="18"/>
                <w:szCs w:val="18"/>
              </w:rPr>
            </w:pPr>
            <w:r w:rsidRPr="00406B3A">
              <w:rPr>
                <w:rFonts w:ascii="Arial" w:eastAsia="Calibri" w:hAnsi="Arial" w:cs="Arial"/>
                <w:sz w:val="18"/>
                <w:szCs w:val="18"/>
              </w:rPr>
              <w:t>Проведение мероприятий посвященных  Дню родного языка.</w:t>
            </w:r>
          </w:p>
          <w:p w:rsidR="003E7EBE" w:rsidRPr="00406B3A" w:rsidRDefault="003E7EBE" w:rsidP="003E7EBE">
            <w:pPr>
              <w:spacing w:after="0" w:line="240" w:lineRule="auto"/>
              <w:jc w:val="both"/>
              <w:rPr>
                <w:rFonts w:ascii="Arial" w:eastAsia="Calibri" w:hAnsi="Arial" w:cs="Arial"/>
                <w:sz w:val="18"/>
                <w:szCs w:val="18"/>
              </w:rPr>
            </w:pPr>
            <w:r w:rsidRPr="00406B3A">
              <w:rPr>
                <w:rFonts w:ascii="Arial" w:eastAsia="Calibri" w:hAnsi="Arial" w:cs="Arial"/>
                <w:sz w:val="18"/>
                <w:szCs w:val="18"/>
              </w:rPr>
              <w:t xml:space="preserve">Хакасский детский  праздник «Тун </w:t>
            </w:r>
            <w:proofErr w:type="spellStart"/>
            <w:r w:rsidRPr="00406B3A">
              <w:rPr>
                <w:rFonts w:ascii="Arial" w:eastAsia="Calibri" w:hAnsi="Arial" w:cs="Arial"/>
                <w:sz w:val="18"/>
                <w:szCs w:val="18"/>
              </w:rPr>
              <w:t>пайрам</w:t>
            </w:r>
            <w:proofErr w:type="spellEnd"/>
            <w:r w:rsidRPr="00406B3A">
              <w:rPr>
                <w:rFonts w:ascii="Arial" w:eastAsia="Calibri" w:hAnsi="Arial" w:cs="Arial"/>
                <w:sz w:val="18"/>
                <w:szCs w:val="18"/>
              </w:rPr>
              <w:t>»</w:t>
            </w:r>
          </w:p>
          <w:p w:rsidR="003E7EBE" w:rsidRPr="00406B3A" w:rsidRDefault="003E7EBE" w:rsidP="003E7EBE">
            <w:pPr>
              <w:spacing w:after="0" w:line="240" w:lineRule="auto"/>
              <w:jc w:val="both"/>
              <w:rPr>
                <w:rFonts w:ascii="Arial" w:eastAsia="Calibri" w:hAnsi="Arial" w:cs="Arial"/>
                <w:sz w:val="18"/>
                <w:szCs w:val="18"/>
              </w:rPr>
            </w:pPr>
            <w:r w:rsidRPr="00406B3A">
              <w:rPr>
                <w:rFonts w:ascii="Arial" w:eastAsia="Calibri" w:hAnsi="Arial" w:cs="Arial"/>
                <w:sz w:val="18"/>
                <w:szCs w:val="18"/>
              </w:rPr>
              <w:t>Муниципальный конкурс «Учитель хакасского языка» Участие в международных научно-практических конференциях по культуре народов РФ</w:t>
            </w:r>
          </w:p>
          <w:p w:rsidR="003E7EBE" w:rsidRPr="00406B3A" w:rsidRDefault="003E7EBE" w:rsidP="003E7EBE">
            <w:pPr>
              <w:spacing w:after="0" w:line="240" w:lineRule="auto"/>
              <w:jc w:val="both"/>
              <w:rPr>
                <w:rFonts w:ascii="Arial" w:eastAsia="Calibri" w:hAnsi="Arial" w:cs="Arial"/>
                <w:sz w:val="18"/>
                <w:szCs w:val="18"/>
              </w:rPr>
            </w:pPr>
            <w:r w:rsidRPr="00406B3A">
              <w:rPr>
                <w:rFonts w:ascii="Arial" w:eastAsia="Calibri" w:hAnsi="Arial" w:cs="Arial"/>
                <w:sz w:val="18"/>
                <w:szCs w:val="18"/>
              </w:rPr>
              <w:t>Муниципальный конкурс школьных музеев</w:t>
            </w:r>
          </w:p>
          <w:p w:rsidR="003E7EBE" w:rsidRPr="00406B3A" w:rsidRDefault="003E7EBE" w:rsidP="003E7EBE">
            <w:pPr>
              <w:spacing w:after="0" w:line="240" w:lineRule="auto"/>
              <w:jc w:val="both"/>
              <w:rPr>
                <w:rFonts w:ascii="Arial" w:eastAsia="Calibri" w:hAnsi="Arial" w:cs="Arial"/>
                <w:sz w:val="18"/>
                <w:szCs w:val="18"/>
              </w:rPr>
            </w:pPr>
            <w:r w:rsidRPr="00406B3A">
              <w:rPr>
                <w:rFonts w:ascii="Arial" w:eastAsia="Calibri" w:hAnsi="Arial" w:cs="Arial"/>
                <w:sz w:val="18"/>
                <w:szCs w:val="18"/>
              </w:rPr>
              <w:t xml:space="preserve">Развитие инновационной деятельности по сохранению и развитию хакасского и </w:t>
            </w:r>
            <w:proofErr w:type="spellStart"/>
            <w:r w:rsidRPr="00406B3A">
              <w:rPr>
                <w:rFonts w:ascii="Arial" w:eastAsia="Calibri" w:hAnsi="Arial" w:cs="Arial"/>
                <w:sz w:val="18"/>
                <w:szCs w:val="18"/>
              </w:rPr>
              <w:t>шорского</w:t>
            </w:r>
            <w:proofErr w:type="spellEnd"/>
            <w:r w:rsidRPr="00406B3A">
              <w:rPr>
                <w:rFonts w:ascii="Arial" w:eastAsia="Calibri" w:hAnsi="Arial" w:cs="Arial"/>
                <w:sz w:val="18"/>
                <w:szCs w:val="18"/>
              </w:rPr>
              <w:t xml:space="preserve"> языков;</w:t>
            </w:r>
          </w:p>
          <w:p w:rsidR="003E7EBE" w:rsidRPr="00406B3A" w:rsidRDefault="003E7EBE" w:rsidP="003E7EBE">
            <w:pPr>
              <w:spacing w:after="0" w:line="240" w:lineRule="auto"/>
              <w:jc w:val="both"/>
              <w:rPr>
                <w:rFonts w:ascii="Arial" w:eastAsia="Calibri" w:hAnsi="Arial" w:cs="Arial"/>
                <w:sz w:val="18"/>
                <w:szCs w:val="18"/>
              </w:rPr>
            </w:pPr>
            <w:r w:rsidRPr="00406B3A">
              <w:rPr>
                <w:rFonts w:ascii="Arial" w:eastAsia="Calibri" w:hAnsi="Arial" w:cs="Arial"/>
                <w:sz w:val="18"/>
                <w:szCs w:val="18"/>
              </w:rPr>
              <w:t>- развитие учительского корпуса.</w:t>
            </w:r>
          </w:p>
          <w:p w:rsidR="003E7EBE" w:rsidRPr="00406B3A" w:rsidRDefault="003E7EBE" w:rsidP="003E7EBE">
            <w:pPr>
              <w:spacing w:after="0"/>
              <w:jc w:val="both"/>
              <w:rPr>
                <w:rFonts w:ascii="Arial" w:eastAsia="Calibri" w:hAnsi="Arial" w:cs="Arial"/>
                <w:sz w:val="18"/>
                <w:szCs w:val="18"/>
              </w:rPr>
            </w:pPr>
            <w:r w:rsidRPr="00406B3A">
              <w:rPr>
                <w:rFonts w:ascii="Arial" w:eastAsia="Calibri" w:hAnsi="Arial" w:cs="Arial"/>
                <w:sz w:val="18"/>
                <w:szCs w:val="18"/>
              </w:rPr>
              <w:t xml:space="preserve">-  конкурс учитель хакасского языка. </w:t>
            </w:r>
          </w:p>
          <w:p w:rsidR="003E7EBE" w:rsidRPr="00406B3A" w:rsidRDefault="003E7EBE" w:rsidP="003E7EBE">
            <w:pPr>
              <w:spacing w:after="0"/>
              <w:jc w:val="both"/>
              <w:rPr>
                <w:rFonts w:ascii="Arial" w:eastAsia="Calibri" w:hAnsi="Arial" w:cs="Arial"/>
                <w:bCs/>
                <w:sz w:val="18"/>
                <w:szCs w:val="18"/>
              </w:rPr>
            </w:pPr>
            <w:r w:rsidRPr="00406B3A">
              <w:rPr>
                <w:rFonts w:ascii="Arial" w:eastAsia="Calibri" w:hAnsi="Arial" w:cs="Arial"/>
                <w:sz w:val="18"/>
                <w:szCs w:val="18"/>
              </w:rPr>
              <w:t>- конкурс</w:t>
            </w:r>
            <w:r w:rsidRPr="00406B3A">
              <w:rPr>
                <w:rFonts w:ascii="Arial" w:eastAsia="Calibri" w:hAnsi="Arial" w:cs="Arial"/>
                <w:bCs/>
                <w:sz w:val="18"/>
                <w:szCs w:val="18"/>
              </w:rPr>
              <w:t xml:space="preserve">  социальных проектов на </w:t>
            </w:r>
            <w:proofErr w:type="spellStart"/>
            <w:r w:rsidRPr="00406B3A">
              <w:rPr>
                <w:rFonts w:ascii="Arial" w:eastAsia="Calibri" w:hAnsi="Arial" w:cs="Arial"/>
                <w:bCs/>
                <w:sz w:val="18"/>
                <w:szCs w:val="18"/>
              </w:rPr>
              <w:t>шорском</w:t>
            </w:r>
            <w:proofErr w:type="spellEnd"/>
            <w:r w:rsidRPr="00406B3A">
              <w:rPr>
                <w:rFonts w:ascii="Arial" w:eastAsia="Calibri" w:hAnsi="Arial" w:cs="Arial"/>
                <w:bCs/>
                <w:sz w:val="18"/>
                <w:szCs w:val="18"/>
              </w:rPr>
              <w:t xml:space="preserve"> языке для  обучающихся 5-9 классов</w:t>
            </w:r>
          </w:p>
          <w:p w:rsidR="003E7EBE" w:rsidRPr="00406B3A" w:rsidRDefault="003E7EBE" w:rsidP="003E7EBE">
            <w:pPr>
              <w:spacing w:after="0"/>
              <w:jc w:val="both"/>
              <w:rPr>
                <w:rFonts w:ascii="Calibri" w:eastAsia="Calibri" w:hAnsi="Calibri" w:cs="Times New Roman"/>
                <w:sz w:val="18"/>
                <w:szCs w:val="18"/>
              </w:rPr>
            </w:pPr>
            <w:r w:rsidRPr="00406B3A">
              <w:rPr>
                <w:rFonts w:ascii="Arial" w:eastAsia="Times New Roman" w:hAnsi="Arial" w:cs="Arial"/>
                <w:kern w:val="36"/>
                <w:sz w:val="18"/>
                <w:szCs w:val="18"/>
              </w:rPr>
              <w:t xml:space="preserve">- конкурс сочинений </w:t>
            </w:r>
            <w:r w:rsidRPr="00406B3A">
              <w:rPr>
                <w:rFonts w:ascii="Arial" w:eastAsia="Calibri" w:hAnsi="Arial" w:cs="Arial"/>
                <w:sz w:val="18"/>
                <w:szCs w:val="18"/>
              </w:rPr>
              <w:t xml:space="preserve">«Я - в мире языков» на </w:t>
            </w:r>
            <w:proofErr w:type="spellStart"/>
            <w:r w:rsidRPr="00406B3A">
              <w:rPr>
                <w:rFonts w:ascii="Arial" w:eastAsia="Calibri" w:hAnsi="Arial" w:cs="Arial"/>
                <w:sz w:val="18"/>
                <w:szCs w:val="18"/>
              </w:rPr>
              <w:t>шорском</w:t>
            </w:r>
            <w:proofErr w:type="spellEnd"/>
            <w:r w:rsidRPr="00406B3A">
              <w:rPr>
                <w:rFonts w:ascii="Arial" w:eastAsia="Calibri" w:hAnsi="Arial" w:cs="Arial"/>
                <w:sz w:val="18"/>
                <w:szCs w:val="18"/>
              </w:rPr>
              <w:t xml:space="preserve"> языке для  обучающихся 10-11 классов</w:t>
            </w:r>
          </w:p>
          <w:p w:rsidR="003E7EBE" w:rsidRPr="00406B3A" w:rsidRDefault="003E7EBE" w:rsidP="003E7EBE">
            <w:pPr>
              <w:spacing w:after="0" w:line="240" w:lineRule="auto"/>
              <w:jc w:val="both"/>
              <w:rPr>
                <w:rFonts w:ascii="Arial" w:eastAsia="Calibri" w:hAnsi="Arial" w:cs="Arial"/>
                <w:sz w:val="18"/>
                <w:szCs w:val="18"/>
              </w:rPr>
            </w:pPr>
          </w:p>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3336"/>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увеличение количества обучающихся в  мероприятиях (конкурсах, олимпиадах, конференциях, фестивалях)</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5</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578"/>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25</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Организация деятельности Координационного совета представителей коренных малочисленных народов при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Проведение Координационного совета</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Да/нет</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да</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5530" w:type="dxa"/>
            <w:gridSpan w:val="2"/>
          </w:tcPr>
          <w:p w:rsidR="003E7EBE" w:rsidRPr="00406B3A" w:rsidRDefault="003E7EBE" w:rsidP="003E7EBE">
            <w:pPr>
              <w:spacing w:after="0"/>
              <w:jc w:val="both"/>
              <w:rPr>
                <w:rFonts w:ascii="Arial" w:eastAsia="Calibri" w:hAnsi="Arial" w:cs="Arial"/>
                <w:sz w:val="18"/>
                <w:szCs w:val="18"/>
              </w:rPr>
            </w:pPr>
            <w:r w:rsidRPr="00406B3A">
              <w:rPr>
                <w:rFonts w:ascii="Arial" w:eastAsia="Calibri" w:hAnsi="Arial" w:cs="Arial"/>
                <w:sz w:val="18"/>
                <w:szCs w:val="18"/>
              </w:rPr>
              <w:t xml:space="preserve">Координационный совет проводится ежегодно. Проведен фестиваль с участием </w:t>
            </w:r>
            <w:proofErr w:type="spellStart"/>
            <w:r w:rsidRPr="00406B3A">
              <w:rPr>
                <w:rFonts w:ascii="Arial" w:eastAsia="Calibri" w:hAnsi="Arial" w:cs="Arial"/>
                <w:sz w:val="18"/>
                <w:szCs w:val="18"/>
              </w:rPr>
              <w:t>шорских</w:t>
            </w:r>
            <w:proofErr w:type="spellEnd"/>
            <w:r w:rsidRPr="00406B3A">
              <w:rPr>
                <w:rFonts w:ascii="Arial" w:eastAsia="Calibri" w:hAnsi="Arial" w:cs="Arial"/>
                <w:sz w:val="18"/>
                <w:szCs w:val="18"/>
              </w:rPr>
              <w:t xml:space="preserve"> общин в </w:t>
            </w:r>
            <w:proofErr w:type="spellStart"/>
            <w:r w:rsidRPr="00406B3A">
              <w:rPr>
                <w:rFonts w:ascii="Arial" w:eastAsia="Calibri" w:hAnsi="Arial" w:cs="Arial"/>
                <w:sz w:val="18"/>
                <w:szCs w:val="18"/>
              </w:rPr>
              <w:t>рп</w:t>
            </w:r>
            <w:proofErr w:type="spellEnd"/>
            <w:r w:rsidRPr="00406B3A">
              <w:rPr>
                <w:rFonts w:ascii="Arial" w:eastAsia="Calibri" w:hAnsi="Arial" w:cs="Arial"/>
                <w:sz w:val="18"/>
                <w:szCs w:val="18"/>
              </w:rPr>
              <w:t xml:space="preserve"> Бискамжа</w:t>
            </w:r>
          </w:p>
          <w:p w:rsidR="003E7EBE" w:rsidRPr="00406B3A" w:rsidRDefault="003E7EBE" w:rsidP="003E7EBE">
            <w:pPr>
              <w:spacing w:after="0"/>
              <w:jc w:val="both"/>
              <w:rPr>
                <w:rFonts w:ascii="Arial" w:eastAsia="Calibri" w:hAnsi="Arial" w:cs="Arial"/>
                <w:sz w:val="18"/>
                <w:szCs w:val="18"/>
              </w:rPr>
            </w:pPr>
            <w:r w:rsidRPr="00406B3A">
              <w:rPr>
                <w:rFonts w:ascii="Arial" w:eastAsia="Calibri" w:hAnsi="Arial" w:cs="Arial"/>
                <w:sz w:val="18"/>
                <w:szCs w:val="18"/>
              </w:rPr>
              <w:t xml:space="preserve"> - Приняли участие:</w:t>
            </w:r>
          </w:p>
          <w:p w:rsidR="003E7EBE" w:rsidRPr="00406B3A" w:rsidRDefault="003E7EBE" w:rsidP="003E7EBE">
            <w:pPr>
              <w:spacing w:after="0"/>
              <w:jc w:val="both"/>
              <w:rPr>
                <w:rFonts w:ascii="Arial" w:eastAsia="Calibri" w:hAnsi="Arial" w:cs="Arial"/>
                <w:sz w:val="18"/>
                <w:szCs w:val="18"/>
              </w:rPr>
            </w:pPr>
            <w:r w:rsidRPr="00406B3A">
              <w:rPr>
                <w:rFonts w:ascii="Arial" w:eastAsia="Calibri" w:hAnsi="Arial" w:cs="Arial"/>
                <w:sz w:val="18"/>
                <w:szCs w:val="18"/>
              </w:rPr>
              <w:t xml:space="preserve"> - в Межрегиональном фестивале </w:t>
            </w:r>
            <w:proofErr w:type="spellStart"/>
            <w:r w:rsidRPr="00406B3A">
              <w:rPr>
                <w:rFonts w:ascii="Arial" w:eastAsia="Calibri" w:hAnsi="Arial" w:cs="Arial"/>
                <w:sz w:val="18"/>
                <w:szCs w:val="18"/>
              </w:rPr>
              <w:t>шорского</w:t>
            </w:r>
            <w:proofErr w:type="spellEnd"/>
            <w:r w:rsidRPr="00406B3A">
              <w:rPr>
                <w:rFonts w:ascii="Arial" w:eastAsia="Calibri" w:hAnsi="Arial" w:cs="Arial"/>
                <w:sz w:val="18"/>
                <w:szCs w:val="18"/>
              </w:rPr>
              <w:t xml:space="preserve"> языка и культуры «</w:t>
            </w:r>
            <w:proofErr w:type="spellStart"/>
            <w:r w:rsidRPr="00406B3A">
              <w:rPr>
                <w:rFonts w:ascii="Arial" w:eastAsia="Calibri" w:hAnsi="Arial" w:cs="Arial"/>
                <w:sz w:val="18"/>
                <w:szCs w:val="18"/>
              </w:rPr>
              <w:t>Пис</w:t>
            </w:r>
            <w:proofErr w:type="spellEnd"/>
            <w:r w:rsidRPr="00406B3A">
              <w:rPr>
                <w:rFonts w:ascii="Arial" w:eastAsia="Calibri" w:hAnsi="Arial" w:cs="Arial"/>
                <w:sz w:val="18"/>
                <w:szCs w:val="18"/>
              </w:rPr>
              <w:t xml:space="preserve">  </w:t>
            </w:r>
            <w:proofErr w:type="spellStart"/>
            <w:r w:rsidRPr="00406B3A">
              <w:rPr>
                <w:rFonts w:ascii="Arial" w:eastAsia="Calibri" w:hAnsi="Arial" w:cs="Arial"/>
                <w:sz w:val="18"/>
                <w:szCs w:val="18"/>
              </w:rPr>
              <w:t>пирге</w:t>
            </w:r>
            <w:proofErr w:type="spellEnd"/>
            <w:r w:rsidRPr="00406B3A">
              <w:rPr>
                <w:rFonts w:ascii="Arial" w:eastAsia="Calibri" w:hAnsi="Arial" w:cs="Arial"/>
                <w:sz w:val="18"/>
                <w:szCs w:val="18"/>
              </w:rPr>
              <w:t xml:space="preserve">», </w:t>
            </w:r>
          </w:p>
          <w:p w:rsidR="003E7EBE" w:rsidRPr="00406B3A" w:rsidRDefault="003E7EBE" w:rsidP="003E7EBE">
            <w:pPr>
              <w:spacing w:after="0"/>
              <w:jc w:val="both"/>
              <w:rPr>
                <w:rFonts w:ascii="Arial" w:eastAsia="Calibri" w:hAnsi="Arial" w:cs="Arial"/>
                <w:sz w:val="18"/>
                <w:szCs w:val="18"/>
              </w:rPr>
            </w:pPr>
            <w:r w:rsidRPr="00406B3A">
              <w:rPr>
                <w:rFonts w:ascii="Arial" w:eastAsia="Calibri" w:hAnsi="Arial" w:cs="Arial"/>
                <w:sz w:val="18"/>
                <w:szCs w:val="18"/>
              </w:rPr>
              <w:t>- «Алло мы ищем талантов»,</w:t>
            </w:r>
          </w:p>
          <w:p w:rsidR="003E7EBE" w:rsidRPr="00406B3A" w:rsidRDefault="003E7EBE" w:rsidP="003E7EBE">
            <w:pPr>
              <w:spacing w:after="0"/>
              <w:jc w:val="both"/>
              <w:rPr>
                <w:rFonts w:ascii="Arial" w:eastAsia="Calibri" w:hAnsi="Arial" w:cs="Arial"/>
                <w:sz w:val="18"/>
                <w:szCs w:val="18"/>
              </w:rPr>
            </w:pPr>
            <w:r w:rsidRPr="00406B3A">
              <w:rPr>
                <w:rFonts w:ascii="Arial" w:eastAsia="Calibri" w:hAnsi="Arial" w:cs="Arial"/>
                <w:sz w:val="18"/>
                <w:szCs w:val="18"/>
              </w:rPr>
              <w:t>- «Весенние ручейки»,</w:t>
            </w:r>
          </w:p>
          <w:p w:rsidR="003E7EBE" w:rsidRPr="00406B3A" w:rsidRDefault="003E7EBE" w:rsidP="003E7EBE">
            <w:pPr>
              <w:spacing w:after="0"/>
              <w:jc w:val="both"/>
              <w:rPr>
                <w:rFonts w:ascii="Arial" w:eastAsia="Calibri" w:hAnsi="Arial" w:cs="Arial"/>
                <w:sz w:val="18"/>
                <w:szCs w:val="18"/>
              </w:rPr>
            </w:pPr>
            <w:proofErr w:type="gramStart"/>
            <w:r w:rsidRPr="00406B3A">
              <w:rPr>
                <w:rFonts w:ascii="Arial" w:eastAsia="Calibri" w:hAnsi="Arial" w:cs="Arial"/>
                <w:sz w:val="18"/>
                <w:szCs w:val="18"/>
              </w:rPr>
              <w:t>-  8 региональный конкурс «</w:t>
            </w:r>
            <w:proofErr w:type="spellStart"/>
            <w:r w:rsidRPr="00406B3A">
              <w:rPr>
                <w:rFonts w:ascii="Arial" w:eastAsia="Calibri" w:hAnsi="Arial" w:cs="Arial"/>
                <w:sz w:val="18"/>
                <w:szCs w:val="18"/>
              </w:rPr>
              <w:t>шорской</w:t>
            </w:r>
            <w:proofErr w:type="spellEnd"/>
            <w:r w:rsidRPr="00406B3A">
              <w:rPr>
                <w:rFonts w:ascii="Arial" w:eastAsia="Calibri" w:hAnsi="Arial" w:cs="Arial"/>
                <w:sz w:val="18"/>
                <w:szCs w:val="18"/>
              </w:rPr>
              <w:t xml:space="preserve"> общины»). </w:t>
            </w:r>
            <w:proofErr w:type="gramEnd"/>
          </w:p>
        </w:tc>
      </w:tr>
      <w:tr w:rsidR="003E7EBE" w:rsidRPr="00406B3A" w:rsidTr="00F21298">
        <w:trPr>
          <w:trHeight w:val="279"/>
        </w:trPr>
        <w:tc>
          <w:tcPr>
            <w:tcW w:w="16126" w:type="dxa"/>
            <w:gridSpan w:val="9"/>
            <w:shd w:val="clear" w:color="auto" w:fill="auto"/>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b/>
                <w:sz w:val="18"/>
                <w:szCs w:val="18"/>
              </w:rPr>
              <w:t>Развитие системы образования</w:t>
            </w:r>
          </w:p>
        </w:tc>
      </w:tr>
      <w:tr w:rsidR="003E7EBE" w:rsidRPr="00406B3A" w:rsidTr="00F21298">
        <w:trPr>
          <w:trHeight w:val="841"/>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lastRenderedPageBreak/>
              <w:t>26</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63" w:history="1">
              <w:r w:rsidRPr="00406B3A">
                <w:rPr>
                  <w:rFonts w:ascii="Arial" w:hAnsi="Arial" w:cs="Arial"/>
                  <w:sz w:val="18"/>
                  <w:szCs w:val="18"/>
                </w:rPr>
                <w:t>программы</w:t>
              </w:r>
            </w:hyperlink>
            <w:r w:rsidRPr="00406B3A">
              <w:rPr>
                <w:rFonts w:ascii="Arial" w:hAnsi="Arial" w:cs="Arial"/>
                <w:sz w:val="18"/>
                <w:szCs w:val="18"/>
              </w:rPr>
              <w:t xml:space="preserve"> «Развитие образования в </w:t>
            </w:r>
            <w:proofErr w:type="spellStart"/>
            <w:r w:rsidRPr="00406B3A">
              <w:rPr>
                <w:rFonts w:ascii="Arial" w:hAnsi="Arial" w:cs="Arial"/>
                <w:sz w:val="18"/>
                <w:szCs w:val="18"/>
              </w:rPr>
              <w:t>Аскизском</w:t>
            </w:r>
            <w:proofErr w:type="spellEnd"/>
            <w:r w:rsidRPr="00406B3A">
              <w:rPr>
                <w:rFonts w:ascii="Arial" w:hAnsi="Arial" w:cs="Arial"/>
                <w:sz w:val="18"/>
                <w:szCs w:val="18"/>
              </w:rPr>
              <w:t xml:space="preserve"> районе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30.12.2016  №1318-п</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p>
        </w:tc>
        <w:tc>
          <w:tcPr>
            <w:tcW w:w="1134" w:type="dxa"/>
            <w:gridSpan w:val="2"/>
            <w:shd w:val="clear" w:color="auto" w:fill="auto"/>
            <w:vAlign w:val="center"/>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Да/нет</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да</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5530" w:type="dxa"/>
            <w:gridSpan w:val="2"/>
          </w:tcPr>
          <w:p w:rsidR="003E7EBE" w:rsidRPr="00406B3A" w:rsidRDefault="003E7EBE" w:rsidP="003E7EBE">
            <w:pPr>
              <w:spacing w:after="0"/>
              <w:ind w:firstLine="33"/>
              <w:rPr>
                <w:rFonts w:ascii="Arial" w:hAnsi="Arial" w:cs="Arial"/>
                <w:sz w:val="18"/>
                <w:szCs w:val="18"/>
              </w:rPr>
            </w:pPr>
            <w:r w:rsidRPr="00406B3A">
              <w:rPr>
                <w:rFonts w:ascii="Arial" w:hAnsi="Arial" w:cs="Arial"/>
                <w:sz w:val="18"/>
                <w:szCs w:val="18"/>
              </w:rPr>
              <w:t xml:space="preserve">Реализация </w:t>
            </w:r>
            <w:hyperlink r:id="rId64" w:history="1">
              <w:r w:rsidRPr="00406B3A">
                <w:rPr>
                  <w:rFonts w:ascii="Arial" w:hAnsi="Arial" w:cs="Arial"/>
                  <w:sz w:val="18"/>
                  <w:szCs w:val="18"/>
                </w:rPr>
                <w:t>Плана</w:t>
              </w:r>
            </w:hyperlink>
            <w:r w:rsidRPr="00406B3A">
              <w:rPr>
                <w:rFonts w:ascii="Arial" w:hAnsi="Arial" w:cs="Arial"/>
                <w:sz w:val="18"/>
                <w:szCs w:val="18"/>
              </w:rPr>
              <w:t xml:space="preserve"> мероприятий («дорожная карта»)  «Изменения в сфере образования муниципального образования «</w:t>
            </w:r>
            <w:proofErr w:type="spellStart"/>
            <w:r w:rsidRPr="00406B3A">
              <w:rPr>
                <w:rFonts w:ascii="Arial" w:hAnsi="Arial" w:cs="Arial"/>
                <w:sz w:val="18"/>
                <w:szCs w:val="18"/>
              </w:rPr>
              <w:t>Аскизский</w:t>
            </w:r>
            <w:proofErr w:type="spellEnd"/>
            <w:r w:rsidRPr="00406B3A">
              <w:rPr>
                <w:rFonts w:ascii="Arial" w:hAnsi="Arial" w:cs="Arial"/>
                <w:sz w:val="18"/>
                <w:szCs w:val="18"/>
              </w:rPr>
              <w:t xml:space="preserve"> район», утвержденного постановлением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07.07.2014  №903-п</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sz w:val="18"/>
                <w:szCs w:val="18"/>
              </w:rPr>
              <w:t xml:space="preserve">В 2017-2020 годах направлено бюджетных средств на программу 3891288 </w:t>
            </w:r>
            <w:proofErr w:type="spellStart"/>
            <w:r w:rsidRPr="00406B3A">
              <w:rPr>
                <w:rFonts w:ascii="Arial" w:hAnsi="Arial" w:cs="Arial"/>
                <w:sz w:val="18"/>
                <w:szCs w:val="18"/>
              </w:rPr>
              <w:t>тыс</w:t>
            </w:r>
            <w:proofErr w:type="gramStart"/>
            <w:r w:rsidRPr="00406B3A">
              <w:rPr>
                <w:rFonts w:ascii="Arial" w:hAnsi="Arial" w:cs="Arial"/>
                <w:sz w:val="18"/>
                <w:szCs w:val="18"/>
              </w:rPr>
              <w:t>.р</w:t>
            </w:r>
            <w:proofErr w:type="gramEnd"/>
            <w:r w:rsidRPr="00406B3A">
              <w:rPr>
                <w:rFonts w:ascii="Arial" w:hAnsi="Arial" w:cs="Arial"/>
                <w:sz w:val="18"/>
                <w:szCs w:val="18"/>
              </w:rPr>
              <w:t>ублей</w:t>
            </w:r>
            <w:proofErr w:type="spellEnd"/>
            <w:r w:rsidRPr="00406B3A">
              <w:rPr>
                <w:rFonts w:ascii="Arial" w:hAnsi="Arial" w:cs="Arial"/>
                <w:sz w:val="18"/>
                <w:szCs w:val="18"/>
              </w:rPr>
              <w:t xml:space="preserve"> , при плане 40255442,2 </w:t>
            </w:r>
            <w:proofErr w:type="spellStart"/>
            <w:r w:rsidRPr="00406B3A">
              <w:rPr>
                <w:rFonts w:ascii="Arial" w:hAnsi="Arial" w:cs="Arial"/>
                <w:sz w:val="18"/>
                <w:szCs w:val="18"/>
              </w:rPr>
              <w:t>тыс.рублей</w:t>
            </w:r>
            <w:proofErr w:type="spellEnd"/>
            <w:r w:rsidRPr="00406B3A">
              <w:rPr>
                <w:rFonts w:ascii="Arial" w:hAnsi="Arial" w:cs="Arial"/>
                <w:sz w:val="18"/>
                <w:szCs w:val="18"/>
              </w:rPr>
              <w:t>.</w:t>
            </w:r>
          </w:p>
        </w:tc>
      </w:tr>
      <w:tr w:rsidR="00F21298" w:rsidRPr="00406B3A" w:rsidTr="00F21298">
        <w:trPr>
          <w:trHeight w:val="841"/>
        </w:trPr>
        <w:tc>
          <w:tcPr>
            <w:tcW w:w="525" w:type="dxa"/>
            <w:vMerge/>
            <w:shd w:val="clear" w:color="auto" w:fill="auto"/>
          </w:tcPr>
          <w:p w:rsidR="00F21298" w:rsidRPr="00406B3A" w:rsidRDefault="00F21298" w:rsidP="003E7EBE">
            <w:pPr>
              <w:autoSpaceDE w:val="0"/>
              <w:autoSpaceDN w:val="0"/>
              <w:adjustRightInd w:val="0"/>
              <w:spacing w:before="100" w:beforeAutospacing="1" w:after="0"/>
              <w:jc w:val="center"/>
              <w:rPr>
                <w:rFonts w:ascii="Arial" w:hAnsi="Arial" w:cs="Arial"/>
                <w:sz w:val="18"/>
                <w:szCs w:val="18"/>
              </w:rPr>
            </w:pPr>
          </w:p>
        </w:tc>
        <w:tc>
          <w:tcPr>
            <w:tcW w:w="3694" w:type="dxa"/>
            <w:vMerge w:val="restart"/>
            <w:shd w:val="clear" w:color="auto" w:fill="auto"/>
          </w:tcPr>
          <w:p w:rsidR="00F21298" w:rsidRPr="00406B3A" w:rsidRDefault="00F21298" w:rsidP="00F21298">
            <w:pPr>
              <w:spacing w:after="0" w:line="240" w:lineRule="auto"/>
              <w:contextualSpacing/>
              <w:rPr>
                <w:rFonts w:ascii="Arial" w:hAnsi="Arial" w:cs="Arial"/>
                <w:b/>
                <w:sz w:val="18"/>
                <w:szCs w:val="18"/>
              </w:rPr>
            </w:pPr>
            <w:r w:rsidRPr="00406B3A">
              <w:rPr>
                <w:rFonts w:ascii="Arial" w:hAnsi="Arial" w:cs="Arial"/>
                <w:b/>
                <w:sz w:val="18"/>
                <w:szCs w:val="18"/>
              </w:rPr>
              <w:t xml:space="preserve">подпрограмма «Развитие дошкольного, начального общего, основного общего, среднего общего образования» </w:t>
            </w:r>
          </w:p>
          <w:p w:rsidR="00F21298" w:rsidRPr="00406B3A" w:rsidRDefault="00F21298" w:rsidP="00F21298">
            <w:pPr>
              <w:spacing w:after="0" w:line="240" w:lineRule="auto"/>
              <w:ind w:firstLine="540"/>
              <w:contextualSpacing/>
              <w:rPr>
                <w:rFonts w:ascii="Arial" w:hAnsi="Arial" w:cs="Arial"/>
                <w:sz w:val="18"/>
                <w:szCs w:val="18"/>
              </w:rPr>
            </w:pPr>
          </w:p>
        </w:tc>
        <w:tc>
          <w:tcPr>
            <w:tcW w:w="3260" w:type="dxa"/>
            <w:shd w:val="clear" w:color="auto" w:fill="auto"/>
          </w:tcPr>
          <w:p w:rsidR="00F21298" w:rsidRPr="00406B3A" w:rsidRDefault="00F21298"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Охват детей раннего возраста дошкольными </w:t>
            </w:r>
            <w:proofErr w:type="gramStart"/>
            <w:r w:rsidRPr="00406B3A">
              <w:rPr>
                <w:rFonts w:ascii="Arial" w:eastAsia="Times New Roman" w:hAnsi="Arial" w:cs="Arial"/>
                <w:sz w:val="18"/>
                <w:szCs w:val="18"/>
                <w:lang w:eastAsia="ru-RU"/>
              </w:rPr>
              <w:t>образователь-</w:t>
            </w:r>
            <w:proofErr w:type="spellStart"/>
            <w:r w:rsidRPr="00406B3A">
              <w:rPr>
                <w:rFonts w:ascii="Arial" w:eastAsia="Times New Roman" w:hAnsi="Arial" w:cs="Arial"/>
                <w:sz w:val="18"/>
                <w:szCs w:val="18"/>
                <w:lang w:eastAsia="ru-RU"/>
              </w:rPr>
              <w:t>ными</w:t>
            </w:r>
            <w:proofErr w:type="spellEnd"/>
            <w:proofErr w:type="gramEnd"/>
            <w:r w:rsidRPr="00406B3A">
              <w:rPr>
                <w:rFonts w:ascii="Arial" w:eastAsia="Times New Roman" w:hAnsi="Arial" w:cs="Arial"/>
                <w:sz w:val="18"/>
                <w:szCs w:val="18"/>
                <w:lang w:eastAsia="ru-RU"/>
              </w:rPr>
              <w:t xml:space="preserve"> организациями от 2 месяцев до 7 лет</w:t>
            </w:r>
          </w:p>
        </w:tc>
        <w:tc>
          <w:tcPr>
            <w:tcW w:w="1134" w:type="dxa"/>
            <w:gridSpan w:val="2"/>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F21298" w:rsidRPr="00406B3A" w:rsidRDefault="00F21298"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62,0</w:t>
            </w:r>
          </w:p>
        </w:tc>
        <w:tc>
          <w:tcPr>
            <w:tcW w:w="992" w:type="dxa"/>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54,2</w:t>
            </w:r>
          </w:p>
        </w:tc>
        <w:tc>
          <w:tcPr>
            <w:tcW w:w="5530" w:type="dxa"/>
            <w:gridSpan w:val="2"/>
            <w:vMerge w:val="restart"/>
          </w:tcPr>
          <w:p w:rsidR="00F21298" w:rsidRPr="00406B3A" w:rsidRDefault="00F21298" w:rsidP="003E7EBE">
            <w:pPr>
              <w:spacing w:after="0" w:line="240" w:lineRule="auto"/>
              <w:ind w:firstLine="34"/>
              <w:contextualSpacing/>
              <w:rPr>
                <w:rFonts w:ascii="Arial" w:eastAsia="Times New Roman" w:hAnsi="Arial" w:cs="Arial"/>
                <w:sz w:val="18"/>
                <w:szCs w:val="18"/>
                <w:lang w:eastAsia="ru-RU"/>
              </w:rPr>
            </w:pPr>
            <w:r w:rsidRPr="00406B3A">
              <w:rPr>
                <w:rFonts w:ascii="Arial" w:eastAsia="Times New Roman" w:hAnsi="Arial" w:cs="Arial"/>
                <w:sz w:val="18"/>
                <w:szCs w:val="18"/>
                <w:lang w:eastAsia="ru-RU"/>
              </w:rPr>
              <w:t>Основные средства в рамках подпрограммы направляются на создание в системе дошкольного, начального общего, основного общего, среднего общего образования  равных возможностей для современного качественного образования и позитивной социализации детей. В рамках реализации подпрограммы запланированы расходы на мероприятия:</w:t>
            </w:r>
          </w:p>
          <w:p w:rsidR="00F21298" w:rsidRPr="00406B3A" w:rsidRDefault="00F21298" w:rsidP="003E7EBE">
            <w:pPr>
              <w:spacing w:after="0" w:line="240" w:lineRule="auto"/>
              <w:ind w:firstLine="34"/>
              <w:rPr>
                <w:rFonts w:ascii="Arial" w:eastAsia="Times New Roman" w:hAnsi="Arial" w:cs="Arial"/>
                <w:sz w:val="18"/>
                <w:szCs w:val="18"/>
                <w:lang w:eastAsia="ru-RU"/>
              </w:rPr>
            </w:pPr>
            <w:r w:rsidRPr="00406B3A">
              <w:rPr>
                <w:rFonts w:ascii="Arial" w:eastAsia="Times New Roman" w:hAnsi="Arial" w:cs="Arial"/>
                <w:sz w:val="18"/>
                <w:szCs w:val="18"/>
                <w:lang w:eastAsia="ru-RU"/>
              </w:rPr>
              <w:t>Финансирование муниципального задания на реализацию основных общеобразовательных программ в общеобразовательных и дошкольных образовательных организациях.</w:t>
            </w:r>
          </w:p>
          <w:p w:rsidR="00F21298" w:rsidRPr="00406B3A" w:rsidRDefault="00F21298" w:rsidP="003E7EBE">
            <w:pPr>
              <w:spacing w:after="0" w:line="240" w:lineRule="auto"/>
              <w:ind w:firstLine="34"/>
              <w:rPr>
                <w:rFonts w:ascii="Arial" w:eastAsia="Times New Roman" w:hAnsi="Arial" w:cs="Arial"/>
                <w:sz w:val="18"/>
                <w:szCs w:val="18"/>
                <w:lang w:eastAsia="ru-RU"/>
              </w:rPr>
            </w:pPr>
            <w:r w:rsidRPr="00406B3A">
              <w:rPr>
                <w:rFonts w:ascii="Arial" w:eastAsia="Times New Roman" w:hAnsi="Arial" w:cs="Arial"/>
                <w:sz w:val="18"/>
                <w:szCs w:val="18"/>
                <w:lang w:eastAsia="ru-RU"/>
              </w:rPr>
              <w:t>Создание дополнительных мест в системе дошкольного образования</w:t>
            </w:r>
          </w:p>
          <w:p w:rsidR="00F21298" w:rsidRPr="00406B3A" w:rsidRDefault="00F21298" w:rsidP="003E7EBE">
            <w:pPr>
              <w:spacing w:after="0"/>
              <w:ind w:firstLine="34"/>
              <w:rPr>
                <w:rFonts w:ascii="Arial" w:eastAsia="Times New Roman" w:hAnsi="Arial" w:cs="Arial"/>
                <w:sz w:val="18"/>
                <w:szCs w:val="18"/>
                <w:lang w:eastAsia="ru-RU"/>
              </w:rPr>
            </w:pPr>
            <w:r w:rsidRPr="00406B3A">
              <w:rPr>
                <w:rFonts w:ascii="Arial" w:eastAsia="Times New Roman" w:hAnsi="Arial" w:cs="Arial"/>
                <w:sz w:val="18"/>
                <w:szCs w:val="18"/>
                <w:lang w:eastAsia="ru-RU"/>
              </w:rPr>
              <w:t>Создание качественных условий для общедоступного и бесплатного общего образования</w:t>
            </w:r>
          </w:p>
          <w:p w:rsidR="00F21298" w:rsidRPr="00406B3A" w:rsidRDefault="00F21298" w:rsidP="003E7EBE">
            <w:pPr>
              <w:spacing w:after="0" w:line="240" w:lineRule="auto"/>
              <w:ind w:firstLine="34"/>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Организация питания детей </w:t>
            </w:r>
            <w:proofErr w:type="spellStart"/>
            <w:r w:rsidRPr="00406B3A">
              <w:rPr>
                <w:rFonts w:ascii="Arial" w:eastAsia="Times New Roman" w:hAnsi="Arial" w:cs="Arial"/>
                <w:sz w:val="18"/>
                <w:szCs w:val="18"/>
                <w:lang w:eastAsia="ru-RU"/>
              </w:rPr>
              <w:t>предшкольного</w:t>
            </w:r>
            <w:proofErr w:type="spellEnd"/>
            <w:r w:rsidRPr="00406B3A">
              <w:rPr>
                <w:rFonts w:ascii="Arial" w:eastAsia="Times New Roman" w:hAnsi="Arial" w:cs="Arial"/>
                <w:sz w:val="18"/>
                <w:szCs w:val="18"/>
                <w:lang w:eastAsia="ru-RU"/>
              </w:rPr>
              <w:t xml:space="preserve"> возраста и учащихся 1-4 классов и </w:t>
            </w:r>
            <w:proofErr w:type="gramStart"/>
            <w:r w:rsidRPr="00406B3A">
              <w:rPr>
                <w:rFonts w:ascii="Arial" w:eastAsia="Times New Roman" w:hAnsi="Arial" w:cs="Arial"/>
                <w:sz w:val="18"/>
                <w:szCs w:val="18"/>
                <w:lang w:eastAsia="ru-RU"/>
              </w:rPr>
              <w:t>детей</w:t>
            </w:r>
            <w:proofErr w:type="gramEnd"/>
            <w:r w:rsidRPr="00406B3A">
              <w:rPr>
                <w:rFonts w:ascii="Arial" w:eastAsia="Times New Roman" w:hAnsi="Arial" w:cs="Arial"/>
                <w:sz w:val="18"/>
                <w:szCs w:val="18"/>
                <w:lang w:eastAsia="ru-RU"/>
              </w:rPr>
              <w:t xml:space="preserve"> попавших в трудную жизненную ситуацию (при наличии ассигнований). Обеспечение содержания зданий и сооружений образовательных организаций, строительство, капитальный ремонт образовательных учреждений, обустройство прилегающих к ним территорий, создание безопасных условий обучения и воспитания обучающихся, выполнение санитарно-эпидемиологических требований к условиям и организации обучения и воспитания в образовательных организациях.</w:t>
            </w:r>
          </w:p>
          <w:p w:rsidR="00F21298" w:rsidRPr="00406B3A" w:rsidRDefault="00F21298" w:rsidP="003E7EBE">
            <w:pPr>
              <w:spacing w:after="0" w:line="240" w:lineRule="auto"/>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В 2020 году </w:t>
            </w:r>
          </w:p>
          <w:p w:rsidR="00F21298" w:rsidRPr="00406B3A" w:rsidRDefault="00F21298" w:rsidP="003E7EBE">
            <w:pPr>
              <w:spacing w:after="0" w:line="240" w:lineRule="auto"/>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произведена замена оконных блоков в детском саду «Родничок»;</w:t>
            </w:r>
          </w:p>
          <w:p w:rsidR="00F21298" w:rsidRPr="00406B3A" w:rsidRDefault="00F21298" w:rsidP="003E7EBE">
            <w:pPr>
              <w:spacing w:after="0" w:line="240" w:lineRule="auto"/>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-капитальные ремонты спортивного зала МБОУ Лесоперевалочная  СОШ №1</w:t>
            </w:r>
            <w:proofErr w:type="gramStart"/>
            <w:r w:rsidRPr="00406B3A">
              <w:rPr>
                <w:rFonts w:ascii="Arial" w:eastAsia="Times New Roman" w:hAnsi="Arial" w:cs="Arial"/>
                <w:sz w:val="18"/>
                <w:szCs w:val="18"/>
                <w:lang w:eastAsia="ru-RU"/>
              </w:rPr>
              <w:t xml:space="preserve"> ;</w:t>
            </w:r>
            <w:proofErr w:type="gramEnd"/>
          </w:p>
          <w:p w:rsidR="00F21298" w:rsidRPr="00406B3A" w:rsidRDefault="00F21298" w:rsidP="003E7EBE">
            <w:pPr>
              <w:spacing w:after="0" w:line="240" w:lineRule="auto"/>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ремонт  МБОУ </w:t>
            </w:r>
            <w:proofErr w:type="gramStart"/>
            <w:r w:rsidRPr="00406B3A">
              <w:rPr>
                <w:rFonts w:ascii="Arial" w:eastAsia="Times New Roman" w:hAnsi="Arial" w:cs="Arial"/>
                <w:sz w:val="18"/>
                <w:szCs w:val="18"/>
                <w:lang w:eastAsia="ru-RU"/>
              </w:rPr>
              <w:t>Калининской</w:t>
            </w:r>
            <w:proofErr w:type="gramEnd"/>
            <w:r w:rsidRPr="00406B3A">
              <w:rPr>
                <w:rFonts w:ascii="Arial" w:eastAsia="Times New Roman" w:hAnsi="Arial" w:cs="Arial"/>
                <w:sz w:val="18"/>
                <w:szCs w:val="18"/>
                <w:lang w:eastAsia="ru-RU"/>
              </w:rPr>
              <w:t xml:space="preserve"> СОШ;</w:t>
            </w:r>
          </w:p>
          <w:p w:rsidR="00F21298" w:rsidRPr="00406B3A" w:rsidRDefault="00F21298" w:rsidP="003E7EBE">
            <w:pPr>
              <w:spacing w:after="0" w:line="240" w:lineRule="auto"/>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ремонт кровли МБОУ </w:t>
            </w:r>
            <w:proofErr w:type="spellStart"/>
            <w:r w:rsidRPr="00406B3A">
              <w:rPr>
                <w:rFonts w:ascii="Arial" w:eastAsia="Times New Roman" w:hAnsi="Arial" w:cs="Arial"/>
                <w:sz w:val="18"/>
                <w:szCs w:val="18"/>
                <w:lang w:eastAsia="ru-RU"/>
              </w:rPr>
              <w:t>Кызласовская</w:t>
            </w:r>
            <w:proofErr w:type="spellEnd"/>
            <w:r w:rsidRPr="00406B3A">
              <w:rPr>
                <w:rFonts w:ascii="Arial" w:eastAsia="Times New Roman" w:hAnsi="Arial" w:cs="Arial"/>
                <w:sz w:val="18"/>
                <w:szCs w:val="18"/>
                <w:lang w:eastAsia="ru-RU"/>
              </w:rPr>
              <w:t xml:space="preserve"> СОШ, МБОУ </w:t>
            </w:r>
            <w:proofErr w:type="spellStart"/>
            <w:r w:rsidRPr="00406B3A">
              <w:rPr>
                <w:rFonts w:ascii="Arial" w:eastAsia="Times New Roman" w:hAnsi="Arial" w:cs="Arial"/>
                <w:sz w:val="18"/>
                <w:szCs w:val="18"/>
                <w:lang w:eastAsia="ru-RU"/>
              </w:rPr>
              <w:t>Болгановская</w:t>
            </w:r>
            <w:proofErr w:type="spellEnd"/>
            <w:r w:rsidRPr="00406B3A">
              <w:rPr>
                <w:rFonts w:ascii="Arial" w:eastAsia="Times New Roman" w:hAnsi="Arial" w:cs="Arial"/>
                <w:sz w:val="18"/>
                <w:szCs w:val="18"/>
                <w:lang w:eastAsia="ru-RU"/>
              </w:rPr>
              <w:t xml:space="preserve"> СОШ, МБОУ </w:t>
            </w:r>
            <w:proofErr w:type="gramStart"/>
            <w:r w:rsidRPr="00406B3A">
              <w:rPr>
                <w:rFonts w:ascii="Arial" w:eastAsia="Times New Roman" w:hAnsi="Arial" w:cs="Arial"/>
                <w:sz w:val="18"/>
                <w:szCs w:val="18"/>
                <w:lang w:eastAsia="ru-RU"/>
              </w:rPr>
              <w:t>Лесоперевалочная</w:t>
            </w:r>
            <w:proofErr w:type="gramEnd"/>
            <w:r w:rsidRPr="00406B3A">
              <w:rPr>
                <w:rFonts w:ascii="Arial" w:eastAsia="Times New Roman" w:hAnsi="Arial" w:cs="Arial"/>
                <w:sz w:val="18"/>
                <w:szCs w:val="18"/>
                <w:lang w:eastAsia="ru-RU"/>
              </w:rPr>
              <w:t xml:space="preserve"> СОШ №1;  </w:t>
            </w:r>
          </w:p>
          <w:p w:rsidR="00F21298" w:rsidRPr="00406B3A" w:rsidRDefault="00F21298" w:rsidP="003E7EBE">
            <w:pPr>
              <w:spacing w:after="0" w:line="240" w:lineRule="auto"/>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 завершено строительство детского сада на 120 мест в </w:t>
            </w:r>
            <w:proofErr w:type="spellStart"/>
            <w:r w:rsidRPr="00406B3A">
              <w:rPr>
                <w:rFonts w:ascii="Arial" w:eastAsia="Times New Roman" w:hAnsi="Arial" w:cs="Arial"/>
                <w:sz w:val="18"/>
                <w:szCs w:val="18"/>
                <w:lang w:eastAsia="ru-RU"/>
              </w:rPr>
              <w:t>с</w:t>
            </w:r>
            <w:proofErr w:type="gramStart"/>
            <w:r w:rsidRPr="00406B3A">
              <w:rPr>
                <w:rFonts w:ascii="Arial" w:eastAsia="Times New Roman" w:hAnsi="Arial" w:cs="Arial"/>
                <w:sz w:val="18"/>
                <w:szCs w:val="18"/>
                <w:lang w:eastAsia="ru-RU"/>
              </w:rPr>
              <w:t>.Б</w:t>
            </w:r>
            <w:proofErr w:type="gramEnd"/>
            <w:r w:rsidRPr="00406B3A">
              <w:rPr>
                <w:rFonts w:ascii="Arial" w:eastAsia="Times New Roman" w:hAnsi="Arial" w:cs="Arial"/>
                <w:sz w:val="18"/>
                <w:szCs w:val="18"/>
                <w:lang w:eastAsia="ru-RU"/>
              </w:rPr>
              <w:t>ельтирском</w:t>
            </w:r>
            <w:proofErr w:type="spellEnd"/>
            <w:r w:rsidRPr="00406B3A">
              <w:rPr>
                <w:rFonts w:ascii="Arial" w:eastAsia="Times New Roman" w:hAnsi="Arial" w:cs="Arial"/>
                <w:sz w:val="18"/>
                <w:szCs w:val="18"/>
                <w:lang w:eastAsia="ru-RU"/>
              </w:rPr>
              <w:t xml:space="preserve"> и продолжено строительство детского сада </w:t>
            </w:r>
            <w:proofErr w:type="spellStart"/>
            <w:r w:rsidRPr="00406B3A">
              <w:rPr>
                <w:rFonts w:ascii="Arial" w:eastAsia="Times New Roman" w:hAnsi="Arial" w:cs="Arial"/>
                <w:sz w:val="18"/>
                <w:szCs w:val="18"/>
                <w:lang w:eastAsia="ru-RU"/>
              </w:rPr>
              <w:t>рп.Аскиз</w:t>
            </w:r>
            <w:proofErr w:type="spellEnd"/>
            <w:r w:rsidRPr="00406B3A">
              <w:rPr>
                <w:rFonts w:ascii="Arial" w:eastAsia="Times New Roman" w:hAnsi="Arial" w:cs="Arial"/>
                <w:sz w:val="18"/>
                <w:szCs w:val="18"/>
                <w:lang w:eastAsia="ru-RU"/>
              </w:rPr>
              <w:t xml:space="preserve"> на 80 мест.</w:t>
            </w:r>
          </w:p>
          <w:p w:rsidR="00F21298" w:rsidRPr="00406B3A" w:rsidRDefault="00F21298" w:rsidP="003E7EBE">
            <w:pPr>
              <w:spacing w:after="0"/>
              <w:ind w:firstLine="33"/>
              <w:rPr>
                <w:rFonts w:ascii="Arial" w:eastAsia="Times New Roman" w:hAnsi="Arial" w:cs="Arial"/>
                <w:sz w:val="18"/>
                <w:szCs w:val="18"/>
                <w:lang w:eastAsia="ru-RU"/>
              </w:rPr>
            </w:pPr>
          </w:p>
        </w:tc>
      </w:tr>
      <w:tr w:rsidR="00F21298" w:rsidRPr="00406B3A" w:rsidTr="00F21298">
        <w:trPr>
          <w:trHeight w:val="1331"/>
        </w:trPr>
        <w:tc>
          <w:tcPr>
            <w:tcW w:w="525" w:type="dxa"/>
            <w:vMerge/>
            <w:shd w:val="clear" w:color="auto" w:fill="auto"/>
          </w:tcPr>
          <w:p w:rsidR="00F21298" w:rsidRPr="00406B3A" w:rsidRDefault="00F21298"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F21298" w:rsidRPr="00406B3A" w:rsidRDefault="00F21298" w:rsidP="003E7EBE">
            <w:pPr>
              <w:spacing w:after="0" w:line="240" w:lineRule="auto"/>
              <w:ind w:firstLine="567"/>
              <w:contextualSpacing/>
              <w:rPr>
                <w:rFonts w:ascii="Arial" w:eastAsia="Times New Roman" w:hAnsi="Arial" w:cs="Arial"/>
                <w:b/>
                <w:sz w:val="18"/>
                <w:szCs w:val="18"/>
                <w:lang w:eastAsia="ru-RU"/>
              </w:rPr>
            </w:pPr>
          </w:p>
        </w:tc>
        <w:tc>
          <w:tcPr>
            <w:tcW w:w="3260" w:type="dxa"/>
            <w:shd w:val="clear" w:color="auto" w:fill="auto"/>
          </w:tcPr>
          <w:p w:rsidR="00F21298" w:rsidRPr="00406B3A" w:rsidRDefault="00F21298"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Удельный вес численности воспитанников дошкольных образовательных организаций возрасте от 2 месяцев до 7 лет, охваченных образовательными программами, </w:t>
            </w:r>
            <w:proofErr w:type="gramStart"/>
            <w:r w:rsidRPr="00406B3A">
              <w:rPr>
                <w:rFonts w:ascii="Arial" w:eastAsia="Times New Roman" w:hAnsi="Arial" w:cs="Arial"/>
                <w:sz w:val="18"/>
                <w:szCs w:val="18"/>
                <w:lang w:eastAsia="ru-RU"/>
              </w:rPr>
              <w:t>соответствую-</w:t>
            </w:r>
            <w:proofErr w:type="spellStart"/>
            <w:r w:rsidRPr="00406B3A">
              <w:rPr>
                <w:rFonts w:ascii="Arial" w:eastAsia="Times New Roman" w:hAnsi="Arial" w:cs="Arial"/>
                <w:sz w:val="18"/>
                <w:szCs w:val="18"/>
                <w:lang w:eastAsia="ru-RU"/>
              </w:rPr>
              <w:t>щими</w:t>
            </w:r>
            <w:proofErr w:type="spellEnd"/>
            <w:proofErr w:type="gramEnd"/>
            <w:r w:rsidRPr="00406B3A">
              <w:rPr>
                <w:rFonts w:ascii="Arial" w:eastAsia="Times New Roman" w:hAnsi="Arial" w:cs="Arial"/>
                <w:sz w:val="18"/>
                <w:szCs w:val="18"/>
                <w:lang w:eastAsia="ru-RU"/>
              </w:rPr>
              <w:t xml:space="preserve"> федеральному </w:t>
            </w:r>
            <w:proofErr w:type="spellStart"/>
            <w:r w:rsidRPr="00406B3A">
              <w:rPr>
                <w:rFonts w:ascii="Arial" w:eastAsia="Times New Roman" w:hAnsi="Arial" w:cs="Arial"/>
                <w:sz w:val="18"/>
                <w:szCs w:val="18"/>
                <w:lang w:eastAsia="ru-RU"/>
              </w:rPr>
              <w:t>государ-ственному</w:t>
            </w:r>
            <w:proofErr w:type="spellEnd"/>
            <w:r w:rsidRPr="00406B3A">
              <w:rPr>
                <w:rFonts w:ascii="Arial" w:eastAsia="Times New Roman" w:hAnsi="Arial" w:cs="Arial"/>
                <w:sz w:val="18"/>
                <w:szCs w:val="18"/>
                <w:lang w:eastAsia="ru-RU"/>
              </w:rPr>
              <w:t xml:space="preserve"> образовательному стандарту</w:t>
            </w:r>
          </w:p>
        </w:tc>
        <w:tc>
          <w:tcPr>
            <w:tcW w:w="1134" w:type="dxa"/>
            <w:gridSpan w:val="2"/>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75</w:t>
            </w:r>
          </w:p>
        </w:tc>
        <w:tc>
          <w:tcPr>
            <w:tcW w:w="992" w:type="dxa"/>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80,2</w:t>
            </w:r>
          </w:p>
        </w:tc>
        <w:tc>
          <w:tcPr>
            <w:tcW w:w="5530" w:type="dxa"/>
            <w:gridSpan w:val="2"/>
            <w:vMerge/>
          </w:tcPr>
          <w:p w:rsidR="00F21298" w:rsidRPr="00406B3A" w:rsidRDefault="00F21298" w:rsidP="003E7EBE">
            <w:pPr>
              <w:spacing w:after="0" w:line="240" w:lineRule="auto"/>
              <w:ind w:firstLine="567"/>
              <w:contextualSpacing/>
              <w:rPr>
                <w:rFonts w:ascii="Arial" w:eastAsia="Times New Roman" w:hAnsi="Arial" w:cs="Arial"/>
                <w:sz w:val="18"/>
                <w:szCs w:val="18"/>
                <w:lang w:eastAsia="ru-RU"/>
              </w:rPr>
            </w:pPr>
          </w:p>
        </w:tc>
      </w:tr>
      <w:tr w:rsidR="00F21298" w:rsidRPr="00406B3A" w:rsidTr="00F21298">
        <w:trPr>
          <w:trHeight w:val="773"/>
        </w:trPr>
        <w:tc>
          <w:tcPr>
            <w:tcW w:w="525" w:type="dxa"/>
            <w:vMerge w:val="restart"/>
            <w:shd w:val="clear" w:color="auto" w:fill="auto"/>
          </w:tcPr>
          <w:p w:rsidR="00F21298" w:rsidRPr="00406B3A" w:rsidRDefault="00F21298"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F21298" w:rsidRPr="00406B3A" w:rsidRDefault="00F21298" w:rsidP="003E7EBE">
            <w:pPr>
              <w:spacing w:after="0" w:line="240" w:lineRule="auto"/>
              <w:ind w:firstLine="567"/>
              <w:contextualSpacing/>
              <w:rPr>
                <w:rFonts w:ascii="Arial" w:eastAsia="Times New Roman" w:hAnsi="Arial" w:cs="Arial"/>
                <w:b/>
                <w:sz w:val="18"/>
                <w:szCs w:val="18"/>
                <w:lang w:eastAsia="ru-RU"/>
              </w:rPr>
            </w:pPr>
          </w:p>
        </w:tc>
        <w:tc>
          <w:tcPr>
            <w:tcW w:w="3260" w:type="dxa"/>
            <w:shd w:val="clear" w:color="auto" w:fill="auto"/>
          </w:tcPr>
          <w:p w:rsidR="00F21298" w:rsidRPr="00406B3A" w:rsidRDefault="00F21298"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Доля общеобразовательных организаций, соответствующих всем современным требованиям в части учебно-материальной базы</w:t>
            </w:r>
          </w:p>
        </w:tc>
        <w:tc>
          <w:tcPr>
            <w:tcW w:w="1134" w:type="dxa"/>
            <w:gridSpan w:val="2"/>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80</w:t>
            </w:r>
          </w:p>
        </w:tc>
        <w:tc>
          <w:tcPr>
            <w:tcW w:w="992" w:type="dxa"/>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83</w:t>
            </w:r>
          </w:p>
        </w:tc>
        <w:tc>
          <w:tcPr>
            <w:tcW w:w="5530" w:type="dxa"/>
            <w:gridSpan w:val="2"/>
            <w:vMerge/>
          </w:tcPr>
          <w:p w:rsidR="00F21298" w:rsidRPr="00406B3A" w:rsidRDefault="00F21298" w:rsidP="003E7EBE">
            <w:pPr>
              <w:spacing w:after="0" w:line="240" w:lineRule="auto"/>
              <w:ind w:firstLine="567"/>
              <w:contextualSpacing/>
              <w:rPr>
                <w:rFonts w:ascii="Arial" w:eastAsia="Times New Roman" w:hAnsi="Arial" w:cs="Arial"/>
                <w:sz w:val="18"/>
                <w:szCs w:val="18"/>
                <w:lang w:eastAsia="ru-RU"/>
              </w:rPr>
            </w:pPr>
          </w:p>
        </w:tc>
      </w:tr>
      <w:tr w:rsidR="00F21298" w:rsidRPr="00406B3A" w:rsidTr="00F21298">
        <w:trPr>
          <w:trHeight w:val="1331"/>
        </w:trPr>
        <w:tc>
          <w:tcPr>
            <w:tcW w:w="525" w:type="dxa"/>
            <w:vMerge/>
            <w:shd w:val="clear" w:color="auto" w:fill="auto"/>
          </w:tcPr>
          <w:p w:rsidR="00F21298" w:rsidRPr="00406B3A" w:rsidRDefault="00F21298"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F21298" w:rsidRPr="00406B3A" w:rsidRDefault="00F21298" w:rsidP="003E7EBE">
            <w:pPr>
              <w:spacing w:after="0" w:line="240" w:lineRule="auto"/>
              <w:ind w:firstLine="567"/>
              <w:contextualSpacing/>
              <w:rPr>
                <w:rFonts w:ascii="Arial" w:eastAsia="Times New Roman" w:hAnsi="Arial" w:cs="Arial"/>
                <w:b/>
                <w:sz w:val="18"/>
                <w:szCs w:val="18"/>
                <w:lang w:eastAsia="ru-RU"/>
              </w:rPr>
            </w:pPr>
          </w:p>
        </w:tc>
        <w:tc>
          <w:tcPr>
            <w:tcW w:w="3260" w:type="dxa"/>
            <w:shd w:val="clear" w:color="auto" w:fill="auto"/>
          </w:tcPr>
          <w:p w:rsidR="00F21298" w:rsidRPr="00406B3A" w:rsidRDefault="00F21298"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Доля  обучающихся в </w:t>
            </w:r>
            <w:proofErr w:type="gramStart"/>
            <w:r w:rsidRPr="00406B3A">
              <w:rPr>
                <w:rFonts w:ascii="Arial" w:eastAsia="Times New Roman" w:hAnsi="Arial" w:cs="Arial"/>
                <w:sz w:val="18"/>
                <w:szCs w:val="18"/>
                <w:lang w:eastAsia="ru-RU"/>
              </w:rPr>
              <w:t>обще-образовательных</w:t>
            </w:r>
            <w:proofErr w:type="gramEnd"/>
            <w:r w:rsidRPr="00406B3A">
              <w:rPr>
                <w:rFonts w:ascii="Arial" w:eastAsia="Times New Roman" w:hAnsi="Arial" w:cs="Arial"/>
                <w:sz w:val="18"/>
                <w:szCs w:val="18"/>
                <w:lang w:eastAsia="ru-RU"/>
              </w:rPr>
              <w:t xml:space="preserve"> организациях, занимающихся в одну смену, в общей численности обучаю-</w:t>
            </w:r>
            <w:proofErr w:type="spellStart"/>
            <w:r w:rsidRPr="00406B3A">
              <w:rPr>
                <w:rFonts w:ascii="Arial" w:eastAsia="Times New Roman" w:hAnsi="Arial" w:cs="Arial"/>
                <w:sz w:val="18"/>
                <w:szCs w:val="18"/>
                <w:lang w:eastAsia="ru-RU"/>
              </w:rPr>
              <w:t>щихся</w:t>
            </w:r>
            <w:proofErr w:type="spellEnd"/>
            <w:r w:rsidRPr="00406B3A">
              <w:rPr>
                <w:rFonts w:ascii="Arial" w:eastAsia="Times New Roman" w:hAnsi="Arial" w:cs="Arial"/>
                <w:sz w:val="18"/>
                <w:szCs w:val="18"/>
                <w:lang w:eastAsia="ru-RU"/>
              </w:rPr>
              <w:t xml:space="preserve"> в общеобразовательных организациях</w:t>
            </w:r>
          </w:p>
        </w:tc>
        <w:tc>
          <w:tcPr>
            <w:tcW w:w="1134" w:type="dxa"/>
            <w:gridSpan w:val="2"/>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92</w:t>
            </w:r>
          </w:p>
        </w:tc>
        <w:tc>
          <w:tcPr>
            <w:tcW w:w="992" w:type="dxa"/>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79</w:t>
            </w:r>
          </w:p>
        </w:tc>
        <w:tc>
          <w:tcPr>
            <w:tcW w:w="5530" w:type="dxa"/>
            <w:gridSpan w:val="2"/>
            <w:vMerge/>
          </w:tcPr>
          <w:p w:rsidR="00F21298" w:rsidRPr="00406B3A" w:rsidRDefault="00F21298" w:rsidP="003E7EBE">
            <w:pPr>
              <w:spacing w:after="0" w:line="240" w:lineRule="auto"/>
              <w:ind w:firstLine="567"/>
              <w:contextualSpacing/>
              <w:rPr>
                <w:rFonts w:ascii="Arial" w:eastAsia="Times New Roman" w:hAnsi="Arial" w:cs="Arial"/>
                <w:sz w:val="18"/>
                <w:szCs w:val="18"/>
                <w:lang w:eastAsia="ru-RU"/>
              </w:rPr>
            </w:pPr>
          </w:p>
        </w:tc>
      </w:tr>
      <w:tr w:rsidR="00F21298" w:rsidRPr="00406B3A" w:rsidTr="00F21298">
        <w:trPr>
          <w:trHeight w:val="468"/>
        </w:trPr>
        <w:tc>
          <w:tcPr>
            <w:tcW w:w="525" w:type="dxa"/>
            <w:vMerge/>
            <w:shd w:val="clear" w:color="auto" w:fill="auto"/>
          </w:tcPr>
          <w:p w:rsidR="00F21298" w:rsidRPr="00406B3A" w:rsidRDefault="00F21298"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F21298" w:rsidRPr="00406B3A" w:rsidRDefault="00F21298" w:rsidP="003E7EBE">
            <w:pPr>
              <w:spacing w:after="0" w:line="240" w:lineRule="auto"/>
              <w:ind w:firstLine="567"/>
              <w:contextualSpacing/>
              <w:rPr>
                <w:rFonts w:ascii="Arial" w:eastAsia="Times New Roman" w:hAnsi="Arial" w:cs="Arial"/>
                <w:b/>
                <w:sz w:val="18"/>
                <w:szCs w:val="18"/>
                <w:lang w:eastAsia="ru-RU"/>
              </w:rPr>
            </w:pPr>
          </w:p>
        </w:tc>
        <w:tc>
          <w:tcPr>
            <w:tcW w:w="3260" w:type="dxa"/>
            <w:shd w:val="clear" w:color="auto" w:fill="auto"/>
          </w:tcPr>
          <w:p w:rsidR="00F21298" w:rsidRPr="00406B3A" w:rsidRDefault="00F21298"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Доля школьников охваченных горячим питанием от общего числа обучающихся дневных школ</w:t>
            </w:r>
          </w:p>
        </w:tc>
        <w:tc>
          <w:tcPr>
            <w:tcW w:w="1134" w:type="dxa"/>
            <w:gridSpan w:val="2"/>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92</w:t>
            </w:r>
          </w:p>
        </w:tc>
        <w:tc>
          <w:tcPr>
            <w:tcW w:w="992" w:type="dxa"/>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93</w:t>
            </w:r>
          </w:p>
        </w:tc>
        <w:tc>
          <w:tcPr>
            <w:tcW w:w="5530" w:type="dxa"/>
            <w:gridSpan w:val="2"/>
            <w:vMerge/>
          </w:tcPr>
          <w:p w:rsidR="00F21298" w:rsidRPr="00406B3A" w:rsidRDefault="00F21298" w:rsidP="003E7EBE">
            <w:pPr>
              <w:spacing w:after="0" w:line="240" w:lineRule="auto"/>
              <w:ind w:firstLine="567"/>
              <w:contextualSpacing/>
              <w:rPr>
                <w:rFonts w:ascii="Arial" w:eastAsia="Times New Roman" w:hAnsi="Arial" w:cs="Arial"/>
                <w:sz w:val="18"/>
                <w:szCs w:val="18"/>
                <w:lang w:eastAsia="ru-RU"/>
              </w:rPr>
            </w:pPr>
          </w:p>
        </w:tc>
      </w:tr>
      <w:tr w:rsidR="00F21298" w:rsidRPr="00406B3A" w:rsidTr="00F21298">
        <w:trPr>
          <w:trHeight w:val="841"/>
        </w:trPr>
        <w:tc>
          <w:tcPr>
            <w:tcW w:w="525" w:type="dxa"/>
            <w:vMerge/>
            <w:shd w:val="clear" w:color="auto" w:fill="auto"/>
          </w:tcPr>
          <w:p w:rsidR="00F21298" w:rsidRPr="00406B3A" w:rsidRDefault="00F21298"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F21298" w:rsidRPr="00406B3A" w:rsidRDefault="00F21298" w:rsidP="003E7EBE">
            <w:pPr>
              <w:spacing w:after="0" w:line="240" w:lineRule="auto"/>
              <w:ind w:firstLine="567"/>
              <w:contextualSpacing/>
              <w:rPr>
                <w:rFonts w:ascii="Arial" w:eastAsia="Times New Roman" w:hAnsi="Arial" w:cs="Arial"/>
                <w:b/>
                <w:sz w:val="18"/>
                <w:szCs w:val="18"/>
                <w:lang w:eastAsia="ru-RU"/>
              </w:rPr>
            </w:pPr>
          </w:p>
        </w:tc>
        <w:tc>
          <w:tcPr>
            <w:tcW w:w="3260" w:type="dxa"/>
            <w:shd w:val="clear" w:color="auto" w:fill="auto"/>
          </w:tcPr>
          <w:p w:rsidR="00F21298" w:rsidRPr="00406B3A" w:rsidRDefault="00F21298" w:rsidP="00F21298">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Количество общеобразовательных организаций, расположенных в сельской местности, в которых отремонтированы спортивные залы</w:t>
            </w:r>
          </w:p>
        </w:tc>
        <w:tc>
          <w:tcPr>
            <w:tcW w:w="1134" w:type="dxa"/>
            <w:gridSpan w:val="2"/>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единиц</w:t>
            </w:r>
          </w:p>
        </w:tc>
        <w:tc>
          <w:tcPr>
            <w:tcW w:w="991" w:type="dxa"/>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w:t>
            </w:r>
          </w:p>
        </w:tc>
        <w:tc>
          <w:tcPr>
            <w:tcW w:w="992" w:type="dxa"/>
            <w:shd w:val="clear" w:color="auto" w:fill="auto"/>
            <w:vAlign w:val="center"/>
          </w:tcPr>
          <w:p w:rsidR="00F21298" w:rsidRPr="00406B3A" w:rsidRDefault="00F21298"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w:t>
            </w:r>
          </w:p>
        </w:tc>
        <w:tc>
          <w:tcPr>
            <w:tcW w:w="5530" w:type="dxa"/>
            <w:gridSpan w:val="2"/>
            <w:vMerge/>
          </w:tcPr>
          <w:p w:rsidR="00F21298" w:rsidRPr="00406B3A" w:rsidRDefault="00F21298" w:rsidP="003E7EBE">
            <w:pPr>
              <w:spacing w:after="0" w:line="240" w:lineRule="auto"/>
              <w:ind w:firstLine="567"/>
              <w:contextualSpacing/>
              <w:rPr>
                <w:rFonts w:ascii="Arial" w:eastAsia="Times New Roman" w:hAnsi="Arial" w:cs="Arial"/>
                <w:sz w:val="18"/>
                <w:szCs w:val="18"/>
                <w:lang w:eastAsia="ru-RU"/>
              </w:rPr>
            </w:pPr>
          </w:p>
        </w:tc>
      </w:tr>
      <w:tr w:rsidR="003E7EBE" w:rsidRPr="00406B3A" w:rsidTr="00F21298">
        <w:trPr>
          <w:trHeight w:val="416"/>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val="restart"/>
            <w:shd w:val="clear" w:color="auto" w:fill="auto"/>
          </w:tcPr>
          <w:p w:rsidR="003E7EBE" w:rsidRPr="00406B3A" w:rsidRDefault="003E7EBE" w:rsidP="003E7EBE">
            <w:pPr>
              <w:spacing w:after="0" w:line="240" w:lineRule="auto"/>
              <w:ind w:firstLine="567"/>
              <w:contextualSpacing/>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Удельный вес численности детей, получающих услуги </w:t>
            </w:r>
            <w:r w:rsidRPr="00406B3A">
              <w:rPr>
                <w:rFonts w:ascii="Arial" w:eastAsia="Times New Roman" w:hAnsi="Arial" w:cs="Arial"/>
                <w:sz w:val="18"/>
                <w:szCs w:val="18"/>
                <w:lang w:eastAsia="ru-RU"/>
              </w:rPr>
              <w:lastRenderedPageBreak/>
              <w:t>дополнительного образования, в общей численности детей в возрасте 6-18 лет</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lastRenderedPageBreak/>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sz w:val="18"/>
                <w:szCs w:val="18"/>
                <w:lang w:eastAsia="ru-RU"/>
              </w:rPr>
              <w:t>75</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76</w:t>
            </w:r>
          </w:p>
        </w:tc>
        <w:tc>
          <w:tcPr>
            <w:tcW w:w="5530" w:type="dxa"/>
            <w:gridSpan w:val="2"/>
            <w:vMerge w:val="restart"/>
          </w:tcPr>
          <w:p w:rsidR="003E7EBE" w:rsidRPr="00406B3A" w:rsidRDefault="003E7EBE" w:rsidP="003E7EBE">
            <w:pPr>
              <w:spacing w:after="0" w:line="240" w:lineRule="auto"/>
              <w:ind w:firstLine="33"/>
              <w:contextualSpacing/>
              <w:rPr>
                <w:rFonts w:ascii="Arial" w:eastAsia="Times New Roman" w:hAnsi="Arial" w:cs="Arial"/>
                <w:sz w:val="18"/>
                <w:szCs w:val="18"/>
                <w:lang w:eastAsia="ru-RU"/>
              </w:rPr>
            </w:pPr>
          </w:p>
          <w:p w:rsidR="003E7EBE" w:rsidRPr="00406B3A" w:rsidRDefault="003E7EBE" w:rsidP="003E7EBE">
            <w:pPr>
              <w:spacing w:after="0" w:line="240" w:lineRule="auto"/>
              <w:ind w:hanging="107"/>
              <w:contextualSpacing/>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подпрограмма  «Развитие системы дополнительного </w:t>
            </w:r>
            <w:r w:rsidRPr="00406B3A">
              <w:rPr>
                <w:rFonts w:ascii="Arial" w:eastAsia="Times New Roman" w:hAnsi="Arial" w:cs="Arial"/>
                <w:sz w:val="18"/>
                <w:szCs w:val="18"/>
                <w:lang w:eastAsia="ru-RU"/>
              </w:rPr>
              <w:lastRenderedPageBreak/>
              <w:t xml:space="preserve">образования детей, выявление и поддержка одаренных детей и молодежи, создание условий для комплексного развития и жизнедеятельности детей»: </w:t>
            </w:r>
          </w:p>
          <w:p w:rsidR="003E7EBE" w:rsidRPr="00406B3A" w:rsidRDefault="003E7EBE" w:rsidP="003E7EBE">
            <w:pPr>
              <w:spacing w:after="0" w:line="240" w:lineRule="auto"/>
              <w:ind w:firstLine="33"/>
              <w:contextualSpacing/>
              <w:rPr>
                <w:rFonts w:ascii="Arial" w:eastAsia="Times New Roman" w:hAnsi="Arial" w:cs="Arial"/>
                <w:sz w:val="18"/>
                <w:szCs w:val="18"/>
                <w:lang w:eastAsia="ru-RU"/>
              </w:rPr>
            </w:pPr>
          </w:p>
          <w:p w:rsidR="003E7EBE" w:rsidRPr="00406B3A" w:rsidRDefault="003E7EBE" w:rsidP="003E7EBE">
            <w:pPr>
              <w:spacing w:after="0" w:line="240" w:lineRule="auto"/>
              <w:ind w:firstLine="33"/>
              <w:contextualSpacing/>
              <w:rPr>
                <w:rFonts w:ascii="Arial" w:eastAsia="Times New Roman" w:hAnsi="Arial" w:cs="Arial"/>
                <w:sz w:val="18"/>
                <w:szCs w:val="18"/>
                <w:lang w:eastAsia="ru-RU"/>
              </w:rPr>
            </w:pPr>
            <w:r w:rsidRPr="00406B3A">
              <w:rPr>
                <w:rFonts w:ascii="Arial" w:eastAsia="Times New Roman" w:hAnsi="Arial" w:cs="Arial"/>
                <w:sz w:val="18"/>
                <w:szCs w:val="18"/>
                <w:lang w:eastAsia="ru-RU"/>
              </w:rPr>
              <w:t>Финансирование муниципального задания на реализацию дополнительных общеразвивающих программ в организациях  дополнительного образования.</w:t>
            </w:r>
          </w:p>
          <w:p w:rsidR="003E7EBE" w:rsidRPr="00406B3A" w:rsidRDefault="003E7EBE" w:rsidP="003E7EBE">
            <w:pPr>
              <w:spacing w:after="0" w:line="240" w:lineRule="auto"/>
              <w:ind w:left="33" w:hanging="33"/>
              <w:rPr>
                <w:rFonts w:ascii="Arial" w:eastAsia="Times New Roman" w:hAnsi="Arial" w:cs="Arial"/>
                <w:i/>
                <w:sz w:val="18"/>
                <w:szCs w:val="18"/>
                <w:lang w:eastAsia="ru-RU"/>
              </w:rPr>
            </w:pPr>
            <w:r w:rsidRPr="00406B3A">
              <w:rPr>
                <w:rFonts w:ascii="Arial" w:eastAsia="Times New Roman" w:hAnsi="Arial" w:cs="Arial"/>
                <w:sz w:val="18"/>
                <w:szCs w:val="18"/>
                <w:lang w:eastAsia="ru-RU"/>
              </w:rPr>
              <w:t>Организация и проведение детской оздоровительной кампании.</w:t>
            </w:r>
          </w:p>
          <w:p w:rsidR="003E7EBE" w:rsidRPr="00406B3A" w:rsidRDefault="003E7EBE" w:rsidP="003E7EBE">
            <w:pPr>
              <w:spacing w:after="0" w:line="240" w:lineRule="auto"/>
              <w:ind w:left="33" w:hanging="33"/>
              <w:contextualSpacing/>
              <w:rPr>
                <w:rFonts w:ascii="Arial" w:eastAsia="Times New Roman" w:hAnsi="Arial" w:cs="Arial"/>
                <w:i/>
                <w:sz w:val="18"/>
                <w:szCs w:val="18"/>
                <w:lang w:eastAsia="ru-RU"/>
              </w:rPr>
            </w:pPr>
            <w:r w:rsidRPr="00406B3A">
              <w:rPr>
                <w:rFonts w:ascii="Arial" w:eastAsia="Times New Roman" w:hAnsi="Arial" w:cs="Arial"/>
                <w:sz w:val="18"/>
                <w:szCs w:val="18"/>
                <w:lang w:eastAsia="ru-RU"/>
              </w:rPr>
              <w:t>Развитие творческих способностей детей.</w:t>
            </w:r>
          </w:p>
          <w:p w:rsidR="003E7EBE" w:rsidRPr="00406B3A" w:rsidRDefault="003E7EBE" w:rsidP="003E7EBE">
            <w:pPr>
              <w:spacing w:after="0" w:line="240" w:lineRule="auto"/>
              <w:ind w:firstLine="33"/>
              <w:rPr>
                <w:rFonts w:ascii="Arial" w:eastAsia="Times New Roman" w:hAnsi="Arial" w:cs="Arial"/>
                <w:i/>
                <w:sz w:val="18"/>
                <w:szCs w:val="18"/>
                <w:lang w:eastAsia="ru-RU"/>
              </w:rPr>
            </w:pPr>
            <w:r w:rsidRPr="00406B3A">
              <w:rPr>
                <w:rFonts w:ascii="Arial" w:eastAsia="Times New Roman" w:hAnsi="Arial" w:cs="Arial"/>
                <w:sz w:val="18"/>
                <w:szCs w:val="18"/>
                <w:lang w:eastAsia="ru-RU"/>
              </w:rPr>
              <w:t>Создание условий для развития спорта, туризма, технического и прикладного творчества.</w:t>
            </w:r>
          </w:p>
          <w:p w:rsidR="003E7EBE" w:rsidRPr="00406B3A" w:rsidRDefault="003E7EBE" w:rsidP="003E7EBE">
            <w:pPr>
              <w:spacing w:after="0" w:line="240" w:lineRule="auto"/>
              <w:ind w:left="33" w:hanging="33"/>
              <w:contextualSpacing/>
              <w:rPr>
                <w:rFonts w:ascii="Arial" w:eastAsia="Times New Roman" w:hAnsi="Arial" w:cs="Arial"/>
                <w:i/>
                <w:sz w:val="18"/>
                <w:szCs w:val="18"/>
                <w:lang w:eastAsia="ru-RU"/>
              </w:rPr>
            </w:pPr>
            <w:r w:rsidRPr="00406B3A">
              <w:rPr>
                <w:rFonts w:ascii="Arial" w:eastAsia="Times New Roman" w:hAnsi="Arial" w:cs="Arial"/>
                <w:sz w:val="18"/>
                <w:szCs w:val="18"/>
                <w:lang w:eastAsia="ru-RU"/>
              </w:rPr>
              <w:t>Профилактика детского дорожно-транспортного травматизма.</w:t>
            </w:r>
          </w:p>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1331"/>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spacing w:after="0" w:line="240" w:lineRule="auto"/>
              <w:ind w:firstLine="567"/>
              <w:rPr>
                <w:rFonts w:ascii="Arial" w:eastAsia="Times New Roman" w:hAnsi="Arial" w:cs="Arial"/>
                <w:b/>
                <w:sz w:val="18"/>
                <w:szCs w:val="18"/>
                <w:lang w:eastAsia="ru-RU"/>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Доля обучающихся по </w:t>
            </w:r>
            <w:proofErr w:type="spellStart"/>
            <w:r w:rsidRPr="00406B3A">
              <w:rPr>
                <w:rFonts w:ascii="Arial" w:eastAsia="Times New Roman" w:hAnsi="Arial" w:cs="Arial"/>
                <w:sz w:val="18"/>
                <w:szCs w:val="18"/>
                <w:lang w:eastAsia="ru-RU"/>
              </w:rPr>
              <w:t>програм</w:t>
            </w:r>
            <w:proofErr w:type="spellEnd"/>
            <w:r w:rsidRPr="00406B3A">
              <w:rPr>
                <w:rFonts w:ascii="Arial" w:eastAsia="Times New Roman" w:hAnsi="Arial" w:cs="Arial"/>
                <w:sz w:val="18"/>
                <w:szCs w:val="18"/>
                <w:lang w:eastAsia="ru-RU"/>
              </w:rPr>
              <w:t xml:space="preserve">-мам общего образования, участвующих в олимпиадах и конкурсах различного уровня, в общей </w:t>
            </w:r>
            <w:proofErr w:type="gramStart"/>
            <w:r w:rsidRPr="00406B3A">
              <w:rPr>
                <w:rFonts w:ascii="Arial" w:eastAsia="Times New Roman" w:hAnsi="Arial" w:cs="Arial"/>
                <w:sz w:val="18"/>
                <w:szCs w:val="18"/>
                <w:lang w:eastAsia="ru-RU"/>
              </w:rPr>
              <w:t>численности</w:t>
            </w:r>
            <w:proofErr w:type="gramEnd"/>
            <w:r w:rsidRPr="00406B3A">
              <w:rPr>
                <w:rFonts w:ascii="Arial" w:eastAsia="Times New Roman" w:hAnsi="Arial" w:cs="Arial"/>
                <w:sz w:val="18"/>
                <w:szCs w:val="18"/>
                <w:lang w:eastAsia="ru-RU"/>
              </w:rPr>
              <w:t xml:space="preserve"> обучающихся по программам общего образования</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48</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75</w:t>
            </w:r>
          </w:p>
        </w:tc>
        <w:tc>
          <w:tcPr>
            <w:tcW w:w="5530" w:type="dxa"/>
            <w:gridSpan w:val="2"/>
            <w:vMerge/>
          </w:tcPr>
          <w:p w:rsidR="003E7EBE" w:rsidRPr="00406B3A" w:rsidRDefault="003E7EBE" w:rsidP="003E7EBE">
            <w:pPr>
              <w:spacing w:after="0" w:line="240" w:lineRule="auto"/>
              <w:ind w:firstLine="567"/>
              <w:rPr>
                <w:rFonts w:ascii="Arial" w:eastAsia="Times New Roman" w:hAnsi="Arial" w:cs="Arial"/>
                <w:sz w:val="18"/>
                <w:szCs w:val="18"/>
                <w:lang w:eastAsia="ru-RU"/>
              </w:rPr>
            </w:pPr>
          </w:p>
        </w:tc>
      </w:tr>
      <w:tr w:rsidR="003E7EBE" w:rsidRPr="00406B3A" w:rsidTr="00F21298">
        <w:trPr>
          <w:trHeight w:val="1331"/>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spacing w:after="0" w:line="240" w:lineRule="auto"/>
              <w:ind w:firstLine="567"/>
              <w:rPr>
                <w:rFonts w:ascii="Arial" w:eastAsia="Times New Roman" w:hAnsi="Arial" w:cs="Arial"/>
                <w:b/>
                <w:sz w:val="18"/>
                <w:szCs w:val="18"/>
                <w:lang w:eastAsia="ru-RU"/>
              </w:rPr>
            </w:pPr>
          </w:p>
        </w:tc>
        <w:tc>
          <w:tcPr>
            <w:tcW w:w="3260" w:type="dxa"/>
            <w:shd w:val="clear" w:color="auto" w:fill="auto"/>
          </w:tcPr>
          <w:p w:rsidR="003E7EBE" w:rsidRPr="00406B3A" w:rsidRDefault="003E7EBE" w:rsidP="00676BAA">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Количество детей, оздоровленных в организациях отдыха и оздоровленных детей на условиях </w:t>
            </w:r>
            <w:proofErr w:type="spellStart"/>
            <w:r w:rsidRPr="00406B3A">
              <w:rPr>
                <w:rFonts w:ascii="Arial" w:eastAsia="Times New Roman" w:hAnsi="Arial" w:cs="Arial"/>
                <w:sz w:val="18"/>
                <w:szCs w:val="18"/>
                <w:lang w:eastAsia="ru-RU"/>
              </w:rPr>
              <w:t>софинансирования</w:t>
            </w:r>
            <w:proofErr w:type="spellEnd"/>
            <w:r w:rsidRPr="00406B3A">
              <w:rPr>
                <w:rFonts w:ascii="Arial" w:eastAsia="Times New Roman" w:hAnsi="Arial" w:cs="Arial"/>
                <w:sz w:val="18"/>
                <w:szCs w:val="18"/>
                <w:lang w:eastAsia="ru-RU"/>
              </w:rPr>
              <w:t xml:space="preserve"> республиканского и местного бюджетов</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proofErr w:type="spellStart"/>
            <w:r w:rsidRPr="00406B3A">
              <w:rPr>
                <w:rFonts w:ascii="Arial" w:eastAsia="Times New Roman" w:hAnsi="Arial" w:cs="Arial"/>
                <w:sz w:val="18"/>
                <w:szCs w:val="18"/>
                <w:lang w:eastAsia="ru-RU"/>
              </w:rPr>
              <w:t>Тыс</w:t>
            </w:r>
            <w:proofErr w:type="gramStart"/>
            <w:r w:rsidRPr="00406B3A">
              <w:rPr>
                <w:rFonts w:ascii="Arial" w:eastAsia="Times New Roman" w:hAnsi="Arial" w:cs="Arial"/>
                <w:sz w:val="18"/>
                <w:szCs w:val="18"/>
                <w:lang w:eastAsia="ru-RU"/>
              </w:rPr>
              <w:t>.д</w:t>
            </w:r>
            <w:proofErr w:type="gramEnd"/>
            <w:r w:rsidRPr="00406B3A">
              <w:rPr>
                <w:rFonts w:ascii="Arial" w:eastAsia="Times New Roman" w:hAnsi="Arial" w:cs="Arial"/>
                <w:sz w:val="18"/>
                <w:szCs w:val="18"/>
                <w:lang w:eastAsia="ru-RU"/>
              </w:rPr>
              <w:t>етей</w:t>
            </w:r>
            <w:proofErr w:type="spellEnd"/>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2,1</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w:t>
            </w:r>
          </w:p>
        </w:tc>
        <w:tc>
          <w:tcPr>
            <w:tcW w:w="5530" w:type="dxa"/>
            <w:gridSpan w:val="2"/>
            <w:vMerge/>
          </w:tcPr>
          <w:p w:rsidR="003E7EBE" w:rsidRPr="00406B3A" w:rsidRDefault="003E7EBE" w:rsidP="003E7EBE">
            <w:pPr>
              <w:spacing w:after="0" w:line="240" w:lineRule="auto"/>
              <w:ind w:firstLine="567"/>
              <w:rPr>
                <w:rFonts w:ascii="Arial" w:eastAsia="Times New Roman" w:hAnsi="Arial" w:cs="Arial"/>
                <w:sz w:val="18"/>
                <w:szCs w:val="18"/>
                <w:lang w:eastAsia="ru-RU"/>
              </w:rPr>
            </w:pPr>
          </w:p>
        </w:tc>
      </w:tr>
      <w:tr w:rsidR="003E7EBE" w:rsidRPr="00406B3A" w:rsidTr="00F21298">
        <w:trPr>
          <w:trHeight w:val="696"/>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val="restart"/>
            <w:shd w:val="clear" w:color="auto" w:fill="auto"/>
          </w:tcPr>
          <w:p w:rsidR="003E7EBE" w:rsidRPr="00406B3A" w:rsidRDefault="003E7EBE" w:rsidP="003E7EBE">
            <w:pPr>
              <w:spacing w:after="0" w:line="240" w:lineRule="auto"/>
              <w:ind w:firstLine="567"/>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Обеспечение деятельности Управления образования администрации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100</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w:t>
            </w:r>
          </w:p>
        </w:tc>
        <w:tc>
          <w:tcPr>
            <w:tcW w:w="5530" w:type="dxa"/>
            <w:gridSpan w:val="2"/>
            <w:vMerge w:val="restart"/>
          </w:tcPr>
          <w:p w:rsidR="003E7EBE" w:rsidRPr="00406B3A" w:rsidRDefault="003E7EBE" w:rsidP="003E7EBE">
            <w:pPr>
              <w:spacing w:after="0" w:line="240" w:lineRule="auto"/>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подпрограмма «Прочие мероприятия в сфере образования»:</w:t>
            </w:r>
          </w:p>
          <w:p w:rsidR="003E7EBE" w:rsidRPr="00406B3A" w:rsidRDefault="003E7EBE" w:rsidP="003E7EBE">
            <w:pPr>
              <w:spacing w:after="0" w:line="240" w:lineRule="auto"/>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Организация и осуществление деятельности в сфере образования, по опеке и попечительству в отношении несовершеннолетних.</w:t>
            </w:r>
          </w:p>
          <w:p w:rsidR="003E7EBE" w:rsidRPr="00406B3A" w:rsidRDefault="003E7EBE" w:rsidP="003E7EBE">
            <w:pPr>
              <w:spacing w:after="0" w:line="240" w:lineRule="auto"/>
              <w:rPr>
                <w:rFonts w:ascii="Arial" w:eastAsia="Times New Roman" w:hAnsi="Arial" w:cs="Arial"/>
                <w:sz w:val="18"/>
                <w:szCs w:val="18"/>
                <w:lang w:eastAsia="ru-RU"/>
              </w:rPr>
            </w:pPr>
            <w:proofErr w:type="gramStart"/>
            <w:r w:rsidRPr="00406B3A">
              <w:rPr>
                <w:rFonts w:ascii="Arial" w:eastAsia="Times New Roman" w:hAnsi="Arial" w:cs="Arial"/>
                <w:sz w:val="18"/>
                <w:szCs w:val="18"/>
                <w:lang w:eastAsia="ru-RU"/>
              </w:rPr>
              <w:t>Материальная поддержка семей, воспитывающих двух и более детей, посещающих дошкольные образовательных организации.</w:t>
            </w:r>
            <w:proofErr w:type="gramEnd"/>
          </w:p>
          <w:p w:rsidR="003E7EBE" w:rsidRPr="00406B3A" w:rsidRDefault="003E7EBE" w:rsidP="003E7EBE">
            <w:pPr>
              <w:spacing w:after="0" w:line="240" w:lineRule="auto"/>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Мероприятия в сфере образования, обеспечение организационно-финансовых условий развития сферы образования.</w:t>
            </w:r>
          </w:p>
          <w:p w:rsidR="003E7EBE" w:rsidRPr="00406B3A" w:rsidRDefault="003E7EBE" w:rsidP="003E7EBE">
            <w:pPr>
              <w:spacing w:after="0" w:line="240" w:lineRule="auto"/>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Социальная поддержка опекунов и приемных семей, воспитывающих детей-сирот и детей, оставшихся без попечения родителей.</w:t>
            </w:r>
          </w:p>
          <w:p w:rsidR="003E7EBE" w:rsidRPr="00406B3A" w:rsidRDefault="003E7EBE" w:rsidP="003E7EBE">
            <w:pPr>
              <w:spacing w:after="0" w:line="240" w:lineRule="auto"/>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Обеспечение организационно-финансовых условий развития сферы образования.</w:t>
            </w:r>
          </w:p>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132"/>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Доля детей, оставшихся без попечения родителей, переданных в приемные семьи, на усыновление (удочерение) под опеку (попечительству), охваченных другими формами семейного устройства </w:t>
            </w:r>
            <w:proofErr w:type="gramStart"/>
            <w:r w:rsidRPr="00406B3A">
              <w:rPr>
                <w:rFonts w:ascii="Arial" w:eastAsia="Times New Roman" w:hAnsi="Arial" w:cs="Arial"/>
                <w:sz w:val="18"/>
                <w:szCs w:val="18"/>
                <w:lang w:eastAsia="ru-RU"/>
              </w:rPr>
              <w:t xml:space="preserve">( </w:t>
            </w:r>
            <w:proofErr w:type="gramEnd"/>
            <w:r w:rsidRPr="00406B3A">
              <w:rPr>
                <w:rFonts w:ascii="Arial" w:eastAsia="Times New Roman" w:hAnsi="Arial" w:cs="Arial"/>
                <w:sz w:val="18"/>
                <w:szCs w:val="18"/>
                <w:lang w:eastAsia="ru-RU"/>
              </w:rPr>
              <w:t>семейные детские дома, патронажные семьи, находящиеся в государственных (муниципальных) учреждениях всех типов</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99</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91</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986"/>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28</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65" w:history="1">
              <w:r w:rsidRPr="00406B3A">
                <w:rPr>
                  <w:rFonts w:ascii="Arial" w:hAnsi="Arial" w:cs="Arial"/>
                  <w:sz w:val="18"/>
                  <w:szCs w:val="18"/>
                </w:rPr>
                <w:t>программы</w:t>
              </w:r>
            </w:hyperlink>
            <w:r w:rsidRPr="00406B3A">
              <w:rPr>
                <w:rFonts w:ascii="Arial" w:hAnsi="Arial" w:cs="Arial"/>
                <w:sz w:val="18"/>
                <w:szCs w:val="18"/>
              </w:rPr>
              <w:t xml:space="preserve"> « Дети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30.09.2016  №930-п</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p>
        </w:tc>
        <w:tc>
          <w:tcPr>
            <w:tcW w:w="1134" w:type="dxa"/>
            <w:gridSpan w:val="2"/>
            <w:shd w:val="clear" w:color="auto" w:fill="auto"/>
            <w:vAlign w:val="center"/>
          </w:tcPr>
          <w:p w:rsidR="003E7EBE" w:rsidRPr="00406B3A" w:rsidRDefault="003E7EBE" w:rsidP="003E7EBE">
            <w:pPr>
              <w:spacing w:after="0"/>
              <w:rPr>
                <w:rFonts w:ascii="Arial" w:eastAsia="Times New Roman" w:hAnsi="Arial" w:cs="Arial"/>
                <w:sz w:val="18"/>
                <w:szCs w:val="18"/>
                <w:lang w:eastAsia="ru-RU"/>
              </w:rPr>
            </w:pP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p>
        </w:tc>
        <w:tc>
          <w:tcPr>
            <w:tcW w:w="5530" w:type="dxa"/>
            <w:gridSpan w:val="2"/>
            <w:vMerge w:val="restart"/>
          </w:tcPr>
          <w:p w:rsidR="003E7EBE" w:rsidRPr="00406B3A" w:rsidRDefault="003E7EBE" w:rsidP="003E7EBE">
            <w:pPr>
              <w:autoSpaceDE w:val="0"/>
              <w:autoSpaceDN w:val="0"/>
              <w:spacing w:after="0" w:line="240" w:lineRule="auto"/>
              <w:ind w:firstLine="34"/>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поддержка детей, находящихся в трудной жизненной ситуации;</w:t>
            </w:r>
          </w:p>
          <w:p w:rsidR="003E7EBE" w:rsidRPr="00406B3A" w:rsidRDefault="003E7EBE" w:rsidP="003E7EBE">
            <w:pPr>
              <w:autoSpaceDE w:val="0"/>
              <w:autoSpaceDN w:val="0"/>
              <w:spacing w:after="0" w:line="240" w:lineRule="auto"/>
              <w:ind w:firstLine="34"/>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совершенствование системы отдыха и оздоровления детей  в </w:t>
            </w:r>
            <w:proofErr w:type="spellStart"/>
            <w:r w:rsidRPr="00406B3A">
              <w:rPr>
                <w:rFonts w:ascii="Arial" w:eastAsia="Times New Roman" w:hAnsi="Arial" w:cs="Arial"/>
                <w:sz w:val="18"/>
                <w:szCs w:val="18"/>
                <w:lang w:eastAsia="ru-RU"/>
              </w:rPr>
              <w:t>Аскизском</w:t>
            </w:r>
            <w:proofErr w:type="spellEnd"/>
            <w:r w:rsidRPr="00406B3A">
              <w:rPr>
                <w:rFonts w:ascii="Arial" w:eastAsia="Times New Roman" w:hAnsi="Arial" w:cs="Arial"/>
                <w:sz w:val="18"/>
                <w:szCs w:val="18"/>
                <w:lang w:eastAsia="ru-RU"/>
              </w:rPr>
              <w:t xml:space="preserve"> районе;</w:t>
            </w:r>
          </w:p>
          <w:p w:rsidR="003E7EBE" w:rsidRPr="00406B3A" w:rsidRDefault="003E7EBE" w:rsidP="003E7EBE">
            <w:pPr>
              <w:autoSpaceDE w:val="0"/>
              <w:autoSpaceDN w:val="0"/>
              <w:spacing w:after="0" w:line="240" w:lineRule="auto"/>
              <w:ind w:firstLine="34"/>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профилактика социального неблагополучия семей с детьми, защита прав и интересов детей;</w:t>
            </w:r>
          </w:p>
          <w:p w:rsidR="003E7EBE" w:rsidRPr="00406B3A" w:rsidRDefault="003E7EBE" w:rsidP="003E7EBE">
            <w:pPr>
              <w:autoSpaceDE w:val="0"/>
              <w:autoSpaceDN w:val="0"/>
              <w:spacing w:after="0" w:line="240" w:lineRule="auto"/>
              <w:ind w:firstLine="34"/>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 формирование основ комплексного решения проблем детей с ограниченными возможностями здоровья, создание условий для их полноценной жизни и интеграции в общество;</w:t>
            </w:r>
          </w:p>
          <w:p w:rsidR="003E7EBE" w:rsidRPr="00406B3A" w:rsidRDefault="003E7EBE" w:rsidP="003E7EBE">
            <w:pPr>
              <w:autoSpaceDE w:val="0"/>
              <w:autoSpaceDN w:val="0"/>
              <w:spacing w:after="0" w:line="240" w:lineRule="auto"/>
              <w:ind w:firstLine="34"/>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создание условий для полноценного развития детей-сирот и детей, оставшихся без попечения родителей, обеспечение им условий для социальной и личностной самореализации.</w:t>
            </w:r>
          </w:p>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778"/>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shd w:val="clear" w:color="auto" w:fill="auto"/>
          </w:tcPr>
          <w:p w:rsidR="003E7EBE" w:rsidRPr="00406B3A" w:rsidRDefault="003E7EBE" w:rsidP="003E7EBE">
            <w:pPr>
              <w:autoSpaceDE w:val="0"/>
              <w:autoSpaceDN w:val="0"/>
              <w:spacing w:after="0" w:line="240" w:lineRule="auto"/>
              <w:ind w:firstLine="42"/>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подпрограмма «Организация отдыха и оздоровления детей в </w:t>
            </w:r>
            <w:proofErr w:type="spellStart"/>
            <w:r w:rsidRPr="00406B3A">
              <w:rPr>
                <w:rFonts w:ascii="Arial" w:eastAsia="Times New Roman" w:hAnsi="Arial" w:cs="Arial"/>
                <w:sz w:val="18"/>
                <w:szCs w:val="18"/>
                <w:lang w:eastAsia="ru-RU"/>
              </w:rPr>
              <w:t>Аскизском</w:t>
            </w:r>
            <w:proofErr w:type="spellEnd"/>
            <w:r w:rsidRPr="00406B3A">
              <w:rPr>
                <w:rFonts w:ascii="Arial" w:eastAsia="Times New Roman" w:hAnsi="Arial" w:cs="Arial"/>
                <w:sz w:val="18"/>
                <w:szCs w:val="18"/>
                <w:lang w:eastAsia="ru-RU"/>
              </w:rPr>
              <w:t xml:space="preserve"> районе на 2017-2020 годы»;</w:t>
            </w:r>
          </w:p>
          <w:p w:rsidR="003E7EBE" w:rsidRPr="00406B3A" w:rsidRDefault="003E7EBE" w:rsidP="003E7EBE">
            <w:pPr>
              <w:autoSpaceDE w:val="0"/>
              <w:autoSpaceDN w:val="0"/>
              <w:spacing w:after="0" w:line="240" w:lineRule="auto"/>
              <w:ind w:firstLine="42"/>
              <w:jc w:val="both"/>
              <w:rPr>
                <w:rFonts w:ascii="Arial" w:eastAsia="Times New Roman" w:hAnsi="Arial" w:cs="Arial"/>
                <w:sz w:val="18"/>
                <w:szCs w:val="18"/>
                <w:lang w:eastAsia="ru-RU"/>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Количество детей </w:t>
            </w:r>
            <w:proofErr w:type="spellStart"/>
            <w:proofErr w:type="gramStart"/>
            <w:r w:rsidRPr="00406B3A">
              <w:rPr>
                <w:rFonts w:ascii="Arial" w:eastAsia="Times New Roman" w:hAnsi="Arial" w:cs="Arial"/>
                <w:sz w:val="18"/>
                <w:szCs w:val="18"/>
                <w:lang w:eastAsia="ru-RU"/>
              </w:rPr>
              <w:t>детей</w:t>
            </w:r>
            <w:proofErr w:type="spellEnd"/>
            <w:proofErr w:type="gramEnd"/>
            <w:r w:rsidRPr="00406B3A">
              <w:rPr>
                <w:rFonts w:ascii="Arial" w:eastAsia="Times New Roman" w:hAnsi="Arial" w:cs="Arial"/>
                <w:sz w:val="18"/>
                <w:szCs w:val="18"/>
                <w:lang w:eastAsia="ru-RU"/>
              </w:rPr>
              <w:t xml:space="preserve"> оздоровленных в организациях</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proofErr w:type="spellStart"/>
            <w:r w:rsidRPr="00406B3A">
              <w:rPr>
                <w:rFonts w:ascii="Arial" w:eastAsia="Times New Roman" w:hAnsi="Arial" w:cs="Arial"/>
                <w:sz w:val="18"/>
                <w:szCs w:val="18"/>
                <w:lang w:eastAsia="ru-RU"/>
              </w:rPr>
              <w:t>Тыс</w:t>
            </w:r>
            <w:proofErr w:type="gramStart"/>
            <w:r w:rsidRPr="00406B3A">
              <w:rPr>
                <w:rFonts w:ascii="Arial" w:eastAsia="Times New Roman" w:hAnsi="Arial" w:cs="Arial"/>
                <w:sz w:val="18"/>
                <w:szCs w:val="18"/>
                <w:lang w:eastAsia="ru-RU"/>
              </w:rPr>
              <w:t>.ч</w:t>
            </w:r>
            <w:proofErr w:type="gramEnd"/>
            <w:r w:rsidRPr="00406B3A">
              <w:rPr>
                <w:rFonts w:ascii="Arial" w:eastAsia="Times New Roman" w:hAnsi="Arial" w:cs="Arial"/>
                <w:sz w:val="18"/>
                <w:szCs w:val="18"/>
                <w:lang w:eastAsia="ru-RU"/>
              </w:rPr>
              <w:t>ел</w:t>
            </w:r>
            <w:proofErr w:type="spellEnd"/>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4,0</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1331"/>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val="restart"/>
            <w:shd w:val="clear" w:color="auto" w:fill="auto"/>
          </w:tcPr>
          <w:p w:rsidR="003E7EBE" w:rsidRPr="00406B3A" w:rsidRDefault="003E7EBE" w:rsidP="003E7EBE">
            <w:pPr>
              <w:autoSpaceDE w:val="0"/>
              <w:autoSpaceDN w:val="0"/>
              <w:spacing w:after="0" w:line="240" w:lineRule="auto"/>
              <w:ind w:firstLine="42"/>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 подпрограмма «Профилактика семейного благополучия на 2017-2020 годы»;</w:t>
            </w:r>
          </w:p>
          <w:p w:rsidR="003E7EBE" w:rsidRPr="00406B3A" w:rsidRDefault="003E7EBE" w:rsidP="003E7EBE">
            <w:pPr>
              <w:autoSpaceDE w:val="0"/>
              <w:autoSpaceDN w:val="0"/>
              <w:spacing w:after="0" w:line="240" w:lineRule="auto"/>
              <w:ind w:firstLine="42"/>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 подпрограмма «Дети-инвалиды  в муниципальном образовании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на 2017-2020 годы»;</w:t>
            </w:r>
          </w:p>
          <w:p w:rsidR="003E7EBE" w:rsidRPr="00406B3A" w:rsidRDefault="003E7EBE" w:rsidP="003E7EBE">
            <w:pPr>
              <w:autoSpaceDE w:val="0"/>
              <w:autoSpaceDN w:val="0"/>
              <w:spacing w:after="0" w:line="240" w:lineRule="auto"/>
              <w:ind w:firstLine="42"/>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 подпрограмма « Дети – сироты муниципального образования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на 2017-2020 годы».</w:t>
            </w:r>
          </w:p>
          <w:p w:rsidR="003E7EBE" w:rsidRPr="00406B3A" w:rsidRDefault="003E7EBE" w:rsidP="003E7EBE">
            <w:pPr>
              <w:autoSpaceDE w:val="0"/>
              <w:autoSpaceDN w:val="0"/>
              <w:adjustRightInd w:val="0"/>
              <w:spacing w:before="100" w:beforeAutospacing="1" w:after="0"/>
              <w:ind w:firstLine="42"/>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Увеличение удельного веса детей, получивших социальную реабилитацию в специализированных учреждениях для несовершеннолетних, к общему числе детей, нуждающихся в социальной реабилитации</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60</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59</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1331"/>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spacing w:after="0" w:line="240" w:lineRule="auto"/>
              <w:ind w:firstLine="540"/>
              <w:jc w:val="both"/>
              <w:rPr>
                <w:rFonts w:ascii="Arial" w:eastAsia="Times New Roman" w:hAnsi="Arial" w:cs="Arial"/>
                <w:sz w:val="18"/>
                <w:szCs w:val="18"/>
                <w:lang w:eastAsia="ru-RU"/>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Увеличение удельного веса детей, возвращенных в родную семью из учреждений социального обслуживания семьи и семьи от числа детей, покинувших учреждения</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До 78</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77,6</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416"/>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Увеличение количества семей, воспитывающих детей-инвалидов, сопровождающих службой участковых социальных работников</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единиц</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До 70</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70</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627"/>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Создание условий для социальной адаптации и реабилитации детей-инвалидов</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60</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60</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551"/>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Увеличение  количества сирот, переданных на воспитание в семьи граждан</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99</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89</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306"/>
        </w:trPr>
        <w:tc>
          <w:tcPr>
            <w:tcW w:w="16126" w:type="dxa"/>
            <w:gridSpan w:val="9"/>
            <w:shd w:val="clear" w:color="auto" w:fill="auto"/>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b/>
                <w:sz w:val="18"/>
                <w:szCs w:val="18"/>
              </w:rPr>
              <w:t>Социальная поддержка населения</w:t>
            </w:r>
          </w:p>
        </w:tc>
      </w:tr>
      <w:tr w:rsidR="003E7EBE" w:rsidRPr="00406B3A" w:rsidTr="00F21298">
        <w:trPr>
          <w:trHeight w:val="845"/>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29</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66" w:history="1">
              <w:r w:rsidRPr="00406B3A">
                <w:rPr>
                  <w:rFonts w:ascii="Arial" w:hAnsi="Arial" w:cs="Arial"/>
                  <w:sz w:val="18"/>
                  <w:szCs w:val="18"/>
                </w:rPr>
                <w:t>программы</w:t>
              </w:r>
            </w:hyperlink>
            <w:r w:rsidRPr="00406B3A">
              <w:rPr>
                <w:rFonts w:ascii="Arial" w:hAnsi="Arial" w:cs="Arial"/>
                <w:sz w:val="18"/>
                <w:szCs w:val="18"/>
              </w:rPr>
              <w:t xml:space="preserve"> «Старшее поколение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28.11.2016  №1163-п</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Охват не менее 15% численности пенсионеров культурно-массовыми и спортивными мероприятиями (1200 человек)</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15</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w:t>
            </w:r>
          </w:p>
        </w:tc>
        <w:tc>
          <w:tcPr>
            <w:tcW w:w="5530" w:type="dxa"/>
            <w:gridSpan w:val="2"/>
          </w:tcPr>
          <w:p w:rsidR="003E7EBE" w:rsidRPr="00406B3A" w:rsidRDefault="003E7EBE" w:rsidP="003E7EBE">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На проведение мероприятий в 2017-2020 годах выделено из бюджета 1552,4 </w:t>
            </w:r>
            <w:proofErr w:type="spellStart"/>
            <w:r w:rsidRPr="00406B3A">
              <w:rPr>
                <w:rFonts w:ascii="Arial" w:eastAsia="Times New Roman" w:hAnsi="Arial" w:cs="Arial"/>
                <w:sz w:val="18"/>
                <w:szCs w:val="18"/>
                <w:lang w:eastAsia="ru-RU"/>
              </w:rPr>
              <w:t>тыс</w:t>
            </w:r>
            <w:proofErr w:type="gramStart"/>
            <w:r w:rsidRPr="00406B3A">
              <w:rPr>
                <w:rFonts w:ascii="Arial" w:eastAsia="Times New Roman" w:hAnsi="Arial" w:cs="Arial"/>
                <w:sz w:val="18"/>
                <w:szCs w:val="18"/>
                <w:lang w:eastAsia="ru-RU"/>
              </w:rPr>
              <w:t>.р</w:t>
            </w:r>
            <w:proofErr w:type="gramEnd"/>
            <w:r w:rsidRPr="00406B3A">
              <w:rPr>
                <w:rFonts w:ascii="Arial" w:eastAsia="Times New Roman" w:hAnsi="Arial" w:cs="Arial"/>
                <w:sz w:val="18"/>
                <w:szCs w:val="18"/>
                <w:lang w:eastAsia="ru-RU"/>
              </w:rPr>
              <w:t>ублей</w:t>
            </w:r>
            <w:proofErr w:type="spellEnd"/>
            <w:r w:rsidRPr="00406B3A">
              <w:rPr>
                <w:rFonts w:ascii="Arial" w:eastAsia="Times New Roman" w:hAnsi="Arial" w:cs="Arial"/>
                <w:sz w:val="18"/>
                <w:szCs w:val="18"/>
                <w:lang w:eastAsia="ru-RU"/>
              </w:rPr>
              <w:t>.</w:t>
            </w:r>
          </w:p>
          <w:p w:rsidR="003E7EBE" w:rsidRPr="00406B3A" w:rsidRDefault="003E7EBE" w:rsidP="003E7EBE">
            <w:pPr>
              <w:spacing w:after="0" w:line="240" w:lineRule="auto"/>
              <w:ind w:firstLine="34"/>
              <w:rPr>
                <w:rFonts w:ascii="Arial" w:eastAsia="Times New Roman" w:hAnsi="Arial" w:cs="Arial"/>
                <w:sz w:val="18"/>
                <w:szCs w:val="18"/>
                <w:lang w:eastAsia="ru-RU"/>
              </w:rPr>
            </w:pPr>
            <w:r w:rsidRPr="00406B3A">
              <w:rPr>
                <w:rFonts w:ascii="Arial" w:eastAsia="Times New Roman" w:hAnsi="Arial" w:cs="Arial"/>
                <w:sz w:val="18"/>
                <w:szCs w:val="18"/>
                <w:lang w:eastAsia="ru-RU"/>
              </w:rPr>
              <w:t>Проведенные мероприятия:</w:t>
            </w:r>
          </w:p>
          <w:tbl>
            <w:tblPr>
              <w:tblStyle w:val="10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3E7EBE" w:rsidRPr="00406B3A" w:rsidTr="003E7EBE">
              <w:tc>
                <w:tcPr>
                  <w:tcW w:w="9464" w:type="dxa"/>
                </w:tcPr>
                <w:p w:rsidR="003E7EBE" w:rsidRPr="00406B3A" w:rsidRDefault="003E7EBE" w:rsidP="003E7EBE">
                  <w:pPr>
                    <w:ind w:right="-108"/>
                    <w:rPr>
                      <w:rFonts w:ascii="Arial" w:eastAsia="Times New Roman" w:hAnsi="Arial" w:cs="Arial"/>
                      <w:sz w:val="18"/>
                      <w:szCs w:val="18"/>
                      <w:shd w:val="clear" w:color="auto" w:fill="FFFFFF"/>
                      <w:lang w:eastAsia="ru-RU"/>
                    </w:rPr>
                  </w:pPr>
                  <w:r w:rsidRPr="00406B3A">
                    <w:rPr>
                      <w:rFonts w:ascii="Arial" w:eastAsia="Times New Roman" w:hAnsi="Arial" w:cs="Arial"/>
                      <w:sz w:val="18"/>
                      <w:szCs w:val="18"/>
                      <w:shd w:val="clear" w:color="auto" w:fill="FFFFFF"/>
                      <w:lang w:eastAsia="ru-RU"/>
                    </w:rPr>
                    <w:t>- посвященные Всероссийскому дню памяти жертв политических</w:t>
                  </w:r>
                </w:p>
                <w:p w:rsidR="003E7EBE" w:rsidRPr="00406B3A" w:rsidRDefault="003E7EBE" w:rsidP="003E7EBE">
                  <w:pPr>
                    <w:ind w:right="-108"/>
                    <w:rPr>
                      <w:rFonts w:ascii="Arial" w:eastAsia="Times New Roman" w:hAnsi="Arial" w:cs="Arial"/>
                      <w:sz w:val="18"/>
                      <w:szCs w:val="18"/>
                      <w:lang w:eastAsia="ru-RU"/>
                    </w:rPr>
                  </w:pPr>
                  <w:r w:rsidRPr="00406B3A">
                    <w:rPr>
                      <w:rFonts w:ascii="Arial" w:eastAsia="Times New Roman" w:hAnsi="Arial" w:cs="Arial"/>
                      <w:sz w:val="18"/>
                      <w:szCs w:val="18"/>
                      <w:shd w:val="clear" w:color="auto" w:fill="FFFFFF"/>
                      <w:lang w:eastAsia="ru-RU"/>
                    </w:rPr>
                    <w:t xml:space="preserve"> репрессий.</w:t>
                  </w:r>
                </w:p>
              </w:tc>
            </w:tr>
            <w:tr w:rsidR="003E7EBE" w:rsidRPr="00406B3A" w:rsidTr="003E7EBE">
              <w:tc>
                <w:tcPr>
                  <w:tcW w:w="9464" w:type="dxa"/>
                </w:tcPr>
                <w:p w:rsidR="003E7EBE" w:rsidRPr="00406B3A" w:rsidRDefault="003E7EBE" w:rsidP="003E7EBE">
                  <w:pPr>
                    <w:ind w:right="-108"/>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посвященные  Дню Победы: приобретение подарков участникам ВОВ, </w:t>
                  </w:r>
                </w:p>
                <w:p w:rsidR="003E7EBE" w:rsidRPr="00406B3A" w:rsidRDefault="003E7EBE" w:rsidP="003E7EBE">
                  <w:pPr>
                    <w:ind w:right="-108"/>
                    <w:rPr>
                      <w:rFonts w:ascii="Arial" w:eastAsia="Times New Roman" w:hAnsi="Arial" w:cs="Arial"/>
                      <w:sz w:val="18"/>
                      <w:szCs w:val="18"/>
                      <w:lang w:eastAsia="ru-RU"/>
                    </w:rPr>
                  </w:pPr>
                  <w:r w:rsidRPr="00406B3A">
                    <w:rPr>
                      <w:rFonts w:ascii="Arial" w:eastAsia="Times New Roman" w:hAnsi="Arial" w:cs="Arial"/>
                      <w:sz w:val="18"/>
                      <w:szCs w:val="18"/>
                      <w:lang w:eastAsia="ru-RU"/>
                    </w:rPr>
                    <w:t>вдовам участников погибших (умерших) ВОВ.</w:t>
                  </w:r>
                </w:p>
              </w:tc>
            </w:tr>
            <w:tr w:rsidR="003E7EBE" w:rsidRPr="00406B3A" w:rsidTr="003E7EBE">
              <w:tc>
                <w:tcPr>
                  <w:tcW w:w="9464" w:type="dxa"/>
                </w:tcPr>
                <w:p w:rsidR="003E7EBE" w:rsidRPr="00406B3A" w:rsidRDefault="003E7EBE" w:rsidP="003E7EBE">
                  <w:pPr>
                    <w:ind w:right="-108"/>
                    <w:rPr>
                      <w:rFonts w:ascii="Arial" w:eastAsia="Times New Roman" w:hAnsi="Arial" w:cs="Arial"/>
                      <w:sz w:val="18"/>
                      <w:szCs w:val="18"/>
                      <w:lang w:eastAsia="ru-RU"/>
                    </w:rPr>
                  </w:pPr>
                  <w:r w:rsidRPr="00406B3A">
                    <w:rPr>
                      <w:rFonts w:ascii="Arial" w:eastAsia="Times New Roman" w:hAnsi="Arial" w:cs="Arial"/>
                      <w:sz w:val="18"/>
                      <w:szCs w:val="18"/>
                      <w:lang w:eastAsia="ru-RU"/>
                    </w:rPr>
                    <w:t>- Чествование пожилых людей.</w:t>
                  </w:r>
                </w:p>
              </w:tc>
            </w:tr>
            <w:tr w:rsidR="003E7EBE" w:rsidRPr="00406B3A" w:rsidTr="003E7EBE">
              <w:tc>
                <w:tcPr>
                  <w:tcW w:w="9464" w:type="dxa"/>
                </w:tcPr>
                <w:p w:rsidR="003E7EBE" w:rsidRPr="00406B3A" w:rsidRDefault="003E7EBE" w:rsidP="003E7EBE">
                  <w:pPr>
                    <w:ind w:right="-108"/>
                    <w:rPr>
                      <w:rFonts w:ascii="Arial" w:eastAsia="Times New Roman" w:hAnsi="Arial" w:cs="Arial"/>
                      <w:sz w:val="18"/>
                      <w:szCs w:val="18"/>
                      <w:lang w:eastAsia="ru-RU"/>
                    </w:rPr>
                  </w:pPr>
                  <w:r w:rsidRPr="00406B3A">
                    <w:rPr>
                      <w:rFonts w:ascii="Arial" w:eastAsia="Times New Roman" w:hAnsi="Arial" w:cs="Arial"/>
                      <w:sz w:val="18"/>
                      <w:szCs w:val="18"/>
                      <w:lang w:eastAsia="ru-RU"/>
                    </w:rPr>
                    <w:t>- Проведение траурных мероприятий.</w:t>
                  </w:r>
                </w:p>
              </w:tc>
            </w:tr>
            <w:tr w:rsidR="003E7EBE" w:rsidRPr="00406B3A" w:rsidTr="003E7EBE">
              <w:tc>
                <w:tcPr>
                  <w:tcW w:w="9464" w:type="dxa"/>
                </w:tcPr>
                <w:p w:rsidR="003E7EBE" w:rsidRPr="00406B3A" w:rsidRDefault="003E7EBE" w:rsidP="003E7EBE">
                  <w:pPr>
                    <w:ind w:right="-108"/>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Почетные граждане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w:t>
                  </w:r>
                </w:p>
              </w:tc>
            </w:tr>
            <w:tr w:rsidR="003E7EBE" w:rsidRPr="00406B3A" w:rsidTr="003E7EBE">
              <w:tc>
                <w:tcPr>
                  <w:tcW w:w="9464" w:type="dxa"/>
                </w:tcPr>
                <w:p w:rsidR="003E7EBE" w:rsidRPr="00406B3A" w:rsidRDefault="003E7EBE" w:rsidP="003E7EBE">
                  <w:pPr>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w:t>
                  </w:r>
                  <w:proofErr w:type="gramStart"/>
                  <w:r w:rsidRPr="00406B3A">
                    <w:rPr>
                      <w:rFonts w:ascii="Arial" w:eastAsia="Times New Roman" w:hAnsi="Arial" w:cs="Arial"/>
                      <w:sz w:val="18"/>
                      <w:szCs w:val="18"/>
                      <w:lang w:eastAsia="ru-RU"/>
                    </w:rPr>
                    <w:t>посвященные</w:t>
                  </w:r>
                  <w:proofErr w:type="gramEnd"/>
                  <w:r w:rsidRPr="00406B3A">
                    <w:rPr>
                      <w:rFonts w:ascii="Arial" w:eastAsia="Times New Roman" w:hAnsi="Arial" w:cs="Arial"/>
                      <w:sz w:val="18"/>
                      <w:szCs w:val="18"/>
                      <w:lang w:eastAsia="ru-RU"/>
                    </w:rPr>
                    <w:t xml:space="preserve"> Международному Дню пожилого человека.</w:t>
                  </w:r>
                </w:p>
              </w:tc>
            </w:tr>
          </w:tbl>
          <w:p w:rsidR="003E7EBE" w:rsidRPr="00406B3A" w:rsidRDefault="003E7EBE" w:rsidP="003E7EBE">
            <w:pPr>
              <w:spacing w:after="0" w:line="240" w:lineRule="auto"/>
              <w:ind w:firstLine="33"/>
              <w:rPr>
                <w:rFonts w:ascii="Arial" w:eastAsia="Times New Roman" w:hAnsi="Arial" w:cs="Arial"/>
                <w:sz w:val="18"/>
                <w:szCs w:val="18"/>
                <w:lang w:eastAsia="ru-RU"/>
              </w:rPr>
            </w:pPr>
          </w:p>
        </w:tc>
      </w:tr>
      <w:tr w:rsidR="003E7EBE" w:rsidRPr="00406B3A" w:rsidTr="00F21298">
        <w:trPr>
          <w:trHeight w:val="699"/>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30</w:t>
            </w: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67" w:history="1">
              <w:r w:rsidRPr="00406B3A">
                <w:rPr>
                  <w:rFonts w:ascii="Arial" w:hAnsi="Arial" w:cs="Arial"/>
                  <w:sz w:val="18"/>
                  <w:szCs w:val="18"/>
                </w:rPr>
                <w:t>программы</w:t>
              </w:r>
            </w:hyperlink>
            <w:r w:rsidRPr="00406B3A">
              <w:rPr>
                <w:rFonts w:ascii="Arial" w:hAnsi="Arial" w:cs="Arial"/>
                <w:sz w:val="18"/>
                <w:szCs w:val="18"/>
              </w:rPr>
              <w:t xml:space="preserve"> «Доступная среда  для инвалидов в </w:t>
            </w:r>
            <w:proofErr w:type="spellStart"/>
            <w:r w:rsidRPr="00406B3A">
              <w:rPr>
                <w:rFonts w:ascii="Arial" w:hAnsi="Arial" w:cs="Arial"/>
                <w:sz w:val="18"/>
                <w:szCs w:val="18"/>
              </w:rPr>
              <w:t>Аскизском</w:t>
            </w:r>
            <w:proofErr w:type="spellEnd"/>
            <w:r w:rsidRPr="00406B3A">
              <w:rPr>
                <w:rFonts w:ascii="Arial" w:hAnsi="Arial" w:cs="Arial"/>
                <w:sz w:val="18"/>
                <w:szCs w:val="18"/>
              </w:rPr>
              <w:t xml:space="preserve"> районе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28.11.2016  №1162-п</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rPr>
              <w:t xml:space="preserve">Доля приоритетных объектов и услуг, нанесенных на карту доступности </w:t>
            </w:r>
            <w:proofErr w:type="spellStart"/>
            <w:r w:rsidRPr="00406B3A">
              <w:rPr>
                <w:rFonts w:ascii="Arial" w:eastAsia="Times New Roman" w:hAnsi="Arial" w:cs="Arial"/>
                <w:sz w:val="18"/>
                <w:szCs w:val="18"/>
              </w:rPr>
              <w:t>Аскизского</w:t>
            </w:r>
            <w:proofErr w:type="spellEnd"/>
            <w:r w:rsidRPr="00406B3A">
              <w:rPr>
                <w:rFonts w:ascii="Arial" w:eastAsia="Times New Roman" w:hAnsi="Arial" w:cs="Arial"/>
                <w:sz w:val="18"/>
                <w:szCs w:val="18"/>
              </w:rPr>
              <w:t xml:space="preserve"> района</w:t>
            </w:r>
            <w:r w:rsidRPr="00406B3A">
              <w:rPr>
                <w:rFonts w:ascii="Arial" w:eastAsia="Times New Roman" w:hAnsi="Arial" w:cs="Arial"/>
                <w:sz w:val="18"/>
                <w:szCs w:val="18"/>
                <w:lang w:eastAsia="ru-RU"/>
              </w:rPr>
              <w:t xml:space="preserve"> </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75</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60</w:t>
            </w:r>
          </w:p>
        </w:tc>
        <w:tc>
          <w:tcPr>
            <w:tcW w:w="5530" w:type="dxa"/>
            <w:gridSpan w:val="2"/>
            <w:vMerge w:val="restart"/>
          </w:tcPr>
          <w:p w:rsidR="003E7EBE" w:rsidRPr="00406B3A" w:rsidRDefault="003E7EBE" w:rsidP="003E7EBE">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На проведение мероприятий в 2017-2020 годах выделено из бюджета 280 </w:t>
            </w:r>
            <w:proofErr w:type="spellStart"/>
            <w:r w:rsidRPr="00406B3A">
              <w:rPr>
                <w:rFonts w:ascii="Arial" w:eastAsia="Times New Roman" w:hAnsi="Arial" w:cs="Arial"/>
                <w:sz w:val="18"/>
                <w:szCs w:val="18"/>
                <w:lang w:eastAsia="ru-RU"/>
              </w:rPr>
              <w:t>тыс</w:t>
            </w:r>
            <w:proofErr w:type="gramStart"/>
            <w:r w:rsidRPr="00406B3A">
              <w:rPr>
                <w:rFonts w:ascii="Arial" w:eastAsia="Times New Roman" w:hAnsi="Arial" w:cs="Arial"/>
                <w:sz w:val="18"/>
                <w:szCs w:val="18"/>
                <w:lang w:eastAsia="ru-RU"/>
              </w:rPr>
              <w:t>.р</w:t>
            </w:r>
            <w:proofErr w:type="gramEnd"/>
            <w:r w:rsidRPr="00406B3A">
              <w:rPr>
                <w:rFonts w:ascii="Arial" w:eastAsia="Times New Roman" w:hAnsi="Arial" w:cs="Arial"/>
                <w:sz w:val="18"/>
                <w:szCs w:val="18"/>
                <w:lang w:eastAsia="ru-RU"/>
              </w:rPr>
              <w:t>ублей</w:t>
            </w:r>
            <w:proofErr w:type="spellEnd"/>
            <w:r w:rsidRPr="00406B3A">
              <w:rPr>
                <w:rFonts w:ascii="Arial" w:eastAsia="Times New Roman" w:hAnsi="Arial" w:cs="Arial"/>
                <w:sz w:val="18"/>
                <w:szCs w:val="18"/>
                <w:lang w:eastAsia="ru-RU"/>
              </w:rPr>
              <w:t>.</w:t>
            </w:r>
          </w:p>
          <w:p w:rsidR="003E7EBE" w:rsidRPr="00406B3A" w:rsidRDefault="003E7EBE" w:rsidP="003E7EBE">
            <w:pPr>
              <w:spacing w:after="0"/>
              <w:rPr>
                <w:rFonts w:ascii="Arial" w:eastAsia="Times New Roman" w:hAnsi="Arial" w:cs="Arial"/>
                <w:sz w:val="18"/>
                <w:szCs w:val="18"/>
              </w:rPr>
            </w:pPr>
            <w:r w:rsidRPr="00406B3A">
              <w:rPr>
                <w:rFonts w:ascii="Arial" w:eastAsia="Times New Roman" w:hAnsi="Arial" w:cs="Arial"/>
                <w:sz w:val="18"/>
                <w:szCs w:val="18"/>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3E7EBE" w:rsidRPr="00406B3A" w:rsidRDefault="003E7EBE" w:rsidP="003E7EBE">
            <w:pPr>
              <w:spacing w:after="0"/>
              <w:rPr>
                <w:rFonts w:ascii="Arial" w:eastAsia="Times New Roman" w:hAnsi="Arial" w:cs="Arial"/>
                <w:sz w:val="18"/>
                <w:szCs w:val="18"/>
              </w:rPr>
            </w:pPr>
            <w:r w:rsidRPr="00406B3A">
              <w:rPr>
                <w:rFonts w:ascii="Arial" w:eastAsia="Times New Roman" w:hAnsi="Arial" w:cs="Arial"/>
                <w:sz w:val="18"/>
                <w:szCs w:val="18"/>
              </w:rPr>
              <w:t>Организация и проведение районной спартакиады  детей-инвалидов.</w:t>
            </w:r>
          </w:p>
          <w:p w:rsidR="003E7EBE" w:rsidRPr="00406B3A" w:rsidRDefault="003E7EBE" w:rsidP="003E7EBE">
            <w:pPr>
              <w:spacing w:after="0"/>
              <w:rPr>
                <w:rFonts w:ascii="Arial" w:eastAsia="Times New Roman" w:hAnsi="Arial" w:cs="Arial"/>
                <w:sz w:val="18"/>
                <w:szCs w:val="18"/>
              </w:rPr>
            </w:pPr>
            <w:r w:rsidRPr="00406B3A">
              <w:rPr>
                <w:rFonts w:ascii="Arial" w:eastAsia="Times New Roman" w:hAnsi="Arial" w:cs="Arial"/>
                <w:sz w:val="18"/>
                <w:szCs w:val="18"/>
              </w:rPr>
              <w:lastRenderedPageBreak/>
              <w:t>Организация и проведение ежегодного районного фестиваля художественного творчества людей с ограниченными возможностями</w:t>
            </w:r>
          </w:p>
          <w:p w:rsidR="003E7EBE" w:rsidRPr="00406B3A" w:rsidRDefault="003E7EBE" w:rsidP="003E7EBE">
            <w:pPr>
              <w:spacing w:after="0"/>
              <w:rPr>
                <w:rFonts w:ascii="Arial" w:eastAsia="Times New Roman" w:hAnsi="Arial" w:cs="Arial"/>
                <w:sz w:val="18"/>
                <w:szCs w:val="18"/>
              </w:rPr>
            </w:pPr>
            <w:r w:rsidRPr="00406B3A">
              <w:rPr>
                <w:rFonts w:ascii="Arial" w:eastAsia="Times New Roman" w:hAnsi="Arial" w:cs="Arial"/>
                <w:sz w:val="18"/>
                <w:szCs w:val="18"/>
              </w:rPr>
              <w:t>Организация и проведение районного онлайн-конкурса «Живу, не унывая!», посвященного Международному дню инвалидов</w:t>
            </w:r>
          </w:p>
          <w:p w:rsidR="003E7EBE" w:rsidRPr="00406B3A" w:rsidRDefault="003E7EBE" w:rsidP="003E7EBE">
            <w:pPr>
              <w:spacing w:after="0"/>
              <w:rPr>
                <w:rFonts w:ascii="Arial" w:eastAsia="Times New Roman" w:hAnsi="Arial" w:cs="Arial"/>
                <w:sz w:val="18"/>
                <w:szCs w:val="18"/>
              </w:rPr>
            </w:pPr>
            <w:r w:rsidRPr="00406B3A">
              <w:rPr>
                <w:rFonts w:ascii="Arial" w:eastAsia="Times New Roman" w:hAnsi="Arial" w:cs="Arial"/>
                <w:sz w:val="18"/>
                <w:szCs w:val="18"/>
              </w:rPr>
              <w:t xml:space="preserve"> </w:t>
            </w:r>
            <w:r w:rsidRPr="00406B3A">
              <w:rPr>
                <w:rFonts w:ascii="Arial" w:eastAsia="Times New Roman" w:hAnsi="Arial" w:cs="Arial"/>
                <w:sz w:val="18"/>
                <w:szCs w:val="18"/>
                <w:lang w:eastAsia="ru-RU"/>
              </w:rPr>
              <w:t xml:space="preserve">В 2020 году </w:t>
            </w:r>
            <w:proofErr w:type="gramStart"/>
            <w:r w:rsidRPr="00406B3A">
              <w:rPr>
                <w:rFonts w:ascii="Arial" w:eastAsia="Times New Roman" w:hAnsi="Arial" w:cs="Arial"/>
                <w:i/>
                <w:iCs/>
                <w:sz w:val="18"/>
                <w:szCs w:val="18"/>
                <w:lang w:eastAsia="ru-RU"/>
              </w:rPr>
              <w:t>проведен</w:t>
            </w:r>
            <w:proofErr w:type="gramEnd"/>
            <w:r w:rsidRPr="00406B3A">
              <w:rPr>
                <w:rFonts w:ascii="Arial" w:eastAsia="Times New Roman" w:hAnsi="Arial" w:cs="Arial"/>
                <w:i/>
                <w:iCs/>
                <w:sz w:val="18"/>
                <w:szCs w:val="18"/>
                <w:lang w:eastAsia="ru-RU"/>
              </w:rPr>
              <w:t xml:space="preserve"> районный онлайн-конкурс «Живу, не унывая!», </w:t>
            </w:r>
            <w:r w:rsidRPr="00406B3A">
              <w:rPr>
                <w:rFonts w:ascii="Arial" w:eastAsia="Times New Roman" w:hAnsi="Arial" w:cs="Arial"/>
                <w:sz w:val="18"/>
                <w:szCs w:val="18"/>
              </w:rPr>
              <w:t>Организация и проведение новогодней елки Главы для детей с ограниченными возможностями</w:t>
            </w:r>
          </w:p>
          <w:p w:rsidR="003E7EBE" w:rsidRPr="00406B3A" w:rsidRDefault="003E7EBE" w:rsidP="003E7EBE">
            <w:pPr>
              <w:spacing w:after="0"/>
              <w:rPr>
                <w:rFonts w:ascii="Arial" w:eastAsia="Times New Roman" w:hAnsi="Arial" w:cs="Arial"/>
                <w:sz w:val="18"/>
                <w:szCs w:val="18"/>
              </w:rPr>
            </w:pPr>
            <w:r w:rsidRPr="00406B3A">
              <w:rPr>
                <w:rFonts w:ascii="Arial" w:eastAsia="Times New Roman" w:hAnsi="Arial" w:cs="Arial"/>
                <w:sz w:val="18"/>
                <w:szCs w:val="18"/>
              </w:rPr>
              <w:t>Организация и проведение ежегодного фестиваля среди детей с ограниченными возможностями под девизом «Радость жизни - радость победы!»</w:t>
            </w:r>
          </w:p>
          <w:p w:rsidR="003E7EBE" w:rsidRPr="00406B3A" w:rsidRDefault="003E7EBE" w:rsidP="003E7EBE">
            <w:pPr>
              <w:spacing w:after="0"/>
              <w:rPr>
                <w:rFonts w:ascii="Arial" w:eastAsia="Times New Roman" w:hAnsi="Arial" w:cs="Arial"/>
                <w:sz w:val="18"/>
                <w:szCs w:val="18"/>
                <w:lang w:eastAsia="ru-RU"/>
              </w:rPr>
            </w:pPr>
          </w:p>
        </w:tc>
      </w:tr>
      <w:tr w:rsidR="003E7EBE" w:rsidRPr="00406B3A" w:rsidTr="00F21298">
        <w:trPr>
          <w:trHeight w:val="897"/>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rPr>
            </w:pPr>
            <w:r w:rsidRPr="00406B3A">
              <w:rPr>
                <w:rFonts w:ascii="Arial" w:eastAsia="Times New Roman" w:hAnsi="Arial" w:cs="Arial"/>
                <w:sz w:val="18"/>
                <w:szCs w:val="18"/>
              </w:rPr>
              <w:t>Численность инвалидов, в том числе детей-инвалидов, принявших участие в культурных и спортивных мероприятиях</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20</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w:t>
            </w:r>
          </w:p>
        </w:tc>
        <w:tc>
          <w:tcPr>
            <w:tcW w:w="5530" w:type="dxa"/>
            <w:gridSpan w:val="2"/>
            <w:vMerge/>
          </w:tcPr>
          <w:p w:rsidR="003E7EBE" w:rsidRPr="00406B3A" w:rsidRDefault="003E7EBE" w:rsidP="003E7EBE">
            <w:pPr>
              <w:spacing w:after="0"/>
              <w:rPr>
                <w:rFonts w:ascii="Arial" w:eastAsia="Times New Roman" w:hAnsi="Arial" w:cs="Arial"/>
                <w:sz w:val="18"/>
                <w:szCs w:val="18"/>
              </w:rPr>
            </w:pPr>
          </w:p>
        </w:tc>
      </w:tr>
      <w:tr w:rsidR="003E7EBE" w:rsidRPr="00406B3A" w:rsidTr="00F21298">
        <w:trPr>
          <w:trHeight w:val="359"/>
        </w:trPr>
        <w:tc>
          <w:tcPr>
            <w:tcW w:w="16126" w:type="dxa"/>
            <w:gridSpan w:val="9"/>
            <w:shd w:val="clear" w:color="auto" w:fill="auto"/>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b/>
                <w:sz w:val="18"/>
                <w:szCs w:val="18"/>
              </w:rPr>
              <w:lastRenderedPageBreak/>
              <w:t>Развитие культуры</w:t>
            </w:r>
          </w:p>
        </w:tc>
      </w:tr>
      <w:tr w:rsidR="003E7EBE" w:rsidRPr="00406B3A" w:rsidTr="00F21298">
        <w:trPr>
          <w:trHeight w:val="274"/>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31</w:t>
            </w: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68" w:history="1">
              <w:r w:rsidRPr="00406B3A">
                <w:rPr>
                  <w:rFonts w:ascii="Arial" w:hAnsi="Arial" w:cs="Arial"/>
                  <w:sz w:val="18"/>
                  <w:szCs w:val="18"/>
                </w:rPr>
                <w:t>программы</w:t>
              </w:r>
            </w:hyperlink>
            <w:r w:rsidRPr="00406B3A">
              <w:rPr>
                <w:rFonts w:ascii="Arial" w:hAnsi="Arial" w:cs="Arial"/>
                <w:sz w:val="18"/>
                <w:szCs w:val="18"/>
              </w:rPr>
              <w:t xml:space="preserve"> «Культура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27.12.2016 №1292-п</w:t>
            </w:r>
          </w:p>
        </w:tc>
        <w:tc>
          <w:tcPr>
            <w:tcW w:w="3260" w:type="dxa"/>
            <w:shd w:val="clear" w:color="auto" w:fill="auto"/>
          </w:tcPr>
          <w:p w:rsidR="003E7EBE" w:rsidRPr="00406B3A" w:rsidRDefault="003E7EBE" w:rsidP="003E7EBE">
            <w:pPr>
              <w:spacing w:before="100" w:beforeAutospacing="1" w:after="0"/>
              <w:rPr>
                <w:rFonts w:ascii="Arial" w:eastAsia="Times New Roman" w:hAnsi="Arial" w:cs="Arial"/>
                <w:sz w:val="18"/>
                <w:szCs w:val="18"/>
                <w:lang w:eastAsia="ru-RU"/>
              </w:rPr>
            </w:pPr>
            <w:r w:rsidRPr="00406B3A">
              <w:rPr>
                <w:rFonts w:ascii="Arial" w:eastAsia="Times New Roman" w:hAnsi="Arial" w:cs="Arial"/>
                <w:sz w:val="18"/>
                <w:szCs w:val="18"/>
                <w:lang w:eastAsia="ru-RU"/>
              </w:rPr>
              <w:t>Увеличение клубных формирований в досуговых учреждениях</w:t>
            </w:r>
          </w:p>
        </w:tc>
        <w:tc>
          <w:tcPr>
            <w:tcW w:w="1134" w:type="dxa"/>
            <w:gridSpan w:val="2"/>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Единиц</w:t>
            </w:r>
          </w:p>
        </w:tc>
        <w:tc>
          <w:tcPr>
            <w:tcW w:w="991" w:type="dxa"/>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380</w:t>
            </w:r>
          </w:p>
        </w:tc>
        <w:tc>
          <w:tcPr>
            <w:tcW w:w="992" w:type="dxa"/>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399</w:t>
            </w:r>
          </w:p>
        </w:tc>
        <w:tc>
          <w:tcPr>
            <w:tcW w:w="5530" w:type="dxa"/>
            <w:gridSpan w:val="2"/>
            <w:vMerge w:val="restart"/>
          </w:tcPr>
          <w:p w:rsidR="003E7EBE" w:rsidRPr="00406B3A" w:rsidRDefault="003E7EBE" w:rsidP="00F21298">
            <w:pPr>
              <w:spacing w:after="0"/>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Для создания оптимальных условий для эффективной организации культурного досуга населения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 в рамках программы осуществлялись мероприятия:</w:t>
            </w:r>
          </w:p>
          <w:p w:rsidR="003E7EBE" w:rsidRPr="00406B3A" w:rsidRDefault="003E7EBE" w:rsidP="00F21298">
            <w:pPr>
              <w:spacing w:after="0"/>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Обеспечение деятельности РЦКД, музеев, районной библиотеки.</w:t>
            </w:r>
          </w:p>
          <w:p w:rsidR="003E7EBE" w:rsidRPr="00406B3A" w:rsidRDefault="003E7EBE" w:rsidP="00F21298">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Подключение общедоступных библиотек к сети Интернет и развитие системы библиотечного дела.</w:t>
            </w:r>
          </w:p>
          <w:p w:rsidR="003E7EBE" w:rsidRPr="00406B3A" w:rsidRDefault="003E7EBE" w:rsidP="00F21298">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Укрепление материально-технической базы домов культуры, </w:t>
            </w:r>
          </w:p>
          <w:p w:rsidR="003E7EBE" w:rsidRPr="00406B3A" w:rsidRDefault="003E7EBE" w:rsidP="00F21298">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Обеспечение учреждений дополнительного образования детей.</w:t>
            </w:r>
          </w:p>
          <w:p w:rsidR="003E7EBE" w:rsidRPr="00406B3A" w:rsidRDefault="003E7EBE" w:rsidP="00F21298">
            <w:pPr>
              <w:tabs>
                <w:tab w:val="left" w:pos="0"/>
              </w:tabs>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В связи с эпидемиологической ситуацией учреждениями культуры организованы онлайн мероприятия, посредством социальных сетей: </w:t>
            </w:r>
            <w:proofErr w:type="gramStart"/>
            <w:r w:rsidRPr="00406B3A">
              <w:rPr>
                <w:rFonts w:ascii="Arial" w:eastAsia="Times New Roman" w:hAnsi="Arial" w:cs="Arial"/>
                <w:sz w:val="18"/>
                <w:szCs w:val="18"/>
                <w:lang w:eastAsia="ru-RU"/>
              </w:rPr>
              <w:t>ОК</w:t>
            </w:r>
            <w:proofErr w:type="gramEnd"/>
            <w:r w:rsidRPr="00406B3A">
              <w:rPr>
                <w:rFonts w:ascii="Arial" w:eastAsia="Times New Roman" w:hAnsi="Arial" w:cs="Arial"/>
                <w:sz w:val="18"/>
                <w:szCs w:val="18"/>
                <w:lang w:eastAsia="ru-RU"/>
              </w:rPr>
              <w:t xml:space="preserve">, В Контакте, </w:t>
            </w:r>
            <w:proofErr w:type="spellStart"/>
            <w:r w:rsidRPr="00406B3A">
              <w:rPr>
                <w:rFonts w:ascii="Arial" w:eastAsia="Times New Roman" w:hAnsi="Arial" w:cs="Arial"/>
                <w:sz w:val="18"/>
                <w:szCs w:val="18"/>
                <w:lang w:eastAsia="ru-RU"/>
              </w:rPr>
              <w:t>Инстаграмм</w:t>
            </w:r>
            <w:proofErr w:type="spellEnd"/>
            <w:r w:rsidRPr="00406B3A">
              <w:rPr>
                <w:rFonts w:ascii="Arial" w:eastAsia="Times New Roman" w:hAnsi="Arial" w:cs="Arial"/>
                <w:sz w:val="18"/>
                <w:szCs w:val="18"/>
                <w:lang w:eastAsia="ru-RU"/>
              </w:rPr>
              <w:t>, а также на официальных сайтах учреждений. При исполнении муниципального задания учитывалось количество просмотров в социальных сетях.</w:t>
            </w:r>
          </w:p>
        </w:tc>
      </w:tr>
      <w:tr w:rsidR="003E7EBE" w:rsidRPr="00406B3A" w:rsidTr="00F21298">
        <w:trPr>
          <w:trHeight w:val="582"/>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before="100" w:beforeAutospacing="1" w:after="0"/>
              <w:rPr>
                <w:rFonts w:ascii="Arial" w:eastAsia="Times New Roman" w:hAnsi="Arial" w:cs="Arial"/>
                <w:sz w:val="18"/>
                <w:szCs w:val="18"/>
                <w:lang w:eastAsia="ru-RU"/>
              </w:rPr>
            </w:pPr>
            <w:r w:rsidRPr="00406B3A">
              <w:rPr>
                <w:rFonts w:ascii="Arial" w:eastAsia="Times New Roman" w:hAnsi="Arial" w:cs="Arial"/>
                <w:sz w:val="18"/>
                <w:szCs w:val="18"/>
                <w:lang w:eastAsia="ru-RU"/>
              </w:rPr>
              <w:t>Увеличение числа посещений библиотек района</w:t>
            </w:r>
          </w:p>
        </w:tc>
        <w:tc>
          <w:tcPr>
            <w:tcW w:w="1134" w:type="dxa"/>
            <w:gridSpan w:val="2"/>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раз</w:t>
            </w:r>
          </w:p>
        </w:tc>
        <w:tc>
          <w:tcPr>
            <w:tcW w:w="991" w:type="dxa"/>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156125</w:t>
            </w:r>
          </w:p>
        </w:tc>
        <w:tc>
          <w:tcPr>
            <w:tcW w:w="992" w:type="dxa"/>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153435</w:t>
            </w:r>
          </w:p>
        </w:tc>
        <w:tc>
          <w:tcPr>
            <w:tcW w:w="5530" w:type="dxa"/>
            <w:gridSpan w:val="2"/>
            <w:vMerge/>
          </w:tcPr>
          <w:p w:rsidR="003E7EBE" w:rsidRPr="00406B3A" w:rsidRDefault="003E7EBE" w:rsidP="003E7EBE">
            <w:pPr>
              <w:spacing w:after="0"/>
              <w:rPr>
                <w:rFonts w:ascii="Arial" w:eastAsia="Times New Roman" w:hAnsi="Arial" w:cs="Arial"/>
                <w:sz w:val="18"/>
                <w:szCs w:val="18"/>
                <w:lang w:eastAsia="ru-RU"/>
              </w:rPr>
            </w:pPr>
          </w:p>
        </w:tc>
      </w:tr>
      <w:tr w:rsidR="003E7EBE" w:rsidRPr="00406B3A" w:rsidTr="00F21298">
        <w:trPr>
          <w:trHeight w:val="301"/>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before="100" w:beforeAutospacing="1" w:after="0"/>
              <w:rPr>
                <w:rFonts w:ascii="Arial" w:eastAsia="Times New Roman" w:hAnsi="Arial" w:cs="Arial"/>
                <w:sz w:val="18"/>
                <w:szCs w:val="18"/>
                <w:lang w:eastAsia="ru-RU"/>
              </w:rPr>
            </w:pPr>
            <w:r w:rsidRPr="00406B3A">
              <w:rPr>
                <w:rFonts w:ascii="Arial" w:eastAsia="Times New Roman" w:hAnsi="Arial" w:cs="Arial"/>
                <w:sz w:val="18"/>
                <w:szCs w:val="18"/>
                <w:lang w:eastAsia="ru-RU"/>
              </w:rPr>
              <w:t>Увеличение числа посетителей муниципальных музеев</w:t>
            </w:r>
          </w:p>
        </w:tc>
        <w:tc>
          <w:tcPr>
            <w:tcW w:w="1134" w:type="dxa"/>
            <w:gridSpan w:val="2"/>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Человек</w:t>
            </w:r>
          </w:p>
        </w:tc>
        <w:tc>
          <w:tcPr>
            <w:tcW w:w="991" w:type="dxa"/>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на 120</w:t>
            </w:r>
          </w:p>
        </w:tc>
        <w:tc>
          <w:tcPr>
            <w:tcW w:w="992" w:type="dxa"/>
            <w:shd w:val="clear" w:color="auto" w:fill="auto"/>
            <w:vAlign w:val="center"/>
          </w:tcPr>
          <w:p w:rsidR="003E7EBE" w:rsidRPr="00406B3A" w:rsidRDefault="003E7EBE" w:rsidP="003E7EBE">
            <w:pPr>
              <w:spacing w:after="0"/>
              <w:jc w:val="center"/>
              <w:rPr>
                <w:rFonts w:ascii="Arial" w:hAnsi="Arial" w:cs="Arial"/>
                <w:sz w:val="18"/>
                <w:szCs w:val="18"/>
              </w:rPr>
            </w:pPr>
            <w:r w:rsidRPr="00406B3A">
              <w:rPr>
                <w:rFonts w:ascii="Arial" w:hAnsi="Arial" w:cs="Arial"/>
                <w:sz w:val="18"/>
                <w:szCs w:val="18"/>
              </w:rPr>
              <w:t>150</w:t>
            </w:r>
          </w:p>
        </w:tc>
        <w:tc>
          <w:tcPr>
            <w:tcW w:w="5530" w:type="dxa"/>
            <w:gridSpan w:val="2"/>
            <w:vMerge/>
          </w:tcPr>
          <w:p w:rsidR="003E7EBE" w:rsidRPr="00406B3A" w:rsidRDefault="003E7EBE" w:rsidP="003E7EBE">
            <w:pPr>
              <w:spacing w:after="0"/>
              <w:rPr>
                <w:rFonts w:ascii="Arial" w:eastAsia="Times New Roman" w:hAnsi="Arial" w:cs="Arial"/>
                <w:sz w:val="18"/>
                <w:szCs w:val="18"/>
                <w:lang w:eastAsia="ru-RU"/>
              </w:rPr>
            </w:pPr>
          </w:p>
        </w:tc>
      </w:tr>
      <w:tr w:rsidR="003E7EBE" w:rsidRPr="00406B3A" w:rsidTr="00F21298">
        <w:trPr>
          <w:trHeight w:val="1331"/>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before="100" w:beforeAutospacing="1" w:after="0"/>
              <w:rPr>
                <w:rFonts w:ascii="Arial" w:eastAsia="Times New Roman" w:hAnsi="Arial" w:cs="Arial"/>
                <w:sz w:val="18"/>
                <w:szCs w:val="18"/>
                <w:lang w:eastAsia="ru-RU"/>
              </w:rPr>
            </w:pPr>
            <w:r w:rsidRPr="00406B3A">
              <w:rPr>
                <w:rFonts w:ascii="Arial" w:eastAsia="Times New Roman" w:hAnsi="Arial" w:cs="Arial"/>
                <w:sz w:val="18"/>
                <w:szCs w:val="18"/>
                <w:lang w:eastAsia="ru-RU"/>
              </w:rPr>
              <w:t>Увеличение числа лауреатов районных. Республиканских и всероссийских конкурсов из числа учащихся детских музыкальных художественных школ и школ искусств (нарастающий итог)</w:t>
            </w:r>
          </w:p>
        </w:tc>
        <w:tc>
          <w:tcPr>
            <w:tcW w:w="1134" w:type="dxa"/>
            <w:gridSpan w:val="2"/>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Человек</w:t>
            </w:r>
          </w:p>
        </w:tc>
        <w:tc>
          <w:tcPr>
            <w:tcW w:w="991" w:type="dxa"/>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до 10</w:t>
            </w:r>
          </w:p>
        </w:tc>
        <w:tc>
          <w:tcPr>
            <w:tcW w:w="992" w:type="dxa"/>
            <w:shd w:val="clear" w:color="auto" w:fill="auto"/>
            <w:vAlign w:val="center"/>
          </w:tcPr>
          <w:p w:rsidR="003E7EBE" w:rsidRPr="00406B3A" w:rsidRDefault="003E7EBE" w:rsidP="003E7EBE">
            <w:pPr>
              <w:spacing w:after="0"/>
              <w:jc w:val="center"/>
              <w:rPr>
                <w:rFonts w:ascii="Arial" w:hAnsi="Arial" w:cs="Arial"/>
                <w:sz w:val="18"/>
                <w:szCs w:val="18"/>
              </w:rPr>
            </w:pPr>
            <w:r w:rsidRPr="00406B3A">
              <w:rPr>
                <w:rFonts w:ascii="Arial" w:hAnsi="Arial" w:cs="Arial"/>
                <w:sz w:val="18"/>
                <w:szCs w:val="18"/>
              </w:rPr>
              <w:t>10</w:t>
            </w:r>
          </w:p>
        </w:tc>
        <w:tc>
          <w:tcPr>
            <w:tcW w:w="5530" w:type="dxa"/>
            <w:gridSpan w:val="2"/>
            <w:vMerge/>
          </w:tcPr>
          <w:p w:rsidR="003E7EBE" w:rsidRPr="00406B3A" w:rsidRDefault="003E7EBE" w:rsidP="003E7EBE">
            <w:pPr>
              <w:spacing w:after="0"/>
              <w:rPr>
                <w:rFonts w:ascii="Arial" w:eastAsia="Times New Roman" w:hAnsi="Arial" w:cs="Arial"/>
                <w:sz w:val="18"/>
                <w:szCs w:val="18"/>
                <w:lang w:eastAsia="ru-RU"/>
              </w:rPr>
            </w:pPr>
          </w:p>
        </w:tc>
      </w:tr>
      <w:tr w:rsidR="003E7EBE" w:rsidRPr="00406B3A" w:rsidTr="00F21298">
        <w:trPr>
          <w:trHeight w:val="126"/>
        </w:trPr>
        <w:tc>
          <w:tcPr>
            <w:tcW w:w="16126" w:type="dxa"/>
            <w:gridSpan w:val="9"/>
            <w:shd w:val="clear" w:color="auto" w:fill="auto"/>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b/>
                <w:sz w:val="18"/>
                <w:szCs w:val="18"/>
              </w:rPr>
              <w:t>Развитие физической культуры и спорта</w:t>
            </w:r>
          </w:p>
        </w:tc>
      </w:tr>
      <w:tr w:rsidR="003E7EBE" w:rsidRPr="00406B3A" w:rsidTr="00F21298">
        <w:trPr>
          <w:trHeight w:val="64"/>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32</w:t>
            </w: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69" w:history="1">
              <w:r w:rsidRPr="00406B3A">
                <w:rPr>
                  <w:rFonts w:ascii="Arial" w:hAnsi="Arial" w:cs="Arial"/>
                  <w:sz w:val="18"/>
                  <w:szCs w:val="18"/>
                </w:rPr>
                <w:t>программы</w:t>
              </w:r>
            </w:hyperlink>
            <w:r w:rsidRPr="00406B3A">
              <w:rPr>
                <w:rFonts w:ascii="Arial" w:eastAsia="Times New Roman" w:hAnsi="Arial" w:cs="Arial"/>
                <w:sz w:val="18"/>
                <w:szCs w:val="18"/>
                <w:lang w:eastAsia="ru-RU"/>
              </w:rPr>
              <w:t xml:space="preserve"> «</w:t>
            </w:r>
            <w:r w:rsidRPr="00406B3A">
              <w:rPr>
                <w:rFonts w:ascii="Arial" w:hAnsi="Arial" w:cs="Arial"/>
                <w:sz w:val="18"/>
                <w:szCs w:val="18"/>
              </w:rPr>
              <w:t xml:space="preserve">Развитие физической культуры и спорта, формирование здорового образа жизни населения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15.12.2016 №1221-п</w:t>
            </w:r>
          </w:p>
        </w:tc>
        <w:tc>
          <w:tcPr>
            <w:tcW w:w="3260" w:type="dxa"/>
            <w:shd w:val="clear" w:color="auto" w:fill="auto"/>
          </w:tcPr>
          <w:p w:rsidR="003E7EBE" w:rsidRPr="00406B3A" w:rsidRDefault="003E7EBE" w:rsidP="003E7EBE">
            <w:pPr>
              <w:autoSpaceDE w:val="0"/>
              <w:autoSpaceDN w:val="0"/>
              <w:adjustRightInd w:val="0"/>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1. Удельный вес населения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 систематически занимающегося физической культурой и спортом, процентов                          </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46,7</w:t>
            </w:r>
          </w:p>
        </w:tc>
        <w:tc>
          <w:tcPr>
            <w:tcW w:w="992" w:type="dxa"/>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50,1</w:t>
            </w:r>
          </w:p>
          <w:p w:rsidR="003E7EBE" w:rsidRPr="00406B3A" w:rsidRDefault="003E7EBE" w:rsidP="003E7EBE">
            <w:pPr>
              <w:spacing w:before="100" w:beforeAutospacing="1" w:after="0"/>
              <w:jc w:val="center"/>
              <w:rPr>
                <w:rFonts w:ascii="Arial" w:eastAsia="Times New Roman" w:hAnsi="Arial" w:cs="Arial"/>
                <w:sz w:val="18"/>
                <w:szCs w:val="18"/>
                <w:lang w:eastAsia="ru-RU"/>
              </w:rPr>
            </w:pPr>
          </w:p>
        </w:tc>
        <w:tc>
          <w:tcPr>
            <w:tcW w:w="5530" w:type="dxa"/>
            <w:gridSpan w:val="2"/>
            <w:vMerge w:val="restart"/>
          </w:tcPr>
          <w:p w:rsidR="003E7EBE" w:rsidRPr="00406B3A" w:rsidRDefault="003E7EBE" w:rsidP="00F21298">
            <w:pPr>
              <w:spacing w:after="0" w:line="240" w:lineRule="auto"/>
              <w:ind w:firstLine="36"/>
              <w:contextualSpacing/>
              <w:jc w:val="both"/>
              <w:rPr>
                <w:rFonts w:ascii="Arial" w:eastAsiaTheme="minorEastAsia" w:hAnsi="Arial" w:cs="Arial"/>
                <w:sz w:val="18"/>
                <w:szCs w:val="18"/>
                <w:lang w:eastAsia="ru-RU"/>
              </w:rPr>
            </w:pPr>
            <w:proofErr w:type="gramStart"/>
            <w:r w:rsidRPr="00406B3A">
              <w:rPr>
                <w:rFonts w:ascii="Arial" w:eastAsiaTheme="minorEastAsia" w:hAnsi="Arial" w:cs="Arial"/>
                <w:sz w:val="18"/>
                <w:szCs w:val="18"/>
                <w:lang w:eastAsia="ru-RU"/>
              </w:rPr>
              <w:t>Спортивная подготовка велась по 13 видам спорта: баскетбол, бокс, волейбол, кикбоксинг, легкая атлетика, лыжные гонки, настольный теннис, самбо, спортивная борьба (вольная борьба, греко-римская борьба), стрельба из лука, футбол, плавание.</w:t>
            </w:r>
            <w:proofErr w:type="gramEnd"/>
          </w:p>
          <w:p w:rsidR="003E7EBE" w:rsidRPr="00406B3A" w:rsidRDefault="003E7EBE" w:rsidP="00F21298">
            <w:pPr>
              <w:spacing w:after="0" w:line="240" w:lineRule="auto"/>
              <w:ind w:firstLine="36"/>
              <w:jc w:val="both"/>
              <w:rPr>
                <w:rFonts w:ascii="Arial" w:eastAsiaTheme="minorEastAsia" w:hAnsi="Arial" w:cs="Arial"/>
                <w:sz w:val="18"/>
                <w:szCs w:val="18"/>
                <w:lang w:eastAsia="ru-RU"/>
              </w:rPr>
            </w:pPr>
            <w:r w:rsidRPr="00406B3A">
              <w:rPr>
                <w:rFonts w:ascii="Arial" w:eastAsiaTheme="minorEastAsia" w:hAnsi="Arial" w:cs="Arial"/>
                <w:sz w:val="18"/>
                <w:szCs w:val="18"/>
                <w:lang w:eastAsia="ru-RU"/>
              </w:rPr>
              <w:t xml:space="preserve">В соответствии с муниципальной программой  Развитие физической культуры и спорта, формирование здорового образа жизни населения </w:t>
            </w:r>
            <w:proofErr w:type="spellStart"/>
            <w:r w:rsidRPr="00406B3A">
              <w:rPr>
                <w:rFonts w:ascii="Arial" w:eastAsiaTheme="minorEastAsia" w:hAnsi="Arial" w:cs="Arial"/>
                <w:sz w:val="18"/>
                <w:szCs w:val="18"/>
                <w:lang w:eastAsia="ru-RU"/>
              </w:rPr>
              <w:t>Аскизского</w:t>
            </w:r>
            <w:proofErr w:type="spellEnd"/>
            <w:r w:rsidRPr="00406B3A">
              <w:rPr>
                <w:rFonts w:ascii="Arial" w:eastAsiaTheme="minorEastAsia" w:hAnsi="Arial" w:cs="Arial"/>
                <w:sz w:val="18"/>
                <w:szCs w:val="18"/>
                <w:lang w:eastAsia="ru-RU"/>
              </w:rPr>
              <w:t xml:space="preserve"> района  на 2017-2020 годы уставлены следующие целевые показатели:</w:t>
            </w:r>
          </w:p>
          <w:p w:rsidR="003E7EBE" w:rsidRPr="00406B3A" w:rsidRDefault="003E7EBE" w:rsidP="00F21298">
            <w:pPr>
              <w:spacing w:after="0" w:line="240" w:lineRule="auto"/>
              <w:ind w:firstLine="36"/>
              <w:contextualSpacing/>
              <w:jc w:val="both"/>
              <w:rPr>
                <w:rFonts w:ascii="Arial" w:eastAsiaTheme="minorEastAsia" w:hAnsi="Arial" w:cs="Arial"/>
                <w:sz w:val="18"/>
                <w:szCs w:val="18"/>
                <w:lang w:eastAsia="ru-RU"/>
              </w:rPr>
            </w:pPr>
            <w:r w:rsidRPr="00406B3A">
              <w:rPr>
                <w:rFonts w:ascii="Arial" w:eastAsiaTheme="minorEastAsia" w:hAnsi="Arial" w:cs="Arial"/>
                <w:sz w:val="18"/>
                <w:szCs w:val="18"/>
                <w:lang w:eastAsia="ru-RU"/>
              </w:rPr>
              <w:t xml:space="preserve">- увеличение удельного веса населения </w:t>
            </w:r>
            <w:proofErr w:type="spellStart"/>
            <w:r w:rsidRPr="00406B3A">
              <w:rPr>
                <w:rFonts w:ascii="Arial" w:eastAsiaTheme="minorEastAsia" w:hAnsi="Arial" w:cs="Arial"/>
                <w:sz w:val="18"/>
                <w:szCs w:val="18"/>
                <w:lang w:eastAsia="ru-RU"/>
              </w:rPr>
              <w:t>Аскизского</w:t>
            </w:r>
            <w:proofErr w:type="spellEnd"/>
            <w:r w:rsidRPr="00406B3A">
              <w:rPr>
                <w:rFonts w:ascii="Arial" w:eastAsiaTheme="minorEastAsia" w:hAnsi="Arial" w:cs="Arial"/>
                <w:sz w:val="18"/>
                <w:szCs w:val="18"/>
                <w:lang w:eastAsia="ru-RU"/>
              </w:rPr>
              <w:t xml:space="preserve"> района, систематически занимающегося физической культурой и спортом, к 2021 году до 47,4% от общей численности </w:t>
            </w:r>
            <w:r w:rsidRPr="00406B3A">
              <w:rPr>
                <w:rFonts w:ascii="Arial" w:eastAsiaTheme="minorEastAsia" w:hAnsi="Arial" w:cs="Arial"/>
                <w:sz w:val="18"/>
                <w:szCs w:val="18"/>
                <w:lang w:eastAsia="ru-RU"/>
              </w:rPr>
              <w:lastRenderedPageBreak/>
              <w:t xml:space="preserve">населения </w:t>
            </w:r>
            <w:proofErr w:type="spellStart"/>
            <w:r w:rsidRPr="00406B3A">
              <w:rPr>
                <w:rFonts w:ascii="Arial" w:eastAsiaTheme="minorEastAsia" w:hAnsi="Arial" w:cs="Arial"/>
                <w:sz w:val="18"/>
                <w:szCs w:val="18"/>
                <w:lang w:eastAsia="ru-RU"/>
              </w:rPr>
              <w:t>Аскизского</w:t>
            </w:r>
            <w:proofErr w:type="spellEnd"/>
            <w:r w:rsidRPr="00406B3A">
              <w:rPr>
                <w:rFonts w:ascii="Arial" w:eastAsiaTheme="minorEastAsia" w:hAnsi="Arial" w:cs="Arial"/>
                <w:sz w:val="18"/>
                <w:szCs w:val="18"/>
                <w:lang w:eastAsia="ru-RU"/>
              </w:rPr>
              <w:t xml:space="preserve"> района;</w:t>
            </w:r>
          </w:p>
          <w:p w:rsidR="003E7EBE" w:rsidRPr="00406B3A" w:rsidRDefault="003E7EBE" w:rsidP="00F21298">
            <w:pPr>
              <w:spacing w:after="0" w:line="240" w:lineRule="auto"/>
              <w:ind w:firstLine="36"/>
              <w:contextualSpacing/>
              <w:jc w:val="both"/>
              <w:rPr>
                <w:rFonts w:ascii="Arial" w:eastAsiaTheme="minorEastAsia" w:hAnsi="Arial" w:cs="Arial"/>
                <w:sz w:val="18"/>
                <w:szCs w:val="18"/>
                <w:lang w:eastAsia="ru-RU"/>
              </w:rPr>
            </w:pPr>
            <w:r w:rsidRPr="00406B3A">
              <w:rPr>
                <w:rFonts w:ascii="Arial" w:eastAsiaTheme="minorEastAsia" w:hAnsi="Arial" w:cs="Arial"/>
                <w:sz w:val="18"/>
                <w:szCs w:val="18"/>
                <w:lang w:eastAsia="ru-RU"/>
              </w:rPr>
              <w:t>- увеличение доли учащихся, занимающихся в спортивных школах, к 2021 году до 51%</w:t>
            </w:r>
          </w:p>
          <w:p w:rsidR="003E7EBE" w:rsidRPr="00406B3A" w:rsidRDefault="003E7EBE" w:rsidP="00F21298">
            <w:pPr>
              <w:spacing w:after="0" w:line="240" w:lineRule="auto"/>
              <w:ind w:firstLine="36"/>
              <w:contextualSpacing/>
              <w:jc w:val="both"/>
              <w:rPr>
                <w:rFonts w:ascii="Arial" w:eastAsiaTheme="minorEastAsia" w:hAnsi="Arial" w:cs="Arial"/>
                <w:sz w:val="18"/>
                <w:szCs w:val="18"/>
                <w:shd w:val="clear" w:color="auto" w:fill="FFFFFF"/>
                <w:lang w:eastAsia="ru-RU"/>
              </w:rPr>
            </w:pPr>
            <w:r w:rsidRPr="00406B3A">
              <w:rPr>
                <w:rFonts w:ascii="Arial" w:eastAsiaTheme="minorEastAsia" w:hAnsi="Arial" w:cs="Arial"/>
                <w:sz w:val="18"/>
                <w:szCs w:val="18"/>
                <w:lang w:eastAsia="ru-RU"/>
              </w:rPr>
              <w:t xml:space="preserve">- увеличение удельного веса населения </w:t>
            </w:r>
            <w:proofErr w:type="spellStart"/>
            <w:r w:rsidRPr="00406B3A">
              <w:rPr>
                <w:rFonts w:ascii="Arial" w:eastAsiaTheme="minorEastAsia" w:hAnsi="Arial" w:cs="Arial"/>
                <w:sz w:val="18"/>
                <w:szCs w:val="18"/>
                <w:lang w:eastAsia="ru-RU"/>
              </w:rPr>
              <w:t>Аскизского</w:t>
            </w:r>
            <w:proofErr w:type="spellEnd"/>
            <w:r w:rsidRPr="00406B3A">
              <w:rPr>
                <w:rFonts w:ascii="Arial" w:eastAsiaTheme="minorEastAsia" w:hAnsi="Arial" w:cs="Arial"/>
                <w:sz w:val="18"/>
                <w:szCs w:val="18"/>
                <w:lang w:eastAsia="ru-RU"/>
              </w:rPr>
              <w:t xml:space="preserve"> района с ограниченными физическими возможностями, систематически занимающегося физической культурой и спортом  к 2021 году до 13 % от общей численности населения </w:t>
            </w:r>
            <w:proofErr w:type="spellStart"/>
            <w:r w:rsidRPr="00406B3A">
              <w:rPr>
                <w:rFonts w:ascii="Arial" w:eastAsiaTheme="minorEastAsia" w:hAnsi="Arial" w:cs="Arial"/>
                <w:sz w:val="18"/>
                <w:szCs w:val="18"/>
                <w:lang w:eastAsia="ru-RU"/>
              </w:rPr>
              <w:t>Аскизского</w:t>
            </w:r>
            <w:proofErr w:type="spellEnd"/>
            <w:r w:rsidRPr="00406B3A">
              <w:rPr>
                <w:rFonts w:ascii="Arial" w:eastAsiaTheme="minorEastAsia" w:hAnsi="Arial" w:cs="Arial"/>
                <w:sz w:val="18"/>
                <w:szCs w:val="18"/>
                <w:lang w:eastAsia="ru-RU"/>
              </w:rPr>
              <w:t xml:space="preserve"> района данной категории. </w:t>
            </w:r>
            <w:r w:rsidRPr="00406B3A">
              <w:rPr>
                <w:rFonts w:ascii="Arial" w:eastAsiaTheme="minorEastAsia" w:hAnsi="Arial" w:cs="Arial"/>
                <w:sz w:val="18"/>
                <w:szCs w:val="18"/>
                <w:shd w:val="clear" w:color="auto" w:fill="FFFFFF"/>
                <w:lang w:eastAsia="ru-RU"/>
              </w:rPr>
              <w:t>За 2017-2020 год участие во всероссийских соревнованиях приняли 82 спортсмена.</w:t>
            </w:r>
          </w:p>
          <w:p w:rsidR="003E7EBE" w:rsidRPr="00406B3A" w:rsidRDefault="003E7EBE" w:rsidP="00F21298">
            <w:pPr>
              <w:spacing w:after="0" w:line="240" w:lineRule="auto"/>
              <w:ind w:firstLine="36"/>
              <w:jc w:val="both"/>
              <w:rPr>
                <w:rFonts w:ascii="Arial" w:eastAsiaTheme="minorEastAsia" w:hAnsi="Arial" w:cs="Arial"/>
                <w:sz w:val="18"/>
                <w:szCs w:val="18"/>
                <w:lang w:eastAsia="ru-RU"/>
              </w:rPr>
            </w:pPr>
            <w:r w:rsidRPr="00406B3A">
              <w:rPr>
                <w:rFonts w:ascii="Arial" w:eastAsiaTheme="minorEastAsia" w:hAnsi="Arial" w:cs="Arial"/>
                <w:sz w:val="18"/>
                <w:szCs w:val="18"/>
                <w:lang w:eastAsia="ru-RU"/>
              </w:rPr>
              <w:t xml:space="preserve">14 инструкторов ведут работу в сфере спорта, туризма и молодежной политики в поселениях </w:t>
            </w:r>
            <w:proofErr w:type="spellStart"/>
            <w:r w:rsidRPr="00406B3A">
              <w:rPr>
                <w:rFonts w:ascii="Arial" w:eastAsiaTheme="minorEastAsia" w:hAnsi="Arial" w:cs="Arial"/>
                <w:sz w:val="18"/>
                <w:szCs w:val="18"/>
                <w:lang w:eastAsia="ru-RU"/>
              </w:rPr>
              <w:t>Аскизского</w:t>
            </w:r>
            <w:proofErr w:type="spellEnd"/>
            <w:r w:rsidRPr="00406B3A">
              <w:rPr>
                <w:rFonts w:ascii="Arial" w:eastAsiaTheme="minorEastAsia" w:hAnsi="Arial" w:cs="Arial"/>
                <w:sz w:val="18"/>
                <w:szCs w:val="18"/>
                <w:lang w:eastAsia="ru-RU"/>
              </w:rPr>
              <w:t xml:space="preserve"> района.  Спортивно-массовые мероприятия ими  проводятся как для детей, так и для взрослых. Перечень наиболее крупных и массовых соревнований проведенных ежегодно по поселениям:</w:t>
            </w:r>
          </w:p>
          <w:p w:rsidR="003E7EBE" w:rsidRPr="00406B3A" w:rsidRDefault="003E7EBE" w:rsidP="00F21298">
            <w:pPr>
              <w:spacing w:after="0" w:line="240" w:lineRule="auto"/>
              <w:ind w:firstLine="36"/>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За период 2017-2020 года было всего проведено спортивно-массовых мероприятий – 352.</w:t>
            </w:r>
          </w:p>
          <w:p w:rsidR="003E7EBE" w:rsidRPr="00406B3A" w:rsidRDefault="003E7EBE" w:rsidP="00F21298">
            <w:pPr>
              <w:spacing w:after="0" w:line="240" w:lineRule="auto"/>
              <w:ind w:firstLine="36"/>
              <w:jc w:val="both"/>
              <w:rPr>
                <w:rFonts w:ascii="Arial" w:eastAsiaTheme="minorEastAsia" w:hAnsi="Arial" w:cs="Arial"/>
                <w:sz w:val="18"/>
                <w:szCs w:val="18"/>
                <w:lang w:eastAsia="ru-RU"/>
              </w:rPr>
            </w:pPr>
            <w:r w:rsidRPr="00406B3A">
              <w:rPr>
                <w:rFonts w:ascii="Arial" w:eastAsiaTheme="minorEastAsia" w:hAnsi="Arial" w:cs="Arial"/>
                <w:sz w:val="18"/>
                <w:szCs w:val="18"/>
                <w:lang w:eastAsia="ru-RU"/>
              </w:rPr>
              <w:t xml:space="preserve">С целью популяризации здорового образа жизни и привлечения населения к систематическим занятиям физической культурой и спортом информация о деятельности спортивной школы  публикуется  на сайте Администрации </w:t>
            </w:r>
            <w:proofErr w:type="spellStart"/>
            <w:r w:rsidRPr="00406B3A">
              <w:rPr>
                <w:rFonts w:ascii="Arial" w:eastAsiaTheme="minorEastAsia" w:hAnsi="Arial" w:cs="Arial"/>
                <w:sz w:val="18"/>
                <w:szCs w:val="18"/>
                <w:lang w:eastAsia="ru-RU"/>
              </w:rPr>
              <w:t>Аскизского</w:t>
            </w:r>
            <w:proofErr w:type="spellEnd"/>
            <w:r w:rsidRPr="00406B3A">
              <w:rPr>
                <w:rFonts w:ascii="Arial" w:eastAsiaTheme="minorEastAsia" w:hAnsi="Arial" w:cs="Arial"/>
                <w:sz w:val="18"/>
                <w:szCs w:val="18"/>
                <w:lang w:eastAsia="ru-RU"/>
              </w:rPr>
              <w:t xml:space="preserve"> района, там же представлена основная информация о деятельности спортивной школы: нормативные документы, и другие материалы о проводимых мероприятиях. </w:t>
            </w:r>
          </w:p>
          <w:p w:rsidR="003E7EBE" w:rsidRPr="00406B3A" w:rsidRDefault="003E7EBE" w:rsidP="003E7EBE">
            <w:pPr>
              <w:spacing w:after="0" w:line="240" w:lineRule="auto"/>
              <w:rPr>
                <w:rFonts w:ascii="Arial" w:eastAsia="Times New Roman" w:hAnsi="Arial" w:cs="Arial"/>
                <w:sz w:val="18"/>
                <w:szCs w:val="18"/>
                <w:lang w:eastAsia="ru-RU"/>
              </w:rPr>
            </w:pPr>
          </w:p>
        </w:tc>
      </w:tr>
      <w:tr w:rsidR="003E7EBE" w:rsidRPr="00406B3A" w:rsidTr="00F21298">
        <w:trPr>
          <w:trHeight w:val="536"/>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autoSpaceDE w:val="0"/>
              <w:autoSpaceDN w:val="0"/>
              <w:adjustRightInd w:val="0"/>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2. Доля учащихся, занимающихся в спортивных школах, процентов        </w:t>
            </w:r>
          </w:p>
        </w:tc>
        <w:tc>
          <w:tcPr>
            <w:tcW w:w="1134" w:type="dxa"/>
            <w:gridSpan w:val="2"/>
            <w:shd w:val="clear" w:color="auto" w:fill="auto"/>
            <w:vAlign w:val="center"/>
          </w:tcPr>
          <w:p w:rsidR="003E7EBE" w:rsidRPr="00406B3A" w:rsidRDefault="003E7EBE" w:rsidP="003E7EBE">
            <w:pPr>
              <w:spacing w:before="100" w:beforeAutospacing="1" w:after="0"/>
              <w:jc w:val="center"/>
              <w:rPr>
                <w:rFonts w:ascii="Arial" w:eastAsia="Times New Roman" w:hAnsi="Arial" w:cs="Arial"/>
                <w:iCs/>
                <w:sz w:val="18"/>
                <w:szCs w:val="18"/>
                <w:lang w:eastAsia="ru-RU"/>
              </w:rPr>
            </w:pPr>
          </w:p>
          <w:p w:rsidR="003E7EBE" w:rsidRPr="00406B3A" w:rsidRDefault="003E7EBE" w:rsidP="003E7EBE">
            <w:pPr>
              <w:spacing w:before="100" w:beforeAutospacing="1" w:after="0"/>
              <w:jc w:val="center"/>
              <w:rPr>
                <w:rFonts w:ascii="Arial" w:eastAsia="Times New Roman" w:hAnsi="Arial" w:cs="Arial"/>
                <w:iCs/>
                <w:sz w:val="18"/>
                <w:szCs w:val="18"/>
                <w:lang w:eastAsia="ru-RU"/>
              </w:rPr>
            </w:pPr>
            <w:r w:rsidRPr="00406B3A">
              <w:rPr>
                <w:rFonts w:ascii="Arial" w:eastAsia="Times New Roman" w:hAnsi="Arial" w:cs="Arial"/>
                <w:i/>
                <w:iCs/>
                <w:sz w:val="18"/>
                <w:szCs w:val="18"/>
                <w:lang w:eastAsia="ru-RU"/>
              </w:rPr>
              <w:t>%</w:t>
            </w:r>
          </w:p>
        </w:tc>
        <w:tc>
          <w:tcPr>
            <w:tcW w:w="991" w:type="dxa"/>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992" w:type="dxa"/>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85,0</w:t>
            </w:r>
          </w:p>
        </w:tc>
        <w:tc>
          <w:tcPr>
            <w:tcW w:w="5530" w:type="dxa"/>
            <w:gridSpan w:val="2"/>
            <w:vMerge/>
          </w:tcPr>
          <w:p w:rsidR="003E7EBE" w:rsidRPr="00406B3A" w:rsidRDefault="003E7EBE" w:rsidP="003E7EBE">
            <w:pPr>
              <w:spacing w:after="0" w:line="240" w:lineRule="auto"/>
              <w:ind w:firstLine="567"/>
              <w:rPr>
                <w:rFonts w:ascii="Arial" w:eastAsia="Times New Roman" w:hAnsi="Arial" w:cs="Arial"/>
                <w:sz w:val="18"/>
                <w:szCs w:val="18"/>
                <w:lang w:eastAsia="ru-RU"/>
              </w:rPr>
            </w:pPr>
          </w:p>
        </w:tc>
      </w:tr>
      <w:tr w:rsidR="003E7EBE" w:rsidRPr="00406B3A" w:rsidTr="00F21298">
        <w:trPr>
          <w:trHeight w:val="618"/>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autoSpaceDE w:val="0"/>
              <w:autoSpaceDN w:val="0"/>
              <w:adjustRightInd w:val="0"/>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3. Доля лиц с ограниченными возможностями здоровья и инвалидов,  систематически занимающихся   физической культурой и спортом,  в  общей </w:t>
            </w:r>
            <w:r w:rsidRPr="00406B3A">
              <w:rPr>
                <w:rFonts w:ascii="Arial" w:eastAsia="Times New Roman" w:hAnsi="Arial" w:cs="Arial"/>
                <w:sz w:val="18"/>
                <w:szCs w:val="18"/>
                <w:lang w:eastAsia="ru-RU"/>
              </w:rPr>
              <w:lastRenderedPageBreak/>
              <w:t>численности данной категории</w:t>
            </w:r>
          </w:p>
        </w:tc>
        <w:tc>
          <w:tcPr>
            <w:tcW w:w="1134" w:type="dxa"/>
            <w:gridSpan w:val="2"/>
            <w:shd w:val="clear" w:color="auto" w:fill="auto"/>
            <w:vAlign w:val="center"/>
          </w:tcPr>
          <w:p w:rsidR="003E7EBE" w:rsidRPr="00406B3A" w:rsidRDefault="003E7EBE" w:rsidP="003E7EBE">
            <w:pPr>
              <w:spacing w:before="100" w:beforeAutospacing="1" w:after="0"/>
              <w:jc w:val="center"/>
              <w:rPr>
                <w:rFonts w:ascii="Arial" w:eastAsia="Times New Roman" w:hAnsi="Arial" w:cs="Arial"/>
                <w:iCs/>
                <w:sz w:val="18"/>
                <w:szCs w:val="18"/>
                <w:lang w:eastAsia="ru-RU"/>
              </w:rPr>
            </w:pPr>
            <w:r w:rsidRPr="00406B3A">
              <w:rPr>
                <w:rFonts w:ascii="Arial" w:eastAsia="Times New Roman" w:hAnsi="Arial" w:cs="Arial"/>
                <w:i/>
                <w:iCs/>
                <w:sz w:val="18"/>
                <w:szCs w:val="18"/>
                <w:lang w:eastAsia="ru-RU"/>
              </w:rPr>
              <w:lastRenderedPageBreak/>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12,5</w:t>
            </w:r>
          </w:p>
        </w:tc>
        <w:tc>
          <w:tcPr>
            <w:tcW w:w="992" w:type="dxa"/>
            <w:shd w:val="clear" w:color="auto" w:fill="auto"/>
            <w:vAlign w:val="center"/>
          </w:tcPr>
          <w:p w:rsidR="003E7EBE" w:rsidRPr="00406B3A" w:rsidRDefault="003E7EBE" w:rsidP="003E7EBE">
            <w:pPr>
              <w:tabs>
                <w:tab w:val="left" w:pos="281"/>
                <w:tab w:val="center" w:pos="495"/>
              </w:tabs>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15,3</w:t>
            </w:r>
          </w:p>
        </w:tc>
        <w:tc>
          <w:tcPr>
            <w:tcW w:w="5530" w:type="dxa"/>
            <w:gridSpan w:val="2"/>
            <w:vMerge/>
          </w:tcPr>
          <w:p w:rsidR="003E7EBE" w:rsidRPr="00406B3A" w:rsidRDefault="003E7EBE" w:rsidP="003E7EBE">
            <w:pPr>
              <w:spacing w:after="0" w:line="240" w:lineRule="auto"/>
              <w:ind w:firstLine="567"/>
              <w:rPr>
                <w:rFonts w:ascii="Arial" w:eastAsia="Times New Roman" w:hAnsi="Arial" w:cs="Arial"/>
                <w:sz w:val="18"/>
                <w:szCs w:val="18"/>
                <w:lang w:eastAsia="ru-RU"/>
              </w:rPr>
            </w:pPr>
          </w:p>
        </w:tc>
      </w:tr>
      <w:tr w:rsidR="003E7EBE" w:rsidRPr="00406B3A" w:rsidTr="00F21298">
        <w:trPr>
          <w:trHeight w:val="568"/>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autoSpaceDE w:val="0"/>
              <w:autoSpaceDN w:val="0"/>
              <w:adjustRightInd w:val="0"/>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4. Количество квалифицированных  тренеров и тренеров-преподавателей</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человек</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40</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43</w:t>
            </w:r>
          </w:p>
        </w:tc>
        <w:tc>
          <w:tcPr>
            <w:tcW w:w="5530" w:type="dxa"/>
            <w:gridSpan w:val="2"/>
            <w:vMerge/>
          </w:tcPr>
          <w:p w:rsidR="003E7EBE" w:rsidRPr="00406B3A" w:rsidRDefault="003E7EBE" w:rsidP="003E7EBE">
            <w:pPr>
              <w:spacing w:after="0" w:line="240" w:lineRule="auto"/>
              <w:ind w:firstLine="567"/>
              <w:rPr>
                <w:rFonts w:ascii="Arial" w:eastAsia="Times New Roman" w:hAnsi="Arial" w:cs="Arial"/>
                <w:sz w:val="18"/>
                <w:szCs w:val="18"/>
                <w:lang w:eastAsia="ru-RU"/>
              </w:rPr>
            </w:pPr>
          </w:p>
        </w:tc>
      </w:tr>
      <w:tr w:rsidR="003E7EBE" w:rsidRPr="00406B3A" w:rsidTr="00F21298">
        <w:trPr>
          <w:trHeight w:val="274"/>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before="100" w:beforeAutospacing="1"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5. Количество участников  республиканских, муниципальных физкультурных и спортивных   мероприятий </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человек</w:t>
            </w:r>
          </w:p>
        </w:tc>
        <w:tc>
          <w:tcPr>
            <w:tcW w:w="991" w:type="dxa"/>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4300</w:t>
            </w:r>
          </w:p>
        </w:tc>
        <w:tc>
          <w:tcPr>
            <w:tcW w:w="992" w:type="dxa"/>
            <w:shd w:val="clear" w:color="auto" w:fill="auto"/>
            <w:vAlign w:val="center"/>
          </w:tcPr>
          <w:p w:rsidR="003E7EBE" w:rsidRPr="00406B3A" w:rsidRDefault="003E7EBE" w:rsidP="003E7EBE">
            <w:pPr>
              <w:spacing w:before="100" w:beforeAutospacing="1"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1314</w:t>
            </w:r>
          </w:p>
        </w:tc>
        <w:tc>
          <w:tcPr>
            <w:tcW w:w="5530" w:type="dxa"/>
            <w:gridSpan w:val="2"/>
            <w:vMerge/>
          </w:tcPr>
          <w:p w:rsidR="003E7EBE" w:rsidRPr="00406B3A" w:rsidRDefault="003E7EBE" w:rsidP="003E7EBE">
            <w:pPr>
              <w:spacing w:after="0" w:line="240" w:lineRule="auto"/>
              <w:ind w:firstLine="567"/>
              <w:rPr>
                <w:rFonts w:ascii="Arial" w:eastAsia="Times New Roman" w:hAnsi="Arial" w:cs="Arial"/>
                <w:sz w:val="18"/>
                <w:szCs w:val="18"/>
                <w:lang w:eastAsia="ru-RU"/>
              </w:rPr>
            </w:pPr>
          </w:p>
        </w:tc>
      </w:tr>
      <w:tr w:rsidR="003E7EBE" w:rsidRPr="00406B3A" w:rsidTr="00F21298">
        <w:trPr>
          <w:trHeight w:val="205"/>
        </w:trPr>
        <w:tc>
          <w:tcPr>
            <w:tcW w:w="16126" w:type="dxa"/>
            <w:gridSpan w:val="9"/>
            <w:shd w:val="clear" w:color="auto" w:fill="auto"/>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b/>
                <w:sz w:val="18"/>
                <w:szCs w:val="18"/>
              </w:rPr>
              <w:t>Реализация молодежной политики</w:t>
            </w:r>
          </w:p>
        </w:tc>
      </w:tr>
      <w:tr w:rsidR="003E7EBE" w:rsidRPr="00406B3A" w:rsidTr="00F21298">
        <w:trPr>
          <w:trHeight w:val="1056"/>
        </w:trPr>
        <w:tc>
          <w:tcPr>
            <w:tcW w:w="525" w:type="dxa"/>
            <w:vMerge w:val="restart"/>
            <w:tcBorders>
              <w:bottom w:val="single" w:sz="4" w:space="0" w:color="auto"/>
            </w:tcBorders>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35</w:t>
            </w: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70" w:history="1">
              <w:r w:rsidRPr="00406B3A">
                <w:rPr>
                  <w:rFonts w:ascii="Arial" w:hAnsi="Arial" w:cs="Arial"/>
                  <w:sz w:val="18"/>
                  <w:szCs w:val="18"/>
                </w:rPr>
                <w:t>программы</w:t>
              </w:r>
            </w:hyperlink>
            <w:r w:rsidRPr="00406B3A">
              <w:rPr>
                <w:rFonts w:ascii="Arial" w:hAnsi="Arial" w:cs="Arial"/>
                <w:sz w:val="18"/>
                <w:szCs w:val="18"/>
              </w:rPr>
              <w:t xml:space="preserve">  «Молодежь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30.12.2016 №1349-п</w:t>
            </w:r>
          </w:p>
        </w:tc>
        <w:tc>
          <w:tcPr>
            <w:tcW w:w="3260" w:type="dxa"/>
            <w:tcBorders>
              <w:bottom w:val="single" w:sz="4" w:space="0" w:color="auto"/>
            </w:tcBorders>
            <w:shd w:val="clear" w:color="auto" w:fill="auto"/>
            <w:vAlign w:val="center"/>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Показатель 2. «Доля молодых семей и молодых специалистов, информированных о мерах поддержки в жилищной сфере </w:t>
            </w:r>
          </w:p>
        </w:tc>
        <w:tc>
          <w:tcPr>
            <w:tcW w:w="1134" w:type="dxa"/>
            <w:gridSpan w:val="2"/>
            <w:tcBorders>
              <w:bottom w:val="single" w:sz="4" w:space="0" w:color="auto"/>
            </w:tcBorders>
            <w:shd w:val="clear" w:color="auto" w:fill="auto"/>
            <w:vAlign w:val="center"/>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Процентов</w:t>
            </w:r>
          </w:p>
        </w:tc>
        <w:tc>
          <w:tcPr>
            <w:tcW w:w="991" w:type="dxa"/>
            <w:tcBorders>
              <w:bottom w:val="single" w:sz="4" w:space="0" w:color="auto"/>
            </w:tcBorders>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75</w:t>
            </w:r>
          </w:p>
        </w:tc>
        <w:tc>
          <w:tcPr>
            <w:tcW w:w="992" w:type="dxa"/>
            <w:tcBorders>
              <w:bottom w:val="single" w:sz="4" w:space="0" w:color="auto"/>
            </w:tcBorders>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75</w:t>
            </w:r>
          </w:p>
        </w:tc>
        <w:tc>
          <w:tcPr>
            <w:tcW w:w="5530" w:type="dxa"/>
            <w:gridSpan w:val="2"/>
            <w:vMerge w:val="restart"/>
            <w:tcBorders>
              <w:bottom w:val="single" w:sz="4" w:space="0" w:color="auto"/>
            </w:tcBorders>
          </w:tcPr>
          <w:p w:rsidR="003E7EBE" w:rsidRPr="00406B3A" w:rsidRDefault="003E7EBE" w:rsidP="003E7EBE">
            <w:pPr>
              <w:autoSpaceDE w:val="0"/>
              <w:autoSpaceDN w:val="0"/>
              <w:adjustRightInd w:val="0"/>
              <w:spacing w:after="0" w:line="240" w:lineRule="auto"/>
              <w:ind w:firstLine="33"/>
              <w:jc w:val="both"/>
              <w:rPr>
                <w:rFonts w:ascii="Arial" w:eastAsia="Calibri" w:hAnsi="Arial" w:cs="Arial"/>
                <w:sz w:val="18"/>
                <w:szCs w:val="18"/>
                <w:lang w:eastAsia="ru-RU"/>
              </w:rPr>
            </w:pPr>
            <w:r w:rsidRPr="00406B3A">
              <w:rPr>
                <w:rFonts w:ascii="Arial" w:eastAsia="Times New Roman" w:hAnsi="Arial" w:cs="Arial"/>
                <w:sz w:val="18"/>
                <w:szCs w:val="18"/>
                <w:lang w:eastAsia="ru-RU"/>
              </w:rPr>
              <w:t>В 2017- 2020 годах на реализацию мероприятий в сфере молодежной политики направлено 1133 тыс. рублей на мероприятия  направленные на с</w:t>
            </w:r>
            <w:r w:rsidRPr="00406B3A">
              <w:rPr>
                <w:rFonts w:ascii="Arial" w:eastAsia="Calibri" w:hAnsi="Arial" w:cs="Arial"/>
                <w:sz w:val="18"/>
                <w:szCs w:val="18"/>
                <w:lang w:eastAsia="ru-RU"/>
              </w:rPr>
              <w:t>оздание условий для полноценного и гармоничного формирования мировоззрения, социальной ответственности и жизненных ценностей молодежи, достижения экономической независимости и вовлечение ее в общественную, социально–экономическую и культурную жизнь района.</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Основным направлением мероприятий стали: волонтерская деятельность, патриотическое воспитание молодежи, поддержка творческой молодежи района.</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Татьянин день.</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Семинар – «Школа волонтера».</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День вывода войск из Афганистана.</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Георгиевская ленточка.</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Алло, мы ищем таланты!</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Помощь ветеранам ВОВ в подключении бесплатной сотовой </w:t>
            </w:r>
            <w:r w:rsidRPr="00406B3A">
              <w:rPr>
                <w:rFonts w:ascii="Arial" w:eastAsia="Times New Roman" w:hAnsi="Arial" w:cs="Arial"/>
                <w:sz w:val="18"/>
                <w:szCs w:val="18"/>
                <w:lang w:eastAsia="ru-RU"/>
              </w:rPr>
              <w:lastRenderedPageBreak/>
              <w:t>связи, работа с родственниками и сотовыми операторами.</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Помощь волонтёров ветеранам в косметическом ремонте дома, в подготовке к зиме – колка дров, перекидывание угля и т.д.</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«День семьи, любви и верности»</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Экологическая акция «Сохраним Планету!»</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Организация и проведение конкурса «Новый год стучит в окно».</w:t>
            </w:r>
          </w:p>
          <w:p w:rsidR="003E7EBE" w:rsidRPr="00406B3A" w:rsidRDefault="003E7EBE" w:rsidP="00F21298">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Провели новогоднюю акцию в помощь малообеспеченным семьям «Шоколадный БУМ» - Оказали помощь в регистрации на сайте «Бессмертный полк»– более 200 человек. Принимали участие во всероссийской акции «МЫ ВМЕСТЕ» - </w:t>
            </w:r>
          </w:p>
        </w:tc>
      </w:tr>
      <w:tr w:rsidR="003E7EBE" w:rsidRPr="00406B3A" w:rsidTr="00F21298">
        <w:trPr>
          <w:trHeight w:val="1331"/>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vAlign w:val="center"/>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Доля молодых людей в возрасте от 14 до 30 лет, находящихся в трудной жизненной ситуации, вовлеченных в мероприятия, способствующие их социализации»</w:t>
            </w:r>
          </w:p>
        </w:tc>
        <w:tc>
          <w:tcPr>
            <w:tcW w:w="1134" w:type="dxa"/>
            <w:gridSpan w:val="2"/>
            <w:shd w:val="clear" w:color="auto" w:fill="auto"/>
            <w:vAlign w:val="center"/>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Человек</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92</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92</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1331"/>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vAlign w:val="center"/>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Количество лучших представителей среди молодежи Республики Хакасия на соискание премии Главы Республики Хакасия – Председателя Правительства Республики Хакасия»</w:t>
            </w:r>
          </w:p>
        </w:tc>
        <w:tc>
          <w:tcPr>
            <w:tcW w:w="1134" w:type="dxa"/>
            <w:gridSpan w:val="2"/>
            <w:shd w:val="clear" w:color="auto" w:fill="auto"/>
            <w:vAlign w:val="center"/>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Человек</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842"/>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vAlign w:val="center"/>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Доля молодых людей в возрасте от 14 до 30 лет, вовлеченных в добровольческую деятельность»</w:t>
            </w:r>
          </w:p>
        </w:tc>
        <w:tc>
          <w:tcPr>
            <w:tcW w:w="1134" w:type="dxa"/>
            <w:gridSpan w:val="2"/>
            <w:shd w:val="clear" w:color="auto" w:fill="auto"/>
            <w:vAlign w:val="center"/>
          </w:tcPr>
          <w:p w:rsidR="003E7EBE" w:rsidRPr="00406B3A" w:rsidRDefault="003E7EBE" w:rsidP="003E7EBE">
            <w:pPr>
              <w:spacing w:after="0"/>
              <w:rPr>
                <w:rFonts w:ascii="Times New Roman" w:eastAsia="Times New Roman" w:hAnsi="Times New Roman" w:cs="Times New Roman"/>
                <w:sz w:val="18"/>
                <w:szCs w:val="18"/>
                <w:lang w:eastAsia="ru-RU"/>
              </w:rPr>
            </w:pPr>
            <w:r w:rsidRPr="00406B3A">
              <w:rPr>
                <w:rFonts w:ascii="Times New Roman" w:eastAsia="Times New Roman" w:hAnsi="Times New Roman" w:cs="Times New Roman"/>
                <w:sz w:val="18"/>
                <w:szCs w:val="18"/>
                <w:lang w:eastAsia="ru-RU"/>
              </w:rPr>
              <w:t>Процентов</w:t>
            </w:r>
          </w:p>
        </w:tc>
        <w:tc>
          <w:tcPr>
            <w:tcW w:w="991" w:type="dxa"/>
            <w:shd w:val="clear" w:color="auto" w:fill="auto"/>
            <w:vAlign w:val="center"/>
          </w:tcPr>
          <w:p w:rsidR="003E7EBE" w:rsidRPr="00406B3A" w:rsidRDefault="003E7EBE" w:rsidP="003E7EBE">
            <w:pPr>
              <w:spacing w:after="0"/>
              <w:jc w:val="center"/>
              <w:rPr>
                <w:rFonts w:ascii="Times New Roman" w:eastAsia="Times New Roman" w:hAnsi="Times New Roman" w:cs="Times New Roman"/>
                <w:sz w:val="18"/>
                <w:szCs w:val="18"/>
                <w:lang w:eastAsia="ru-RU"/>
              </w:rPr>
            </w:pPr>
            <w:r w:rsidRPr="00406B3A">
              <w:rPr>
                <w:rFonts w:ascii="Times New Roman" w:eastAsia="Times New Roman" w:hAnsi="Times New Roman" w:cs="Times New Roman"/>
                <w:sz w:val="18"/>
                <w:szCs w:val="18"/>
                <w:lang w:eastAsia="ru-RU"/>
              </w:rPr>
              <w:t>7</w:t>
            </w:r>
          </w:p>
        </w:tc>
        <w:tc>
          <w:tcPr>
            <w:tcW w:w="992" w:type="dxa"/>
            <w:shd w:val="clear" w:color="auto" w:fill="auto"/>
            <w:vAlign w:val="center"/>
          </w:tcPr>
          <w:p w:rsidR="003E7EBE" w:rsidRPr="00406B3A" w:rsidRDefault="003E7EBE" w:rsidP="003E7EBE">
            <w:pPr>
              <w:spacing w:after="0"/>
              <w:jc w:val="center"/>
              <w:rPr>
                <w:rFonts w:ascii="Times New Roman" w:eastAsia="Times New Roman" w:hAnsi="Times New Roman" w:cs="Times New Roman"/>
                <w:sz w:val="18"/>
                <w:szCs w:val="18"/>
                <w:lang w:eastAsia="ru-RU"/>
              </w:rPr>
            </w:pPr>
            <w:r w:rsidRPr="00406B3A">
              <w:rPr>
                <w:rFonts w:ascii="Times New Roman" w:eastAsia="Times New Roman" w:hAnsi="Times New Roman" w:cs="Times New Roman"/>
                <w:sz w:val="18"/>
                <w:szCs w:val="18"/>
                <w:lang w:eastAsia="ru-RU"/>
              </w:rPr>
              <w:t>7</w:t>
            </w:r>
          </w:p>
        </w:tc>
        <w:tc>
          <w:tcPr>
            <w:tcW w:w="5530" w:type="dxa"/>
            <w:gridSpan w:val="2"/>
            <w:vMerge/>
          </w:tcPr>
          <w:p w:rsidR="003E7EBE" w:rsidRPr="00406B3A" w:rsidRDefault="003E7EBE" w:rsidP="003E7EBE">
            <w:pPr>
              <w:spacing w:after="0"/>
              <w:ind w:firstLine="708"/>
              <w:rPr>
                <w:rFonts w:ascii="Arial" w:eastAsia="Times New Roman" w:hAnsi="Arial" w:cs="Arial"/>
                <w:sz w:val="18"/>
                <w:szCs w:val="18"/>
                <w:lang w:eastAsia="ru-RU"/>
              </w:rPr>
            </w:pPr>
          </w:p>
        </w:tc>
      </w:tr>
      <w:tr w:rsidR="003E7EBE" w:rsidRPr="00406B3A" w:rsidTr="00F21298">
        <w:trPr>
          <w:trHeight w:val="561"/>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vAlign w:val="center"/>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Доля молодых людей в возрасте от 14 до 30 лет, задействованных в мероприятиях, направленных на социализацию (международные контакты, патриотизм, гражданственность, толерантность, творчество, спорт)</w:t>
            </w:r>
          </w:p>
        </w:tc>
        <w:tc>
          <w:tcPr>
            <w:tcW w:w="1134" w:type="dxa"/>
            <w:gridSpan w:val="2"/>
            <w:shd w:val="clear" w:color="auto" w:fill="auto"/>
            <w:vAlign w:val="center"/>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Процентов</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w:t>
            </w:r>
          </w:p>
        </w:tc>
        <w:tc>
          <w:tcPr>
            <w:tcW w:w="5530" w:type="dxa"/>
            <w:gridSpan w:val="2"/>
            <w:vMerge/>
          </w:tcPr>
          <w:p w:rsidR="003E7EBE" w:rsidRPr="00406B3A" w:rsidRDefault="003E7EBE" w:rsidP="003E7EBE">
            <w:pPr>
              <w:spacing w:after="0"/>
              <w:ind w:firstLine="708"/>
              <w:rPr>
                <w:rFonts w:ascii="Arial" w:eastAsia="Times New Roman" w:hAnsi="Arial" w:cs="Arial"/>
                <w:sz w:val="18"/>
                <w:szCs w:val="18"/>
                <w:lang w:eastAsia="ru-RU"/>
              </w:rPr>
            </w:pPr>
          </w:p>
        </w:tc>
      </w:tr>
      <w:tr w:rsidR="003E7EBE" w:rsidRPr="00406B3A" w:rsidTr="00F21298">
        <w:trPr>
          <w:trHeight w:val="297"/>
        </w:trPr>
        <w:tc>
          <w:tcPr>
            <w:tcW w:w="16126" w:type="dxa"/>
            <w:gridSpan w:val="9"/>
            <w:shd w:val="clear" w:color="auto" w:fill="auto"/>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b/>
                <w:sz w:val="18"/>
                <w:szCs w:val="18"/>
              </w:rPr>
              <w:t>Обеспечение безопасности жизнедеятельности</w:t>
            </w:r>
          </w:p>
        </w:tc>
      </w:tr>
      <w:tr w:rsidR="003E7EBE" w:rsidRPr="00406B3A" w:rsidTr="00BD2CFE">
        <w:trPr>
          <w:trHeight w:val="422"/>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36</w:t>
            </w:r>
          </w:p>
        </w:tc>
        <w:tc>
          <w:tcPr>
            <w:tcW w:w="3694" w:type="dxa"/>
            <w:vMerge w:val="restart"/>
            <w:shd w:val="clear" w:color="auto" w:fill="auto"/>
          </w:tcPr>
          <w:p w:rsidR="003E7EBE" w:rsidRPr="00406B3A" w:rsidRDefault="003E7EBE" w:rsidP="00F21298">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71" w:history="1">
              <w:r w:rsidRPr="00406B3A">
                <w:rPr>
                  <w:rFonts w:ascii="Arial" w:hAnsi="Arial" w:cs="Arial"/>
                  <w:sz w:val="18"/>
                  <w:szCs w:val="18"/>
                </w:rPr>
                <w:t>программы</w:t>
              </w:r>
            </w:hyperlink>
            <w:r w:rsidRPr="00406B3A">
              <w:rPr>
                <w:rFonts w:ascii="Arial" w:hAnsi="Arial" w:cs="Arial"/>
                <w:sz w:val="18"/>
                <w:szCs w:val="18"/>
              </w:rPr>
              <w:t xml:space="preserve">  «Профилактика правонарушений на территории муниципального образования </w:t>
            </w:r>
            <w:proofErr w:type="spellStart"/>
            <w:r w:rsidRPr="00406B3A">
              <w:rPr>
                <w:rFonts w:ascii="Arial" w:hAnsi="Arial" w:cs="Arial"/>
                <w:sz w:val="18"/>
                <w:szCs w:val="18"/>
              </w:rPr>
              <w:t>Аскизский</w:t>
            </w:r>
            <w:proofErr w:type="spellEnd"/>
            <w:r w:rsidRPr="00406B3A">
              <w:rPr>
                <w:rFonts w:ascii="Arial" w:hAnsi="Arial" w:cs="Arial"/>
                <w:sz w:val="18"/>
                <w:szCs w:val="18"/>
              </w:rPr>
              <w:t xml:space="preserve"> район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26.12.2016 №1288-п</w:t>
            </w:r>
          </w:p>
        </w:tc>
        <w:tc>
          <w:tcPr>
            <w:tcW w:w="3260" w:type="dxa"/>
            <w:shd w:val="clear" w:color="auto" w:fill="auto"/>
          </w:tcPr>
          <w:p w:rsidR="003E7EBE" w:rsidRPr="00406B3A" w:rsidRDefault="003E7EBE" w:rsidP="003E7EBE">
            <w:pPr>
              <w:spacing w:after="0" w:line="240" w:lineRule="auto"/>
              <w:rPr>
                <w:rFonts w:ascii="Arial" w:eastAsia="Calibri" w:hAnsi="Arial" w:cs="Arial"/>
                <w:sz w:val="18"/>
                <w:szCs w:val="18"/>
                <w:lang w:eastAsia="ru-RU"/>
              </w:rPr>
            </w:pPr>
            <w:r w:rsidRPr="00406B3A">
              <w:rPr>
                <w:rFonts w:ascii="Arial" w:eastAsia="Calibri" w:hAnsi="Arial" w:cs="Arial"/>
                <w:sz w:val="18"/>
                <w:szCs w:val="18"/>
                <w:lang w:eastAsia="ru-RU"/>
              </w:rPr>
              <w:t>снижение количества зарегистрированных преступлений</w:t>
            </w:r>
          </w:p>
          <w:p w:rsidR="003E7EBE" w:rsidRPr="00406B3A" w:rsidRDefault="003E7EBE" w:rsidP="003E7EBE">
            <w:pPr>
              <w:spacing w:after="0" w:line="240" w:lineRule="auto"/>
              <w:rPr>
                <w:rFonts w:ascii="Arial" w:eastAsia="Calibri" w:hAnsi="Arial" w:cs="Arial"/>
                <w:sz w:val="18"/>
                <w:szCs w:val="18"/>
                <w:lang w:eastAsia="ru-RU"/>
              </w:rPr>
            </w:pPr>
          </w:p>
        </w:tc>
        <w:tc>
          <w:tcPr>
            <w:tcW w:w="1134" w:type="dxa"/>
            <w:gridSpan w:val="2"/>
            <w:shd w:val="clear" w:color="auto" w:fill="auto"/>
            <w:vAlign w:val="center"/>
          </w:tcPr>
          <w:p w:rsidR="003E7EBE" w:rsidRPr="00406B3A" w:rsidRDefault="003E7EBE" w:rsidP="003E7EBE">
            <w:pPr>
              <w:spacing w:after="0" w:line="240" w:lineRule="auto"/>
              <w:jc w:val="center"/>
              <w:rPr>
                <w:rFonts w:ascii="Arial" w:eastAsia="Calibri" w:hAnsi="Arial" w:cs="Arial"/>
                <w:sz w:val="18"/>
                <w:szCs w:val="18"/>
                <w:lang w:eastAsia="ru-RU"/>
              </w:rPr>
            </w:pPr>
            <w:proofErr w:type="gramStart"/>
            <w:r w:rsidRPr="00406B3A">
              <w:rPr>
                <w:rFonts w:ascii="Arial" w:eastAsia="Calibri" w:hAnsi="Arial" w:cs="Arial"/>
                <w:sz w:val="18"/>
                <w:szCs w:val="18"/>
                <w:lang w:eastAsia="ru-RU"/>
              </w:rPr>
              <w:t>В</w:t>
            </w:r>
            <w:proofErr w:type="gramEnd"/>
            <w:r w:rsidRPr="00406B3A">
              <w:rPr>
                <w:rFonts w:ascii="Arial" w:eastAsia="Calibri" w:hAnsi="Arial" w:cs="Arial"/>
                <w:sz w:val="18"/>
                <w:szCs w:val="18"/>
                <w:lang w:eastAsia="ru-RU"/>
              </w:rPr>
              <w:t xml:space="preserve"> % </w:t>
            </w:r>
            <w:proofErr w:type="gramStart"/>
            <w:r w:rsidRPr="00406B3A">
              <w:rPr>
                <w:rFonts w:ascii="Arial" w:eastAsia="Calibri" w:hAnsi="Arial" w:cs="Arial"/>
                <w:sz w:val="18"/>
                <w:szCs w:val="18"/>
                <w:lang w:eastAsia="ru-RU"/>
              </w:rPr>
              <w:t>к</w:t>
            </w:r>
            <w:proofErr w:type="gramEnd"/>
            <w:r w:rsidRPr="00406B3A">
              <w:rPr>
                <w:rFonts w:ascii="Arial" w:eastAsia="Calibri" w:hAnsi="Arial" w:cs="Arial"/>
                <w:sz w:val="18"/>
                <w:szCs w:val="18"/>
                <w:lang w:eastAsia="ru-RU"/>
              </w:rPr>
              <w:t xml:space="preserve"> предыдущему году</w:t>
            </w:r>
          </w:p>
        </w:tc>
        <w:tc>
          <w:tcPr>
            <w:tcW w:w="991" w:type="dxa"/>
            <w:shd w:val="clear" w:color="auto" w:fill="auto"/>
            <w:vAlign w:val="center"/>
          </w:tcPr>
          <w:p w:rsidR="003E7EBE" w:rsidRPr="00406B3A" w:rsidRDefault="003E7EBE" w:rsidP="003E7EBE">
            <w:pPr>
              <w:spacing w:after="0" w:line="240" w:lineRule="auto"/>
              <w:jc w:val="center"/>
              <w:rPr>
                <w:rFonts w:ascii="Arial" w:eastAsia="Calibri" w:hAnsi="Arial" w:cs="Arial"/>
                <w:sz w:val="18"/>
                <w:szCs w:val="18"/>
                <w:lang w:eastAsia="ru-RU"/>
              </w:rPr>
            </w:pPr>
            <w:r w:rsidRPr="00406B3A">
              <w:rPr>
                <w:rFonts w:ascii="Arial" w:eastAsia="Calibri" w:hAnsi="Arial" w:cs="Arial"/>
                <w:sz w:val="18"/>
                <w:szCs w:val="18"/>
                <w:lang w:eastAsia="ru-RU"/>
              </w:rPr>
              <w:t>на 2</w:t>
            </w:r>
          </w:p>
        </w:tc>
        <w:tc>
          <w:tcPr>
            <w:tcW w:w="992" w:type="dxa"/>
            <w:shd w:val="clear" w:color="auto" w:fill="auto"/>
            <w:vAlign w:val="center"/>
          </w:tcPr>
          <w:p w:rsidR="003E7EBE" w:rsidRPr="00406B3A" w:rsidRDefault="003E7EBE" w:rsidP="003E7EBE">
            <w:pPr>
              <w:spacing w:after="0" w:line="240" w:lineRule="auto"/>
              <w:jc w:val="center"/>
              <w:rPr>
                <w:rFonts w:ascii="Arial" w:eastAsia="Calibri" w:hAnsi="Arial" w:cs="Arial"/>
                <w:sz w:val="18"/>
                <w:szCs w:val="18"/>
                <w:lang w:eastAsia="ru-RU"/>
              </w:rPr>
            </w:pPr>
            <w:r w:rsidRPr="00406B3A">
              <w:rPr>
                <w:rFonts w:ascii="Arial" w:eastAsia="Calibri" w:hAnsi="Arial" w:cs="Arial"/>
                <w:sz w:val="18"/>
                <w:szCs w:val="18"/>
                <w:lang w:eastAsia="ru-RU"/>
              </w:rPr>
              <w:t>на 1,3</w:t>
            </w:r>
          </w:p>
        </w:tc>
        <w:tc>
          <w:tcPr>
            <w:tcW w:w="5530" w:type="dxa"/>
            <w:gridSpan w:val="2"/>
            <w:vMerge w:val="restart"/>
          </w:tcPr>
          <w:p w:rsidR="003E7EBE" w:rsidRPr="00406B3A" w:rsidRDefault="003E7EBE" w:rsidP="00F21298">
            <w:pPr>
              <w:shd w:val="clear" w:color="auto" w:fill="FFFFFF"/>
              <w:spacing w:after="0" w:line="240" w:lineRule="auto"/>
              <w:ind w:firstLine="36"/>
              <w:jc w:val="both"/>
              <w:rPr>
                <w:rFonts w:ascii="Arial" w:eastAsia="Calibri" w:hAnsi="Arial" w:cs="Arial"/>
                <w:bCs/>
                <w:sz w:val="18"/>
                <w:szCs w:val="18"/>
                <w:lang w:eastAsia="ru-RU"/>
              </w:rPr>
            </w:pPr>
            <w:r w:rsidRPr="00406B3A">
              <w:rPr>
                <w:rFonts w:ascii="Arial" w:eastAsia="Calibri" w:hAnsi="Arial" w:cs="Arial"/>
                <w:bCs/>
                <w:sz w:val="18"/>
                <w:szCs w:val="18"/>
                <w:lang w:eastAsia="ru-RU"/>
              </w:rPr>
              <w:t xml:space="preserve">Финансирование программы составило 140,6 </w:t>
            </w:r>
            <w:proofErr w:type="spellStart"/>
            <w:r w:rsidRPr="00406B3A">
              <w:rPr>
                <w:rFonts w:ascii="Arial" w:eastAsia="Calibri" w:hAnsi="Arial" w:cs="Arial"/>
                <w:bCs/>
                <w:sz w:val="18"/>
                <w:szCs w:val="18"/>
                <w:lang w:eastAsia="ru-RU"/>
              </w:rPr>
              <w:t>тыс</w:t>
            </w:r>
            <w:proofErr w:type="gramStart"/>
            <w:r w:rsidRPr="00406B3A">
              <w:rPr>
                <w:rFonts w:ascii="Arial" w:eastAsia="Calibri" w:hAnsi="Arial" w:cs="Arial"/>
                <w:bCs/>
                <w:sz w:val="18"/>
                <w:szCs w:val="18"/>
                <w:lang w:eastAsia="ru-RU"/>
              </w:rPr>
              <w:t>.р</w:t>
            </w:r>
            <w:proofErr w:type="gramEnd"/>
            <w:r w:rsidRPr="00406B3A">
              <w:rPr>
                <w:rFonts w:ascii="Arial" w:eastAsia="Calibri" w:hAnsi="Arial" w:cs="Arial"/>
                <w:bCs/>
                <w:sz w:val="18"/>
                <w:szCs w:val="18"/>
                <w:lang w:eastAsia="ru-RU"/>
              </w:rPr>
              <w:t>ублей</w:t>
            </w:r>
            <w:proofErr w:type="spellEnd"/>
            <w:r w:rsidRPr="00406B3A">
              <w:rPr>
                <w:rFonts w:ascii="Arial" w:eastAsia="Calibri" w:hAnsi="Arial" w:cs="Arial"/>
                <w:bCs/>
                <w:sz w:val="18"/>
                <w:szCs w:val="18"/>
                <w:lang w:eastAsia="ru-RU"/>
              </w:rPr>
              <w:t>. Проведены мероприятия:</w:t>
            </w:r>
          </w:p>
          <w:p w:rsidR="003E7EBE" w:rsidRPr="00406B3A" w:rsidRDefault="003E7EBE" w:rsidP="00F21298">
            <w:pPr>
              <w:shd w:val="clear" w:color="auto" w:fill="FFFFFF"/>
              <w:spacing w:after="0" w:line="240" w:lineRule="auto"/>
              <w:ind w:firstLine="36"/>
              <w:jc w:val="both"/>
              <w:rPr>
                <w:rFonts w:ascii="Arial" w:eastAsia="Calibri" w:hAnsi="Arial" w:cs="Arial"/>
                <w:sz w:val="18"/>
                <w:szCs w:val="18"/>
                <w:lang w:eastAsia="ru-RU"/>
              </w:rPr>
            </w:pPr>
            <w:r w:rsidRPr="00406B3A">
              <w:rPr>
                <w:rFonts w:ascii="Arial" w:eastAsia="Calibri" w:hAnsi="Arial" w:cs="Arial"/>
                <w:bCs/>
                <w:sz w:val="18"/>
                <w:szCs w:val="18"/>
                <w:lang w:eastAsia="ru-RU"/>
              </w:rPr>
              <w:t>- с</w:t>
            </w:r>
            <w:r w:rsidRPr="00406B3A">
              <w:rPr>
                <w:rFonts w:ascii="Arial" w:eastAsia="Calibri" w:hAnsi="Arial" w:cs="Arial"/>
                <w:sz w:val="18"/>
                <w:szCs w:val="18"/>
                <w:lang w:eastAsia="ru-RU"/>
              </w:rPr>
              <w:t>оздание и размещение в СМИ и местах массового пребывания граждан социальной рекламы, направленной на формирование законопослушного поведения, предупреждение правонарушений и преступлений, профилактику пьянства, алкоголизма и пропаганду ведения здорового образа жизни среди населения;</w:t>
            </w:r>
          </w:p>
          <w:p w:rsidR="003E7EBE" w:rsidRPr="00406B3A" w:rsidRDefault="003E7EBE" w:rsidP="003E7EBE">
            <w:pPr>
              <w:shd w:val="clear" w:color="auto" w:fill="FFFFFF"/>
              <w:spacing w:after="0" w:line="240" w:lineRule="auto"/>
              <w:ind w:firstLine="33"/>
              <w:jc w:val="both"/>
              <w:rPr>
                <w:rFonts w:ascii="Arial" w:eastAsia="Calibri" w:hAnsi="Arial" w:cs="Arial"/>
                <w:sz w:val="18"/>
                <w:szCs w:val="18"/>
                <w:lang w:eastAsia="ru-RU"/>
              </w:rPr>
            </w:pPr>
            <w:r w:rsidRPr="00406B3A">
              <w:rPr>
                <w:rFonts w:ascii="Arial" w:eastAsia="Calibri" w:hAnsi="Arial" w:cs="Arial"/>
                <w:sz w:val="18"/>
                <w:szCs w:val="18"/>
                <w:lang w:eastAsia="ru-RU"/>
              </w:rPr>
              <w:t>- оснащение членов народной дружины, поощрение членов народной дружины мерами морального стимулирования: объявление благодарности, награждение почетной грамотой, награждение ценными подарками, денежные  поощрения; проведение конкурсов среди народных дружин и членов народных дружин;</w:t>
            </w:r>
          </w:p>
          <w:p w:rsidR="003E7EBE" w:rsidRPr="00406B3A" w:rsidRDefault="003E7EBE" w:rsidP="003E7EBE">
            <w:pPr>
              <w:shd w:val="clear" w:color="auto" w:fill="FFFFFF"/>
              <w:spacing w:after="0" w:line="240" w:lineRule="auto"/>
              <w:ind w:firstLine="33"/>
              <w:jc w:val="both"/>
              <w:rPr>
                <w:rFonts w:ascii="Arial" w:eastAsia="Calibri" w:hAnsi="Arial" w:cs="Arial"/>
                <w:sz w:val="18"/>
                <w:szCs w:val="18"/>
                <w:lang w:eastAsia="ru-RU"/>
              </w:rPr>
            </w:pPr>
            <w:r w:rsidRPr="00406B3A">
              <w:rPr>
                <w:rFonts w:ascii="Arial" w:eastAsia="Calibri" w:hAnsi="Arial" w:cs="Arial"/>
                <w:sz w:val="18"/>
                <w:szCs w:val="18"/>
                <w:lang w:eastAsia="ru-RU"/>
              </w:rPr>
              <w:t>- подготовка листовок, буклетов, направленных на предупреждение преступлений и происшествий, связанных с сельскохозяйственными животными;</w:t>
            </w:r>
          </w:p>
          <w:p w:rsidR="003E7EBE" w:rsidRPr="00406B3A" w:rsidRDefault="003E7EBE" w:rsidP="003E7EBE">
            <w:pPr>
              <w:shd w:val="clear" w:color="auto" w:fill="FFFFFF"/>
              <w:spacing w:after="0" w:line="240" w:lineRule="auto"/>
              <w:ind w:firstLine="33"/>
              <w:jc w:val="both"/>
              <w:rPr>
                <w:rFonts w:ascii="Arial" w:eastAsia="Calibri" w:hAnsi="Arial" w:cs="Arial"/>
                <w:bCs/>
                <w:sz w:val="18"/>
                <w:szCs w:val="18"/>
                <w:lang w:eastAsia="ru-RU"/>
              </w:rPr>
            </w:pPr>
            <w:r w:rsidRPr="00406B3A">
              <w:rPr>
                <w:rFonts w:ascii="Arial" w:eastAsia="Calibri" w:hAnsi="Arial" w:cs="Arial"/>
                <w:bCs/>
                <w:sz w:val="18"/>
                <w:szCs w:val="18"/>
                <w:lang w:eastAsia="ru-RU"/>
              </w:rPr>
              <w:t xml:space="preserve">- организация работы Административной комиссии муниципального образования </w:t>
            </w:r>
            <w:proofErr w:type="spellStart"/>
            <w:r w:rsidRPr="00406B3A">
              <w:rPr>
                <w:rFonts w:ascii="Arial" w:eastAsia="Calibri" w:hAnsi="Arial" w:cs="Arial"/>
                <w:bCs/>
                <w:sz w:val="18"/>
                <w:szCs w:val="18"/>
                <w:lang w:eastAsia="ru-RU"/>
              </w:rPr>
              <w:t>Аскизский</w:t>
            </w:r>
            <w:proofErr w:type="spellEnd"/>
            <w:r w:rsidRPr="00406B3A">
              <w:rPr>
                <w:rFonts w:ascii="Arial" w:eastAsia="Calibri" w:hAnsi="Arial" w:cs="Arial"/>
                <w:bCs/>
                <w:sz w:val="18"/>
                <w:szCs w:val="18"/>
                <w:lang w:eastAsia="ru-RU"/>
              </w:rPr>
              <w:t xml:space="preserve"> район;</w:t>
            </w:r>
          </w:p>
          <w:p w:rsidR="003E7EBE" w:rsidRPr="00406B3A" w:rsidRDefault="003E7EBE" w:rsidP="003E7EBE">
            <w:pPr>
              <w:shd w:val="clear" w:color="auto" w:fill="FFFFFF"/>
              <w:spacing w:after="0" w:line="240" w:lineRule="auto"/>
              <w:ind w:firstLine="33"/>
              <w:jc w:val="both"/>
              <w:rPr>
                <w:rFonts w:ascii="Arial" w:eastAsia="Calibri" w:hAnsi="Arial" w:cs="Arial"/>
                <w:bCs/>
                <w:sz w:val="18"/>
                <w:szCs w:val="18"/>
                <w:lang w:eastAsia="ru-RU"/>
              </w:rPr>
            </w:pPr>
            <w:r w:rsidRPr="00406B3A">
              <w:rPr>
                <w:rFonts w:ascii="Arial" w:eastAsia="Calibri" w:hAnsi="Arial" w:cs="Arial"/>
                <w:bCs/>
                <w:sz w:val="18"/>
                <w:szCs w:val="18"/>
                <w:lang w:eastAsia="ru-RU"/>
              </w:rPr>
              <w:t>- проведение конкурса на лучшую организацию выпаса скота на территории района;</w:t>
            </w:r>
          </w:p>
          <w:p w:rsidR="003E7EBE" w:rsidRPr="00406B3A" w:rsidRDefault="003E7EBE" w:rsidP="003E7EBE">
            <w:pPr>
              <w:shd w:val="clear" w:color="auto" w:fill="FFFFFF"/>
              <w:spacing w:after="0" w:line="240" w:lineRule="auto"/>
              <w:ind w:firstLine="33"/>
              <w:jc w:val="both"/>
              <w:rPr>
                <w:rFonts w:ascii="Arial" w:eastAsia="Calibri" w:hAnsi="Arial" w:cs="Arial"/>
                <w:bCs/>
                <w:sz w:val="18"/>
                <w:szCs w:val="18"/>
                <w:lang w:eastAsia="ru-RU"/>
              </w:rPr>
            </w:pPr>
            <w:r w:rsidRPr="00406B3A">
              <w:rPr>
                <w:rFonts w:ascii="Arial" w:eastAsia="Calibri" w:hAnsi="Arial" w:cs="Arial"/>
                <w:bCs/>
                <w:sz w:val="18"/>
                <w:szCs w:val="18"/>
                <w:lang w:eastAsia="ru-RU"/>
              </w:rPr>
              <w:t>- создание условий для организованного выпаса сельскохозяйственных животных;</w:t>
            </w:r>
          </w:p>
          <w:p w:rsidR="003E7EBE" w:rsidRPr="00406B3A" w:rsidRDefault="003E7EBE" w:rsidP="003E7EBE">
            <w:pPr>
              <w:shd w:val="clear" w:color="auto" w:fill="FFFFFF"/>
              <w:spacing w:after="0" w:line="240" w:lineRule="auto"/>
              <w:ind w:firstLine="33"/>
              <w:jc w:val="both"/>
              <w:rPr>
                <w:rFonts w:ascii="Arial" w:eastAsia="Calibri" w:hAnsi="Arial" w:cs="Arial"/>
                <w:bCs/>
                <w:sz w:val="18"/>
                <w:szCs w:val="18"/>
                <w:lang w:eastAsia="ru-RU"/>
              </w:rPr>
            </w:pPr>
            <w:r w:rsidRPr="00406B3A">
              <w:rPr>
                <w:rFonts w:ascii="Arial" w:eastAsia="Calibri" w:hAnsi="Arial" w:cs="Arial"/>
                <w:bCs/>
                <w:sz w:val="18"/>
                <w:szCs w:val="18"/>
                <w:lang w:eastAsia="ru-RU"/>
              </w:rPr>
              <w:t>- организация работы по привлечению граждан к административной ответственности за неорганизованный выпас сельскохозяйственных животных на территории района;</w:t>
            </w:r>
          </w:p>
          <w:p w:rsidR="003E7EBE" w:rsidRPr="00406B3A" w:rsidRDefault="003E7EBE" w:rsidP="003E7EBE">
            <w:pPr>
              <w:shd w:val="clear" w:color="auto" w:fill="FFFFFF"/>
              <w:spacing w:after="0" w:line="240" w:lineRule="auto"/>
              <w:ind w:firstLine="33"/>
              <w:jc w:val="both"/>
              <w:rPr>
                <w:rFonts w:ascii="Arial" w:eastAsia="Calibri" w:hAnsi="Arial" w:cs="Arial"/>
                <w:bCs/>
                <w:sz w:val="18"/>
                <w:szCs w:val="18"/>
                <w:lang w:eastAsia="ru-RU"/>
              </w:rPr>
            </w:pPr>
            <w:r w:rsidRPr="00406B3A">
              <w:rPr>
                <w:rFonts w:ascii="Arial" w:eastAsia="Calibri" w:hAnsi="Arial" w:cs="Arial"/>
                <w:bCs/>
                <w:sz w:val="18"/>
                <w:szCs w:val="18"/>
                <w:lang w:eastAsia="ru-RU"/>
              </w:rPr>
              <w:t>- оказание адресной материальной помощи лицам, освободившимся из мест лишения свободы и лицам, осужденным к наказаниям не связанным с лишением свободы, на восстановление документов (паспортов), на приобретение одежды и обуви, предметов санитарии и гигиены;</w:t>
            </w:r>
          </w:p>
          <w:p w:rsidR="003E7EBE" w:rsidRPr="00406B3A" w:rsidRDefault="003E7EBE" w:rsidP="00F21298">
            <w:pPr>
              <w:shd w:val="clear" w:color="auto" w:fill="FFFFFF"/>
              <w:spacing w:after="0" w:line="240" w:lineRule="auto"/>
              <w:ind w:firstLine="33"/>
              <w:jc w:val="both"/>
              <w:rPr>
                <w:rFonts w:ascii="Arial" w:eastAsia="Times New Roman" w:hAnsi="Arial" w:cs="Arial"/>
                <w:sz w:val="18"/>
                <w:szCs w:val="18"/>
                <w:lang w:eastAsia="ru-RU"/>
              </w:rPr>
            </w:pPr>
            <w:r w:rsidRPr="00406B3A">
              <w:rPr>
                <w:rFonts w:ascii="Arial" w:eastAsia="Calibri" w:hAnsi="Arial" w:cs="Arial"/>
                <w:bCs/>
                <w:sz w:val="18"/>
                <w:szCs w:val="18"/>
                <w:lang w:eastAsia="ru-RU"/>
              </w:rPr>
              <w:t xml:space="preserve">- информирование населения по вопросам организации </w:t>
            </w:r>
            <w:r w:rsidRPr="00406B3A">
              <w:rPr>
                <w:rFonts w:ascii="Arial" w:eastAsia="Calibri" w:hAnsi="Arial" w:cs="Arial"/>
                <w:bCs/>
                <w:sz w:val="18"/>
                <w:szCs w:val="18"/>
                <w:lang w:eastAsia="ru-RU"/>
              </w:rPr>
              <w:lastRenderedPageBreak/>
              <w:t xml:space="preserve">добровольной сдачи оружия, боеприпасов и взрывчатых веществ. </w:t>
            </w:r>
          </w:p>
        </w:tc>
      </w:tr>
      <w:tr w:rsidR="003E7EBE" w:rsidRPr="00406B3A" w:rsidTr="00F21298">
        <w:trPr>
          <w:trHeight w:val="1331"/>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line="240" w:lineRule="auto"/>
              <w:rPr>
                <w:rFonts w:ascii="Arial" w:eastAsia="Calibri" w:hAnsi="Arial" w:cs="Arial"/>
                <w:sz w:val="18"/>
                <w:szCs w:val="18"/>
                <w:lang w:eastAsia="ru-RU"/>
              </w:rPr>
            </w:pPr>
            <w:r w:rsidRPr="00406B3A">
              <w:rPr>
                <w:rFonts w:ascii="Arial" w:eastAsia="Calibri" w:hAnsi="Arial" w:cs="Arial"/>
                <w:sz w:val="18"/>
                <w:szCs w:val="18"/>
                <w:lang w:eastAsia="ru-RU"/>
              </w:rPr>
              <w:t>снижение общего количества совершаемых противоправных деяний (преступлений) на улицах и в других общественных местах</w:t>
            </w:r>
          </w:p>
        </w:tc>
        <w:tc>
          <w:tcPr>
            <w:tcW w:w="1134" w:type="dxa"/>
            <w:gridSpan w:val="2"/>
            <w:shd w:val="clear" w:color="auto" w:fill="auto"/>
            <w:vAlign w:val="center"/>
          </w:tcPr>
          <w:p w:rsidR="003E7EBE" w:rsidRPr="00406B3A" w:rsidRDefault="003E7EBE" w:rsidP="003E7EBE">
            <w:pPr>
              <w:spacing w:after="0" w:line="240" w:lineRule="auto"/>
              <w:jc w:val="center"/>
              <w:rPr>
                <w:rFonts w:ascii="Arial" w:eastAsia="Calibri" w:hAnsi="Arial" w:cs="Arial"/>
                <w:sz w:val="18"/>
                <w:szCs w:val="18"/>
                <w:lang w:eastAsia="ru-RU"/>
              </w:rPr>
            </w:pPr>
            <w:proofErr w:type="spellStart"/>
            <w:proofErr w:type="gramStart"/>
            <w:r w:rsidRPr="00406B3A">
              <w:rPr>
                <w:rFonts w:ascii="Arial" w:eastAsia="Calibri" w:hAnsi="Arial" w:cs="Arial"/>
                <w:sz w:val="18"/>
                <w:szCs w:val="18"/>
                <w:lang w:eastAsia="ru-RU"/>
              </w:rPr>
              <w:t>в</w:t>
            </w:r>
            <w:proofErr w:type="gramEnd"/>
            <w:r w:rsidRPr="00406B3A">
              <w:rPr>
                <w:rFonts w:ascii="Arial" w:eastAsia="Calibri" w:hAnsi="Arial" w:cs="Arial"/>
                <w:sz w:val="18"/>
                <w:szCs w:val="18"/>
                <w:lang w:eastAsia="ru-RU"/>
              </w:rPr>
              <w:t>%</w:t>
            </w:r>
            <w:proofErr w:type="gramStart"/>
            <w:r w:rsidRPr="00406B3A">
              <w:rPr>
                <w:rFonts w:ascii="Arial" w:eastAsia="Calibri" w:hAnsi="Arial" w:cs="Arial"/>
                <w:sz w:val="18"/>
                <w:szCs w:val="18"/>
                <w:lang w:eastAsia="ru-RU"/>
              </w:rPr>
              <w:t>к</w:t>
            </w:r>
            <w:proofErr w:type="spellEnd"/>
            <w:proofErr w:type="gramEnd"/>
            <w:r w:rsidRPr="00406B3A">
              <w:rPr>
                <w:rFonts w:ascii="Arial" w:eastAsia="Calibri" w:hAnsi="Arial" w:cs="Arial"/>
                <w:sz w:val="18"/>
                <w:szCs w:val="18"/>
                <w:lang w:eastAsia="ru-RU"/>
              </w:rPr>
              <w:t xml:space="preserve"> предыдущему году</w:t>
            </w:r>
          </w:p>
        </w:tc>
        <w:tc>
          <w:tcPr>
            <w:tcW w:w="991" w:type="dxa"/>
            <w:shd w:val="clear" w:color="auto" w:fill="auto"/>
            <w:vAlign w:val="center"/>
          </w:tcPr>
          <w:p w:rsidR="003E7EBE" w:rsidRPr="00406B3A" w:rsidRDefault="003E7EBE" w:rsidP="003E7EBE">
            <w:pPr>
              <w:spacing w:after="0" w:line="240" w:lineRule="auto"/>
              <w:jc w:val="center"/>
              <w:rPr>
                <w:rFonts w:ascii="Arial" w:eastAsia="Calibri" w:hAnsi="Arial" w:cs="Arial"/>
                <w:sz w:val="18"/>
                <w:szCs w:val="18"/>
                <w:lang w:eastAsia="ru-RU"/>
              </w:rPr>
            </w:pPr>
            <w:r w:rsidRPr="00406B3A">
              <w:rPr>
                <w:rFonts w:ascii="Arial" w:eastAsia="Calibri" w:hAnsi="Arial" w:cs="Arial"/>
                <w:sz w:val="18"/>
                <w:szCs w:val="18"/>
                <w:lang w:eastAsia="ru-RU"/>
              </w:rPr>
              <w:t>на 1</w:t>
            </w:r>
          </w:p>
        </w:tc>
        <w:tc>
          <w:tcPr>
            <w:tcW w:w="992" w:type="dxa"/>
            <w:shd w:val="clear" w:color="auto" w:fill="auto"/>
            <w:vAlign w:val="center"/>
          </w:tcPr>
          <w:p w:rsidR="003E7EBE" w:rsidRPr="00406B3A" w:rsidRDefault="003E7EBE" w:rsidP="003E7EBE">
            <w:pPr>
              <w:spacing w:after="0" w:line="240" w:lineRule="auto"/>
              <w:jc w:val="center"/>
              <w:rPr>
                <w:rFonts w:ascii="Arial" w:eastAsia="Calibri" w:hAnsi="Arial" w:cs="Arial"/>
                <w:sz w:val="18"/>
                <w:szCs w:val="18"/>
                <w:lang w:eastAsia="ru-RU"/>
              </w:rPr>
            </w:pPr>
            <w:r w:rsidRPr="00406B3A">
              <w:rPr>
                <w:rFonts w:ascii="Arial" w:eastAsia="Calibri" w:hAnsi="Arial" w:cs="Arial"/>
                <w:sz w:val="18"/>
                <w:szCs w:val="18"/>
                <w:lang w:eastAsia="ru-RU"/>
              </w:rPr>
              <w:t>на 4,7</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1331"/>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line="240" w:lineRule="auto"/>
              <w:rPr>
                <w:rFonts w:ascii="Arial" w:eastAsia="Calibri" w:hAnsi="Arial" w:cs="Arial"/>
                <w:sz w:val="18"/>
                <w:szCs w:val="18"/>
                <w:lang w:eastAsia="ru-RU"/>
              </w:rPr>
            </w:pPr>
            <w:r w:rsidRPr="00406B3A">
              <w:rPr>
                <w:rFonts w:ascii="Arial" w:eastAsia="Calibri" w:hAnsi="Arial" w:cs="Arial"/>
                <w:sz w:val="18"/>
                <w:szCs w:val="18"/>
                <w:lang w:eastAsia="ru-RU"/>
              </w:rPr>
              <w:t>увеличение количества граждан, участвующих в деятельности общественных объединений правоохранительной направленности</w:t>
            </w:r>
          </w:p>
        </w:tc>
        <w:tc>
          <w:tcPr>
            <w:tcW w:w="1134" w:type="dxa"/>
            <w:gridSpan w:val="2"/>
            <w:shd w:val="clear" w:color="auto" w:fill="auto"/>
            <w:vAlign w:val="center"/>
          </w:tcPr>
          <w:p w:rsidR="003E7EBE" w:rsidRPr="00406B3A" w:rsidRDefault="003E7EBE" w:rsidP="003E7EBE">
            <w:pPr>
              <w:spacing w:after="0" w:line="240" w:lineRule="auto"/>
              <w:jc w:val="center"/>
              <w:rPr>
                <w:rFonts w:ascii="Arial" w:eastAsia="Calibri" w:hAnsi="Arial" w:cs="Arial"/>
                <w:sz w:val="18"/>
                <w:szCs w:val="18"/>
                <w:lang w:eastAsia="ru-RU"/>
              </w:rPr>
            </w:pPr>
            <w:proofErr w:type="gramStart"/>
            <w:r w:rsidRPr="00406B3A">
              <w:rPr>
                <w:rFonts w:ascii="Arial" w:eastAsia="Calibri" w:hAnsi="Arial" w:cs="Arial"/>
                <w:sz w:val="18"/>
                <w:szCs w:val="18"/>
                <w:lang w:eastAsia="ru-RU"/>
              </w:rPr>
              <w:t>В</w:t>
            </w:r>
            <w:proofErr w:type="gramEnd"/>
            <w:r w:rsidRPr="00406B3A">
              <w:rPr>
                <w:rFonts w:ascii="Arial" w:eastAsia="Calibri" w:hAnsi="Arial" w:cs="Arial"/>
                <w:sz w:val="18"/>
                <w:szCs w:val="18"/>
                <w:lang w:eastAsia="ru-RU"/>
              </w:rPr>
              <w:t xml:space="preserve"> % </w:t>
            </w:r>
            <w:proofErr w:type="gramStart"/>
            <w:r w:rsidRPr="00406B3A">
              <w:rPr>
                <w:rFonts w:ascii="Arial" w:eastAsia="Calibri" w:hAnsi="Arial" w:cs="Arial"/>
                <w:sz w:val="18"/>
                <w:szCs w:val="18"/>
                <w:lang w:eastAsia="ru-RU"/>
              </w:rPr>
              <w:t>к</w:t>
            </w:r>
            <w:proofErr w:type="gramEnd"/>
            <w:r w:rsidRPr="00406B3A">
              <w:rPr>
                <w:rFonts w:ascii="Arial" w:eastAsia="Calibri" w:hAnsi="Arial" w:cs="Arial"/>
                <w:sz w:val="18"/>
                <w:szCs w:val="18"/>
                <w:lang w:eastAsia="ru-RU"/>
              </w:rPr>
              <w:t xml:space="preserve"> предыдущему году</w:t>
            </w:r>
          </w:p>
        </w:tc>
        <w:tc>
          <w:tcPr>
            <w:tcW w:w="991" w:type="dxa"/>
            <w:shd w:val="clear" w:color="auto" w:fill="auto"/>
            <w:vAlign w:val="center"/>
          </w:tcPr>
          <w:p w:rsidR="003E7EBE" w:rsidRPr="00406B3A" w:rsidRDefault="003E7EBE" w:rsidP="003E7EBE">
            <w:pPr>
              <w:spacing w:after="0" w:line="240" w:lineRule="auto"/>
              <w:jc w:val="center"/>
              <w:rPr>
                <w:rFonts w:ascii="Arial" w:eastAsia="Calibri" w:hAnsi="Arial" w:cs="Arial"/>
                <w:sz w:val="18"/>
                <w:szCs w:val="18"/>
                <w:lang w:eastAsia="ru-RU"/>
              </w:rPr>
            </w:pPr>
            <w:r w:rsidRPr="00406B3A">
              <w:rPr>
                <w:rFonts w:ascii="Arial" w:eastAsia="Calibri" w:hAnsi="Arial" w:cs="Arial"/>
                <w:sz w:val="18"/>
                <w:szCs w:val="18"/>
                <w:lang w:eastAsia="ru-RU"/>
              </w:rPr>
              <w:t>на 1</w:t>
            </w:r>
          </w:p>
        </w:tc>
        <w:tc>
          <w:tcPr>
            <w:tcW w:w="992" w:type="dxa"/>
            <w:shd w:val="clear" w:color="auto" w:fill="auto"/>
            <w:vAlign w:val="center"/>
          </w:tcPr>
          <w:p w:rsidR="003E7EBE" w:rsidRPr="00406B3A" w:rsidRDefault="003E7EBE" w:rsidP="003E7EBE">
            <w:pPr>
              <w:spacing w:after="0" w:line="240" w:lineRule="auto"/>
              <w:jc w:val="center"/>
              <w:rPr>
                <w:rFonts w:ascii="Arial" w:eastAsia="Calibri" w:hAnsi="Arial" w:cs="Arial"/>
                <w:sz w:val="18"/>
                <w:szCs w:val="18"/>
                <w:lang w:eastAsia="ru-RU"/>
              </w:rPr>
            </w:pPr>
            <w:r w:rsidRPr="00406B3A">
              <w:rPr>
                <w:rFonts w:ascii="Arial" w:eastAsia="Calibri" w:hAnsi="Arial" w:cs="Arial"/>
                <w:sz w:val="18"/>
                <w:szCs w:val="18"/>
                <w:lang w:eastAsia="ru-RU"/>
              </w:rPr>
              <w:t>на 19,8</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766"/>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lastRenderedPageBreak/>
              <w:t>37</w:t>
            </w: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72" w:history="1">
              <w:r w:rsidRPr="00406B3A">
                <w:rPr>
                  <w:rFonts w:ascii="Arial" w:hAnsi="Arial" w:cs="Arial"/>
                  <w:sz w:val="18"/>
                  <w:szCs w:val="18"/>
                </w:rPr>
                <w:t>программы</w:t>
              </w:r>
            </w:hyperlink>
            <w:r w:rsidRPr="00406B3A">
              <w:rPr>
                <w:rFonts w:ascii="Arial" w:hAnsi="Arial" w:cs="Arial"/>
                <w:sz w:val="18"/>
                <w:szCs w:val="18"/>
              </w:rPr>
              <w:t xml:space="preserve"> «Защита населения и территорий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чрезвычайных ситуаций, обеспечение пожарной безопасности и безопасности людей на водных объектах (2017 - 2021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16.05.2017 №105-п</w:t>
            </w:r>
          </w:p>
        </w:tc>
        <w:tc>
          <w:tcPr>
            <w:tcW w:w="3260" w:type="dxa"/>
            <w:shd w:val="clear" w:color="auto" w:fill="auto"/>
          </w:tcPr>
          <w:p w:rsidR="003E7EBE" w:rsidRPr="00406B3A" w:rsidRDefault="003E7EBE" w:rsidP="003E7EBE">
            <w:pPr>
              <w:spacing w:after="0"/>
              <w:rPr>
                <w:rFonts w:ascii="Arial" w:hAnsi="Arial" w:cs="Arial"/>
                <w:bCs/>
                <w:sz w:val="18"/>
                <w:szCs w:val="18"/>
              </w:rPr>
            </w:pPr>
            <w:r w:rsidRPr="00406B3A">
              <w:rPr>
                <w:rFonts w:ascii="Arial" w:eastAsia="Times New Roman" w:hAnsi="Arial" w:cs="Arial"/>
                <w:sz w:val="18"/>
                <w:szCs w:val="18"/>
                <w:lang w:eastAsia="ru-RU"/>
              </w:rPr>
              <w:t xml:space="preserve">Количество городских и сельских поселений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 с установленной системой оповещения</w:t>
            </w:r>
          </w:p>
        </w:tc>
        <w:tc>
          <w:tcPr>
            <w:tcW w:w="1134" w:type="dxa"/>
            <w:gridSpan w:val="2"/>
            <w:shd w:val="clear" w:color="auto" w:fill="auto"/>
            <w:vAlign w:val="center"/>
          </w:tcPr>
          <w:p w:rsidR="003E7EBE" w:rsidRPr="00406B3A" w:rsidRDefault="003E7EBE" w:rsidP="003E7EBE">
            <w:pPr>
              <w:spacing w:after="0"/>
              <w:jc w:val="center"/>
              <w:rPr>
                <w:rFonts w:ascii="Arial" w:hAnsi="Arial" w:cs="Arial"/>
                <w:bCs/>
                <w:sz w:val="18"/>
                <w:szCs w:val="18"/>
              </w:rPr>
            </w:pPr>
            <w:r w:rsidRPr="00406B3A">
              <w:rPr>
                <w:rFonts w:ascii="Arial" w:hAnsi="Arial" w:cs="Arial"/>
                <w:bCs/>
                <w:sz w:val="18"/>
                <w:szCs w:val="18"/>
              </w:rPr>
              <w:t>%</w:t>
            </w:r>
          </w:p>
        </w:tc>
        <w:tc>
          <w:tcPr>
            <w:tcW w:w="991" w:type="dxa"/>
            <w:shd w:val="clear" w:color="auto" w:fill="auto"/>
            <w:vAlign w:val="center"/>
          </w:tcPr>
          <w:p w:rsidR="003E7EBE" w:rsidRPr="00406B3A" w:rsidRDefault="003E7EBE" w:rsidP="003E7EBE">
            <w:pPr>
              <w:spacing w:after="0"/>
              <w:jc w:val="center"/>
              <w:rPr>
                <w:rFonts w:ascii="Arial" w:hAnsi="Arial" w:cs="Arial"/>
                <w:bCs/>
                <w:sz w:val="18"/>
                <w:szCs w:val="18"/>
              </w:rPr>
            </w:pPr>
            <w:r w:rsidRPr="00406B3A">
              <w:rPr>
                <w:rFonts w:ascii="Arial" w:hAnsi="Arial" w:cs="Arial"/>
                <w:bCs/>
                <w:sz w:val="18"/>
                <w:szCs w:val="18"/>
              </w:rPr>
              <w:t>40</w:t>
            </w:r>
          </w:p>
        </w:tc>
        <w:tc>
          <w:tcPr>
            <w:tcW w:w="992" w:type="dxa"/>
            <w:shd w:val="clear" w:color="auto" w:fill="auto"/>
            <w:vAlign w:val="center"/>
          </w:tcPr>
          <w:p w:rsidR="003E7EBE" w:rsidRPr="00406B3A" w:rsidRDefault="003E7EBE" w:rsidP="003E7EBE">
            <w:pPr>
              <w:spacing w:after="0"/>
              <w:jc w:val="center"/>
              <w:rPr>
                <w:rFonts w:ascii="Arial" w:hAnsi="Arial" w:cs="Arial"/>
                <w:bCs/>
                <w:sz w:val="18"/>
                <w:szCs w:val="18"/>
              </w:rPr>
            </w:pPr>
            <w:r w:rsidRPr="00406B3A">
              <w:rPr>
                <w:rFonts w:ascii="Arial" w:hAnsi="Arial" w:cs="Arial"/>
                <w:bCs/>
                <w:sz w:val="18"/>
                <w:szCs w:val="18"/>
              </w:rPr>
              <w:t>42</w:t>
            </w:r>
          </w:p>
        </w:tc>
        <w:tc>
          <w:tcPr>
            <w:tcW w:w="5530" w:type="dxa"/>
            <w:gridSpan w:val="2"/>
            <w:vMerge w:val="restart"/>
          </w:tcPr>
          <w:p w:rsidR="003E7EBE" w:rsidRPr="00406B3A" w:rsidRDefault="003E7EBE" w:rsidP="003E7EBE">
            <w:pPr>
              <w:autoSpaceDE w:val="0"/>
              <w:autoSpaceDN w:val="0"/>
              <w:adjustRightInd w:val="0"/>
              <w:spacing w:after="0" w:line="240" w:lineRule="auto"/>
              <w:ind w:firstLine="539"/>
              <w:jc w:val="both"/>
              <w:rPr>
                <w:rFonts w:ascii="Arial" w:hAnsi="Arial" w:cs="Arial"/>
                <w:bCs/>
                <w:sz w:val="18"/>
                <w:szCs w:val="18"/>
              </w:rPr>
            </w:pPr>
            <w:r w:rsidRPr="00406B3A">
              <w:rPr>
                <w:rFonts w:ascii="Arial" w:hAnsi="Arial" w:cs="Arial"/>
                <w:bCs/>
                <w:sz w:val="18"/>
                <w:szCs w:val="18"/>
              </w:rPr>
              <w:t xml:space="preserve">Усовершенствованы системы оповещения и информирование населения при угрозе возникновения или при возникновении чрезвычайных ситуаций в ряде городских и сельских поселений </w:t>
            </w:r>
            <w:proofErr w:type="spellStart"/>
            <w:r w:rsidRPr="00406B3A">
              <w:rPr>
                <w:rFonts w:ascii="Arial" w:hAnsi="Arial" w:cs="Arial"/>
                <w:bCs/>
                <w:sz w:val="18"/>
                <w:szCs w:val="18"/>
              </w:rPr>
              <w:t>Аскизского</w:t>
            </w:r>
            <w:proofErr w:type="spellEnd"/>
            <w:r w:rsidRPr="00406B3A">
              <w:rPr>
                <w:rFonts w:ascii="Arial" w:hAnsi="Arial" w:cs="Arial"/>
                <w:bCs/>
                <w:sz w:val="18"/>
                <w:szCs w:val="18"/>
              </w:rPr>
              <w:t xml:space="preserve"> района. Например, совместно с Управлением ГО, ЧС и ПБ были установлены муниципальные системы оповещения в селах </w:t>
            </w:r>
            <w:proofErr w:type="spellStart"/>
            <w:r w:rsidRPr="00406B3A">
              <w:rPr>
                <w:rFonts w:ascii="Arial" w:hAnsi="Arial" w:cs="Arial"/>
                <w:bCs/>
                <w:sz w:val="18"/>
                <w:szCs w:val="18"/>
              </w:rPr>
              <w:t>Балыкса</w:t>
            </w:r>
            <w:proofErr w:type="spellEnd"/>
            <w:r w:rsidRPr="00406B3A">
              <w:rPr>
                <w:rFonts w:ascii="Arial" w:hAnsi="Arial" w:cs="Arial"/>
                <w:bCs/>
                <w:sz w:val="18"/>
                <w:szCs w:val="18"/>
              </w:rPr>
              <w:t xml:space="preserve"> и Бирикчуль, в рабочих посёлках Бискамжа и Вершина Тея. </w:t>
            </w:r>
          </w:p>
          <w:p w:rsidR="003E7EBE" w:rsidRPr="00406B3A" w:rsidRDefault="003E7EBE" w:rsidP="003E7EBE">
            <w:pPr>
              <w:spacing w:after="0" w:line="240" w:lineRule="auto"/>
              <w:ind w:right="-5" w:firstLine="32"/>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Поведены мероприятия по оснащению и иное обеспечение деятельности Единой дежурно-диспетчерской службы МО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w:t>
            </w:r>
          </w:p>
          <w:p w:rsidR="003E7EBE" w:rsidRPr="00406B3A" w:rsidRDefault="003E7EBE" w:rsidP="003E7EBE">
            <w:pPr>
              <w:spacing w:after="0" w:line="240" w:lineRule="auto"/>
              <w:ind w:right="-5" w:firstLine="32"/>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На территории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 за 2020 год при пожарах  погибло 4 человека и 3 травмированных. Три человека утонуло на водных объектах, расположенных на территории МО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 По сравнению с аналогичным периодом прошлого года погибших при пожарах уменьшилось более чем в два раза, в 2,3 раза (АППГ-7), количество травмированных 3, (АППГ -6). </w:t>
            </w:r>
          </w:p>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906"/>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hAnsi="Arial" w:cs="Arial"/>
                <w:bCs/>
                <w:sz w:val="18"/>
                <w:szCs w:val="18"/>
              </w:rPr>
            </w:pPr>
            <w:r w:rsidRPr="00406B3A">
              <w:rPr>
                <w:rFonts w:ascii="Arial" w:eastAsia="Times New Roman" w:hAnsi="Arial" w:cs="Arial"/>
                <w:sz w:val="18"/>
                <w:szCs w:val="18"/>
                <w:lang w:eastAsia="ru-RU"/>
              </w:rPr>
              <w:t>Количество человек, погибших и травмированных при чрезвычайных ситуациях, пожарах, происшествиях на водных объектах, не более</w:t>
            </w:r>
          </w:p>
        </w:tc>
        <w:tc>
          <w:tcPr>
            <w:tcW w:w="1134" w:type="dxa"/>
            <w:gridSpan w:val="2"/>
            <w:shd w:val="clear" w:color="auto" w:fill="auto"/>
            <w:vAlign w:val="center"/>
          </w:tcPr>
          <w:p w:rsidR="003E7EBE" w:rsidRPr="00406B3A" w:rsidRDefault="003E7EBE" w:rsidP="003E7EBE">
            <w:pPr>
              <w:spacing w:after="0"/>
              <w:jc w:val="center"/>
              <w:rPr>
                <w:rFonts w:ascii="Arial" w:hAnsi="Arial" w:cs="Arial"/>
                <w:bCs/>
                <w:sz w:val="18"/>
                <w:szCs w:val="18"/>
              </w:rPr>
            </w:pPr>
            <w:r w:rsidRPr="00406B3A">
              <w:rPr>
                <w:rFonts w:ascii="Arial" w:hAnsi="Arial" w:cs="Arial"/>
                <w:bCs/>
                <w:sz w:val="18"/>
                <w:szCs w:val="18"/>
              </w:rPr>
              <w:t>Человек</w:t>
            </w:r>
          </w:p>
        </w:tc>
        <w:tc>
          <w:tcPr>
            <w:tcW w:w="991" w:type="dxa"/>
            <w:shd w:val="clear" w:color="auto" w:fill="auto"/>
            <w:vAlign w:val="center"/>
          </w:tcPr>
          <w:p w:rsidR="003E7EBE" w:rsidRPr="00406B3A" w:rsidRDefault="003E7EBE" w:rsidP="003E7EBE">
            <w:pPr>
              <w:spacing w:after="0"/>
              <w:jc w:val="center"/>
              <w:rPr>
                <w:rFonts w:ascii="Arial" w:hAnsi="Arial" w:cs="Arial"/>
                <w:bCs/>
                <w:sz w:val="18"/>
                <w:szCs w:val="18"/>
              </w:rPr>
            </w:pPr>
            <w:r w:rsidRPr="00406B3A">
              <w:rPr>
                <w:rFonts w:ascii="Arial" w:hAnsi="Arial" w:cs="Arial"/>
                <w:bCs/>
                <w:sz w:val="18"/>
                <w:szCs w:val="18"/>
              </w:rPr>
              <w:t>9</w:t>
            </w:r>
          </w:p>
        </w:tc>
        <w:tc>
          <w:tcPr>
            <w:tcW w:w="992" w:type="dxa"/>
            <w:shd w:val="clear" w:color="auto" w:fill="auto"/>
            <w:vAlign w:val="center"/>
          </w:tcPr>
          <w:p w:rsidR="003E7EBE" w:rsidRPr="00406B3A" w:rsidRDefault="003E7EBE" w:rsidP="003E7EBE">
            <w:pPr>
              <w:spacing w:after="0"/>
              <w:jc w:val="center"/>
              <w:rPr>
                <w:rFonts w:ascii="Arial" w:hAnsi="Arial" w:cs="Arial"/>
                <w:bCs/>
                <w:sz w:val="18"/>
                <w:szCs w:val="18"/>
              </w:rPr>
            </w:pPr>
            <w:r w:rsidRPr="00406B3A">
              <w:rPr>
                <w:rFonts w:ascii="Arial" w:hAnsi="Arial" w:cs="Arial"/>
                <w:bCs/>
                <w:sz w:val="18"/>
                <w:szCs w:val="18"/>
              </w:rPr>
              <w:t>9</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1331"/>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hAnsi="Arial" w:cs="Arial"/>
                <w:bCs/>
                <w:sz w:val="18"/>
                <w:szCs w:val="18"/>
              </w:rPr>
            </w:pPr>
            <w:r w:rsidRPr="00406B3A">
              <w:rPr>
                <w:rFonts w:ascii="Arial" w:eastAsia="Times New Roman" w:hAnsi="Arial" w:cs="Arial"/>
                <w:sz w:val="18"/>
                <w:szCs w:val="18"/>
                <w:lang w:eastAsia="ru-RU"/>
              </w:rPr>
              <w:t xml:space="preserve">Уровень оснащенности материально-техническими средствами Единой дежурно-диспетчерской службы муниципального образования </w:t>
            </w:r>
            <w:proofErr w:type="spellStart"/>
            <w:r w:rsidRPr="00406B3A">
              <w:rPr>
                <w:rFonts w:ascii="Arial" w:eastAsia="Times New Roman" w:hAnsi="Arial" w:cs="Arial"/>
                <w:sz w:val="18"/>
                <w:szCs w:val="18"/>
                <w:lang w:eastAsia="ru-RU"/>
              </w:rPr>
              <w:t>Аскизский</w:t>
            </w:r>
            <w:proofErr w:type="spellEnd"/>
            <w:r w:rsidRPr="00406B3A">
              <w:rPr>
                <w:rFonts w:ascii="Arial" w:eastAsia="Times New Roman" w:hAnsi="Arial" w:cs="Arial"/>
                <w:sz w:val="18"/>
                <w:szCs w:val="18"/>
                <w:lang w:eastAsia="ru-RU"/>
              </w:rPr>
              <w:t xml:space="preserve"> район»</w:t>
            </w:r>
          </w:p>
        </w:tc>
        <w:tc>
          <w:tcPr>
            <w:tcW w:w="1134" w:type="dxa"/>
            <w:gridSpan w:val="2"/>
            <w:shd w:val="clear" w:color="auto" w:fill="auto"/>
            <w:vAlign w:val="center"/>
          </w:tcPr>
          <w:p w:rsidR="003E7EBE" w:rsidRPr="00406B3A" w:rsidRDefault="003E7EBE" w:rsidP="003E7EBE">
            <w:pPr>
              <w:spacing w:after="0"/>
              <w:jc w:val="center"/>
              <w:rPr>
                <w:rFonts w:ascii="Arial" w:hAnsi="Arial" w:cs="Arial"/>
                <w:bCs/>
                <w:sz w:val="18"/>
                <w:szCs w:val="18"/>
              </w:rPr>
            </w:pPr>
            <w:r w:rsidRPr="00406B3A">
              <w:rPr>
                <w:rFonts w:ascii="Arial" w:hAnsi="Arial" w:cs="Arial"/>
                <w:bCs/>
                <w:sz w:val="18"/>
                <w:szCs w:val="18"/>
              </w:rPr>
              <w:t>%</w:t>
            </w:r>
          </w:p>
        </w:tc>
        <w:tc>
          <w:tcPr>
            <w:tcW w:w="991" w:type="dxa"/>
            <w:shd w:val="clear" w:color="auto" w:fill="auto"/>
            <w:vAlign w:val="center"/>
          </w:tcPr>
          <w:p w:rsidR="003E7EBE" w:rsidRPr="00406B3A" w:rsidRDefault="003E7EBE" w:rsidP="003E7EBE">
            <w:pPr>
              <w:spacing w:after="0"/>
              <w:jc w:val="center"/>
              <w:rPr>
                <w:rFonts w:ascii="Arial" w:hAnsi="Arial" w:cs="Arial"/>
                <w:bCs/>
                <w:sz w:val="18"/>
                <w:szCs w:val="18"/>
              </w:rPr>
            </w:pPr>
            <w:r w:rsidRPr="00406B3A">
              <w:rPr>
                <w:rFonts w:ascii="Arial" w:hAnsi="Arial" w:cs="Arial"/>
                <w:bCs/>
                <w:sz w:val="18"/>
                <w:szCs w:val="18"/>
              </w:rPr>
              <w:t>55</w:t>
            </w:r>
          </w:p>
        </w:tc>
        <w:tc>
          <w:tcPr>
            <w:tcW w:w="992" w:type="dxa"/>
            <w:shd w:val="clear" w:color="auto" w:fill="auto"/>
            <w:vAlign w:val="center"/>
          </w:tcPr>
          <w:p w:rsidR="003E7EBE" w:rsidRPr="00406B3A" w:rsidRDefault="003E7EBE" w:rsidP="003E7EBE">
            <w:pPr>
              <w:spacing w:after="0"/>
              <w:jc w:val="center"/>
              <w:rPr>
                <w:rFonts w:ascii="Arial" w:hAnsi="Arial" w:cs="Arial"/>
                <w:bCs/>
                <w:sz w:val="18"/>
                <w:szCs w:val="18"/>
              </w:rPr>
            </w:pPr>
            <w:r w:rsidRPr="00406B3A">
              <w:rPr>
                <w:rFonts w:ascii="Arial" w:hAnsi="Arial" w:cs="Arial"/>
                <w:bCs/>
                <w:sz w:val="18"/>
                <w:szCs w:val="18"/>
              </w:rPr>
              <w:t>70</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65"/>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38</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73" w:history="1">
              <w:r w:rsidRPr="00406B3A">
                <w:rPr>
                  <w:rFonts w:ascii="Arial" w:hAnsi="Arial" w:cs="Arial"/>
                  <w:sz w:val="18"/>
                  <w:szCs w:val="18"/>
                </w:rPr>
                <w:t>программы</w:t>
              </w:r>
            </w:hyperlink>
            <w:r w:rsidRPr="00406B3A">
              <w:rPr>
                <w:rFonts w:ascii="Arial" w:hAnsi="Arial" w:cs="Arial"/>
                <w:sz w:val="18"/>
                <w:szCs w:val="18"/>
              </w:rPr>
              <w:t xml:space="preserve">  «Профилактика безнадзорности и  правонарушений несовершеннолетних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11.08.2016 №725-п</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Уменьшение количества несовершеннолетних, состоящих на всех видах профилактического учета, совершивших</w:t>
            </w:r>
          </w:p>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правонарушения повторно</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i/>
                <w:sz w:val="18"/>
                <w:szCs w:val="18"/>
                <w:lang w:eastAsia="ru-RU"/>
              </w:rPr>
            </w:pPr>
            <w:r w:rsidRPr="00406B3A">
              <w:rPr>
                <w:rFonts w:ascii="Arial" w:eastAsia="Times New Roman" w:hAnsi="Arial" w:cs="Arial"/>
                <w:i/>
                <w:sz w:val="18"/>
                <w:szCs w:val="18"/>
                <w:lang w:eastAsia="ru-RU"/>
              </w:rPr>
              <w:t>кол-во</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i/>
                <w:sz w:val="18"/>
                <w:szCs w:val="18"/>
                <w:lang w:eastAsia="ru-RU"/>
              </w:rPr>
            </w:pPr>
            <w:r w:rsidRPr="00406B3A">
              <w:rPr>
                <w:rFonts w:ascii="Arial" w:eastAsia="Times New Roman" w:hAnsi="Arial" w:cs="Arial"/>
                <w:i/>
                <w:sz w:val="18"/>
                <w:szCs w:val="18"/>
                <w:lang w:eastAsia="ru-RU"/>
              </w:rPr>
              <w:t>5</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i/>
                <w:sz w:val="18"/>
                <w:szCs w:val="18"/>
                <w:lang w:eastAsia="ru-RU"/>
              </w:rPr>
            </w:pPr>
            <w:r w:rsidRPr="00406B3A">
              <w:rPr>
                <w:rFonts w:ascii="Arial" w:eastAsia="Times New Roman" w:hAnsi="Arial" w:cs="Arial"/>
                <w:i/>
                <w:sz w:val="18"/>
                <w:szCs w:val="18"/>
                <w:lang w:eastAsia="ru-RU"/>
              </w:rPr>
              <w:t>2</w:t>
            </w:r>
          </w:p>
        </w:tc>
        <w:tc>
          <w:tcPr>
            <w:tcW w:w="5530" w:type="dxa"/>
            <w:gridSpan w:val="2"/>
            <w:vMerge w:val="restart"/>
          </w:tcPr>
          <w:p w:rsidR="003E7EBE" w:rsidRPr="00406B3A" w:rsidRDefault="003E7EBE" w:rsidP="003E7EBE">
            <w:pPr>
              <w:spacing w:after="0" w:line="240" w:lineRule="auto"/>
              <w:jc w:val="both"/>
              <w:rPr>
                <w:rFonts w:ascii="Arial" w:eastAsia="Times New Roman" w:hAnsi="Arial" w:cs="Arial"/>
                <w:sz w:val="18"/>
                <w:szCs w:val="18"/>
                <w:lang w:eastAsia="ru-RU"/>
              </w:rPr>
            </w:pPr>
            <w:proofErr w:type="gramStart"/>
            <w:r w:rsidRPr="00406B3A">
              <w:rPr>
                <w:rFonts w:ascii="Arial" w:eastAsia="Times New Roman" w:hAnsi="Arial" w:cs="Arial"/>
                <w:sz w:val="18"/>
                <w:szCs w:val="18"/>
                <w:lang w:eastAsia="ru-RU"/>
              </w:rPr>
              <w:t>Предупреждение правонарушений и антиобщественных действий несовершеннолетних, осуществление профилактической работы с семьями на ранней стадии социального неблагополучия, реализация мероприятий, направленных на повышение уровня правового, культурного, нравственного, спортивного и военно-патриотического воспитания несовершеннолетних, повышение профессиональной ориентации и трудовой занятости несовершеннолетних, оказание помощи несовершеннолетним и их семьям, оказавшимся в трудной жизненной ситуации, пострадавшим от преступных посягательств.</w:t>
            </w:r>
            <w:proofErr w:type="gramEnd"/>
          </w:p>
          <w:p w:rsidR="003E7EBE" w:rsidRPr="00406B3A" w:rsidRDefault="003E7EBE" w:rsidP="003E7EBE">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-более 80% несовершеннолетних, состоящих на профилактических учетах, и детей, из семей в социально опасном положении, были вовлечены во внеурочное время к занятиям в кружках, </w:t>
            </w:r>
          </w:p>
          <w:p w:rsidR="003E7EBE" w:rsidRPr="00406B3A" w:rsidRDefault="003E7EBE" w:rsidP="003E7EBE">
            <w:pPr>
              <w:spacing w:after="0" w:line="240" w:lineRule="auto"/>
              <w:ind w:left="33"/>
              <w:rPr>
                <w:rFonts w:ascii="Arial" w:eastAsia="Times New Roman" w:hAnsi="Arial" w:cs="Arial"/>
                <w:sz w:val="18"/>
                <w:szCs w:val="18"/>
                <w:lang w:eastAsia="ru-RU"/>
              </w:rPr>
            </w:pPr>
            <w:r w:rsidRPr="00406B3A">
              <w:rPr>
                <w:rFonts w:ascii="Arial" w:eastAsia="Times New Roman" w:hAnsi="Arial" w:cs="Arial"/>
                <w:sz w:val="18"/>
                <w:szCs w:val="18"/>
                <w:lang w:eastAsia="ru-RU"/>
              </w:rPr>
              <w:t>-за несовершеннолетними, состоящими на профилактических учетах, были назначены шефы-наставники из числа тренеров, спортивных инструкторов, представителей системы профилактики;</w:t>
            </w:r>
          </w:p>
          <w:p w:rsidR="003E7EBE" w:rsidRPr="00406B3A" w:rsidRDefault="003E7EBE" w:rsidP="003E7EBE">
            <w:pPr>
              <w:spacing w:after="0" w:line="240" w:lineRule="auto"/>
              <w:ind w:left="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-ежемесячно субъектами системы проводились рейды по выявлению беспризорных детей, пресечения правонарушений несовершеннолетними, а также проверке несовершеннолетних, состоящих на профилактических </w:t>
            </w:r>
            <w:r w:rsidRPr="00406B3A">
              <w:rPr>
                <w:rFonts w:ascii="Arial" w:eastAsia="Times New Roman" w:hAnsi="Arial" w:cs="Arial"/>
                <w:sz w:val="18"/>
                <w:szCs w:val="18"/>
                <w:lang w:eastAsia="ru-RU"/>
              </w:rPr>
              <w:lastRenderedPageBreak/>
              <w:t>учетах.</w:t>
            </w:r>
          </w:p>
          <w:p w:rsidR="003E7EBE" w:rsidRPr="00406B3A" w:rsidRDefault="003E7EBE" w:rsidP="003E7EBE">
            <w:pPr>
              <w:tabs>
                <w:tab w:val="left" w:pos="4178"/>
              </w:tabs>
              <w:spacing w:after="0" w:line="240" w:lineRule="auto"/>
              <w:ind w:right="34" w:firstLine="33"/>
              <w:rPr>
                <w:rFonts w:ascii="Arial" w:eastAsia="Calibri" w:hAnsi="Arial" w:cs="Arial"/>
                <w:sz w:val="18"/>
                <w:szCs w:val="18"/>
                <w:lang w:eastAsia="ru-RU"/>
              </w:rPr>
            </w:pPr>
            <w:r w:rsidRPr="00406B3A">
              <w:rPr>
                <w:rFonts w:ascii="Arial" w:eastAsia="Calibri" w:hAnsi="Arial" w:cs="Arial"/>
                <w:sz w:val="18"/>
                <w:szCs w:val="18"/>
                <w:lang w:eastAsia="ru-RU"/>
              </w:rPr>
              <w:t xml:space="preserve">-Проведены семинары, направленные на профилактику правонарушений и профориентацию несовершеннолетних, </w:t>
            </w:r>
          </w:p>
          <w:p w:rsidR="003E7EBE" w:rsidRPr="00406B3A" w:rsidRDefault="003E7EBE" w:rsidP="003E7EBE">
            <w:pPr>
              <w:spacing w:after="0" w:line="240" w:lineRule="auto"/>
              <w:ind w:right="34"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-ежемесячно в целях выявления раннего семейного неблагополучия субъектами системы профилактики дважды в месяц проводились совместные рейды. Комиссией составлялась программа реабилитации и адаптации таких семей.</w:t>
            </w:r>
          </w:p>
          <w:p w:rsidR="003E7EBE" w:rsidRPr="00406B3A" w:rsidRDefault="003E7EBE" w:rsidP="003E7EBE">
            <w:pPr>
              <w:spacing w:after="0" w:line="240" w:lineRule="auto"/>
              <w:ind w:right="34"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-проводились посредством ресурса через Интернет онлайн занятия, направленные на повышение профессиональной ориентации и трудовой занятости несовершеннолетних;</w:t>
            </w:r>
          </w:p>
          <w:p w:rsidR="003E7EBE" w:rsidRPr="00406B3A" w:rsidRDefault="003E7EBE" w:rsidP="003E7EBE">
            <w:pPr>
              <w:spacing w:after="0" w:line="240" w:lineRule="auto"/>
              <w:ind w:right="176"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Комиссией оказана материальная помощь 15 семьям, в которых проживают несовершеннолетние дети, а также семьям, состоящим на профилактических учетах</w:t>
            </w:r>
          </w:p>
        </w:tc>
      </w:tr>
      <w:tr w:rsidR="003E7EBE" w:rsidRPr="00406B3A" w:rsidTr="00F21298">
        <w:trPr>
          <w:trHeight w:val="760"/>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Снижение доли противоправных деяний (преступлений), совершенных несовершеннолетними</w:t>
            </w:r>
          </w:p>
        </w:tc>
        <w:tc>
          <w:tcPr>
            <w:tcW w:w="1134" w:type="dxa"/>
            <w:gridSpan w:val="2"/>
            <w:shd w:val="clear" w:color="auto" w:fill="auto"/>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w:t>
            </w:r>
          </w:p>
        </w:tc>
        <w:tc>
          <w:tcPr>
            <w:tcW w:w="992" w:type="dxa"/>
            <w:shd w:val="clear" w:color="auto" w:fill="auto"/>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2,4</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1331"/>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Увеличение доли охваченных организованными формами летней занятости несовершеннолетних, состоящих на всех видах </w:t>
            </w:r>
          </w:p>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профилактического учета</w:t>
            </w:r>
          </w:p>
        </w:tc>
        <w:tc>
          <w:tcPr>
            <w:tcW w:w="1134" w:type="dxa"/>
            <w:gridSpan w:val="2"/>
            <w:shd w:val="clear" w:color="auto" w:fill="auto"/>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кол-во</w:t>
            </w:r>
          </w:p>
        </w:tc>
        <w:tc>
          <w:tcPr>
            <w:tcW w:w="991" w:type="dxa"/>
            <w:shd w:val="clear" w:color="auto" w:fill="auto"/>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w:t>
            </w:r>
          </w:p>
        </w:tc>
        <w:tc>
          <w:tcPr>
            <w:tcW w:w="992" w:type="dxa"/>
            <w:shd w:val="clear" w:color="auto" w:fill="auto"/>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646"/>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Охват патронажем семей, находящихся в социально опасном положении </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733"/>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Увеличение количества лиц, оказавшихся в трудной жизненной ситуации, которым оказана помощь</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человек</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16</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32</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1004"/>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lastRenderedPageBreak/>
              <w:t>39</w:t>
            </w: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74" w:history="1">
              <w:r w:rsidRPr="00406B3A">
                <w:rPr>
                  <w:rFonts w:ascii="Arial" w:hAnsi="Arial" w:cs="Arial"/>
                  <w:sz w:val="18"/>
                  <w:szCs w:val="18"/>
                </w:rPr>
                <w:t>программы</w:t>
              </w:r>
            </w:hyperlink>
            <w:r w:rsidRPr="00406B3A">
              <w:rPr>
                <w:rFonts w:ascii="Arial" w:hAnsi="Arial" w:cs="Arial"/>
                <w:sz w:val="18"/>
                <w:szCs w:val="18"/>
              </w:rPr>
              <w:t xml:space="preserve">  «Комплексные меры противодействия злоупотреблению наркотиков и их незаконному обороту в </w:t>
            </w:r>
            <w:proofErr w:type="spellStart"/>
            <w:r w:rsidRPr="00406B3A">
              <w:rPr>
                <w:rFonts w:ascii="Arial" w:hAnsi="Arial" w:cs="Arial"/>
                <w:sz w:val="18"/>
                <w:szCs w:val="18"/>
              </w:rPr>
              <w:t>Аскизском</w:t>
            </w:r>
            <w:proofErr w:type="spellEnd"/>
            <w:r w:rsidRPr="00406B3A">
              <w:rPr>
                <w:rFonts w:ascii="Arial" w:hAnsi="Arial" w:cs="Arial"/>
                <w:sz w:val="18"/>
                <w:szCs w:val="18"/>
              </w:rPr>
              <w:t xml:space="preserve"> районе на 2017-2020 годы»</w:t>
            </w:r>
            <w:proofErr w:type="gramStart"/>
            <w:r w:rsidRPr="00406B3A">
              <w:rPr>
                <w:rFonts w:ascii="Arial" w:hAnsi="Arial" w:cs="Arial"/>
                <w:sz w:val="18"/>
                <w:szCs w:val="18"/>
              </w:rPr>
              <w:t xml:space="preserve"> ,</w:t>
            </w:r>
            <w:proofErr w:type="gramEnd"/>
            <w:r w:rsidRPr="00406B3A">
              <w:rPr>
                <w:rFonts w:ascii="Arial" w:hAnsi="Arial" w:cs="Arial"/>
                <w:sz w:val="18"/>
                <w:szCs w:val="18"/>
              </w:rPr>
              <w:t xml:space="preserve">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07.12.2016 №1197-п</w:t>
            </w:r>
          </w:p>
        </w:tc>
        <w:tc>
          <w:tcPr>
            <w:tcW w:w="3260" w:type="dxa"/>
            <w:shd w:val="clear" w:color="auto" w:fill="auto"/>
          </w:tcPr>
          <w:p w:rsidR="003E7EBE" w:rsidRPr="00406B3A" w:rsidRDefault="003E7EBE" w:rsidP="003E7EBE">
            <w:pPr>
              <w:suppressAutoHyphens/>
              <w:spacing w:after="0" w:line="240" w:lineRule="auto"/>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Количество лиц, состоящих на учете, допускающих немедицинское потребление наркотических средств, психотропных веществ и их </w:t>
            </w:r>
            <w:proofErr w:type="spellStart"/>
            <w:r w:rsidRPr="00406B3A">
              <w:rPr>
                <w:rFonts w:ascii="Arial" w:eastAsia="Times New Roman" w:hAnsi="Arial" w:cs="Arial"/>
                <w:sz w:val="18"/>
                <w:szCs w:val="18"/>
                <w:lang w:eastAsia="ru-RU"/>
              </w:rPr>
              <w:t>прекурсоров</w:t>
            </w:r>
            <w:proofErr w:type="spellEnd"/>
            <w:r w:rsidRPr="00406B3A">
              <w:rPr>
                <w:rFonts w:ascii="Arial" w:eastAsia="Times New Roman" w:hAnsi="Arial" w:cs="Arial"/>
                <w:sz w:val="18"/>
                <w:szCs w:val="18"/>
                <w:lang w:eastAsia="ru-RU"/>
              </w:rPr>
              <w:t xml:space="preserve"> (снижение %)</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uppressAutoHyphens/>
              <w:spacing w:after="0" w:line="240" w:lineRule="auto"/>
              <w:jc w:val="cente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0,5</w:t>
            </w:r>
          </w:p>
        </w:tc>
        <w:tc>
          <w:tcPr>
            <w:tcW w:w="992" w:type="dxa"/>
            <w:shd w:val="clear" w:color="auto" w:fill="auto"/>
            <w:vAlign w:val="center"/>
          </w:tcPr>
          <w:p w:rsidR="003E7EBE" w:rsidRPr="00406B3A" w:rsidRDefault="003E7EBE" w:rsidP="003E7EBE">
            <w:pPr>
              <w:suppressAutoHyphens/>
              <w:spacing w:after="0" w:line="240" w:lineRule="auto"/>
              <w:jc w:val="cente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0,5</w:t>
            </w:r>
          </w:p>
        </w:tc>
        <w:tc>
          <w:tcPr>
            <w:tcW w:w="5530" w:type="dxa"/>
            <w:gridSpan w:val="2"/>
            <w:vMerge w:val="restart"/>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shd w:val="clear" w:color="auto" w:fill="FFFFFF"/>
                <w:lang w:eastAsia="ru-RU"/>
              </w:rPr>
              <w:t xml:space="preserve">пропаганда культурного, спортивного, правового, нравственного и военно-патриотического воспитания, как несовершеннолетних, так и взрослого населения района,  в средствах массовой информации, организация размещения в местах массового скопления людей социальной рекламы. </w:t>
            </w:r>
            <w:proofErr w:type="gramStart"/>
            <w:r w:rsidRPr="00406B3A">
              <w:rPr>
                <w:rFonts w:ascii="Arial" w:eastAsia="Times New Roman" w:hAnsi="Arial" w:cs="Arial"/>
                <w:sz w:val="18"/>
                <w:szCs w:val="18"/>
                <w:lang w:eastAsia="ru-RU"/>
              </w:rPr>
              <w:t>Проведение профилактических антинаркотических мероприятий (оздоровительных, физкультурно-спортивных, агитационно-пропагандистских.</w:t>
            </w:r>
            <w:proofErr w:type="gramEnd"/>
            <w:r w:rsidRPr="00406B3A">
              <w:rPr>
                <w:rFonts w:ascii="Arial" w:eastAsia="Times New Roman" w:hAnsi="Arial" w:cs="Arial"/>
                <w:sz w:val="18"/>
                <w:szCs w:val="18"/>
                <w:lang w:eastAsia="ru-RU"/>
              </w:rPr>
              <w:t xml:space="preserve"> Организация мероприятий по выявлению и  уничтожению очагов произрастания </w:t>
            </w:r>
            <w:proofErr w:type="spellStart"/>
            <w:r w:rsidRPr="00406B3A">
              <w:rPr>
                <w:rFonts w:ascii="Arial" w:eastAsia="Times New Roman" w:hAnsi="Arial" w:cs="Arial"/>
                <w:sz w:val="18"/>
                <w:szCs w:val="18"/>
                <w:lang w:eastAsia="ru-RU"/>
              </w:rPr>
              <w:t>наркотикосодержащих</w:t>
            </w:r>
            <w:proofErr w:type="spellEnd"/>
            <w:r w:rsidRPr="00406B3A">
              <w:rPr>
                <w:rFonts w:ascii="Arial" w:eastAsia="Times New Roman" w:hAnsi="Arial" w:cs="Arial"/>
                <w:sz w:val="18"/>
                <w:szCs w:val="18"/>
                <w:lang w:eastAsia="ru-RU"/>
              </w:rPr>
              <w:t xml:space="preserve"> растений на территории района</w:t>
            </w:r>
          </w:p>
        </w:tc>
      </w:tr>
      <w:tr w:rsidR="003E7EBE" w:rsidRPr="00406B3A" w:rsidTr="00F21298">
        <w:trPr>
          <w:trHeight w:val="467"/>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uppressAutoHyphens/>
              <w:spacing w:after="0" w:line="240" w:lineRule="auto"/>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Количество зарегистрированных преступлений в сфере незаконного оборота наркотиков (снижение %)</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uppressAutoHyphens/>
              <w:spacing w:after="0" w:line="240" w:lineRule="auto"/>
              <w:jc w:val="cente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0,5</w:t>
            </w:r>
          </w:p>
        </w:tc>
        <w:tc>
          <w:tcPr>
            <w:tcW w:w="992" w:type="dxa"/>
            <w:shd w:val="clear" w:color="auto" w:fill="auto"/>
            <w:vAlign w:val="center"/>
          </w:tcPr>
          <w:p w:rsidR="003E7EBE" w:rsidRPr="00406B3A" w:rsidRDefault="003E7EBE" w:rsidP="003E7EBE">
            <w:pPr>
              <w:suppressAutoHyphens/>
              <w:spacing w:after="0" w:line="240" w:lineRule="auto"/>
              <w:jc w:val="cente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0,5</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562"/>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406B3A">
            <w:pPr>
              <w:suppressAutoHyphens/>
              <w:spacing w:after="0" w:line="240" w:lineRule="auto"/>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Количество лиц, в возрасте 18-29 лет, осужденных за совершение </w:t>
            </w:r>
            <w:proofErr w:type="spellStart"/>
            <w:r w:rsidRPr="00406B3A">
              <w:rPr>
                <w:rFonts w:ascii="Arial" w:eastAsia="Times New Roman" w:hAnsi="Arial" w:cs="Arial"/>
                <w:sz w:val="18"/>
                <w:szCs w:val="18"/>
                <w:lang w:eastAsia="ru-RU"/>
              </w:rPr>
              <w:t>наркопреступлений</w:t>
            </w:r>
            <w:proofErr w:type="spellEnd"/>
            <w:r w:rsidRPr="00406B3A">
              <w:rPr>
                <w:rFonts w:ascii="Arial" w:eastAsia="Times New Roman" w:hAnsi="Arial" w:cs="Arial"/>
                <w:sz w:val="18"/>
                <w:szCs w:val="18"/>
                <w:lang w:eastAsia="ru-RU"/>
              </w:rPr>
              <w:t xml:space="preserve"> (снижение %)</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uppressAutoHyphens/>
              <w:spacing w:after="0" w:line="240" w:lineRule="auto"/>
              <w:jc w:val="cente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0,5</w:t>
            </w:r>
          </w:p>
        </w:tc>
        <w:tc>
          <w:tcPr>
            <w:tcW w:w="992" w:type="dxa"/>
            <w:shd w:val="clear" w:color="auto" w:fill="auto"/>
            <w:vAlign w:val="center"/>
          </w:tcPr>
          <w:p w:rsidR="003E7EBE" w:rsidRPr="00406B3A" w:rsidRDefault="003E7EBE" w:rsidP="003E7EBE">
            <w:pPr>
              <w:suppressAutoHyphens/>
              <w:spacing w:after="0" w:line="240" w:lineRule="auto"/>
              <w:jc w:val="cente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0,5</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280"/>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uppressAutoHyphens/>
              <w:spacing w:after="0" w:line="240" w:lineRule="auto"/>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Количество административных правонарушений в сфере незаконного оборота наркотиков, в том числе с употреблением синтетических наркотических средств (снижение %)</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uppressAutoHyphens/>
              <w:spacing w:after="0" w:line="240" w:lineRule="auto"/>
              <w:jc w:val="cente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0,5</w:t>
            </w:r>
          </w:p>
        </w:tc>
        <w:tc>
          <w:tcPr>
            <w:tcW w:w="992" w:type="dxa"/>
            <w:shd w:val="clear" w:color="auto" w:fill="auto"/>
            <w:vAlign w:val="center"/>
          </w:tcPr>
          <w:p w:rsidR="003E7EBE" w:rsidRPr="00406B3A" w:rsidRDefault="003E7EBE" w:rsidP="003E7EBE">
            <w:pPr>
              <w:suppressAutoHyphens/>
              <w:spacing w:after="0" w:line="240" w:lineRule="auto"/>
              <w:jc w:val="cente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0,5</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699"/>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uppressAutoHyphens/>
              <w:spacing w:after="0" w:line="240" w:lineRule="auto"/>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Количество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 (увеличение %)</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uppressAutoHyphens/>
              <w:spacing w:after="0" w:line="240" w:lineRule="auto"/>
              <w:jc w:val="cente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2</w:t>
            </w:r>
          </w:p>
        </w:tc>
        <w:tc>
          <w:tcPr>
            <w:tcW w:w="992" w:type="dxa"/>
            <w:shd w:val="clear" w:color="auto" w:fill="auto"/>
            <w:vAlign w:val="center"/>
          </w:tcPr>
          <w:p w:rsidR="003E7EBE" w:rsidRPr="00406B3A" w:rsidRDefault="003E7EBE" w:rsidP="003E7EBE">
            <w:pPr>
              <w:suppressAutoHyphens/>
              <w:spacing w:after="0" w:line="240" w:lineRule="auto"/>
              <w:jc w:val="cente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2</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699"/>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uppressAutoHyphens/>
              <w:spacing w:after="0" w:line="240" w:lineRule="auto"/>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Количество (объем) изъятых наркотических средств на территории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 (увеличение %)</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uppressAutoHyphens/>
              <w:spacing w:after="0" w:line="240" w:lineRule="auto"/>
              <w:jc w:val="cente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1</w:t>
            </w:r>
          </w:p>
        </w:tc>
        <w:tc>
          <w:tcPr>
            <w:tcW w:w="992" w:type="dxa"/>
            <w:shd w:val="clear" w:color="auto" w:fill="auto"/>
            <w:vAlign w:val="center"/>
          </w:tcPr>
          <w:p w:rsidR="003E7EBE" w:rsidRPr="00406B3A" w:rsidRDefault="003E7EBE" w:rsidP="003E7EBE">
            <w:pPr>
              <w:suppressAutoHyphens/>
              <w:spacing w:after="0" w:line="240" w:lineRule="auto"/>
              <w:jc w:val="cente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1</w:t>
            </w:r>
          </w:p>
        </w:tc>
        <w:tc>
          <w:tcPr>
            <w:tcW w:w="5530" w:type="dxa"/>
            <w:gridSpan w:val="2"/>
            <w:vMerge/>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1331"/>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lastRenderedPageBreak/>
              <w:t>40</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75" w:history="1">
              <w:r w:rsidRPr="00406B3A">
                <w:rPr>
                  <w:rFonts w:ascii="Arial" w:hAnsi="Arial" w:cs="Arial"/>
                  <w:sz w:val="18"/>
                  <w:szCs w:val="18"/>
                </w:rPr>
                <w:t>программы</w:t>
              </w:r>
            </w:hyperlink>
            <w:r w:rsidRPr="00406B3A">
              <w:rPr>
                <w:rFonts w:ascii="Arial" w:hAnsi="Arial" w:cs="Arial"/>
                <w:sz w:val="18"/>
                <w:szCs w:val="18"/>
              </w:rPr>
              <w:t xml:space="preserve">  противодействия коррупции в муниципальном образовании </w:t>
            </w:r>
            <w:proofErr w:type="spellStart"/>
            <w:r w:rsidRPr="00406B3A">
              <w:rPr>
                <w:rFonts w:ascii="Arial" w:hAnsi="Arial" w:cs="Arial"/>
                <w:sz w:val="18"/>
                <w:szCs w:val="18"/>
              </w:rPr>
              <w:t>Аскизский</w:t>
            </w:r>
            <w:proofErr w:type="spellEnd"/>
            <w:r w:rsidRPr="00406B3A">
              <w:rPr>
                <w:rFonts w:ascii="Arial" w:hAnsi="Arial" w:cs="Arial"/>
                <w:sz w:val="18"/>
                <w:szCs w:val="18"/>
              </w:rPr>
              <w:t xml:space="preserve"> район  на 2017-2020 годы, утвержденной постановлением Администрации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07.12.2016 №1197-п</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p>
        </w:tc>
        <w:tc>
          <w:tcPr>
            <w:tcW w:w="1134" w:type="dxa"/>
            <w:gridSpan w:val="2"/>
            <w:shd w:val="clear" w:color="auto" w:fill="auto"/>
            <w:vAlign w:val="center"/>
          </w:tcPr>
          <w:p w:rsidR="003E7EBE" w:rsidRPr="00406B3A" w:rsidRDefault="003E7EBE" w:rsidP="003E7EBE">
            <w:pPr>
              <w:spacing w:after="0"/>
              <w:rPr>
                <w:rFonts w:ascii="Arial" w:eastAsia="Times New Roman" w:hAnsi="Arial" w:cs="Arial"/>
                <w:sz w:val="18"/>
                <w:szCs w:val="18"/>
                <w:lang w:eastAsia="ru-RU"/>
              </w:rPr>
            </w:pP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p>
        </w:tc>
        <w:tc>
          <w:tcPr>
            <w:tcW w:w="5530" w:type="dxa"/>
            <w:gridSpan w:val="2"/>
          </w:tcPr>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247"/>
        </w:trPr>
        <w:tc>
          <w:tcPr>
            <w:tcW w:w="16126" w:type="dxa"/>
            <w:gridSpan w:val="9"/>
            <w:shd w:val="clear" w:color="auto" w:fill="auto"/>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b/>
                <w:sz w:val="18"/>
                <w:szCs w:val="18"/>
              </w:rPr>
              <w:t>Развитие муниципальных образований</w:t>
            </w:r>
          </w:p>
        </w:tc>
      </w:tr>
      <w:tr w:rsidR="003E7EBE" w:rsidRPr="00406B3A" w:rsidTr="00F21298">
        <w:trPr>
          <w:trHeight w:val="1185"/>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41</w:t>
            </w: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76" w:history="1">
              <w:r w:rsidRPr="00406B3A">
                <w:rPr>
                  <w:rFonts w:ascii="Arial" w:hAnsi="Arial" w:cs="Arial"/>
                  <w:sz w:val="18"/>
                  <w:szCs w:val="18"/>
                </w:rPr>
                <w:t>программы</w:t>
              </w:r>
            </w:hyperlink>
            <w:r w:rsidRPr="00406B3A">
              <w:rPr>
                <w:rFonts w:ascii="Arial" w:eastAsia="Times New Roman" w:hAnsi="Arial" w:cs="Arial"/>
                <w:sz w:val="18"/>
                <w:szCs w:val="18"/>
                <w:lang w:eastAsia="ru-RU"/>
              </w:rPr>
              <w:t xml:space="preserve"> «</w:t>
            </w:r>
            <w:r w:rsidRPr="00406B3A">
              <w:rPr>
                <w:rFonts w:ascii="Arial" w:hAnsi="Arial" w:cs="Arial"/>
                <w:sz w:val="18"/>
                <w:szCs w:val="18"/>
              </w:rPr>
              <w:t xml:space="preserve">Сохранение и развитие малых и отдаленных сел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(2017 - 2020 годы)», утвержденной постановлением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15.11.2016 №1113-п</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Доля малых сел, осуществляющих обновление объектов инфраструктуры, от общей численности малых, отдаленных и иных сел района в 2020 году</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p>
          <w:p w:rsidR="003E7EBE" w:rsidRPr="00406B3A" w:rsidRDefault="003E7EBE" w:rsidP="003E7EBE">
            <w:pPr>
              <w:spacing w:after="0"/>
              <w:jc w:val="center"/>
              <w:rPr>
                <w:rFonts w:ascii="Arial" w:eastAsia="Times New Roman" w:hAnsi="Arial" w:cs="Arial"/>
                <w:sz w:val="18"/>
                <w:szCs w:val="18"/>
                <w:lang w:eastAsia="ru-RU"/>
              </w:rPr>
            </w:pPr>
          </w:p>
          <w:p w:rsidR="003E7EBE" w:rsidRPr="00406B3A" w:rsidRDefault="003E7EBE" w:rsidP="003E7EBE">
            <w:pPr>
              <w:spacing w:after="0"/>
              <w:jc w:val="center"/>
              <w:rPr>
                <w:rFonts w:ascii="Arial" w:eastAsia="Times New Roman" w:hAnsi="Arial" w:cs="Arial"/>
                <w:sz w:val="18"/>
                <w:szCs w:val="18"/>
                <w:lang w:eastAsia="ru-RU"/>
              </w:rPr>
            </w:pPr>
          </w:p>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p>
          <w:p w:rsidR="003E7EBE" w:rsidRPr="00406B3A" w:rsidRDefault="003E7EBE" w:rsidP="003E7EBE">
            <w:pPr>
              <w:spacing w:after="0"/>
              <w:jc w:val="center"/>
              <w:rPr>
                <w:rFonts w:ascii="Arial" w:eastAsia="Times New Roman" w:hAnsi="Arial" w:cs="Arial"/>
                <w:sz w:val="18"/>
                <w:szCs w:val="18"/>
                <w:lang w:eastAsia="ru-RU"/>
              </w:rPr>
            </w:pPr>
          </w:p>
          <w:p w:rsidR="003E7EBE" w:rsidRPr="00406B3A" w:rsidRDefault="003E7EBE" w:rsidP="003E7EBE">
            <w:pPr>
              <w:spacing w:after="0"/>
              <w:jc w:val="center"/>
              <w:rPr>
                <w:rFonts w:ascii="Arial" w:eastAsia="Times New Roman" w:hAnsi="Arial" w:cs="Arial"/>
                <w:sz w:val="18"/>
                <w:szCs w:val="18"/>
                <w:lang w:eastAsia="ru-RU"/>
              </w:rPr>
            </w:pPr>
          </w:p>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p>
          <w:p w:rsidR="003E7EBE" w:rsidRPr="00406B3A" w:rsidRDefault="003E7EBE" w:rsidP="003E7EBE">
            <w:pPr>
              <w:spacing w:after="0"/>
              <w:jc w:val="center"/>
              <w:rPr>
                <w:rFonts w:ascii="Arial" w:eastAsia="Times New Roman" w:hAnsi="Arial" w:cs="Arial"/>
                <w:sz w:val="18"/>
                <w:szCs w:val="18"/>
                <w:lang w:eastAsia="ru-RU"/>
              </w:rPr>
            </w:pPr>
          </w:p>
          <w:p w:rsidR="003E7EBE" w:rsidRPr="00406B3A" w:rsidRDefault="003E7EBE" w:rsidP="003E7EBE">
            <w:pPr>
              <w:spacing w:after="0"/>
              <w:jc w:val="center"/>
              <w:rPr>
                <w:rFonts w:ascii="Arial" w:eastAsia="Times New Roman" w:hAnsi="Arial" w:cs="Arial"/>
                <w:sz w:val="18"/>
                <w:szCs w:val="18"/>
                <w:lang w:eastAsia="ru-RU"/>
              </w:rPr>
            </w:pPr>
          </w:p>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w:t>
            </w:r>
          </w:p>
        </w:tc>
        <w:tc>
          <w:tcPr>
            <w:tcW w:w="5530" w:type="dxa"/>
            <w:gridSpan w:val="2"/>
            <w:vMerge w:val="restart"/>
          </w:tcPr>
          <w:p w:rsidR="003E7EBE" w:rsidRPr="00406B3A" w:rsidRDefault="003E7EBE" w:rsidP="003E7EBE">
            <w:pPr>
              <w:spacing w:after="0"/>
              <w:ind w:firstLine="33"/>
              <w:rPr>
                <w:rFonts w:ascii="Arial" w:eastAsia="Times New Roman" w:hAnsi="Arial" w:cs="Arial"/>
                <w:sz w:val="18"/>
                <w:szCs w:val="18"/>
                <w:lang w:eastAsia="ru-RU"/>
              </w:rPr>
            </w:pPr>
          </w:p>
          <w:p w:rsidR="003E7EBE" w:rsidRPr="00406B3A" w:rsidRDefault="003E7EBE" w:rsidP="003E7EBE">
            <w:pPr>
              <w:tabs>
                <w:tab w:val="left" w:pos="1418"/>
              </w:tabs>
              <w:autoSpaceDE w:val="0"/>
              <w:autoSpaceDN w:val="0"/>
              <w:spacing w:after="0" w:line="240" w:lineRule="auto"/>
              <w:ind w:firstLine="33"/>
              <w:jc w:val="both"/>
              <w:rPr>
                <w:rFonts w:ascii="Arial" w:eastAsia="Times New Roman" w:hAnsi="Arial" w:cs="Arial"/>
                <w:bCs/>
                <w:sz w:val="18"/>
                <w:szCs w:val="18"/>
                <w:lang w:eastAsia="ru-RU"/>
              </w:rPr>
            </w:pPr>
            <w:r w:rsidRPr="00406B3A">
              <w:rPr>
                <w:rFonts w:ascii="Arial" w:eastAsia="Times New Roman" w:hAnsi="Arial" w:cs="Arial"/>
                <w:sz w:val="18"/>
                <w:szCs w:val="18"/>
                <w:lang w:eastAsia="ru-RU"/>
              </w:rPr>
              <w:t xml:space="preserve">Общий объем финансирования Муниципальной программы за период 2017-2020 годы составил: 4 755,3 </w:t>
            </w:r>
            <w:proofErr w:type="spellStart"/>
            <w:r w:rsidRPr="00406B3A">
              <w:rPr>
                <w:rFonts w:ascii="Arial" w:eastAsia="Times New Roman" w:hAnsi="Arial" w:cs="Arial"/>
                <w:sz w:val="18"/>
                <w:szCs w:val="18"/>
                <w:lang w:eastAsia="ru-RU"/>
              </w:rPr>
              <w:t>тыс</w:t>
            </w:r>
            <w:proofErr w:type="gramStart"/>
            <w:r w:rsidRPr="00406B3A">
              <w:rPr>
                <w:rFonts w:ascii="Arial" w:eastAsia="Times New Roman" w:hAnsi="Arial" w:cs="Arial"/>
                <w:sz w:val="18"/>
                <w:szCs w:val="18"/>
                <w:lang w:eastAsia="ru-RU"/>
              </w:rPr>
              <w:t>.р</w:t>
            </w:r>
            <w:proofErr w:type="gramEnd"/>
            <w:r w:rsidRPr="00406B3A">
              <w:rPr>
                <w:rFonts w:ascii="Arial" w:eastAsia="Times New Roman" w:hAnsi="Arial" w:cs="Arial"/>
                <w:sz w:val="18"/>
                <w:szCs w:val="18"/>
                <w:lang w:eastAsia="ru-RU"/>
              </w:rPr>
              <w:t>уб</w:t>
            </w:r>
            <w:proofErr w:type="spellEnd"/>
            <w:r w:rsidRPr="00406B3A">
              <w:rPr>
                <w:rFonts w:ascii="Arial" w:eastAsia="Times New Roman" w:hAnsi="Arial" w:cs="Arial"/>
                <w:sz w:val="18"/>
                <w:szCs w:val="18"/>
                <w:lang w:eastAsia="ru-RU"/>
              </w:rPr>
              <w:t>.</w:t>
            </w:r>
          </w:p>
          <w:p w:rsidR="003E7EBE" w:rsidRPr="00406B3A" w:rsidRDefault="003E7EBE" w:rsidP="003E7EBE">
            <w:pPr>
              <w:shd w:val="clear" w:color="auto" w:fill="FFFFFF"/>
              <w:spacing w:after="0"/>
              <w:ind w:firstLine="33"/>
              <w:jc w:val="both"/>
              <w:rPr>
                <w:rFonts w:ascii="Arial" w:eastAsia="Times New Roman" w:hAnsi="Arial" w:cs="Arial"/>
                <w:sz w:val="18"/>
                <w:szCs w:val="18"/>
                <w:lang w:eastAsia="ru-RU"/>
              </w:rPr>
            </w:pPr>
            <w:proofErr w:type="gramStart"/>
            <w:r w:rsidRPr="00406B3A">
              <w:rPr>
                <w:rFonts w:ascii="Arial" w:eastAsia="Times New Roman" w:hAnsi="Arial" w:cs="Arial"/>
                <w:bCs/>
                <w:sz w:val="18"/>
                <w:szCs w:val="18"/>
                <w:lang w:eastAsia="ru-RU"/>
              </w:rPr>
              <w:t xml:space="preserve">В 2017 году </w:t>
            </w:r>
            <w:r w:rsidRPr="00406B3A">
              <w:rPr>
                <w:rFonts w:ascii="Arial" w:eastAsia="Times New Roman" w:hAnsi="Arial" w:cs="Arial"/>
                <w:sz w:val="18"/>
                <w:szCs w:val="18"/>
                <w:lang w:eastAsia="ru-RU"/>
              </w:rPr>
              <w:t xml:space="preserve">проведены 10 мероприятий в 8 малых и отдаленных селах  района: капитальный ремонт здания сельского клуба в </w:t>
            </w:r>
            <w:proofErr w:type="spellStart"/>
            <w:r w:rsidRPr="00406B3A">
              <w:rPr>
                <w:rFonts w:ascii="Arial" w:eastAsia="Times New Roman" w:hAnsi="Arial" w:cs="Arial"/>
                <w:sz w:val="18"/>
                <w:szCs w:val="18"/>
                <w:lang w:eastAsia="ru-RU"/>
              </w:rPr>
              <w:t>аале</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Тюрт</w:t>
            </w:r>
            <w:proofErr w:type="spellEnd"/>
            <w:r w:rsidRPr="00406B3A">
              <w:rPr>
                <w:rFonts w:ascii="Arial" w:eastAsia="Times New Roman" w:hAnsi="Arial" w:cs="Arial"/>
                <w:sz w:val="18"/>
                <w:szCs w:val="18"/>
                <w:lang w:eastAsia="ru-RU"/>
              </w:rPr>
              <w:t xml:space="preserve"> – </w:t>
            </w:r>
            <w:proofErr w:type="spellStart"/>
            <w:r w:rsidRPr="00406B3A">
              <w:rPr>
                <w:rFonts w:ascii="Arial" w:eastAsia="Times New Roman" w:hAnsi="Arial" w:cs="Arial"/>
                <w:sz w:val="18"/>
                <w:szCs w:val="18"/>
                <w:lang w:eastAsia="ru-RU"/>
              </w:rPr>
              <w:t>Тас</w:t>
            </w:r>
            <w:proofErr w:type="spellEnd"/>
            <w:r w:rsidRPr="00406B3A">
              <w:rPr>
                <w:rFonts w:ascii="Arial" w:eastAsia="Times New Roman" w:hAnsi="Arial" w:cs="Arial"/>
                <w:sz w:val="18"/>
                <w:szCs w:val="18"/>
                <w:lang w:eastAsia="ru-RU"/>
              </w:rPr>
              <w:t xml:space="preserve"> и текущий ремонт здания </w:t>
            </w:r>
            <w:proofErr w:type="spellStart"/>
            <w:r w:rsidRPr="00406B3A">
              <w:rPr>
                <w:rFonts w:ascii="Arial" w:eastAsia="Times New Roman" w:hAnsi="Arial" w:cs="Arial"/>
                <w:sz w:val="18"/>
                <w:szCs w:val="18"/>
                <w:lang w:eastAsia="ru-RU"/>
              </w:rPr>
              <w:t>Усть-Базинского</w:t>
            </w:r>
            <w:proofErr w:type="spellEnd"/>
            <w:r w:rsidRPr="00406B3A">
              <w:rPr>
                <w:rFonts w:ascii="Arial" w:eastAsia="Times New Roman" w:hAnsi="Arial" w:cs="Arial"/>
                <w:sz w:val="18"/>
                <w:szCs w:val="18"/>
                <w:lang w:eastAsia="ru-RU"/>
              </w:rPr>
              <w:t xml:space="preserve"> сельского клуба, устройство детских площадок </w:t>
            </w:r>
            <w:proofErr w:type="spellStart"/>
            <w:r w:rsidRPr="00406B3A">
              <w:rPr>
                <w:rFonts w:ascii="Arial" w:eastAsia="Times New Roman" w:hAnsi="Arial" w:cs="Arial"/>
                <w:bCs/>
                <w:sz w:val="18"/>
                <w:szCs w:val="18"/>
                <w:lang w:eastAsia="ru-RU"/>
              </w:rPr>
              <w:t>аале</w:t>
            </w:r>
            <w:proofErr w:type="spellEnd"/>
            <w:r w:rsidRPr="00406B3A">
              <w:rPr>
                <w:rFonts w:ascii="Arial" w:eastAsia="Times New Roman" w:hAnsi="Arial" w:cs="Arial"/>
                <w:bCs/>
                <w:sz w:val="18"/>
                <w:szCs w:val="18"/>
                <w:lang w:eastAsia="ru-RU"/>
              </w:rPr>
              <w:t xml:space="preserve"> </w:t>
            </w:r>
            <w:proofErr w:type="spellStart"/>
            <w:r w:rsidRPr="00406B3A">
              <w:rPr>
                <w:rFonts w:ascii="Arial" w:eastAsia="Times New Roman" w:hAnsi="Arial" w:cs="Arial"/>
                <w:bCs/>
                <w:sz w:val="18"/>
                <w:szCs w:val="18"/>
                <w:lang w:eastAsia="ru-RU"/>
              </w:rPr>
              <w:t>Усть</w:t>
            </w:r>
            <w:proofErr w:type="spellEnd"/>
            <w:r w:rsidRPr="00406B3A">
              <w:rPr>
                <w:rFonts w:ascii="Arial" w:eastAsia="Times New Roman" w:hAnsi="Arial" w:cs="Arial"/>
                <w:bCs/>
                <w:sz w:val="18"/>
                <w:szCs w:val="18"/>
                <w:lang w:eastAsia="ru-RU"/>
              </w:rPr>
              <w:t xml:space="preserve">-База </w:t>
            </w:r>
            <w:r w:rsidRPr="00406B3A">
              <w:rPr>
                <w:rFonts w:ascii="Arial" w:eastAsia="Times New Roman" w:hAnsi="Arial" w:cs="Arial"/>
                <w:sz w:val="18"/>
                <w:szCs w:val="18"/>
                <w:lang w:eastAsia="ru-RU"/>
              </w:rPr>
              <w:t xml:space="preserve">и </w:t>
            </w:r>
            <w:proofErr w:type="spellStart"/>
            <w:r w:rsidRPr="00406B3A">
              <w:rPr>
                <w:rFonts w:ascii="Arial" w:eastAsia="Times New Roman" w:hAnsi="Arial" w:cs="Arial"/>
                <w:sz w:val="18"/>
                <w:szCs w:val="18"/>
                <w:lang w:eastAsia="ru-RU"/>
              </w:rPr>
              <w:t>аале</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Анчыл-Чон</w:t>
            </w:r>
            <w:proofErr w:type="spellEnd"/>
            <w:r w:rsidRPr="00406B3A">
              <w:rPr>
                <w:rFonts w:ascii="Arial" w:eastAsia="Times New Roman" w:hAnsi="Arial" w:cs="Arial"/>
                <w:sz w:val="18"/>
                <w:szCs w:val="18"/>
                <w:lang w:eastAsia="ru-RU"/>
              </w:rPr>
              <w:t xml:space="preserve">, организация нецентрализованного холодного водоснабжения в поселке при станции </w:t>
            </w:r>
            <w:proofErr w:type="spellStart"/>
            <w:r w:rsidRPr="00406B3A">
              <w:rPr>
                <w:rFonts w:ascii="Arial" w:eastAsia="Times New Roman" w:hAnsi="Arial" w:cs="Arial"/>
                <w:sz w:val="18"/>
                <w:szCs w:val="18"/>
                <w:lang w:eastAsia="ru-RU"/>
              </w:rPr>
              <w:t>Шора</w:t>
            </w:r>
            <w:proofErr w:type="spellEnd"/>
            <w:r w:rsidRPr="00406B3A">
              <w:rPr>
                <w:rFonts w:ascii="Arial" w:eastAsia="Times New Roman" w:hAnsi="Arial" w:cs="Arial"/>
                <w:sz w:val="18"/>
                <w:szCs w:val="18"/>
                <w:lang w:eastAsia="ru-RU"/>
              </w:rPr>
              <w:t xml:space="preserve"> и в селе </w:t>
            </w:r>
            <w:proofErr w:type="spellStart"/>
            <w:r w:rsidRPr="00406B3A">
              <w:rPr>
                <w:rFonts w:ascii="Arial" w:eastAsia="Times New Roman" w:hAnsi="Arial" w:cs="Arial"/>
                <w:sz w:val="18"/>
                <w:szCs w:val="18"/>
                <w:lang w:eastAsia="ru-RU"/>
              </w:rPr>
              <w:t>Камышта</w:t>
            </w:r>
            <w:proofErr w:type="spellEnd"/>
            <w:r w:rsidR="000542C5">
              <w:rPr>
                <w:rFonts w:ascii="Arial" w:eastAsia="Times New Roman" w:hAnsi="Arial" w:cs="Arial"/>
                <w:sz w:val="18"/>
                <w:szCs w:val="18"/>
                <w:lang w:eastAsia="ru-RU"/>
              </w:rPr>
              <w:t>,</w:t>
            </w:r>
            <w:r w:rsidRPr="00406B3A">
              <w:rPr>
                <w:rFonts w:ascii="Arial" w:eastAsia="Times New Roman" w:hAnsi="Arial" w:cs="Arial"/>
                <w:sz w:val="18"/>
                <w:szCs w:val="18"/>
                <w:lang w:eastAsia="ru-RU"/>
              </w:rPr>
              <w:t xml:space="preserve"> устройство автобусных остановок в поселке </w:t>
            </w:r>
            <w:proofErr w:type="spellStart"/>
            <w:r w:rsidRPr="00406B3A">
              <w:rPr>
                <w:rFonts w:ascii="Arial" w:eastAsia="Times New Roman" w:hAnsi="Arial" w:cs="Arial"/>
                <w:sz w:val="18"/>
                <w:szCs w:val="18"/>
                <w:lang w:eastAsia="ru-RU"/>
              </w:rPr>
              <w:t>Неожиданый</w:t>
            </w:r>
            <w:proofErr w:type="spellEnd"/>
            <w:r w:rsidRPr="00406B3A">
              <w:rPr>
                <w:rFonts w:ascii="Arial" w:eastAsia="Times New Roman" w:hAnsi="Arial" w:cs="Arial"/>
                <w:sz w:val="18"/>
                <w:szCs w:val="18"/>
                <w:lang w:eastAsia="ru-RU"/>
              </w:rPr>
              <w:t xml:space="preserve">, деревне Николаевка, поселке </w:t>
            </w:r>
            <w:proofErr w:type="spellStart"/>
            <w:r w:rsidRPr="00406B3A">
              <w:rPr>
                <w:rFonts w:ascii="Arial" w:eastAsia="Times New Roman" w:hAnsi="Arial" w:cs="Arial"/>
                <w:sz w:val="18"/>
                <w:szCs w:val="18"/>
                <w:lang w:eastAsia="ru-RU"/>
              </w:rPr>
              <w:t>Шора</w:t>
            </w:r>
            <w:proofErr w:type="spellEnd"/>
            <w:proofErr w:type="gramEnd"/>
            <w:r w:rsidRPr="00406B3A">
              <w:rPr>
                <w:rFonts w:ascii="Arial" w:eastAsia="Times New Roman" w:hAnsi="Arial" w:cs="Arial"/>
                <w:sz w:val="18"/>
                <w:szCs w:val="18"/>
                <w:lang w:eastAsia="ru-RU"/>
              </w:rPr>
              <w:t xml:space="preserve">, огораживание кладбища в </w:t>
            </w:r>
            <w:proofErr w:type="spellStart"/>
            <w:r w:rsidRPr="00406B3A">
              <w:rPr>
                <w:rFonts w:ascii="Arial" w:eastAsia="Times New Roman" w:hAnsi="Arial" w:cs="Arial"/>
                <w:sz w:val="18"/>
                <w:szCs w:val="18"/>
                <w:lang w:eastAsia="ru-RU"/>
              </w:rPr>
              <w:t>аале</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Анчыл</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Чон</w:t>
            </w:r>
            <w:proofErr w:type="spellEnd"/>
            <w:r w:rsidRPr="00406B3A">
              <w:rPr>
                <w:rFonts w:ascii="Arial" w:eastAsia="Times New Roman" w:hAnsi="Arial" w:cs="Arial"/>
                <w:sz w:val="18"/>
                <w:szCs w:val="18"/>
                <w:lang w:eastAsia="ru-RU"/>
              </w:rPr>
              <w:t xml:space="preserve"> Вер</w:t>
            </w:r>
            <w:proofErr w:type="gramStart"/>
            <w:r w:rsidRPr="00406B3A">
              <w:rPr>
                <w:rFonts w:ascii="Arial" w:eastAsia="Times New Roman" w:hAnsi="Arial" w:cs="Arial"/>
                <w:sz w:val="18"/>
                <w:szCs w:val="18"/>
                <w:lang w:eastAsia="ru-RU"/>
              </w:rPr>
              <w:t>х</w:t>
            </w:r>
            <w:r w:rsidR="00676BAA">
              <w:rPr>
                <w:rFonts w:ascii="Arial" w:eastAsia="Times New Roman" w:hAnsi="Arial" w:cs="Arial"/>
                <w:sz w:val="18"/>
                <w:szCs w:val="18"/>
                <w:lang w:eastAsia="ru-RU"/>
              </w:rPr>
              <w:t>-</w:t>
            </w:r>
            <w:proofErr w:type="gram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сельсовета.</w:t>
            </w:r>
          </w:p>
          <w:p w:rsidR="003E7EBE" w:rsidRPr="00406B3A" w:rsidRDefault="003E7EBE" w:rsidP="003E7EBE">
            <w:pPr>
              <w:shd w:val="clear" w:color="auto" w:fill="FFFFFF"/>
              <w:spacing w:after="0"/>
              <w:ind w:firstLine="33"/>
              <w:jc w:val="both"/>
              <w:rPr>
                <w:rFonts w:ascii="Arial" w:eastAsia="Times New Roman" w:hAnsi="Arial" w:cs="Arial"/>
                <w:sz w:val="18"/>
                <w:szCs w:val="18"/>
                <w:lang w:eastAsia="ru-RU"/>
              </w:rPr>
            </w:pPr>
            <w:r w:rsidRPr="00406B3A">
              <w:rPr>
                <w:rFonts w:ascii="Arial" w:eastAsia="Times New Roman" w:hAnsi="Arial" w:cs="Arial"/>
                <w:bCs/>
                <w:sz w:val="18"/>
                <w:szCs w:val="18"/>
                <w:lang w:eastAsia="ru-RU"/>
              </w:rPr>
              <w:t xml:space="preserve">В 2018 году </w:t>
            </w:r>
            <w:r w:rsidRPr="00406B3A">
              <w:rPr>
                <w:rFonts w:ascii="Arial" w:eastAsia="Times New Roman" w:hAnsi="Arial" w:cs="Arial"/>
                <w:sz w:val="18"/>
                <w:szCs w:val="18"/>
                <w:lang w:eastAsia="ru-RU"/>
              </w:rPr>
              <w:t xml:space="preserve">проведено 3 мероприятия в малых селах: огораживание кладбища в </w:t>
            </w:r>
            <w:proofErr w:type="spellStart"/>
            <w:r w:rsidRPr="00406B3A">
              <w:rPr>
                <w:rFonts w:ascii="Arial" w:eastAsia="Times New Roman" w:hAnsi="Arial" w:cs="Arial"/>
                <w:sz w:val="18"/>
                <w:szCs w:val="18"/>
                <w:lang w:eastAsia="ru-RU"/>
              </w:rPr>
              <w:t>аале</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Тюрт-Тас</w:t>
            </w:r>
            <w:proofErr w:type="spellEnd"/>
            <w:r w:rsidRPr="00406B3A">
              <w:rPr>
                <w:rFonts w:ascii="Arial" w:eastAsia="Times New Roman" w:hAnsi="Arial" w:cs="Arial"/>
                <w:sz w:val="18"/>
                <w:szCs w:val="18"/>
                <w:lang w:eastAsia="ru-RU"/>
              </w:rPr>
              <w:t xml:space="preserve"> и устройство детских игровых площадок в </w:t>
            </w:r>
            <w:proofErr w:type="spellStart"/>
            <w:r w:rsidRPr="00406B3A">
              <w:rPr>
                <w:rFonts w:ascii="Arial" w:eastAsia="Times New Roman" w:hAnsi="Arial" w:cs="Arial"/>
                <w:sz w:val="18"/>
                <w:szCs w:val="18"/>
                <w:lang w:eastAsia="ru-RU"/>
              </w:rPr>
              <w:t>аале</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Тюрт</w:t>
            </w:r>
            <w:proofErr w:type="spellEnd"/>
            <w:r w:rsidRPr="00406B3A">
              <w:rPr>
                <w:rFonts w:ascii="Arial" w:eastAsia="Times New Roman" w:hAnsi="Arial" w:cs="Arial"/>
                <w:sz w:val="18"/>
                <w:szCs w:val="18"/>
                <w:lang w:eastAsia="ru-RU"/>
              </w:rPr>
              <w:t xml:space="preserve"> </w:t>
            </w:r>
            <w:proofErr w:type="gramStart"/>
            <w:r w:rsidRPr="00406B3A">
              <w:rPr>
                <w:rFonts w:ascii="Arial" w:eastAsia="Times New Roman" w:hAnsi="Arial" w:cs="Arial"/>
                <w:sz w:val="18"/>
                <w:szCs w:val="18"/>
                <w:lang w:eastAsia="ru-RU"/>
              </w:rPr>
              <w:t>–</w:t>
            </w:r>
            <w:proofErr w:type="spellStart"/>
            <w:r w:rsidRPr="00406B3A">
              <w:rPr>
                <w:rFonts w:ascii="Arial" w:eastAsia="Times New Roman" w:hAnsi="Arial" w:cs="Arial"/>
                <w:sz w:val="18"/>
                <w:szCs w:val="18"/>
                <w:lang w:eastAsia="ru-RU"/>
              </w:rPr>
              <w:t>Т</w:t>
            </w:r>
            <w:proofErr w:type="gramEnd"/>
            <w:r w:rsidRPr="00406B3A">
              <w:rPr>
                <w:rFonts w:ascii="Arial" w:eastAsia="Times New Roman" w:hAnsi="Arial" w:cs="Arial"/>
                <w:sz w:val="18"/>
                <w:szCs w:val="18"/>
                <w:lang w:eastAsia="ru-RU"/>
              </w:rPr>
              <w:t>ас</w:t>
            </w:r>
            <w:proofErr w:type="spellEnd"/>
            <w:r w:rsidRPr="00406B3A">
              <w:rPr>
                <w:rFonts w:ascii="Arial" w:eastAsia="Times New Roman" w:hAnsi="Arial" w:cs="Arial"/>
                <w:sz w:val="18"/>
                <w:szCs w:val="18"/>
                <w:lang w:eastAsia="ru-RU"/>
              </w:rPr>
              <w:t xml:space="preserve"> и </w:t>
            </w:r>
            <w:proofErr w:type="spellStart"/>
            <w:r w:rsidRPr="00406B3A">
              <w:rPr>
                <w:rFonts w:ascii="Arial" w:eastAsia="Times New Roman" w:hAnsi="Arial" w:cs="Arial"/>
                <w:sz w:val="18"/>
                <w:szCs w:val="18"/>
                <w:lang w:eastAsia="ru-RU"/>
              </w:rPr>
              <w:t>аале</w:t>
            </w:r>
            <w:proofErr w:type="spellEnd"/>
            <w:r w:rsidRPr="00406B3A">
              <w:rPr>
                <w:rFonts w:ascii="Arial" w:eastAsia="Times New Roman" w:hAnsi="Arial" w:cs="Arial"/>
                <w:sz w:val="18"/>
                <w:szCs w:val="18"/>
                <w:lang w:eastAsia="ru-RU"/>
              </w:rPr>
              <w:t xml:space="preserve"> Сафьянов</w:t>
            </w:r>
            <w:r w:rsidR="000542C5">
              <w:rPr>
                <w:rFonts w:ascii="Arial" w:eastAsia="Times New Roman" w:hAnsi="Arial" w:cs="Arial"/>
                <w:sz w:val="18"/>
                <w:szCs w:val="18"/>
                <w:lang w:eastAsia="ru-RU"/>
              </w:rPr>
              <w:t>.</w:t>
            </w:r>
            <w:r w:rsidRPr="00406B3A">
              <w:rPr>
                <w:rFonts w:ascii="Arial" w:eastAsia="Times New Roman" w:hAnsi="Arial" w:cs="Arial"/>
                <w:sz w:val="18"/>
                <w:szCs w:val="18"/>
                <w:lang w:eastAsia="ru-RU"/>
              </w:rPr>
              <w:t xml:space="preserve"> </w:t>
            </w:r>
          </w:p>
          <w:p w:rsidR="003E7EBE" w:rsidRPr="00406B3A" w:rsidRDefault="003E7EBE" w:rsidP="003E7EBE">
            <w:pPr>
              <w:spacing w:after="0"/>
              <w:ind w:firstLine="33"/>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В 2019 году - </w:t>
            </w:r>
            <w:r w:rsidR="000542C5">
              <w:rPr>
                <w:rFonts w:ascii="Arial" w:eastAsia="Times New Roman" w:hAnsi="Arial" w:cs="Arial"/>
                <w:sz w:val="18"/>
                <w:szCs w:val="18"/>
                <w:lang w:eastAsia="ru-RU"/>
              </w:rPr>
              <w:t>для</w:t>
            </w:r>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Иллиморовск</w:t>
            </w:r>
            <w:r w:rsidR="000542C5">
              <w:rPr>
                <w:rFonts w:ascii="Arial" w:eastAsia="Times New Roman" w:hAnsi="Arial" w:cs="Arial"/>
                <w:sz w:val="18"/>
                <w:szCs w:val="18"/>
                <w:lang w:eastAsia="ru-RU"/>
              </w:rPr>
              <w:t>ой</w:t>
            </w:r>
            <w:proofErr w:type="spellEnd"/>
            <w:r w:rsidRPr="00406B3A">
              <w:rPr>
                <w:rFonts w:ascii="Arial" w:eastAsia="Times New Roman" w:hAnsi="Arial" w:cs="Arial"/>
                <w:sz w:val="18"/>
                <w:szCs w:val="18"/>
                <w:lang w:eastAsia="ru-RU"/>
              </w:rPr>
              <w:t xml:space="preserve"> НОШ (</w:t>
            </w:r>
            <w:proofErr w:type="gramStart"/>
            <w:r w:rsidRPr="00406B3A">
              <w:rPr>
                <w:rFonts w:ascii="Arial" w:eastAsia="Times New Roman" w:hAnsi="Arial" w:cs="Arial"/>
                <w:sz w:val="18"/>
                <w:szCs w:val="18"/>
                <w:lang w:eastAsia="ru-RU"/>
              </w:rPr>
              <w:t>приобретены</w:t>
            </w:r>
            <w:proofErr w:type="gramEnd"/>
            <w:r w:rsidRPr="00406B3A">
              <w:rPr>
                <w:rFonts w:ascii="Arial" w:eastAsia="Times New Roman" w:hAnsi="Arial" w:cs="Arial"/>
                <w:sz w:val="18"/>
                <w:szCs w:val="18"/>
                <w:lang w:eastAsia="ru-RU"/>
              </w:rPr>
              <w:t xml:space="preserve"> школьная мебель и спортивный инвентарь).</w:t>
            </w:r>
          </w:p>
          <w:p w:rsidR="003E7EBE" w:rsidRPr="00406B3A" w:rsidRDefault="003E7EBE" w:rsidP="00676BAA">
            <w:pPr>
              <w:spacing w:after="0"/>
              <w:ind w:firstLine="33"/>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В 2020 году проведены мероприятия по укреплению материальной технической базы 7 общеобразовательных учреждений</w:t>
            </w:r>
            <w:r w:rsidR="00676BAA">
              <w:rPr>
                <w:rFonts w:ascii="Arial" w:eastAsia="Times New Roman" w:hAnsi="Arial" w:cs="Arial"/>
                <w:sz w:val="18"/>
                <w:szCs w:val="18"/>
                <w:lang w:eastAsia="ru-RU"/>
              </w:rPr>
              <w:t>.</w:t>
            </w:r>
            <w:r w:rsidRPr="00406B3A">
              <w:rPr>
                <w:rFonts w:ascii="Arial" w:eastAsia="Times New Roman" w:hAnsi="Arial" w:cs="Arial"/>
                <w:sz w:val="18"/>
                <w:szCs w:val="18"/>
                <w:lang w:eastAsia="ru-RU"/>
              </w:rPr>
              <w:t xml:space="preserve"> Приобретались школьная мебель, спортивных и столовый инвентарь для Казановской НОШ, </w:t>
            </w:r>
            <w:proofErr w:type="spellStart"/>
            <w:r w:rsidRPr="00406B3A">
              <w:rPr>
                <w:rFonts w:ascii="Arial" w:eastAsia="Times New Roman" w:hAnsi="Arial" w:cs="Arial"/>
                <w:sz w:val="18"/>
                <w:szCs w:val="18"/>
                <w:lang w:eastAsia="ru-RU"/>
              </w:rPr>
              <w:t>Лырсинской</w:t>
            </w:r>
            <w:proofErr w:type="spellEnd"/>
            <w:r w:rsidRPr="00406B3A">
              <w:rPr>
                <w:rFonts w:ascii="Arial" w:eastAsia="Times New Roman" w:hAnsi="Arial" w:cs="Arial"/>
                <w:sz w:val="18"/>
                <w:szCs w:val="18"/>
                <w:lang w:eastAsia="ru-RU"/>
              </w:rPr>
              <w:t xml:space="preserve"> НОШ, </w:t>
            </w:r>
            <w:proofErr w:type="spellStart"/>
            <w:r w:rsidRPr="00406B3A">
              <w:rPr>
                <w:rFonts w:ascii="Arial" w:eastAsia="Times New Roman" w:hAnsi="Arial" w:cs="Arial"/>
                <w:sz w:val="18"/>
                <w:szCs w:val="18"/>
                <w:lang w:eastAsia="ru-RU"/>
              </w:rPr>
              <w:t>Аевской</w:t>
            </w:r>
            <w:proofErr w:type="spellEnd"/>
            <w:r w:rsidRPr="00406B3A">
              <w:rPr>
                <w:rFonts w:ascii="Arial" w:eastAsia="Times New Roman" w:hAnsi="Arial" w:cs="Arial"/>
                <w:sz w:val="18"/>
                <w:szCs w:val="18"/>
                <w:lang w:eastAsia="ru-RU"/>
              </w:rPr>
              <w:t xml:space="preserve"> НОШ, </w:t>
            </w:r>
            <w:proofErr w:type="spellStart"/>
            <w:r w:rsidRPr="00406B3A">
              <w:rPr>
                <w:rFonts w:ascii="Arial" w:eastAsia="Times New Roman" w:hAnsi="Arial" w:cs="Arial"/>
                <w:sz w:val="18"/>
                <w:szCs w:val="18"/>
                <w:lang w:eastAsia="ru-RU"/>
              </w:rPr>
              <w:t>Ханкульской</w:t>
            </w:r>
            <w:proofErr w:type="spellEnd"/>
            <w:r w:rsidRPr="00406B3A">
              <w:rPr>
                <w:rFonts w:ascii="Arial" w:eastAsia="Times New Roman" w:hAnsi="Arial" w:cs="Arial"/>
                <w:sz w:val="18"/>
                <w:szCs w:val="18"/>
                <w:lang w:eastAsia="ru-RU"/>
              </w:rPr>
              <w:t xml:space="preserve"> НОШ, </w:t>
            </w:r>
            <w:proofErr w:type="spellStart"/>
            <w:r w:rsidRPr="00406B3A">
              <w:rPr>
                <w:rFonts w:ascii="Arial" w:eastAsia="Times New Roman" w:hAnsi="Arial" w:cs="Arial"/>
                <w:sz w:val="18"/>
                <w:szCs w:val="18"/>
                <w:lang w:eastAsia="ru-RU"/>
              </w:rPr>
              <w:t>Политовской</w:t>
            </w:r>
            <w:proofErr w:type="spellEnd"/>
            <w:r w:rsidRPr="00406B3A">
              <w:rPr>
                <w:rFonts w:ascii="Arial" w:eastAsia="Times New Roman" w:hAnsi="Arial" w:cs="Arial"/>
                <w:sz w:val="18"/>
                <w:szCs w:val="18"/>
                <w:lang w:eastAsia="ru-RU"/>
              </w:rPr>
              <w:t xml:space="preserve"> НОШ, </w:t>
            </w:r>
            <w:proofErr w:type="spellStart"/>
            <w:r w:rsidRPr="00406B3A">
              <w:rPr>
                <w:rFonts w:ascii="Arial" w:eastAsia="Times New Roman" w:hAnsi="Arial" w:cs="Arial"/>
                <w:sz w:val="18"/>
                <w:szCs w:val="18"/>
                <w:lang w:eastAsia="ru-RU"/>
              </w:rPr>
              <w:t>Тюрт</w:t>
            </w:r>
            <w:proofErr w:type="spellEnd"/>
            <w:r w:rsidRPr="00406B3A">
              <w:rPr>
                <w:rFonts w:ascii="Arial" w:eastAsia="Times New Roman" w:hAnsi="Arial" w:cs="Arial"/>
                <w:sz w:val="18"/>
                <w:szCs w:val="18"/>
                <w:lang w:eastAsia="ru-RU"/>
              </w:rPr>
              <w:t xml:space="preserve">-Таской НОШ и выполнение работ по бурению скважины в </w:t>
            </w:r>
            <w:proofErr w:type="spellStart"/>
            <w:r w:rsidRPr="00406B3A">
              <w:rPr>
                <w:rFonts w:ascii="Arial" w:eastAsia="Times New Roman" w:hAnsi="Arial" w:cs="Arial"/>
                <w:sz w:val="18"/>
                <w:szCs w:val="18"/>
                <w:lang w:eastAsia="ru-RU"/>
              </w:rPr>
              <w:t>аале</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Тюрт-Тас</w:t>
            </w:r>
            <w:proofErr w:type="spellEnd"/>
            <w:r w:rsidRPr="00406B3A">
              <w:rPr>
                <w:rFonts w:ascii="Arial" w:eastAsia="Times New Roman" w:hAnsi="Arial" w:cs="Arial"/>
                <w:sz w:val="18"/>
                <w:szCs w:val="18"/>
                <w:lang w:eastAsia="ru-RU"/>
              </w:rPr>
              <w:t xml:space="preserve"> </w:t>
            </w:r>
            <w:proofErr w:type="spellStart"/>
            <w:r w:rsidRPr="00406B3A">
              <w:rPr>
                <w:rFonts w:ascii="Arial" w:eastAsia="Times New Roman" w:hAnsi="Arial" w:cs="Arial"/>
                <w:sz w:val="18"/>
                <w:szCs w:val="18"/>
                <w:lang w:eastAsia="ru-RU"/>
              </w:rPr>
              <w:t>Кызласского</w:t>
            </w:r>
            <w:proofErr w:type="spellEnd"/>
            <w:r w:rsidRPr="00406B3A">
              <w:rPr>
                <w:rFonts w:ascii="Arial" w:eastAsia="Times New Roman" w:hAnsi="Arial" w:cs="Arial"/>
                <w:sz w:val="18"/>
                <w:szCs w:val="18"/>
                <w:lang w:eastAsia="ru-RU"/>
              </w:rPr>
              <w:t xml:space="preserve"> сельсовета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w:t>
            </w:r>
          </w:p>
        </w:tc>
      </w:tr>
      <w:tr w:rsidR="003E7EBE" w:rsidRPr="00406B3A" w:rsidTr="00F21298">
        <w:trPr>
          <w:trHeight w:val="1047"/>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Количество малых сел в муниципальном образовании, в которых реализованы мероприятия по созданию комфортных условий проживания</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p>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Единиц</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p>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p>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w:t>
            </w:r>
          </w:p>
        </w:tc>
        <w:tc>
          <w:tcPr>
            <w:tcW w:w="5530" w:type="dxa"/>
            <w:gridSpan w:val="2"/>
            <w:vMerge/>
          </w:tcPr>
          <w:p w:rsidR="003E7EBE" w:rsidRPr="00406B3A" w:rsidRDefault="003E7EBE" w:rsidP="003E7EBE">
            <w:pPr>
              <w:spacing w:after="0"/>
              <w:ind w:firstLine="709"/>
              <w:rPr>
                <w:rFonts w:ascii="Arial" w:eastAsia="Times New Roman" w:hAnsi="Arial" w:cs="Arial"/>
                <w:sz w:val="18"/>
                <w:szCs w:val="18"/>
                <w:lang w:eastAsia="ru-RU"/>
              </w:rPr>
            </w:pPr>
          </w:p>
        </w:tc>
      </w:tr>
      <w:tr w:rsidR="003E7EBE" w:rsidRPr="00406B3A" w:rsidTr="00F21298">
        <w:trPr>
          <w:trHeight w:val="1331"/>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Times New Roman" w:hAnsi="Times New Roman" w:cs="Times New Roman"/>
                <w:sz w:val="18"/>
                <w:szCs w:val="18"/>
              </w:rPr>
            </w:pPr>
            <w:r w:rsidRPr="00406B3A">
              <w:rPr>
                <w:rFonts w:ascii="Times New Roman" w:hAnsi="Times New Roman" w:cs="Times New Roman"/>
                <w:sz w:val="18"/>
                <w:szCs w:val="18"/>
              </w:rPr>
              <w:t>42</w:t>
            </w:r>
          </w:p>
        </w:tc>
        <w:tc>
          <w:tcPr>
            <w:tcW w:w="3694" w:type="dxa"/>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77" w:history="1">
              <w:r w:rsidRPr="00406B3A">
                <w:rPr>
                  <w:rFonts w:ascii="Arial" w:hAnsi="Arial" w:cs="Arial"/>
                  <w:sz w:val="18"/>
                  <w:szCs w:val="18"/>
                </w:rPr>
                <w:t>программы</w:t>
              </w:r>
            </w:hyperlink>
            <w:r w:rsidRPr="00406B3A">
              <w:rPr>
                <w:rFonts w:ascii="Arial" w:eastAsia="Times New Roman" w:hAnsi="Arial" w:cs="Arial"/>
                <w:sz w:val="18"/>
                <w:szCs w:val="18"/>
                <w:lang w:eastAsia="ru-RU"/>
              </w:rPr>
              <w:t xml:space="preserve"> «</w:t>
            </w:r>
            <w:r w:rsidRPr="00406B3A">
              <w:rPr>
                <w:rFonts w:ascii="Arial" w:hAnsi="Arial" w:cs="Arial"/>
                <w:sz w:val="18"/>
                <w:szCs w:val="18"/>
              </w:rPr>
              <w:t xml:space="preserve">Устойчивое развитие сельских территорий на 2014-2017 годы и на период до 2020 года», утвержденной постановлением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21.11.2013 №1787-п</w:t>
            </w:r>
          </w:p>
        </w:tc>
        <w:tc>
          <w:tcPr>
            <w:tcW w:w="3260" w:type="dxa"/>
            <w:shd w:val="clear" w:color="auto" w:fill="auto"/>
          </w:tcPr>
          <w:p w:rsidR="003E7EBE" w:rsidRPr="00406B3A" w:rsidRDefault="003E7EBE" w:rsidP="003E7EBE">
            <w:pPr>
              <w:spacing w:before="100" w:beforeAutospacing="1"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ввод (приобретение) жилья для граждан, проживающих в сельской местности, в том числе молодых семей и специалистов</w:t>
            </w:r>
          </w:p>
        </w:tc>
        <w:tc>
          <w:tcPr>
            <w:tcW w:w="1134" w:type="dxa"/>
            <w:gridSpan w:val="2"/>
            <w:shd w:val="clear" w:color="auto" w:fill="auto"/>
            <w:vAlign w:val="center"/>
          </w:tcPr>
          <w:p w:rsidR="003E7EBE" w:rsidRPr="00406B3A" w:rsidRDefault="003E7EBE" w:rsidP="003E7EBE">
            <w:pPr>
              <w:spacing w:before="100" w:beforeAutospacing="1" w:after="0" w:line="240" w:lineRule="auto"/>
              <w:jc w:val="center"/>
              <w:rPr>
                <w:rFonts w:ascii="Arial" w:eastAsia="Times New Roman" w:hAnsi="Arial" w:cs="Arial"/>
                <w:sz w:val="18"/>
                <w:szCs w:val="18"/>
                <w:lang w:eastAsia="ru-RU"/>
              </w:rPr>
            </w:pPr>
          </w:p>
          <w:p w:rsidR="003E7EBE" w:rsidRPr="00406B3A" w:rsidRDefault="003E7EBE" w:rsidP="003E7EBE">
            <w:pPr>
              <w:spacing w:before="100" w:beforeAutospacing="1"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м</w:t>
            </w:r>
            <w:proofErr w:type="gramStart"/>
            <w:r w:rsidRPr="00406B3A">
              <w:rPr>
                <w:rFonts w:ascii="Arial" w:eastAsia="Times New Roman" w:hAnsi="Arial" w:cs="Arial"/>
                <w:sz w:val="18"/>
                <w:szCs w:val="18"/>
                <w:vertAlign w:val="superscript"/>
                <w:lang w:eastAsia="ru-RU"/>
              </w:rPr>
              <w:t>2</w:t>
            </w:r>
            <w:proofErr w:type="gramEnd"/>
          </w:p>
        </w:tc>
        <w:tc>
          <w:tcPr>
            <w:tcW w:w="991" w:type="dxa"/>
            <w:shd w:val="clear" w:color="auto" w:fill="auto"/>
            <w:vAlign w:val="center"/>
          </w:tcPr>
          <w:p w:rsidR="003E7EBE" w:rsidRPr="00406B3A" w:rsidRDefault="003E7EBE" w:rsidP="003E7EBE">
            <w:pPr>
              <w:spacing w:before="100" w:beforeAutospacing="1" w:after="0" w:line="240" w:lineRule="auto"/>
              <w:jc w:val="center"/>
              <w:rPr>
                <w:rFonts w:ascii="Arial" w:eastAsia="Times New Roman" w:hAnsi="Arial" w:cs="Arial"/>
                <w:sz w:val="18"/>
                <w:szCs w:val="18"/>
                <w:lang w:eastAsia="ru-RU"/>
              </w:rPr>
            </w:pPr>
          </w:p>
          <w:p w:rsidR="003E7EBE" w:rsidRPr="00406B3A" w:rsidRDefault="003E7EBE" w:rsidP="003E7EBE">
            <w:pPr>
              <w:spacing w:before="100" w:beforeAutospacing="1"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115,5</w:t>
            </w:r>
          </w:p>
        </w:tc>
        <w:tc>
          <w:tcPr>
            <w:tcW w:w="992" w:type="dxa"/>
            <w:shd w:val="clear" w:color="auto" w:fill="auto"/>
            <w:vAlign w:val="center"/>
          </w:tcPr>
          <w:p w:rsidR="003E7EBE" w:rsidRPr="00406B3A" w:rsidRDefault="003E7EBE" w:rsidP="003E7EBE">
            <w:pPr>
              <w:spacing w:before="100" w:beforeAutospacing="1" w:after="0" w:line="240" w:lineRule="auto"/>
              <w:jc w:val="center"/>
              <w:rPr>
                <w:rFonts w:ascii="Arial" w:eastAsia="Times New Roman" w:hAnsi="Arial" w:cs="Arial"/>
                <w:sz w:val="18"/>
                <w:szCs w:val="18"/>
                <w:lang w:eastAsia="ru-RU"/>
              </w:rPr>
            </w:pPr>
          </w:p>
          <w:p w:rsidR="003E7EBE" w:rsidRPr="00406B3A" w:rsidRDefault="003E7EBE" w:rsidP="003E7EBE">
            <w:pPr>
              <w:spacing w:before="100" w:beforeAutospacing="1"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115,5</w:t>
            </w:r>
          </w:p>
        </w:tc>
        <w:tc>
          <w:tcPr>
            <w:tcW w:w="5530" w:type="dxa"/>
            <w:gridSpan w:val="2"/>
          </w:tcPr>
          <w:p w:rsidR="003E7EBE" w:rsidRPr="00406B3A" w:rsidRDefault="003E7EBE" w:rsidP="003E7EBE">
            <w:pPr>
              <w:tabs>
                <w:tab w:val="left" w:pos="851"/>
              </w:tabs>
              <w:spacing w:after="0" w:line="240" w:lineRule="auto"/>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За период 2017-2020 года – выделено на программу 32227,78 </w:t>
            </w:r>
            <w:proofErr w:type="spellStart"/>
            <w:r w:rsidRPr="00406B3A">
              <w:rPr>
                <w:rFonts w:ascii="Arial" w:eastAsia="Times New Roman" w:hAnsi="Arial" w:cs="Arial"/>
                <w:sz w:val="18"/>
                <w:szCs w:val="18"/>
                <w:lang w:eastAsia="ru-RU"/>
              </w:rPr>
              <w:t>тыс</w:t>
            </w:r>
            <w:proofErr w:type="gramStart"/>
            <w:r w:rsidRPr="00406B3A">
              <w:rPr>
                <w:rFonts w:ascii="Arial" w:eastAsia="Times New Roman" w:hAnsi="Arial" w:cs="Arial"/>
                <w:sz w:val="18"/>
                <w:szCs w:val="18"/>
                <w:lang w:eastAsia="ru-RU"/>
              </w:rPr>
              <w:t>.р</w:t>
            </w:r>
            <w:proofErr w:type="gramEnd"/>
            <w:r w:rsidRPr="00406B3A">
              <w:rPr>
                <w:rFonts w:ascii="Arial" w:eastAsia="Times New Roman" w:hAnsi="Arial" w:cs="Arial"/>
                <w:sz w:val="18"/>
                <w:szCs w:val="18"/>
                <w:lang w:eastAsia="ru-RU"/>
              </w:rPr>
              <w:t>ублей</w:t>
            </w:r>
            <w:proofErr w:type="spellEnd"/>
            <w:r w:rsidRPr="00406B3A">
              <w:rPr>
                <w:rFonts w:ascii="Arial" w:eastAsia="Times New Roman" w:hAnsi="Arial" w:cs="Arial"/>
                <w:sz w:val="18"/>
                <w:szCs w:val="18"/>
                <w:lang w:eastAsia="ru-RU"/>
              </w:rPr>
              <w:t>:</w:t>
            </w:r>
          </w:p>
          <w:p w:rsidR="003E7EBE" w:rsidRPr="00406B3A" w:rsidRDefault="003E7EBE" w:rsidP="003E7EBE">
            <w:pPr>
              <w:tabs>
                <w:tab w:val="left" w:pos="851"/>
              </w:tabs>
              <w:spacing w:after="0" w:line="240" w:lineRule="auto"/>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Ежегодное финансирование на предоставление социальных выплат на улучшение жилищных условий гражданам, кроме этого:</w:t>
            </w:r>
          </w:p>
          <w:p w:rsidR="003E7EBE" w:rsidRPr="00406B3A" w:rsidRDefault="003E7EBE" w:rsidP="003E7EBE">
            <w:pPr>
              <w:tabs>
                <w:tab w:val="left" w:pos="851"/>
              </w:tabs>
              <w:spacing w:after="0" w:line="240" w:lineRule="auto"/>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В 2017 году:</w:t>
            </w:r>
          </w:p>
          <w:p w:rsidR="003E7EBE" w:rsidRPr="00406B3A" w:rsidRDefault="003E7EBE" w:rsidP="003E7EBE">
            <w:pPr>
              <w:tabs>
                <w:tab w:val="left" w:pos="851"/>
              </w:tabs>
              <w:spacing w:after="0" w:line="240" w:lineRule="auto"/>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  строительство СОШ на 240 учащихся в </w:t>
            </w:r>
            <w:proofErr w:type="spellStart"/>
            <w:r w:rsidRPr="00406B3A">
              <w:rPr>
                <w:rFonts w:ascii="Arial" w:eastAsia="Times New Roman" w:hAnsi="Arial" w:cs="Arial"/>
                <w:sz w:val="18"/>
                <w:szCs w:val="18"/>
                <w:lang w:eastAsia="ru-RU"/>
              </w:rPr>
              <w:t>с</w:t>
            </w:r>
            <w:proofErr w:type="gramStart"/>
            <w:r w:rsidRPr="00406B3A">
              <w:rPr>
                <w:rFonts w:ascii="Arial" w:eastAsia="Times New Roman" w:hAnsi="Arial" w:cs="Arial"/>
                <w:sz w:val="18"/>
                <w:szCs w:val="18"/>
                <w:lang w:eastAsia="ru-RU"/>
              </w:rPr>
              <w:t>.У</w:t>
            </w:r>
            <w:proofErr w:type="gramEnd"/>
            <w:r w:rsidRPr="00406B3A">
              <w:rPr>
                <w:rFonts w:ascii="Arial" w:eastAsia="Times New Roman" w:hAnsi="Arial" w:cs="Arial"/>
                <w:sz w:val="18"/>
                <w:szCs w:val="18"/>
                <w:lang w:eastAsia="ru-RU"/>
              </w:rPr>
              <w:t>сть</w:t>
            </w:r>
            <w:proofErr w:type="spellEnd"/>
            <w:r w:rsidRPr="00406B3A">
              <w:rPr>
                <w:rFonts w:ascii="Arial" w:eastAsia="Times New Roman" w:hAnsi="Arial" w:cs="Arial"/>
                <w:sz w:val="18"/>
                <w:szCs w:val="18"/>
                <w:lang w:eastAsia="ru-RU"/>
              </w:rPr>
              <w:t xml:space="preserve"> - </w:t>
            </w:r>
            <w:proofErr w:type="spellStart"/>
            <w:r w:rsidRPr="00406B3A">
              <w:rPr>
                <w:rFonts w:ascii="Arial" w:eastAsia="Times New Roman" w:hAnsi="Arial" w:cs="Arial"/>
                <w:sz w:val="18"/>
                <w:szCs w:val="18"/>
                <w:lang w:eastAsia="ru-RU"/>
              </w:rPr>
              <w:t>Есь</w:t>
            </w:r>
            <w:proofErr w:type="spellEnd"/>
            <w:r w:rsidRPr="00406B3A">
              <w:rPr>
                <w:rFonts w:ascii="Arial" w:eastAsia="Times New Roman" w:hAnsi="Arial" w:cs="Arial"/>
                <w:sz w:val="18"/>
                <w:szCs w:val="18"/>
                <w:lang w:eastAsia="ru-RU"/>
              </w:rPr>
              <w:t xml:space="preserve"> </w:t>
            </w:r>
          </w:p>
          <w:p w:rsidR="003E7EBE" w:rsidRPr="00406B3A" w:rsidRDefault="003E7EBE" w:rsidP="003E7EBE">
            <w:pPr>
              <w:spacing w:after="0" w:line="240" w:lineRule="auto"/>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 строительство детского сада в </w:t>
            </w:r>
            <w:proofErr w:type="spellStart"/>
            <w:r w:rsidRPr="00406B3A">
              <w:rPr>
                <w:rFonts w:ascii="Arial" w:eastAsia="Times New Roman" w:hAnsi="Arial" w:cs="Arial"/>
                <w:sz w:val="18"/>
                <w:szCs w:val="18"/>
                <w:lang w:eastAsia="ru-RU"/>
              </w:rPr>
              <w:t>с</w:t>
            </w:r>
            <w:proofErr w:type="gramStart"/>
            <w:r w:rsidRPr="00406B3A">
              <w:rPr>
                <w:rFonts w:ascii="Arial" w:eastAsia="Times New Roman" w:hAnsi="Arial" w:cs="Arial"/>
                <w:sz w:val="18"/>
                <w:szCs w:val="18"/>
                <w:lang w:eastAsia="ru-RU"/>
              </w:rPr>
              <w:t>.Б</w:t>
            </w:r>
            <w:proofErr w:type="gramEnd"/>
            <w:r w:rsidRPr="00406B3A">
              <w:rPr>
                <w:rFonts w:ascii="Arial" w:eastAsia="Times New Roman" w:hAnsi="Arial" w:cs="Arial"/>
                <w:sz w:val="18"/>
                <w:szCs w:val="18"/>
                <w:lang w:eastAsia="ru-RU"/>
              </w:rPr>
              <w:t>ирикчуль</w:t>
            </w:r>
            <w:proofErr w:type="spellEnd"/>
            <w:r w:rsidRPr="00406B3A">
              <w:rPr>
                <w:rFonts w:ascii="Arial" w:eastAsia="Times New Roman" w:hAnsi="Arial" w:cs="Arial"/>
                <w:sz w:val="18"/>
                <w:szCs w:val="18"/>
                <w:lang w:eastAsia="ru-RU"/>
              </w:rPr>
              <w:t xml:space="preserve"> (изыскания);</w:t>
            </w:r>
          </w:p>
          <w:p w:rsidR="003E7EBE" w:rsidRPr="00406B3A" w:rsidRDefault="003E7EBE" w:rsidP="003E7EBE">
            <w:pPr>
              <w:spacing w:after="0" w:line="240" w:lineRule="auto"/>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lastRenderedPageBreak/>
              <w:t xml:space="preserve">     В 2018 году:</w:t>
            </w:r>
          </w:p>
          <w:p w:rsidR="003E7EBE" w:rsidRPr="00406B3A" w:rsidRDefault="003E7EBE" w:rsidP="003E7EBE">
            <w:pPr>
              <w:tabs>
                <w:tab w:val="left" w:pos="851"/>
              </w:tabs>
              <w:spacing w:after="0" w:line="240" w:lineRule="auto"/>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   строительство СОШ на 240 учащихся в </w:t>
            </w:r>
            <w:proofErr w:type="spellStart"/>
            <w:r w:rsidRPr="00406B3A">
              <w:rPr>
                <w:rFonts w:ascii="Arial" w:eastAsia="Times New Roman" w:hAnsi="Arial" w:cs="Arial"/>
                <w:sz w:val="18"/>
                <w:szCs w:val="18"/>
                <w:lang w:eastAsia="ru-RU"/>
              </w:rPr>
              <w:t>с</w:t>
            </w:r>
            <w:proofErr w:type="gramStart"/>
            <w:r w:rsidRPr="00406B3A">
              <w:rPr>
                <w:rFonts w:ascii="Arial" w:eastAsia="Times New Roman" w:hAnsi="Arial" w:cs="Arial"/>
                <w:sz w:val="18"/>
                <w:szCs w:val="18"/>
                <w:lang w:eastAsia="ru-RU"/>
              </w:rPr>
              <w:t>.У</w:t>
            </w:r>
            <w:proofErr w:type="gramEnd"/>
            <w:r w:rsidRPr="00406B3A">
              <w:rPr>
                <w:rFonts w:ascii="Arial" w:eastAsia="Times New Roman" w:hAnsi="Arial" w:cs="Arial"/>
                <w:sz w:val="18"/>
                <w:szCs w:val="18"/>
                <w:lang w:eastAsia="ru-RU"/>
              </w:rPr>
              <w:t>сть</w:t>
            </w:r>
            <w:proofErr w:type="spellEnd"/>
            <w:r w:rsidRPr="00406B3A">
              <w:rPr>
                <w:rFonts w:ascii="Arial" w:eastAsia="Times New Roman" w:hAnsi="Arial" w:cs="Arial"/>
                <w:sz w:val="18"/>
                <w:szCs w:val="18"/>
                <w:lang w:eastAsia="ru-RU"/>
              </w:rPr>
              <w:t xml:space="preserve"> - </w:t>
            </w:r>
            <w:proofErr w:type="spellStart"/>
            <w:r w:rsidRPr="00406B3A">
              <w:rPr>
                <w:rFonts w:ascii="Arial" w:eastAsia="Times New Roman" w:hAnsi="Arial" w:cs="Arial"/>
                <w:sz w:val="18"/>
                <w:szCs w:val="18"/>
                <w:lang w:eastAsia="ru-RU"/>
              </w:rPr>
              <w:t>Есь</w:t>
            </w:r>
            <w:proofErr w:type="spellEnd"/>
            <w:r w:rsidRPr="00406B3A">
              <w:rPr>
                <w:rFonts w:ascii="Arial" w:eastAsia="Times New Roman" w:hAnsi="Arial" w:cs="Arial"/>
                <w:sz w:val="18"/>
                <w:szCs w:val="18"/>
                <w:lang w:eastAsia="ru-RU"/>
              </w:rPr>
              <w:t xml:space="preserve"> -  - строительство электрических сетей 3-го микрорайона в </w:t>
            </w:r>
            <w:proofErr w:type="spellStart"/>
            <w:r w:rsidRPr="00406B3A">
              <w:rPr>
                <w:rFonts w:ascii="Arial" w:eastAsia="Times New Roman" w:hAnsi="Arial" w:cs="Arial"/>
                <w:sz w:val="18"/>
                <w:szCs w:val="18"/>
                <w:lang w:eastAsia="ru-RU"/>
              </w:rPr>
              <w:t>с.Аскиз</w:t>
            </w:r>
            <w:proofErr w:type="spellEnd"/>
            <w:r w:rsidRPr="00406B3A">
              <w:rPr>
                <w:rFonts w:ascii="Arial" w:eastAsia="Times New Roman" w:hAnsi="Arial" w:cs="Arial"/>
                <w:sz w:val="18"/>
                <w:szCs w:val="18"/>
                <w:lang w:eastAsia="ru-RU"/>
              </w:rPr>
              <w:t xml:space="preserve"> </w:t>
            </w:r>
          </w:p>
          <w:p w:rsidR="003E7EBE" w:rsidRPr="00406B3A" w:rsidRDefault="003E7EBE" w:rsidP="003E7EBE">
            <w:pPr>
              <w:tabs>
                <w:tab w:val="left" w:pos="851"/>
              </w:tabs>
              <w:spacing w:after="0" w:line="240" w:lineRule="auto"/>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В 2020 году </w:t>
            </w:r>
          </w:p>
          <w:p w:rsidR="003E7EBE" w:rsidRPr="00406B3A" w:rsidRDefault="003E7EBE" w:rsidP="00676BAA">
            <w:pPr>
              <w:tabs>
                <w:tab w:val="left" w:pos="851"/>
              </w:tabs>
              <w:spacing w:after="0" w:line="240" w:lineRule="auto"/>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 на строительство домов на сельских территориях, предоставляемым гражданам по договору найма жилого помещения </w:t>
            </w:r>
          </w:p>
        </w:tc>
      </w:tr>
      <w:tr w:rsidR="003E7EBE" w:rsidRPr="00406B3A" w:rsidTr="00F21298">
        <w:trPr>
          <w:trHeight w:val="349"/>
        </w:trPr>
        <w:tc>
          <w:tcPr>
            <w:tcW w:w="16126" w:type="dxa"/>
            <w:gridSpan w:val="9"/>
            <w:shd w:val="clear" w:color="auto" w:fill="auto"/>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hAnsi="Arial" w:cs="Arial"/>
                <w:b/>
                <w:sz w:val="18"/>
                <w:szCs w:val="18"/>
              </w:rPr>
              <w:lastRenderedPageBreak/>
              <w:t>Развитие институтов гражданского общества</w:t>
            </w:r>
          </w:p>
        </w:tc>
      </w:tr>
      <w:tr w:rsidR="003E7EBE" w:rsidRPr="00406B3A" w:rsidTr="00F21298">
        <w:trPr>
          <w:trHeight w:val="1334"/>
        </w:trPr>
        <w:tc>
          <w:tcPr>
            <w:tcW w:w="525" w:type="dxa"/>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43</w:t>
            </w:r>
          </w:p>
        </w:tc>
        <w:tc>
          <w:tcPr>
            <w:tcW w:w="3694" w:type="dxa"/>
            <w:shd w:val="clear" w:color="auto" w:fill="auto"/>
          </w:tcPr>
          <w:p w:rsidR="003E7EBE" w:rsidRPr="00406B3A" w:rsidRDefault="003E7EBE" w:rsidP="00676BAA">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Организация взаимодействия с общественными палатами и общественными советами муниципальных образований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w:t>
            </w:r>
          </w:p>
        </w:tc>
        <w:tc>
          <w:tcPr>
            <w:tcW w:w="3260" w:type="dxa"/>
            <w:shd w:val="clear" w:color="auto" w:fill="auto"/>
          </w:tcPr>
          <w:p w:rsidR="003E7EBE" w:rsidRPr="00406B3A" w:rsidRDefault="003E7EBE" w:rsidP="003E7EBE">
            <w:pPr>
              <w:spacing w:after="0"/>
              <w:rPr>
                <w:rFonts w:ascii="Arial" w:eastAsia="Times New Roman" w:hAnsi="Arial" w:cs="Arial"/>
                <w:sz w:val="18"/>
                <w:szCs w:val="18"/>
                <w:lang w:eastAsia="ru-RU"/>
              </w:rPr>
            </w:pPr>
            <w:r w:rsidRPr="00406B3A">
              <w:rPr>
                <w:rFonts w:ascii="Arial" w:eastAsia="Times New Roman" w:hAnsi="Arial" w:cs="Arial"/>
                <w:sz w:val="18"/>
                <w:szCs w:val="18"/>
                <w:lang w:eastAsia="ru-RU"/>
              </w:rPr>
              <w:t>Взаимодействие с общественными палатами</w:t>
            </w:r>
          </w:p>
        </w:tc>
        <w:tc>
          <w:tcPr>
            <w:tcW w:w="1134" w:type="dxa"/>
            <w:gridSpan w:val="2"/>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Да/нет</w:t>
            </w:r>
          </w:p>
        </w:tc>
        <w:tc>
          <w:tcPr>
            <w:tcW w:w="991" w:type="dxa"/>
            <w:shd w:val="clear" w:color="auto" w:fill="auto"/>
            <w:vAlign w:val="center"/>
          </w:tcPr>
          <w:p w:rsidR="003E7EBE" w:rsidRPr="00406B3A" w:rsidRDefault="003E7EBE" w:rsidP="003E7EBE">
            <w:pPr>
              <w:spacing w:after="0"/>
              <w:jc w:val="center"/>
              <w:rPr>
                <w:rFonts w:ascii="Arial" w:eastAsia="Times New Roman" w:hAnsi="Arial" w:cs="Arial"/>
                <w:bCs/>
                <w:sz w:val="18"/>
                <w:szCs w:val="18"/>
                <w:lang w:eastAsia="ru-RU"/>
              </w:rPr>
            </w:pPr>
            <w:r w:rsidRPr="00406B3A">
              <w:rPr>
                <w:rFonts w:ascii="Arial" w:eastAsia="Times New Roman" w:hAnsi="Arial" w:cs="Arial"/>
                <w:bCs/>
                <w:sz w:val="18"/>
                <w:szCs w:val="18"/>
                <w:lang w:eastAsia="ru-RU"/>
              </w:rPr>
              <w:t>да</w:t>
            </w:r>
          </w:p>
        </w:tc>
        <w:tc>
          <w:tcPr>
            <w:tcW w:w="992" w:type="dxa"/>
            <w:shd w:val="clear" w:color="auto" w:fill="auto"/>
            <w:vAlign w:val="center"/>
          </w:tcPr>
          <w:p w:rsidR="003E7EBE" w:rsidRPr="00406B3A" w:rsidRDefault="003E7EBE" w:rsidP="003E7EBE">
            <w:pPr>
              <w:spacing w:after="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да</w:t>
            </w:r>
          </w:p>
        </w:tc>
        <w:tc>
          <w:tcPr>
            <w:tcW w:w="5530" w:type="dxa"/>
            <w:gridSpan w:val="2"/>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Администрация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 взаимодействовала с Общественной палатой и общественностью по вопросам благоустройства, по социальным направлениям, с обеспеченностью населения средствами защиты, с ценовой политикой </w:t>
            </w:r>
          </w:p>
          <w:p w:rsidR="003E7EBE" w:rsidRPr="00406B3A" w:rsidRDefault="003E7EBE" w:rsidP="003E7EBE">
            <w:pPr>
              <w:spacing w:after="0"/>
              <w:ind w:firstLine="33"/>
              <w:rPr>
                <w:rFonts w:ascii="Arial" w:eastAsia="Times New Roman" w:hAnsi="Arial" w:cs="Arial"/>
                <w:sz w:val="18"/>
                <w:szCs w:val="18"/>
                <w:lang w:eastAsia="ru-RU"/>
              </w:rPr>
            </w:pPr>
          </w:p>
        </w:tc>
      </w:tr>
      <w:tr w:rsidR="003E7EBE" w:rsidRPr="00406B3A" w:rsidTr="00F21298">
        <w:trPr>
          <w:trHeight w:val="375"/>
        </w:trPr>
        <w:tc>
          <w:tcPr>
            <w:tcW w:w="525" w:type="dxa"/>
            <w:vMerge w:val="restart"/>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r w:rsidRPr="00406B3A">
              <w:rPr>
                <w:rFonts w:ascii="Arial" w:hAnsi="Arial" w:cs="Arial"/>
                <w:sz w:val="18"/>
                <w:szCs w:val="18"/>
              </w:rPr>
              <w:t>45</w:t>
            </w:r>
          </w:p>
        </w:tc>
        <w:tc>
          <w:tcPr>
            <w:tcW w:w="3694" w:type="dxa"/>
            <w:vMerge w:val="restart"/>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r w:rsidRPr="00406B3A">
              <w:rPr>
                <w:rFonts w:ascii="Arial" w:hAnsi="Arial" w:cs="Arial"/>
                <w:sz w:val="18"/>
                <w:szCs w:val="18"/>
              </w:rPr>
              <w:t xml:space="preserve">Реализация мероприятий Муниципальной </w:t>
            </w:r>
            <w:hyperlink r:id="rId78" w:history="1">
              <w:r w:rsidRPr="00406B3A">
                <w:rPr>
                  <w:rFonts w:ascii="Arial" w:hAnsi="Arial" w:cs="Arial"/>
                  <w:sz w:val="18"/>
                  <w:szCs w:val="18"/>
                </w:rPr>
                <w:t>программы</w:t>
              </w:r>
            </w:hyperlink>
            <w:r w:rsidRPr="00406B3A">
              <w:rPr>
                <w:rFonts w:ascii="Arial" w:eastAsia="Times New Roman" w:hAnsi="Arial" w:cs="Arial"/>
                <w:sz w:val="18"/>
                <w:szCs w:val="18"/>
                <w:lang w:eastAsia="ru-RU"/>
              </w:rPr>
              <w:t xml:space="preserve"> «</w:t>
            </w:r>
            <w:r w:rsidRPr="00406B3A">
              <w:rPr>
                <w:rFonts w:ascii="Arial" w:hAnsi="Arial" w:cs="Arial"/>
                <w:sz w:val="18"/>
                <w:szCs w:val="18"/>
              </w:rPr>
              <w:t xml:space="preserve">Развитие территориального общественного самоуправления в </w:t>
            </w:r>
            <w:proofErr w:type="spellStart"/>
            <w:r w:rsidRPr="00406B3A">
              <w:rPr>
                <w:rFonts w:ascii="Arial" w:hAnsi="Arial" w:cs="Arial"/>
                <w:sz w:val="18"/>
                <w:szCs w:val="18"/>
              </w:rPr>
              <w:t>Аскизском</w:t>
            </w:r>
            <w:proofErr w:type="spellEnd"/>
            <w:r w:rsidRPr="00406B3A">
              <w:rPr>
                <w:rFonts w:ascii="Arial" w:hAnsi="Arial" w:cs="Arial"/>
                <w:sz w:val="18"/>
                <w:szCs w:val="18"/>
              </w:rPr>
              <w:t xml:space="preserve"> районе на 2017-2020 годы», утвержденной постановлением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 от 27.12.2016 №1297-п</w:t>
            </w:r>
          </w:p>
        </w:tc>
        <w:tc>
          <w:tcPr>
            <w:tcW w:w="3260" w:type="dxa"/>
            <w:shd w:val="clear" w:color="auto" w:fill="auto"/>
          </w:tcPr>
          <w:p w:rsidR="003E7EBE" w:rsidRPr="00406B3A" w:rsidRDefault="003E7EBE" w:rsidP="003E7EBE">
            <w:pPr>
              <w:spacing w:after="0" w:line="240" w:lineRule="auto"/>
              <w:ind w:left="69" w:right="-284"/>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Количество </w:t>
            </w:r>
            <w:proofErr w:type="gramStart"/>
            <w:r w:rsidRPr="00406B3A">
              <w:rPr>
                <w:rFonts w:ascii="Arial" w:eastAsia="Times New Roman" w:hAnsi="Arial" w:cs="Arial"/>
                <w:sz w:val="18"/>
                <w:szCs w:val="18"/>
                <w:lang w:eastAsia="ru-RU"/>
              </w:rPr>
              <w:t>созданных</w:t>
            </w:r>
            <w:proofErr w:type="gramEnd"/>
            <w:r w:rsidRPr="00406B3A">
              <w:rPr>
                <w:rFonts w:ascii="Arial" w:eastAsia="Times New Roman" w:hAnsi="Arial" w:cs="Arial"/>
                <w:sz w:val="18"/>
                <w:szCs w:val="18"/>
                <w:lang w:eastAsia="ru-RU"/>
              </w:rPr>
              <w:t xml:space="preserve"> </w:t>
            </w:r>
          </w:p>
          <w:p w:rsidR="003E7EBE" w:rsidRPr="00406B3A" w:rsidRDefault="003E7EBE" w:rsidP="003E7EBE">
            <w:pPr>
              <w:spacing w:after="0" w:line="240" w:lineRule="auto"/>
              <w:ind w:left="69" w:right="-284"/>
              <w:rPr>
                <w:rFonts w:ascii="Arial" w:eastAsia="Times New Roman" w:hAnsi="Arial" w:cs="Arial"/>
                <w:sz w:val="18"/>
                <w:szCs w:val="18"/>
                <w:lang w:eastAsia="ru-RU"/>
              </w:rPr>
            </w:pPr>
            <w:r w:rsidRPr="00406B3A">
              <w:rPr>
                <w:rFonts w:ascii="Arial" w:eastAsia="Times New Roman" w:hAnsi="Arial" w:cs="Arial"/>
                <w:sz w:val="18"/>
                <w:szCs w:val="18"/>
                <w:lang w:eastAsia="ru-RU"/>
              </w:rPr>
              <w:t>ТОС</w:t>
            </w:r>
          </w:p>
        </w:tc>
        <w:tc>
          <w:tcPr>
            <w:tcW w:w="1134" w:type="dxa"/>
            <w:gridSpan w:val="2"/>
            <w:shd w:val="clear" w:color="auto" w:fill="auto"/>
          </w:tcPr>
          <w:p w:rsidR="003E7EBE" w:rsidRPr="00406B3A" w:rsidRDefault="003E7EBE" w:rsidP="003E7EBE">
            <w:pPr>
              <w:spacing w:after="0" w:line="240" w:lineRule="auto"/>
              <w:ind w:left="69" w:right="-284"/>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единиц</w:t>
            </w:r>
          </w:p>
        </w:tc>
        <w:tc>
          <w:tcPr>
            <w:tcW w:w="991" w:type="dxa"/>
            <w:shd w:val="clear" w:color="auto" w:fill="auto"/>
          </w:tcPr>
          <w:p w:rsidR="003E7EBE" w:rsidRPr="00406B3A" w:rsidRDefault="003E7EBE" w:rsidP="003E7EBE">
            <w:pPr>
              <w:spacing w:after="0" w:line="240" w:lineRule="auto"/>
              <w:ind w:right="-284"/>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84</w:t>
            </w:r>
          </w:p>
        </w:tc>
        <w:tc>
          <w:tcPr>
            <w:tcW w:w="992" w:type="dxa"/>
            <w:shd w:val="clear" w:color="auto" w:fill="auto"/>
          </w:tcPr>
          <w:p w:rsidR="003E7EBE" w:rsidRPr="00406B3A" w:rsidRDefault="003E7EBE" w:rsidP="003E7EBE">
            <w:pPr>
              <w:spacing w:after="0" w:line="240" w:lineRule="auto"/>
              <w:ind w:right="-284"/>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84</w:t>
            </w:r>
          </w:p>
        </w:tc>
        <w:tc>
          <w:tcPr>
            <w:tcW w:w="5530" w:type="dxa"/>
            <w:gridSpan w:val="2"/>
            <w:vMerge w:val="restart"/>
          </w:tcPr>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В целях </w:t>
            </w:r>
            <w:proofErr w:type="gramStart"/>
            <w:r w:rsidRPr="00406B3A">
              <w:rPr>
                <w:rFonts w:ascii="Arial" w:eastAsia="Times New Roman" w:hAnsi="Arial" w:cs="Arial"/>
                <w:sz w:val="18"/>
                <w:szCs w:val="18"/>
                <w:lang w:eastAsia="ru-RU"/>
              </w:rPr>
              <w:t>повышения эффективности деятельности органов местного самоуправления</w:t>
            </w:r>
            <w:proofErr w:type="gramEnd"/>
            <w:r w:rsidRPr="00406B3A">
              <w:rPr>
                <w:rFonts w:ascii="Arial" w:eastAsia="Times New Roman" w:hAnsi="Arial" w:cs="Arial"/>
                <w:sz w:val="18"/>
                <w:szCs w:val="18"/>
                <w:lang w:eastAsia="ru-RU"/>
              </w:rPr>
              <w:t xml:space="preserve"> </w:t>
            </w:r>
            <w:r w:rsidR="00676BAA">
              <w:rPr>
                <w:rFonts w:ascii="Arial" w:eastAsia="Times New Roman" w:hAnsi="Arial" w:cs="Arial"/>
                <w:sz w:val="18"/>
                <w:szCs w:val="18"/>
                <w:lang w:eastAsia="ru-RU"/>
              </w:rPr>
              <w:t>п</w:t>
            </w:r>
            <w:r w:rsidRPr="00406B3A">
              <w:rPr>
                <w:rFonts w:ascii="Arial" w:eastAsia="Times New Roman" w:hAnsi="Arial" w:cs="Arial"/>
                <w:sz w:val="18"/>
                <w:szCs w:val="18"/>
                <w:lang w:eastAsia="ru-RU"/>
              </w:rPr>
              <w:t>роведены мероприятия:</w:t>
            </w:r>
          </w:p>
          <w:p w:rsidR="003E7EBE" w:rsidRPr="00406B3A" w:rsidRDefault="003E7EBE" w:rsidP="003E7EBE">
            <w:pPr>
              <w:spacing w:after="0"/>
              <w:ind w:firstLine="33"/>
              <w:rPr>
                <w:rFonts w:ascii="Arial" w:eastAsia="Times New Roman" w:hAnsi="Arial" w:cs="Arial"/>
                <w:sz w:val="18"/>
                <w:szCs w:val="18"/>
                <w:shd w:val="clear" w:color="auto" w:fill="FFFFFF"/>
                <w:lang w:eastAsia="ru-RU"/>
              </w:rPr>
            </w:pPr>
            <w:r w:rsidRPr="00406B3A">
              <w:rPr>
                <w:rFonts w:ascii="Arial" w:eastAsia="Times New Roman" w:hAnsi="Arial" w:cs="Arial"/>
                <w:sz w:val="18"/>
                <w:szCs w:val="18"/>
                <w:lang w:eastAsia="ru-RU"/>
              </w:rPr>
              <w:t xml:space="preserve"> </w:t>
            </w:r>
            <w:r w:rsidRPr="00406B3A">
              <w:rPr>
                <w:rFonts w:ascii="Arial" w:eastAsia="Times New Roman" w:hAnsi="Arial" w:cs="Arial"/>
                <w:sz w:val="18"/>
                <w:szCs w:val="18"/>
                <w:shd w:val="clear" w:color="auto" w:fill="FFFFFF"/>
                <w:lang w:eastAsia="ru-RU"/>
              </w:rPr>
              <w:t>Районный конкурс «Лучшая местная администрация му</w:t>
            </w:r>
            <w:r w:rsidRPr="00406B3A">
              <w:rPr>
                <w:rFonts w:ascii="Arial" w:eastAsia="Times New Roman" w:hAnsi="Arial" w:cs="Arial"/>
                <w:sz w:val="18"/>
                <w:szCs w:val="18"/>
                <w:shd w:val="clear" w:color="auto" w:fill="FFFFFF"/>
                <w:lang w:eastAsia="ru-RU"/>
              </w:rPr>
              <w:softHyphen/>
              <w:t xml:space="preserve">ниципального образования (поселения) </w:t>
            </w:r>
            <w:proofErr w:type="spellStart"/>
            <w:r w:rsidRPr="00406B3A">
              <w:rPr>
                <w:rFonts w:ascii="Arial" w:eastAsia="Times New Roman" w:hAnsi="Arial" w:cs="Arial"/>
                <w:sz w:val="18"/>
                <w:szCs w:val="18"/>
                <w:shd w:val="clear" w:color="auto" w:fill="FFFFFF"/>
                <w:lang w:eastAsia="ru-RU"/>
              </w:rPr>
              <w:t>Аскизского</w:t>
            </w:r>
            <w:proofErr w:type="spellEnd"/>
            <w:r w:rsidRPr="00406B3A">
              <w:rPr>
                <w:rFonts w:ascii="Arial" w:eastAsia="Times New Roman" w:hAnsi="Arial" w:cs="Arial"/>
                <w:sz w:val="18"/>
                <w:szCs w:val="18"/>
                <w:shd w:val="clear" w:color="auto" w:fill="FFFFFF"/>
                <w:lang w:eastAsia="ru-RU"/>
              </w:rPr>
              <w:t xml:space="preserve"> района по работе с территориальным общест</w:t>
            </w:r>
            <w:r w:rsidRPr="00406B3A">
              <w:rPr>
                <w:rFonts w:ascii="Arial" w:eastAsia="Times New Roman" w:hAnsi="Arial" w:cs="Arial"/>
                <w:sz w:val="18"/>
                <w:szCs w:val="18"/>
                <w:shd w:val="clear" w:color="auto" w:fill="FFFFFF"/>
                <w:lang w:eastAsia="ru-RU"/>
              </w:rPr>
              <w:softHyphen/>
              <w:t>венным самоуправлением»</w:t>
            </w:r>
            <w:r w:rsidR="00406B3A">
              <w:rPr>
                <w:rFonts w:ascii="Arial" w:eastAsia="Times New Roman" w:hAnsi="Arial" w:cs="Arial"/>
                <w:sz w:val="18"/>
                <w:szCs w:val="18"/>
                <w:shd w:val="clear" w:color="auto" w:fill="FFFFFF"/>
                <w:lang w:eastAsia="ru-RU"/>
              </w:rPr>
              <w:t xml:space="preserve">. </w:t>
            </w:r>
            <w:r w:rsidRPr="00406B3A">
              <w:rPr>
                <w:rFonts w:ascii="Arial" w:eastAsia="Times New Roman" w:hAnsi="Arial" w:cs="Arial"/>
                <w:sz w:val="18"/>
                <w:szCs w:val="18"/>
                <w:shd w:val="clear" w:color="auto" w:fill="FFFFFF"/>
                <w:lang w:val="en-US" w:eastAsia="ru-RU"/>
              </w:rPr>
              <w:t>II</w:t>
            </w:r>
            <w:r w:rsidRPr="00406B3A">
              <w:rPr>
                <w:rFonts w:ascii="Arial" w:eastAsia="Times New Roman" w:hAnsi="Arial" w:cs="Arial"/>
                <w:sz w:val="18"/>
                <w:szCs w:val="18"/>
                <w:shd w:val="clear" w:color="auto" w:fill="FFFFFF"/>
                <w:lang w:eastAsia="ru-RU"/>
              </w:rPr>
              <w:t xml:space="preserve"> </w:t>
            </w:r>
            <w:proofErr w:type="gramStart"/>
            <w:r w:rsidRPr="00406B3A">
              <w:rPr>
                <w:rFonts w:ascii="Arial" w:eastAsia="Times New Roman" w:hAnsi="Arial" w:cs="Arial"/>
                <w:sz w:val="18"/>
                <w:szCs w:val="18"/>
                <w:shd w:val="clear" w:color="auto" w:fill="FFFFFF"/>
                <w:lang w:eastAsia="ru-RU"/>
              </w:rPr>
              <w:t>районный  фестиваль</w:t>
            </w:r>
            <w:proofErr w:type="gramEnd"/>
            <w:r w:rsidRPr="00406B3A">
              <w:rPr>
                <w:rFonts w:ascii="Arial" w:eastAsia="Times New Roman" w:hAnsi="Arial" w:cs="Arial"/>
                <w:sz w:val="18"/>
                <w:szCs w:val="18"/>
                <w:shd w:val="clear" w:color="auto" w:fill="FFFFFF"/>
                <w:lang w:eastAsia="ru-RU"/>
              </w:rPr>
              <w:t xml:space="preserve"> органов территориального общественного самоуправления </w:t>
            </w:r>
            <w:proofErr w:type="spellStart"/>
            <w:r w:rsidRPr="00406B3A">
              <w:rPr>
                <w:rFonts w:ascii="Arial" w:eastAsia="Times New Roman" w:hAnsi="Arial" w:cs="Arial"/>
                <w:sz w:val="18"/>
                <w:szCs w:val="18"/>
                <w:shd w:val="clear" w:color="auto" w:fill="FFFFFF"/>
                <w:lang w:eastAsia="ru-RU"/>
              </w:rPr>
              <w:t>Аскизского</w:t>
            </w:r>
            <w:proofErr w:type="spellEnd"/>
            <w:r w:rsidRPr="00406B3A">
              <w:rPr>
                <w:rFonts w:ascii="Arial" w:eastAsia="Times New Roman" w:hAnsi="Arial" w:cs="Arial"/>
                <w:sz w:val="18"/>
                <w:szCs w:val="18"/>
                <w:shd w:val="clear" w:color="auto" w:fill="FFFFFF"/>
                <w:lang w:eastAsia="ru-RU"/>
              </w:rPr>
              <w:t xml:space="preserve"> района</w:t>
            </w:r>
            <w:r w:rsidR="00406B3A">
              <w:rPr>
                <w:rFonts w:ascii="Arial" w:eastAsia="Times New Roman" w:hAnsi="Arial" w:cs="Arial"/>
                <w:sz w:val="18"/>
                <w:szCs w:val="18"/>
                <w:shd w:val="clear" w:color="auto" w:fill="FFFFFF"/>
                <w:lang w:eastAsia="ru-RU"/>
              </w:rPr>
              <w:t>.</w:t>
            </w:r>
            <w:r w:rsidRPr="00406B3A">
              <w:rPr>
                <w:rFonts w:ascii="Arial" w:eastAsia="Times New Roman" w:hAnsi="Arial" w:cs="Arial"/>
                <w:sz w:val="18"/>
                <w:szCs w:val="18"/>
                <w:lang w:eastAsia="ru-RU"/>
              </w:rPr>
              <w:t xml:space="preserve"> </w:t>
            </w:r>
            <w:r w:rsidRPr="00406B3A">
              <w:rPr>
                <w:rFonts w:ascii="Arial" w:eastAsia="Times New Roman" w:hAnsi="Arial" w:cs="Arial"/>
                <w:sz w:val="18"/>
                <w:szCs w:val="18"/>
                <w:shd w:val="clear" w:color="auto" w:fill="FFFFFF"/>
                <w:lang w:eastAsia="ru-RU"/>
              </w:rPr>
              <w:t xml:space="preserve">Районный конкурс «Лучший социально значимый проект органа территориального общественного самоуправления муниципального образования (поселения) </w:t>
            </w:r>
            <w:proofErr w:type="spellStart"/>
            <w:r w:rsidRPr="00406B3A">
              <w:rPr>
                <w:rFonts w:ascii="Arial" w:eastAsia="Times New Roman" w:hAnsi="Arial" w:cs="Arial"/>
                <w:sz w:val="18"/>
                <w:szCs w:val="18"/>
                <w:shd w:val="clear" w:color="auto" w:fill="FFFFFF"/>
                <w:lang w:eastAsia="ru-RU"/>
              </w:rPr>
              <w:t>Аскизского</w:t>
            </w:r>
            <w:proofErr w:type="spellEnd"/>
            <w:r w:rsidRPr="00406B3A">
              <w:rPr>
                <w:rFonts w:ascii="Arial" w:eastAsia="Times New Roman" w:hAnsi="Arial" w:cs="Arial"/>
                <w:sz w:val="18"/>
                <w:szCs w:val="18"/>
                <w:shd w:val="clear" w:color="auto" w:fill="FFFFFF"/>
                <w:lang w:eastAsia="ru-RU"/>
              </w:rPr>
              <w:t xml:space="preserve"> района»</w:t>
            </w:r>
            <w:r w:rsidR="00406B3A">
              <w:rPr>
                <w:rFonts w:ascii="Arial" w:eastAsia="Times New Roman" w:hAnsi="Arial" w:cs="Arial"/>
                <w:sz w:val="18"/>
                <w:szCs w:val="18"/>
                <w:shd w:val="clear" w:color="auto" w:fill="FFFFFF"/>
                <w:lang w:eastAsia="ru-RU"/>
              </w:rPr>
              <w:t>.</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 </w:t>
            </w:r>
            <w:r w:rsidRPr="00406B3A">
              <w:rPr>
                <w:rFonts w:ascii="Arial" w:eastAsia="Times New Roman" w:hAnsi="Arial" w:cs="Arial"/>
                <w:sz w:val="18"/>
                <w:szCs w:val="18"/>
                <w:shd w:val="clear" w:color="auto" w:fill="FFFFFF"/>
                <w:lang w:eastAsia="ru-RU"/>
              </w:rPr>
              <w:t>Районный Форум ТОС и иных некоммерческих организаций</w:t>
            </w:r>
            <w:r w:rsidR="00406B3A">
              <w:rPr>
                <w:rFonts w:ascii="Arial" w:eastAsia="Times New Roman" w:hAnsi="Arial" w:cs="Arial"/>
                <w:sz w:val="18"/>
                <w:szCs w:val="18"/>
                <w:shd w:val="clear" w:color="auto" w:fill="FFFFFF"/>
                <w:lang w:eastAsia="ru-RU"/>
              </w:rPr>
              <w:t>.</w:t>
            </w:r>
            <w:r w:rsidRPr="00406B3A">
              <w:rPr>
                <w:rFonts w:ascii="Arial" w:eastAsia="Times New Roman" w:hAnsi="Arial" w:cs="Arial"/>
                <w:sz w:val="18"/>
                <w:szCs w:val="18"/>
                <w:lang w:eastAsia="ru-RU"/>
              </w:rPr>
              <w:t xml:space="preserve"> </w:t>
            </w:r>
          </w:p>
          <w:p w:rsidR="003E7EBE" w:rsidRPr="00406B3A" w:rsidRDefault="003E7EBE" w:rsidP="003E7EBE">
            <w:pPr>
              <w:spacing w:after="0"/>
              <w:ind w:firstLine="33"/>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Средства </w:t>
            </w:r>
            <w:r w:rsidR="00406B3A">
              <w:rPr>
                <w:rFonts w:ascii="Arial" w:eastAsia="Times New Roman" w:hAnsi="Arial" w:cs="Arial"/>
                <w:sz w:val="18"/>
                <w:szCs w:val="18"/>
                <w:lang w:eastAsia="ru-RU"/>
              </w:rPr>
              <w:t xml:space="preserve">направлены </w:t>
            </w:r>
            <w:r w:rsidRPr="00406B3A">
              <w:rPr>
                <w:rFonts w:ascii="Arial" w:eastAsia="Times New Roman" w:hAnsi="Arial" w:cs="Arial"/>
                <w:sz w:val="18"/>
                <w:szCs w:val="18"/>
                <w:lang w:eastAsia="ru-RU"/>
              </w:rPr>
              <w:t xml:space="preserve">на </w:t>
            </w:r>
            <w:r w:rsidRPr="00406B3A">
              <w:rPr>
                <w:rFonts w:ascii="Arial" w:eastAsia="Times New Roman" w:hAnsi="Arial" w:cs="Arial"/>
                <w:sz w:val="18"/>
                <w:szCs w:val="18"/>
                <w:shd w:val="clear" w:color="auto" w:fill="FFFFFF"/>
                <w:lang w:eastAsia="ru-RU"/>
              </w:rPr>
              <w:t>повышения эффективности деятельности органов местного самоуправления</w:t>
            </w:r>
          </w:p>
        </w:tc>
      </w:tr>
      <w:tr w:rsidR="003E7EBE" w:rsidRPr="00406B3A" w:rsidTr="00F21298">
        <w:trPr>
          <w:trHeight w:val="486"/>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line="240" w:lineRule="auto"/>
              <w:ind w:left="69" w:right="-284"/>
              <w:rPr>
                <w:rFonts w:ascii="Arial" w:eastAsia="Times New Roman" w:hAnsi="Arial" w:cs="Arial"/>
                <w:sz w:val="18"/>
                <w:szCs w:val="18"/>
                <w:lang w:eastAsia="ru-RU"/>
              </w:rPr>
            </w:pPr>
            <w:r w:rsidRPr="00406B3A">
              <w:rPr>
                <w:rFonts w:ascii="Arial" w:eastAsia="Times New Roman" w:hAnsi="Arial" w:cs="Arial"/>
                <w:sz w:val="18"/>
                <w:szCs w:val="18"/>
                <w:lang w:eastAsia="ru-RU"/>
              </w:rPr>
              <w:t>Доля населения, охваченного ТОС</w:t>
            </w:r>
          </w:p>
        </w:tc>
        <w:tc>
          <w:tcPr>
            <w:tcW w:w="1134" w:type="dxa"/>
            <w:gridSpan w:val="2"/>
            <w:shd w:val="clear" w:color="auto" w:fill="auto"/>
          </w:tcPr>
          <w:p w:rsidR="003E7EBE" w:rsidRPr="00406B3A" w:rsidRDefault="003E7EBE" w:rsidP="003E7EBE">
            <w:pPr>
              <w:spacing w:line="240" w:lineRule="auto"/>
              <w:ind w:right="-284"/>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w:t>
            </w:r>
          </w:p>
        </w:tc>
        <w:tc>
          <w:tcPr>
            <w:tcW w:w="991" w:type="dxa"/>
            <w:shd w:val="clear" w:color="auto" w:fill="auto"/>
          </w:tcPr>
          <w:p w:rsidR="003E7EBE" w:rsidRPr="00406B3A" w:rsidRDefault="003E7EBE" w:rsidP="003E7EBE">
            <w:pPr>
              <w:spacing w:line="240" w:lineRule="auto"/>
              <w:ind w:right="-284"/>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11</w:t>
            </w:r>
          </w:p>
        </w:tc>
        <w:tc>
          <w:tcPr>
            <w:tcW w:w="992" w:type="dxa"/>
            <w:shd w:val="clear" w:color="auto" w:fill="auto"/>
          </w:tcPr>
          <w:p w:rsidR="003E7EBE" w:rsidRPr="00406B3A" w:rsidRDefault="003E7EBE" w:rsidP="003E7EBE">
            <w:pPr>
              <w:spacing w:line="240" w:lineRule="auto"/>
              <w:ind w:right="-284"/>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11</w:t>
            </w:r>
          </w:p>
        </w:tc>
        <w:tc>
          <w:tcPr>
            <w:tcW w:w="5530" w:type="dxa"/>
            <w:gridSpan w:val="2"/>
            <w:vMerge/>
          </w:tcPr>
          <w:p w:rsidR="003E7EBE" w:rsidRPr="00406B3A" w:rsidRDefault="003E7EBE" w:rsidP="003E7EBE">
            <w:pPr>
              <w:ind w:firstLine="33"/>
              <w:rPr>
                <w:rFonts w:ascii="Arial" w:eastAsia="Times New Roman" w:hAnsi="Arial" w:cs="Arial"/>
                <w:sz w:val="18"/>
                <w:szCs w:val="18"/>
                <w:lang w:eastAsia="ru-RU"/>
              </w:rPr>
            </w:pPr>
          </w:p>
        </w:tc>
      </w:tr>
      <w:tr w:rsidR="003E7EBE" w:rsidRPr="00406B3A" w:rsidTr="00F21298">
        <w:trPr>
          <w:trHeight w:val="642"/>
        </w:trPr>
        <w:tc>
          <w:tcPr>
            <w:tcW w:w="525" w:type="dxa"/>
            <w:vMerge/>
            <w:shd w:val="clear" w:color="auto" w:fill="auto"/>
          </w:tcPr>
          <w:p w:rsidR="003E7EBE" w:rsidRPr="00406B3A" w:rsidRDefault="003E7EBE" w:rsidP="003E7EBE">
            <w:pPr>
              <w:autoSpaceDE w:val="0"/>
              <w:autoSpaceDN w:val="0"/>
              <w:adjustRightInd w:val="0"/>
              <w:spacing w:before="100" w:beforeAutospacing="1" w:after="0"/>
              <w:jc w:val="center"/>
              <w:rPr>
                <w:rFonts w:ascii="Arial" w:hAnsi="Arial" w:cs="Arial"/>
                <w:sz w:val="18"/>
                <w:szCs w:val="18"/>
              </w:rPr>
            </w:pPr>
          </w:p>
        </w:tc>
        <w:tc>
          <w:tcPr>
            <w:tcW w:w="3694" w:type="dxa"/>
            <w:vMerge/>
            <w:shd w:val="clear" w:color="auto" w:fill="auto"/>
          </w:tcPr>
          <w:p w:rsidR="003E7EBE" w:rsidRPr="00406B3A" w:rsidRDefault="003E7EBE" w:rsidP="003E7EBE">
            <w:pPr>
              <w:autoSpaceDE w:val="0"/>
              <w:autoSpaceDN w:val="0"/>
              <w:adjustRightInd w:val="0"/>
              <w:spacing w:before="100" w:beforeAutospacing="1" w:after="0"/>
              <w:rPr>
                <w:rFonts w:ascii="Arial" w:hAnsi="Arial" w:cs="Arial"/>
                <w:sz w:val="18"/>
                <w:szCs w:val="18"/>
              </w:rPr>
            </w:pPr>
          </w:p>
        </w:tc>
        <w:tc>
          <w:tcPr>
            <w:tcW w:w="3260" w:type="dxa"/>
            <w:shd w:val="clear" w:color="auto" w:fill="auto"/>
          </w:tcPr>
          <w:p w:rsidR="003E7EBE" w:rsidRPr="00406B3A" w:rsidRDefault="003E7EBE" w:rsidP="003E7EBE">
            <w:pPr>
              <w:spacing w:after="0" w:line="240" w:lineRule="auto"/>
              <w:ind w:left="69" w:right="-284"/>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Количество мероприятий, проведенных при участии </w:t>
            </w:r>
          </w:p>
          <w:p w:rsidR="003E7EBE" w:rsidRPr="00406B3A" w:rsidRDefault="003E7EBE" w:rsidP="003E7EBE">
            <w:pPr>
              <w:spacing w:after="0" w:line="240" w:lineRule="auto"/>
              <w:ind w:left="69" w:right="-284"/>
              <w:rPr>
                <w:rFonts w:ascii="Arial" w:eastAsia="Times New Roman" w:hAnsi="Arial" w:cs="Arial"/>
                <w:sz w:val="18"/>
                <w:szCs w:val="18"/>
                <w:lang w:eastAsia="ru-RU"/>
              </w:rPr>
            </w:pPr>
            <w:r w:rsidRPr="00406B3A">
              <w:rPr>
                <w:rFonts w:ascii="Arial" w:eastAsia="Times New Roman" w:hAnsi="Arial" w:cs="Arial"/>
                <w:sz w:val="18"/>
                <w:szCs w:val="18"/>
                <w:lang w:eastAsia="ru-RU"/>
              </w:rPr>
              <w:t>ТОС</w:t>
            </w:r>
          </w:p>
        </w:tc>
        <w:tc>
          <w:tcPr>
            <w:tcW w:w="1134" w:type="dxa"/>
            <w:gridSpan w:val="2"/>
            <w:shd w:val="clear" w:color="auto" w:fill="auto"/>
          </w:tcPr>
          <w:p w:rsidR="003E7EBE" w:rsidRPr="00406B3A" w:rsidRDefault="003E7EBE" w:rsidP="003E7EBE">
            <w:pPr>
              <w:spacing w:line="240" w:lineRule="auto"/>
              <w:ind w:left="69" w:right="-284"/>
              <w:rPr>
                <w:rFonts w:ascii="Arial" w:eastAsia="Times New Roman" w:hAnsi="Arial" w:cs="Arial"/>
                <w:sz w:val="18"/>
                <w:szCs w:val="18"/>
                <w:lang w:eastAsia="ru-RU"/>
              </w:rPr>
            </w:pPr>
            <w:r w:rsidRPr="00406B3A">
              <w:rPr>
                <w:rFonts w:ascii="Arial" w:eastAsia="Times New Roman" w:hAnsi="Arial" w:cs="Arial"/>
                <w:sz w:val="18"/>
                <w:szCs w:val="18"/>
                <w:lang w:eastAsia="ru-RU"/>
              </w:rPr>
              <w:t>Кол-во</w:t>
            </w:r>
          </w:p>
        </w:tc>
        <w:tc>
          <w:tcPr>
            <w:tcW w:w="991" w:type="dxa"/>
            <w:shd w:val="clear" w:color="auto" w:fill="auto"/>
          </w:tcPr>
          <w:p w:rsidR="003E7EBE" w:rsidRPr="00406B3A" w:rsidRDefault="003E7EBE" w:rsidP="003E7EBE">
            <w:pPr>
              <w:spacing w:line="240" w:lineRule="auto"/>
              <w:ind w:left="69" w:right="-284"/>
              <w:rPr>
                <w:rFonts w:ascii="Arial" w:eastAsia="Times New Roman" w:hAnsi="Arial" w:cs="Arial"/>
                <w:sz w:val="18"/>
                <w:szCs w:val="18"/>
                <w:lang w:eastAsia="ru-RU"/>
              </w:rPr>
            </w:pPr>
            <w:r w:rsidRPr="00406B3A">
              <w:rPr>
                <w:rFonts w:ascii="Arial" w:eastAsia="Times New Roman" w:hAnsi="Arial" w:cs="Arial"/>
                <w:sz w:val="18"/>
                <w:szCs w:val="18"/>
                <w:lang w:eastAsia="ru-RU"/>
              </w:rPr>
              <w:t>840</w:t>
            </w:r>
          </w:p>
        </w:tc>
        <w:tc>
          <w:tcPr>
            <w:tcW w:w="992" w:type="dxa"/>
            <w:shd w:val="clear" w:color="auto" w:fill="auto"/>
          </w:tcPr>
          <w:p w:rsidR="003E7EBE" w:rsidRPr="00406B3A" w:rsidRDefault="003E7EBE" w:rsidP="003E7EBE">
            <w:pPr>
              <w:spacing w:line="240" w:lineRule="auto"/>
              <w:ind w:right="-284"/>
              <w:rPr>
                <w:rFonts w:ascii="Arial" w:eastAsia="Times New Roman" w:hAnsi="Arial" w:cs="Arial"/>
                <w:sz w:val="18"/>
                <w:szCs w:val="18"/>
                <w:lang w:eastAsia="ru-RU"/>
              </w:rPr>
            </w:pPr>
            <w:r w:rsidRPr="00406B3A">
              <w:rPr>
                <w:rFonts w:ascii="Arial" w:eastAsia="Times New Roman" w:hAnsi="Arial" w:cs="Arial"/>
                <w:sz w:val="18"/>
                <w:szCs w:val="18"/>
                <w:lang w:eastAsia="ru-RU"/>
              </w:rPr>
              <w:t>840</w:t>
            </w:r>
          </w:p>
        </w:tc>
        <w:tc>
          <w:tcPr>
            <w:tcW w:w="5530" w:type="dxa"/>
            <w:gridSpan w:val="2"/>
            <w:vMerge/>
          </w:tcPr>
          <w:p w:rsidR="003E7EBE" w:rsidRPr="00406B3A" w:rsidRDefault="003E7EBE" w:rsidP="003E7EBE">
            <w:pPr>
              <w:ind w:firstLine="33"/>
              <w:rPr>
                <w:rFonts w:ascii="Arial" w:eastAsia="Times New Roman" w:hAnsi="Arial" w:cs="Arial"/>
                <w:sz w:val="18"/>
                <w:szCs w:val="18"/>
                <w:lang w:eastAsia="ru-RU"/>
              </w:rPr>
            </w:pPr>
          </w:p>
        </w:tc>
      </w:tr>
    </w:tbl>
    <w:p w:rsidR="003E7EBE" w:rsidRPr="00406B3A" w:rsidRDefault="003E7EBE" w:rsidP="003E7EBE">
      <w:pPr>
        <w:autoSpaceDE w:val="0"/>
        <w:autoSpaceDN w:val="0"/>
        <w:adjustRightInd w:val="0"/>
        <w:spacing w:after="0" w:line="240" w:lineRule="auto"/>
        <w:ind w:firstLine="851"/>
        <w:jc w:val="both"/>
        <w:rPr>
          <w:rFonts w:ascii="Times New Roman" w:eastAsia="Times New Roman" w:hAnsi="Times New Roman" w:cs="Times New Roman"/>
          <w:color w:val="000000"/>
          <w:sz w:val="18"/>
          <w:szCs w:val="18"/>
          <w:lang w:eastAsia="ru-RU"/>
        </w:rPr>
      </w:pPr>
    </w:p>
    <w:tbl>
      <w:tblPr>
        <w:tblStyle w:val="a3"/>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961"/>
      </w:tblGrid>
      <w:tr w:rsidR="008A024A" w:rsidRPr="00406B3A" w:rsidTr="00AE3FF2">
        <w:tc>
          <w:tcPr>
            <w:tcW w:w="10740" w:type="dxa"/>
          </w:tcPr>
          <w:p w:rsidR="008A024A" w:rsidRPr="00406B3A" w:rsidRDefault="008A024A" w:rsidP="008A024A">
            <w:pPr>
              <w:rPr>
                <w:rFonts w:ascii="Arial" w:hAnsi="Arial" w:cs="Arial"/>
                <w:sz w:val="18"/>
                <w:szCs w:val="18"/>
              </w:rPr>
            </w:pPr>
          </w:p>
        </w:tc>
        <w:tc>
          <w:tcPr>
            <w:tcW w:w="4961" w:type="dxa"/>
          </w:tcPr>
          <w:p w:rsidR="00406B3A" w:rsidRPr="00406B3A" w:rsidRDefault="00406B3A" w:rsidP="008A024A">
            <w:pPr>
              <w:ind w:firstLine="709"/>
              <w:jc w:val="right"/>
              <w:rPr>
                <w:rFonts w:ascii="Arial" w:hAnsi="Arial" w:cs="Arial"/>
                <w:sz w:val="18"/>
                <w:szCs w:val="18"/>
              </w:rPr>
            </w:pPr>
          </w:p>
          <w:p w:rsidR="00406B3A" w:rsidRPr="00406B3A" w:rsidRDefault="00406B3A" w:rsidP="008A024A">
            <w:pPr>
              <w:ind w:firstLine="709"/>
              <w:jc w:val="right"/>
              <w:rPr>
                <w:rFonts w:ascii="Arial" w:hAnsi="Arial" w:cs="Arial"/>
                <w:sz w:val="18"/>
                <w:szCs w:val="18"/>
              </w:rPr>
            </w:pPr>
          </w:p>
          <w:p w:rsidR="00406B3A" w:rsidRDefault="00406B3A" w:rsidP="008A024A">
            <w:pPr>
              <w:ind w:firstLine="709"/>
              <w:jc w:val="right"/>
              <w:rPr>
                <w:rFonts w:ascii="Arial" w:hAnsi="Arial" w:cs="Arial"/>
                <w:sz w:val="18"/>
                <w:szCs w:val="18"/>
              </w:rPr>
            </w:pPr>
          </w:p>
          <w:p w:rsidR="00BD2CFE" w:rsidRDefault="00BD2CFE" w:rsidP="008A024A">
            <w:pPr>
              <w:ind w:firstLine="709"/>
              <w:jc w:val="right"/>
              <w:rPr>
                <w:rFonts w:ascii="Arial" w:hAnsi="Arial" w:cs="Arial"/>
                <w:sz w:val="18"/>
                <w:szCs w:val="18"/>
              </w:rPr>
            </w:pPr>
          </w:p>
          <w:p w:rsidR="00BD2CFE" w:rsidRDefault="00BD2CFE" w:rsidP="008A024A">
            <w:pPr>
              <w:ind w:firstLine="709"/>
              <w:jc w:val="right"/>
              <w:rPr>
                <w:rFonts w:ascii="Arial" w:hAnsi="Arial" w:cs="Arial"/>
                <w:sz w:val="18"/>
                <w:szCs w:val="18"/>
              </w:rPr>
            </w:pPr>
          </w:p>
          <w:p w:rsidR="00BD2CFE" w:rsidRDefault="00BD2CFE" w:rsidP="008A024A">
            <w:pPr>
              <w:ind w:firstLine="709"/>
              <w:jc w:val="right"/>
              <w:rPr>
                <w:rFonts w:ascii="Arial" w:hAnsi="Arial" w:cs="Arial"/>
                <w:sz w:val="18"/>
                <w:szCs w:val="18"/>
              </w:rPr>
            </w:pPr>
          </w:p>
          <w:p w:rsidR="00BD2CFE" w:rsidRDefault="00BD2CFE" w:rsidP="008A024A">
            <w:pPr>
              <w:ind w:firstLine="709"/>
              <w:jc w:val="right"/>
              <w:rPr>
                <w:rFonts w:ascii="Arial" w:hAnsi="Arial" w:cs="Arial"/>
                <w:sz w:val="18"/>
                <w:szCs w:val="18"/>
              </w:rPr>
            </w:pPr>
          </w:p>
          <w:p w:rsidR="00BD2CFE" w:rsidRDefault="00BD2CFE" w:rsidP="008A024A">
            <w:pPr>
              <w:ind w:firstLine="709"/>
              <w:jc w:val="right"/>
              <w:rPr>
                <w:rFonts w:ascii="Arial" w:hAnsi="Arial" w:cs="Arial"/>
                <w:sz w:val="18"/>
                <w:szCs w:val="18"/>
              </w:rPr>
            </w:pPr>
          </w:p>
          <w:p w:rsidR="00BD2CFE" w:rsidRDefault="00BD2CFE" w:rsidP="008A024A">
            <w:pPr>
              <w:ind w:firstLine="709"/>
              <w:jc w:val="right"/>
              <w:rPr>
                <w:rFonts w:ascii="Arial" w:hAnsi="Arial" w:cs="Arial"/>
                <w:sz w:val="18"/>
                <w:szCs w:val="18"/>
              </w:rPr>
            </w:pPr>
          </w:p>
          <w:p w:rsidR="00BD2CFE" w:rsidRDefault="00BD2CFE" w:rsidP="008A024A">
            <w:pPr>
              <w:ind w:firstLine="709"/>
              <w:jc w:val="right"/>
              <w:rPr>
                <w:rFonts w:ascii="Arial" w:hAnsi="Arial" w:cs="Arial"/>
                <w:sz w:val="18"/>
                <w:szCs w:val="18"/>
              </w:rPr>
            </w:pPr>
          </w:p>
          <w:p w:rsidR="00BD2CFE" w:rsidRDefault="00BD2CFE" w:rsidP="008A024A">
            <w:pPr>
              <w:ind w:firstLine="709"/>
              <w:jc w:val="right"/>
              <w:rPr>
                <w:rFonts w:ascii="Arial" w:hAnsi="Arial" w:cs="Arial"/>
                <w:sz w:val="18"/>
                <w:szCs w:val="18"/>
              </w:rPr>
            </w:pPr>
          </w:p>
          <w:p w:rsidR="00BD2CFE" w:rsidRDefault="00BD2CFE" w:rsidP="008A024A">
            <w:pPr>
              <w:ind w:firstLine="709"/>
              <w:jc w:val="right"/>
              <w:rPr>
                <w:rFonts w:ascii="Arial" w:hAnsi="Arial" w:cs="Arial"/>
                <w:sz w:val="18"/>
                <w:szCs w:val="18"/>
              </w:rPr>
            </w:pPr>
          </w:p>
          <w:p w:rsidR="00BD2CFE" w:rsidRDefault="00BD2CFE" w:rsidP="008A024A">
            <w:pPr>
              <w:ind w:firstLine="709"/>
              <w:jc w:val="right"/>
              <w:rPr>
                <w:rFonts w:ascii="Arial" w:hAnsi="Arial" w:cs="Arial"/>
                <w:sz w:val="18"/>
                <w:szCs w:val="18"/>
              </w:rPr>
            </w:pPr>
          </w:p>
          <w:p w:rsidR="00BD2CFE" w:rsidRPr="00406B3A" w:rsidRDefault="00BD2CFE" w:rsidP="008A024A">
            <w:pPr>
              <w:ind w:firstLine="709"/>
              <w:jc w:val="right"/>
              <w:rPr>
                <w:rFonts w:ascii="Arial" w:hAnsi="Arial" w:cs="Arial"/>
                <w:sz w:val="18"/>
                <w:szCs w:val="18"/>
              </w:rPr>
            </w:pPr>
          </w:p>
          <w:p w:rsidR="00406B3A" w:rsidRPr="00406B3A" w:rsidRDefault="00406B3A" w:rsidP="008A024A">
            <w:pPr>
              <w:ind w:firstLine="709"/>
              <w:jc w:val="right"/>
              <w:rPr>
                <w:rFonts w:ascii="Arial" w:hAnsi="Arial" w:cs="Arial"/>
                <w:sz w:val="18"/>
                <w:szCs w:val="18"/>
              </w:rPr>
            </w:pPr>
          </w:p>
          <w:p w:rsidR="008A024A" w:rsidRPr="00406B3A" w:rsidRDefault="008A024A" w:rsidP="008A024A">
            <w:pPr>
              <w:ind w:firstLine="709"/>
              <w:jc w:val="right"/>
              <w:rPr>
                <w:rFonts w:ascii="Arial" w:hAnsi="Arial" w:cs="Arial"/>
                <w:sz w:val="18"/>
                <w:szCs w:val="18"/>
              </w:rPr>
            </w:pPr>
            <w:r w:rsidRPr="00406B3A">
              <w:rPr>
                <w:rFonts w:ascii="Arial" w:hAnsi="Arial" w:cs="Arial"/>
                <w:sz w:val="18"/>
                <w:szCs w:val="18"/>
              </w:rPr>
              <w:t xml:space="preserve">Приложение </w:t>
            </w:r>
            <w:r w:rsidR="003E7EBE" w:rsidRPr="00406B3A">
              <w:rPr>
                <w:rFonts w:ascii="Arial" w:hAnsi="Arial" w:cs="Arial"/>
                <w:sz w:val="18"/>
                <w:szCs w:val="18"/>
              </w:rPr>
              <w:t>2</w:t>
            </w:r>
          </w:p>
          <w:p w:rsidR="008A024A" w:rsidRPr="00406B3A" w:rsidRDefault="008A024A" w:rsidP="008A024A">
            <w:pPr>
              <w:ind w:firstLine="34"/>
              <w:jc w:val="right"/>
              <w:rPr>
                <w:rFonts w:ascii="Arial" w:hAnsi="Arial" w:cs="Arial"/>
                <w:sz w:val="18"/>
                <w:szCs w:val="18"/>
              </w:rPr>
            </w:pPr>
            <w:r w:rsidRPr="00406B3A">
              <w:rPr>
                <w:rFonts w:ascii="Arial" w:hAnsi="Arial" w:cs="Arial"/>
                <w:sz w:val="18"/>
                <w:szCs w:val="18"/>
              </w:rPr>
              <w:t xml:space="preserve">к стратегии социально-экономического развития муниципального образования </w:t>
            </w:r>
          </w:p>
          <w:p w:rsidR="008A024A" w:rsidRPr="00406B3A" w:rsidRDefault="008A024A" w:rsidP="008A024A">
            <w:pPr>
              <w:ind w:firstLine="34"/>
              <w:jc w:val="right"/>
              <w:rPr>
                <w:rFonts w:ascii="Arial" w:hAnsi="Arial" w:cs="Arial"/>
                <w:sz w:val="18"/>
                <w:szCs w:val="18"/>
              </w:rPr>
            </w:pPr>
            <w:proofErr w:type="spellStart"/>
            <w:r w:rsidRPr="00406B3A">
              <w:rPr>
                <w:rFonts w:ascii="Arial" w:hAnsi="Arial" w:cs="Arial"/>
                <w:sz w:val="18"/>
                <w:szCs w:val="18"/>
              </w:rPr>
              <w:t>Аскизский</w:t>
            </w:r>
            <w:proofErr w:type="spellEnd"/>
            <w:r w:rsidRPr="00406B3A">
              <w:rPr>
                <w:rFonts w:ascii="Arial" w:hAnsi="Arial" w:cs="Arial"/>
                <w:sz w:val="18"/>
                <w:szCs w:val="18"/>
              </w:rPr>
              <w:t xml:space="preserve"> район до 2030 года</w:t>
            </w:r>
          </w:p>
          <w:p w:rsidR="008A024A" w:rsidRPr="00406B3A" w:rsidRDefault="008A024A" w:rsidP="008A024A">
            <w:pPr>
              <w:jc w:val="right"/>
              <w:rPr>
                <w:rFonts w:ascii="Arial" w:hAnsi="Arial" w:cs="Arial"/>
                <w:sz w:val="18"/>
                <w:szCs w:val="18"/>
              </w:rPr>
            </w:pPr>
          </w:p>
        </w:tc>
      </w:tr>
    </w:tbl>
    <w:p w:rsidR="00FF4207" w:rsidRPr="00406B3A" w:rsidRDefault="008A024A" w:rsidP="00406B3A">
      <w:pPr>
        <w:spacing w:after="0" w:line="240" w:lineRule="auto"/>
        <w:ind w:firstLine="709"/>
        <w:jc w:val="center"/>
        <w:rPr>
          <w:rFonts w:ascii="Arial" w:hAnsi="Arial" w:cs="Arial"/>
          <w:sz w:val="18"/>
          <w:szCs w:val="18"/>
        </w:rPr>
      </w:pPr>
      <w:r w:rsidRPr="00406B3A">
        <w:rPr>
          <w:rFonts w:ascii="Arial" w:hAnsi="Arial" w:cs="Arial"/>
          <w:sz w:val="18"/>
          <w:szCs w:val="18"/>
        </w:rPr>
        <w:lastRenderedPageBreak/>
        <w:t xml:space="preserve">Муниципальные программы </w:t>
      </w:r>
      <w:proofErr w:type="spellStart"/>
      <w:r w:rsidRPr="00406B3A">
        <w:rPr>
          <w:rFonts w:ascii="Arial" w:hAnsi="Arial" w:cs="Arial"/>
          <w:sz w:val="18"/>
          <w:szCs w:val="18"/>
        </w:rPr>
        <w:t>Аскизского</w:t>
      </w:r>
      <w:proofErr w:type="spellEnd"/>
      <w:r w:rsidRPr="00406B3A">
        <w:rPr>
          <w:rFonts w:ascii="Arial" w:hAnsi="Arial" w:cs="Arial"/>
          <w:sz w:val="18"/>
          <w:szCs w:val="18"/>
        </w:rPr>
        <w:t xml:space="preserve"> района Республики Хакасия</w:t>
      </w:r>
    </w:p>
    <w:tbl>
      <w:tblPr>
        <w:tblW w:w="16032" w:type="dxa"/>
        <w:tblInd w:w="93" w:type="dxa"/>
        <w:tblLook w:val="04A0" w:firstRow="1" w:lastRow="0" w:firstColumn="1" w:lastColumn="0" w:noHBand="0" w:noVBand="1"/>
      </w:tblPr>
      <w:tblGrid>
        <w:gridCol w:w="439"/>
        <w:gridCol w:w="3262"/>
        <w:gridCol w:w="1224"/>
        <w:gridCol w:w="1327"/>
        <w:gridCol w:w="1120"/>
        <w:gridCol w:w="1120"/>
        <w:gridCol w:w="1162"/>
        <w:gridCol w:w="1276"/>
        <w:gridCol w:w="1275"/>
        <w:gridCol w:w="1276"/>
        <w:gridCol w:w="1276"/>
        <w:gridCol w:w="1275"/>
      </w:tblGrid>
      <w:tr w:rsidR="008A024A" w:rsidRPr="00406B3A" w:rsidTr="0005481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Наименование программы</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2021 год</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2022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2023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2024 год</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2025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2026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2027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2028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F4207" w:rsidRPr="00406B3A" w:rsidRDefault="00FF4207" w:rsidP="000542C5">
            <w:pPr>
              <w:spacing w:after="0" w:line="240" w:lineRule="auto"/>
              <w:jc w:val="center"/>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2029 год</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F4207" w:rsidRPr="00406B3A" w:rsidRDefault="00FF4207" w:rsidP="000542C5">
            <w:pPr>
              <w:spacing w:after="0" w:line="240" w:lineRule="auto"/>
              <w:jc w:val="center"/>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2030 год</w:t>
            </w:r>
          </w:p>
        </w:tc>
      </w:tr>
      <w:tr w:rsidR="008A024A" w:rsidRPr="00406B3A" w:rsidTr="00054818">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F4207" w:rsidRPr="00406B3A" w:rsidRDefault="00FF4207" w:rsidP="008A024A">
            <w:pPr>
              <w:spacing w:after="0" w:line="240" w:lineRule="auto"/>
              <w:rPr>
                <w:rFonts w:ascii="Arial" w:eastAsia="Times New Roman" w:hAnsi="Arial" w:cs="Arial"/>
                <w:sz w:val="18"/>
                <w:szCs w:val="18"/>
                <w:lang w:eastAsia="ru-RU"/>
              </w:rPr>
            </w:pP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План</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План</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План</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План</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План</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План</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План</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План</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План</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План</w:t>
            </w:r>
          </w:p>
        </w:tc>
      </w:tr>
      <w:tr w:rsidR="008A024A" w:rsidRPr="00406B3A" w:rsidTr="00054818">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1</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Муниципальная программа «Развитие сельского хозяйства</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1 110,0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1 110,0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1 110,0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1 110,0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ind w:right="-17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1 610,0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1 610,0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1 110,0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1 110,0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1 110,0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1 110,0</w:t>
            </w:r>
          </w:p>
        </w:tc>
      </w:tr>
      <w:tr w:rsidR="008A024A" w:rsidRPr="00406B3A" w:rsidTr="00054818">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2</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Муниципальная программа "Содействие занятости нас</w:t>
            </w:r>
            <w:r w:rsidR="008A024A" w:rsidRPr="00406B3A">
              <w:rPr>
                <w:rFonts w:ascii="Arial" w:eastAsia="Times New Roman" w:hAnsi="Arial" w:cs="Arial"/>
                <w:color w:val="000000"/>
                <w:sz w:val="18"/>
                <w:szCs w:val="18"/>
                <w:lang w:eastAsia="ru-RU"/>
              </w:rPr>
              <w:t>е</w:t>
            </w:r>
            <w:r w:rsidRPr="00406B3A">
              <w:rPr>
                <w:rFonts w:ascii="Arial" w:eastAsia="Times New Roman" w:hAnsi="Arial" w:cs="Arial"/>
                <w:color w:val="000000"/>
                <w:sz w:val="18"/>
                <w:szCs w:val="18"/>
                <w:lang w:eastAsia="ru-RU"/>
              </w:rPr>
              <w:t xml:space="preserve">ления </w:t>
            </w:r>
            <w:proofErr w:type="spellStart"/>
            <w:r w:rsidRPr="00406B3A">
              <w:rPr>
                <w:rFonts w:ascii="Arial" w:eastAsia="Times New Roman" w:hAnsi="Arial" w:cs="Arial"/>
                <w:color w:val="000000"/>
                <w:sz w:val="18"/>
                <w:szCs w:val="18"/>
                <w:lang w:eastAsia="ru-RU"/>
              </w:rPr>
              <w:t>Аскизского</w:t>
            </w:r>
            <w:proofErr w:type="spellEnd"/>
            <w:r w:rsidRPr="00406B3A">
              <w:rPr>
                <w:rFonts w:ascii="Arial" w:eastAsia="Times New Roman" w:hAnsi="Arial" w:cs="Arial"/>
                <w:color w:val="000000"/>
                <w:sz w:val="18"/>
                <w:szCs w:val="18"/>
                <w:lang w:eastAsia="ru-RU"/>
              </w:rPr>
              <w:t xml:space="preserve"> района"</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r>
      <w:tr w:rsidR="008A024A" w:rsidRPr="00406B3A" w:rsidTr="00054818">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xml:space="preserve">Муниципальная программа "Дети </w:t>
            </w:r>
            <w:proofErr w:type="spellStart"/>
            <w:r w:rsidRPr="00406B3A">
              <w:rPr>
                <w:rFonts w:ascii="Arial" w:eastAsia="Times New Roman" w:hAnsi="Arial" w:cs="Arial"/>
                <w:color w:val="000000"/>
                <w:sz w:val="18"/>
                <w:szCs w:val="18"/>
                <w:lang w:eastAsia="ru-RU"/>
              </w:rPr>
              <w:t>Аскизского</w:t>
            </w:r>
            <w:proofErr w:type="spellEnd"/>
            <w:r w:rsidRPr="00406B3A">
              <w:rPr>
                <w:rFonts w:ascii="Arial" w:eastAsia="Times New Roman" w:hAnsi="Arial" w:cs="Arial"/>
                <w:color w:val="000000"/>
                <w:sz w:val="18"/>
                <w:szCs w:val="18"/>
                <w:lang w:eastAsia="ru-RU"/>
              </w:rPr>
              <w:t xml:space="preserve"> района"</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7 857,5</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4 812,6</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4 812,6</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4 812,6</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4 812,6</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4 812,6</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4 812,6</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4 812,6</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4 812,6</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4 812,6</w:t>
            </w:r>
          </w:p>
        </w:tc>
      </w:tr>
      <w:tr w:rsidR="008A024A" w:rsidRPr="00406B3A" w:rsidTr="00054818">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i/>
                <w:iCs/>
                <w:color w:val="000000"/>
                <w:sz w:val="18"/>
                <w:szCs w:val="18"/>
                <w:lang w:eastAsia="ru-RU"/>
              </w:rPr>
            </w:pPr>
            <w:r w:rsidRPr="00406B3A">
              <w:rPr>
                <w:rFonts w:ascii="Arial" w:eastAsia="Times New Roman" w:hAnsi="Arial" w:cs="Arial"/>
                <w:i/>
                <w:iCs/>
                <w:color w:val="000000"/>
                <w:sz w:val="18"/>
                <w:szCs w:val="18"/>
                <w:lang w:eastAsia="ru-RU"/>
              </w:rPr>
              <w:t xml:space="preserve">Подпрограмма "Дети-Сироты муниципального образования </w:t>
            </w:r>
            <w:proofErr w:type="spellStart"/>
            <w:r w:rsidRPr="00406B3A">
              <w:rPr>
                <w:rFonts w:ascii="Arial" w:eastAsia="Times New Roman" w:hAnsi="Arial" w:cs="Arial"/>
                <w:i/>
                <w:iCs/>
                <w:color w:val="000000"/>
                <w:sz w:val="18"/>
                <w:szCs w:val="18"/>
                <w:lang w:eastAsia="ru-RU"/>
              </w:rPr>
              <w:t>Аскизский</w:t>
            </w:r>
            <w:proofErr w:type="spellEnd"/>
            <w:r w:rsidRPr="00406B3A">
              <w:rPr>
                <w:rFonts w:ascii="Arial" w:eastAsia="Times New Roman" w:hAnsi="Arial" w:cs="Arial"/>
                <w:i/>
                <w:iCs/>
                <w:color w:val="000000"/>
                <w:sz w:val="18"/>
                <w:szCs w:val="18"/>
                <w:lang w:eastAsia="ru-RU"/>
              </w:rPr>
              <w:t xml:space="preserve"> район"</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130,0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130,0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130,0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130,0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130,0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130,0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130,0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130,0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130,0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130,0</w:t>
            </w:r>
          </w:p>
        </w:tc>
      </w:tr>
      <w:tr w:rsidR="008A024A" w:rsidRPr="00406B3A" w:rsidTr="00054818">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i/>
                <w:iCs/>
                <w:color w:val="000000"/>
                <w:sz w:val="18"/>
                <w:szCs w:val="18"/>
                <w:lang w:eastAsia="ru-RU"/>
              </w:rPr>
            </w:pPr>
            <w:r w:rsidRPr="00406B3A">
              <w:rPr>
                <w:rFonts w:ascii="Arial" w:eastAsia="Times New Roman" w:hAnsi="Arial" w:cs="Arial"/>
                <w:i/>
                <w:iCs/>
                <w:color w:val="000000"/>
                <w:sz w:val="18"/>
                <w:szCs w:val="18"/>
                <w:lang w:eastAsia="ru-RU"/>
              </w:rPr>
              <w:t xml:space="preserve">Подпрограмма «Организация отдыха и оздоровления детей в </w:t>
            </w:r>
            <w:proofErr w:type="spellStart"/>
            <w:r w:rsidRPr="00406B3A">
              <w:rPr>
                <w:rFonts w:ascii="Arial" w:eastAsia="Times New Roman" w:hAnsi="Arial" w:cs="Arial"/>
                <w:i/>
                <w:iCs/>
                <w:color w:val="000000"/>
                <w:sz w:val="18"/>
                <w:szCs w:val="18"/>
                <w:lang w:eastAsia="ru-RU"/>
              </w:rPr>
              <w:t>Аскизском</w:t>
            </w:r>
            <w:proofErr w:type="spellEnd"/>
            <w:r w:rsidRPr="00406B3A">
              <w:rPr>
                <w:rFonts w:ascii="Arial" w:eastAsia="Times New Roman" w:hAnsi="Arial" w:cs="Arial"/>
                <w:i/>
                <w:iCs/>
                <w:color w:val="000000"/>
                <w:sz w:val="18"/>
                <w:szCs w:val="18"/>
                <w:lang w:eastAsia="ru-RU"/>
              </w:rPr>
              <w:t xml:space="preserve"> районе"</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7 727,5</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ind w:right="-108"/>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4 682,6</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4 682,6</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4 682,6</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4 682,6</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4 682,6</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4 682,6</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4 682,6</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4 682,6</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4 682,6</w:t>
            </w:r>
          </w:p>
        </w:tc>
      </w:tr>
      <w:tr w:rsidR="008A024A" w:rsidRPr="00406B3A" w:rsidTr="00054818">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3</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xml:space="preserve">Муниципальная программа «Развитие образования в </w:t>
            </w:r>
            <w:proofErr w:type="spellStart"/>
            <w:r w:rsidRPr="00406B3A">
              <w:rPr>
                <w:rFonts w:ascii="Arial" w:eastAsia="Times New Roman" w:hAnsi="Arial" w:cs="Arial"/>
                <w:color w:val="000000"/>
                <w:sz w:val="18"/>
                <w:szCs w:val="18"/>
                <w:lang w:eastAsia="ru-RU"/>
              </w:rPr>
              <w:t>Аскизском</w:t>
            </w:r>
            <w:proofErr w:type="spellEnd"/>
            <w:r w:rsidRPr="00406B3A">
              <w:rPr>
                <w:rFonts w:ascii="Arial" w:eastAsia="Times New Roman" w:hAnsi="Arial" w:cs="Arial"/>
                <w:color w:val="000000"/>
                <w:sz w:val="18"/>
                <w:szCs w:val="18"/>
                <w:lang w:eastAsia="ru-RU"/>
              </w:rPr>
              <w:t xml:space="preserve"> районе»</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ind w:right="-159"/>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1 201 319,1</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1 109 788,7</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905 779,8</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941 025,5</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941 025,5</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941 025,5</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941 025,5</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941 025,5</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941 025,5</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941 025,5</w:t>
            </w:r>
          </w:p>
        </w:tc>
      </w:tr>
      <w:tr w:rsidR="00237808" w:rsidRPr="00406B3A" w:rsidTr="00054818">
        <w:trPr>
          <w:trHeight w:val="8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37808" w:rsidRPr="00406B3A" w:rsidRDefault="00237808"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8A024A">
            <w:pPr>
              <w:spacing w:after="0" w:line="240" w:lineRule="auto"/>
              <w:rPr>
                <w:rFonts w:ascii="Arial" w:eastAsia="Times New Roman" w:hAnsi="Arial" w:cs="Arial"/>
                <w:i/>
                <w:iCs/>
                <w:color w:val="000000"/>
                <w:sz w:val="18"/>
                <w:szCs w:val="18"/>
                <w:lang w:eastAsia="ru-RU"/>
              </w:rPr>
            </w:pPr>
            <w:r w:rsidRPr="00406B3A">
              <w:rPr>
                <w:rFonts w:ascii="Arial" w:eastAsia="Times New Roman" w:hAnsi="Arial" w:cs="Arial"/>
                <w:i/>
                <w:iCs/>
                <w:color w:val="000000"/>
                <w:sz w:val="18"/>
                <w:szCs w:val="18"/>
                <w:lang w:eastAsia="ru-RU"/>
              </w:rPr>
              <w:t>Подпрограмма "Развитие дошкольного образования, начального, общего, основного общего, среднего общего образования"</w:t>
            </w:r>
          </w:p>
        </w:tc>
        <w:tc>
          <w:tcPr>
            <w:tcW w:w="1224"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ind w:right="-160"/>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1 146 301,9</w:t>
            </w:r>
          </w:p>
        </w:tc>
        <w:tc>
          <w:tcPr>
            <w:tcW w:w="1327"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1 053 667,1</w:t>
            </w:r>
          </w:p>
        </w:tc>
        <w:tc>
          <w:tcPr>
            <w:tcW w:w="1120"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853 658,2</w:t>
            </w:r>
          </w:p>
        </w:tc>
        <w:tc>
          <w:tcPr>
            <w:tcW w:w="1120"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888 903,9</w:t>
            </w:r>
          </w:p>
        </w:tc>
        <w:tc>
          <w:tcPr>
            <w:tcW w:w="1162"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888 903,9</w:t>
            </w:r>
          </w:p>
        </w:tc>
        <w:tc>
          <w:tcPr>
            <w:tcW w:w="1276"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888 903,9</w:t>
            </w:r>
          </w:p>
        </w:tc>
        <w:tc>
          <w:tcPr>
            <w:tcW w:w="1275"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888 903,9</w:t>
            </w:r>
          </w:p>
        </w:tc>
        <w:tc>
          <w:tcPr>
            <w:tcW w:w="1276" w:type="dxa"/>
            <w:tcBorders>
              <w:top w:val="nil"/>
              <w:left w:val="nil"/>
              <w:bottom w:val="single" w:sz="4" w:space="0" w:color="auto"/>
              <w:right w:val="single" w:sz="4" w:space="0" w:color="auto"/>
            </w:tcBorders>
            <w:shd w:val="clear" w:color="auto" w:fill="auto"/>
            <w:noWrap/>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888 903,9</w:t>
            </w:r>
          </w:p>
        </w:tc>
        <w:tc>
          <w:tcPr>
            <w:tcW w:w="1276" w:type="dxa"/>
            <w:tcBorders>
              <w:top w:val="nil"/>
              <w:left w:val="nil"/>
              <w:bottom w:val="single" w:sz="4" w:space="0" w:color="auto"/>
              <w:right w:val="single" w:sz="4" w:space="0" w:color="auto"/>
            </w:tcBorders>
            <w:shd w:val="clear" w:color="auto" w:fill="auto"/>
            <w:noWrap/>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888 903,9</w:t>
            </w:r>
          </w:p>
        </w:tc>
        <w:tc>
          <w:tcPr>
            <w:tcW w:w="1275" w:type="dxa"/>
            <w:tcBorders>
              <w:top w:val="nil"/>
              <w:left w:val="nil"/>
              <w:bottom w:val="single" w:sz="4" w:space="0" w:color="auto"/>
              <w:right w:val="single" w:sz="4" w:space="0" w:color="auto"/>
            </w:tcBorders>
            <w:shd w:val="clear" w:color="auto" w:fill="auto"/>
            <w:noWrap/>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888 903,9</w:t>
            </w:r>
          </w:p>
        </w:tc>
      </w:tr>
      <w:tr w:rsidR="00237808" w:rsidRPr="00406B3A" w:rsidTr="00054818">
        <w:trPr>
          <w:trHeight w:val="27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37808" w:rsidRPr="00406B3A" w:rsidRDefault="00237808"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DF5923">
            <w:pPr>
              <w:spacing w:after="0" w:line="240" w:lineRule="auto"/>
              <w:rPr>
                <w:rFonts w:ascii="Arial" w:eastAsia="Times New Roman" w:hAnsi="Arial" w:cs="Arial"/>
                <w:i/>
                <w:iCs/>
                <w:color w:val="000000"/>
                <w:sz w:val="18"/>
                <w:szCs w:val="18"/>
                <w:lang w:eastAsia="ru-RU"/>
              </w:rPr>
            </w:pPr>
            <w:r w:rsidRPr="00406B3A">
              <w:rPr>
                <w:rFonts w:ascii="Arial" w:eastAsia="Times New Roman" w:hAnsi="Arial" w:cs="Arial"/>
                <w:i/>
                <w:iCs/>
                <w:color w:val="000000"/>
                <w:sz w:val="18"/>
                <w:szCs w:val="18"/>
                <w:lang w:eastAsia="ru-RU"/>
              </w:rPr>
              <w:t>Подпрограмма "Развитие системы дополнительного образования детей, выявление и поддержка одаренных детей и молодежи, создание условий для комплексного развития одаренных детей"</w:t>
            </w:r>
          </w:p>
        </w:tc>
        <w:tc>
          <w:tcPr>
            <w:tcW w:w="1224"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16 418,0</w:t>
            </w:r>
          </w:p>
        </w:tc>
        <w:tc>
          <w:tcPr>
            <w:tcW w:w="1327"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15 664,3</w:t>
            </w:r>
          </w:p>
        </w:tc>
        <w:tc>
          <w:tcPr>
            <w:tcW w:w="1120"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11 664,3</w:t>
            </w:r>
          </w:p>
        </w:tc>
        <w:tc>
          <w:tcPr>
            <w:tcW w:w="1120"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11 664,3</w:t>
            </w:r>
          </w:p>
        </w:tc>
        <w:tc>
          <w:tcPr>
            <w:tcW w:w="1162"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11 664,3</w:t>
            </w:r>
          </w:p>
        </w:tc>
        <w:tc>
          <w:tcPr>
            <w:tcW w:w="1276"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11 664,3</w:t>
            </w:r>
          </w:p>
        </w:tc>
        <w:tc>
          <w:tcPr>
            <w:tcW w:w="1275"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11 664,3</w:t>
            </w:r>
          </w:p>
        </w:tc>
        <w:tc>
          <w:tcPr>
            <w:tcW w:w="1276" w:type="dxa"/>
            <w:tcBorders>
              <w:top w:val="nil"/>
              <w:left w:val="nil"/>
              <w:bottom w:val="single" w:sz="4" w:space="0" w:color="auto"/>
              <w:right w:val="single" w:sz="4" w:space="0" w:color="auto"/>
            </w:tcBorders>
            <w:shd w:val="clear" w:color="auto" w:fill="auto"/>
            <w:noWrap/>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11 664,3</w:t>
            </w:r>
          </w:p>
        </w:tc>
        <w:tc>
          <w:tcPr>
            <w:tcW w:w="1276" w:type="dxa"/>
            <w:tcBorders>
              <w:top w:val="nil"/>
              <w:left w:val="nil"/>
              <w:bottom w:val="single" w:sz="4" w:space="0" w:color="auto"/>
              <w:right w:val="single" w:sz="4" w:space="0" w:color="auto"/>
            </w:tcBorders>
            <w:shd w:val="clear" w:color="auto" w:fill="auto"/>
            <w:noWrap/>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11 664,3</w:t>
            </w:r>
          </w:p>
        </w:tc>
        <w:tc>
          <w:tcPr>
            <w:tcW w:w="1275" w:type="dxa"/>
            <w:tcBorders>
              <w:top w:val="nil"/>
              <w:left w:val="nil"/>
              <w:bottom w:val="single" w:sz="4" w:space="0" w:color="auto"/>
              <w:right w:val="single" w:sz="4" w:space="0" w:color="auto"/>
            </w:tcBorders>
            <w:shd w:val="clear" w:color="auto" w:fill="auto"/>
            <w:noWrap/>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11 664,3</w:t>
            </w:r>
          </w:p>
        </w:tc>
      </w:tr>
      <w:tr w:rsidR="00237808" w:rsidRPr="00406B3A" w:rsidTr="00054818">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37808" w:rsidRPr="00406B3A" w:rsidRDefault="00237808"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8A024A">
            <w:pPr>
              <w:spacing w:after="0" w:line="240" w:lineRule="auto"/>
              <w:rPr>
                <w:rFonts w:ascii="Arial" w:eastAsia="Times New Roman" w:hAnsi="Arial" w:cs="Arial"/>
                <w:i/>
                <w:iCs/>
                <w:color w:val="000000"/>
                <w:sz w:val="18"/>
                <w:szCs w:val="18"/>
                <w:lang w:eastAsia="ru-RU"/>
              </w:rPr>
            </w:pPr>
            <w:r w:rsidRPr="00406B3A">
              <w:rPr>
                <w:rFonts w:ascii="Arial" w:eastAsia="Times New Roman" w:hAnsi="Arial" w:cs="Arial"/>
                <w:i/>
                <w:iCs/>
                <w:color w:val="000000"/>
                <w:sz w:val="18"/>
                <w:szCs w:val="18"/>
                <w:lang w:eastAsia="ru-RU"/>
              </w:rPr>
              <w:t>Подпрограмма «Прочие мероприятия в сфере образования"»</w:t>
            </w:r>
          </w:p>
        </w:tc>
        <w:tc>
          <w:tcPr>
            <w:tcW w:w="1224"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38 598,2</w:t>
            </w:r>
          </w:p>
        </w:tc>
        <w:tc>
          <w:tcPr>
            <w:tcW w:w="1327"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40 457,3</w:t>
            </w:r>
          </w:p>
        </w:tc>
        <w:tc>
          <w:tcPr>
            <w:tcW w:w="1120"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40 457,3</w:t>
            </w:r>
          </w:p>
        </w:tc>
        <w:tc>
          <w:tcPr>
            <w:tcW w:w="1120"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40 457,3</w:t>
            </w:r>
          </w:p>
        </w:tc>
        <w:tc>
          <w:tcPr>
            <w:tcW w:w="1162"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40 457,3</w:t>
            </w:r>
          </w:p>
        </w:tc>
        <w:tc>
          <w:tcPr>
            <w:tcW w:w="1276"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40 457,3</w:t>
            </w:r>
          </w:p>
        </w:tc>
        <w:tc>
          <w:tcPr>
            <w:tcW w:w="1275" w:type="dxa"/>
            <w:tcBorders>
              <w:top w:val="nil"/>
              <w:left w:val="nil"/>
              <w:bottom w:val="single" w:sz="4" w:space="0" w:color="auto"/>
              <w:right w:val="single" w:sz="4" w:space="0" w:color="auto"/>
            </w:tcBorders>
            <w:shd w:val="clear" w:color="auto" w:fill="auto"/>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40 457,3</w:t>
            </w:r>
          </w:p>
        </w:tc>
        <w:tc>
          <w:tcPr>
            <w:tcW w:w="1276" w:type="dxa"/>
            <w:tcBorders>
              <w:top w:val="nil"/>
              <w:left w:val="nil"/>
              <w:bottom w:val="single" w:sz="4" w:space="0" w:color="auto"/>
              <w:right w:val="single" w:sz="4" w:space="0" w:color="auto"/>
            </w:tcBorders>
            <w:shd w:val="clear" w:color="auto" w:fill="auto"/>
            <w:noWrap/>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40 457,3</w:t>
            </w:r>
          </w:p>
        </w:tc>
        <w:tc>
          <w:tcPr>
            <w:tcW w:w="1276" w:type="dxa"/>
            <w:tcBorders>
              <w:top w:val="nil"/>
              <w:left w:val="nil"/>
              <w:bottom w:val="single" w:sz="4" w:space="0" w:color="auto"/>
              <w:right w:val="single" w:sz="4" w:space="0" w:color="auto"/>
            </w:tcBorders>
            <w:shd w:val="clear" w:color="auto" w:fill="auto"/>
            <w:noWrap/>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40 457,3</w:t>
            </w:r>
          </w:p>
        </w:tc>
        <w:tc>
          <w:tcPr>
            <w:tcW w:w="1275" w:type="dxa"/>
            <w:tcBorders>
              <w:top w:val="nil"/>
              <w:left w:val="nil"/>
              <w:bottom w:val="single" w:sz="4" w:space="0" w:color="auto"/>
              <w:right w:val="single" w:sz="4" w:space="0" w:color="auto"/>
            </w:tcBorders>
            <w:shd w:val="clear" w:color="auto" w:fill="auto"/>
            <w:noWrap/>
            <w:vAlign w:val="center"/>
            <w:hideMark/>
          </w:tcPr>
          <w:p w:rsidR="00237808" w:rsidRPr="00406B3A" w:rsidRDefault="00237808"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40 457,3</w:t>
            </w:r>
          </w:p>
        </w:tc>
      </w:tr>
      <w:tr w:rsidR="008A024A" w:rsidRPr="00406B3A" w:rsidTr="00054818">
        <w:trPr>
          <w:trHeight w:val="8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4</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Муниципальная программа "Развитие физической культуры и спорта, формирование здорового образа жизни нас</w:t>
            </w:r>
            <w:r w:rsidR="00DF5923" w:rsidRPr="00406B3A">
              <w:rPr>
                <w:rFonts w:ascii="Arial" w:eastAsia="Times New Roman" w:hAnsi="Arial" w:cs="Arial"/>
                <w:color w:val="000000"/>
                <w:sz w:val="18"/>
                <w:szCs w:val="18"/>
                <w:lang w:eastAsia="ru-RU"/>
              </w:rPr>
              <w:t>е</w:t>
            </w:r>
            <w:r w:rsidRPr="00406B3A">
              <w:rPr>
                <w:rFonts w:ascii="Arial" w:eastAsia="Times New Roman" w:hAnsi="Arial" w:cs="Arial"/>
                <w:color w:val="000000"/>
                <w:sz w:val="18"/>
                <w:szCs w:val="18"/>
                <w:lang w:eastAsia="ru-RU"/>
              </w:rPr>
              <w:t xml:space="preserve">ления </w:t>
            </w:r>
            <w:proofErr w:type="spellStart"/>
            <w:r w:rsidRPr="00406B3A">
              <w:rPr>
                <w:rFonts w:ascii="Arial" w:eastAsia="Times New Roman" w:hAnsi="Arial" w:cs="Arial"/>
                <w:color w:val="000000"/>
                <w:sz w:val="18"/>
                <w:szCs w:val="18"/>
                <w:lang w:eastAsia="ru-RU"/>
              </w:rPr>
              <w:t>Аскизского</w:t>
            </w:r>
            <w:proofErr w:type="spellEnd"/>
            <w:r w:rsidRPr="00406B3A">
              <w:rPr>
                <w:rFonts w:ascii="Arial" w:eastAsia="Times New Roman" w:hAnsi="Arial" w:cs="Arial"/>
                <w:color w:val="000000"/>
                <w:sz w:val="18"/>
                <w:szCs w:val="18"/>
                <w:lang w:eastAsia="ru-RU"/>
              </w:rPr>
              <w:t xml:space="preserve"> района"</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62 545,0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61 785,5</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47 571,6</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47 571,6</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47 571,6</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47 571,6</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47 571,6</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47 571,6</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47 571,6</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47 571,6</w:t>
            </w:r>
          </w:p>
        </w:tc>
      </w:tr>
      <w:tr w:rsidR="008A024A" w:rsidRPr="00406B3A" w:rsidTr="00054818">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lastRenderedPageBreak/>
              <w:t>5</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xml:space="preserve">Муниципальная программа "Молодежная политика </w:t>
            </w:r>
            <w:proofErr w:type="spellStart"/>
            <w:r w:rsidRPr="00406B3A">
              <w:rPr>
                <w:rFonts w:ascii="Arial" w:eastAsia="Times New Roman" w:hAnsi="Arial" w:cs="Arial"/>
                <w:color w:val="000000"/>
                <w:sz w:val="18"/>
                <w:szCs w:val="18"/>
                <w:lang w:eastAsia="ru-RU"/>
              </w:rPr>
              <w:t>Аскизского</w:t>
            </w:r>
            <w:proofErr w:type="spellEnd"/>
            <w:r w:rsidRPr="00406B3A">
              <w:rPr>
                <w:rFonts w:ascii="Arial" w:eastAsia="Times New Roman" w:hAnsi="Arial" w:cs="Arial"/>
                <w:color w:val="000000"/>
                <w:sz w:val="18"/>
                <w:szCs w:val="18"/>
                <w:lang w:eastAsia="ru-RU"/>
              </w:rPr>
              <w:t xml:space="preserve"> района</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r>
      <w:tr w:rsidR="008A024A" w:rsidRPr="00406B3A" w:rsidTr="00054818">
        <w:trPr>
          <w:trHeight w:val="8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6</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xml:space="preserve">Муниципальная программа "Сохранение, изучение и развитие языков и культур народов муниципального образования </w:t>
            </w:r>
            <w:proofErr w:type="spellStart"/>
            <w:r w:rsidRPr="00406B3A">
              <w:rPr>
                <w:rFonts w:ascii="Arial" w:eastAsia="Times New Roman" w:hAnsi="Arial" w:cs="Arial"/>
                <w:color w:val="000000"/>
                <w:sz w:val="18"/>
                <w:szCs w:val="18"/>
                <w:lang w:eastAsia="ru-RU"/>
              </w:rPr>
              <w:t>Аскизский</w:t>
            </w:r>
            <w:proofErr w:type="spellEnd"/>
            <w:r w:rsidRPr="00406B3A">
              <w:rPr>
                <w:rFonts w:ascii="Arial" w:eastAsia="Times New Roman" w:hAnsi="Arial" w:cs="Arial"/>
                <w:color w:val="000000"/>
                <w:sz w:val="18"/>
                <w:szCs w:val="18"/>
                <w:lang w:eastAsia="ru-RU"/>
              </w:rPr>
              <w:t xml:space="preserve"> район"</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236,0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236,0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236,0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236,0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236,0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236,0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236,0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236,0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236,0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236,0</w:t>
            </w:r>
          </w:p>
        </w:tc>
      </w:tr>
      <w:tr w:rsidR="008A024A" w:rsidRPr="00406B3A" w:rsidTr="00054818">
        <w:trPr>
          <w:trHeight w:val="8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7</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xml:space="preserve">Муниципальная программа "Профилактика правонарушений на территории муниципального образования </w:t>
            </w:r>
            <w:proofErr w:type="spellStart"/>
            <w:r w:rsidRPr="00406B3A">
              <w:rPr>
                <w:rFonts w:ascii="Arial" w:eastAsia="Times New Roman" w:hAnsi="Arial" w:cs="Arial"/>
                <w:color w:val="000000"/>
                <w:sz w:val="18"/>
                <w:szCs w:val="18"/>
                <w:lang w:eastAsia="ru-RU"/>
              </w:rPr>
              <w:t>Аскизский</w:t>
            </w:r>
            <w:proofErr w:type="spellEnd"/>
            <w:r w:rsidRPr="00406B3A">
              <w:rPr>
                <w:rFonts w:ascii="Arial" w:eastAsia="Times New Roman" w:hAnsi="Arial" w:cs="Arial"/>
                <w:color w:val="000000"/>
                <w:sz w:val="18"/>
                <w:szCs w:val="18"/>
                <w:lang w:eastAsia="ru-RU"/>
              </w:rPr>
              <w:t xml:space="preserve"> район"</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110,0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110,0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110,0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110,0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110,0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110,0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110,0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110,0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110,0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110,0</w:t>
            </w:r>
          </w:p>
        </w:tc>
      </w:tr>
      <w:tr w:rsidR="008A024A" w:rsidRPr="00406B3A" w:rsidTr="00054818">
        <w:trPr>
          <w:trHeight w:val="8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8</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xml:space="preserve">Муниципальная программа "Совершенствование и развитие автомобильных дорог муниципального образования </w:t>
            </w:r>
            <w:proofErr w:type="spellStart"/>
            <w:r w:rsidRPr="00406B3A">
              <w:rPr>
                <w:rFonts w:ascii="Arial" w:eastAsia="Times New Roman" w:hAnsi="Arial" w:cs="Arial"/>
                <w:color w:val="000000"/>
                <w:sz w:val="18"/>
                <w:szCs w:val="18"/>
                <w:lang w:eastAsia="ru-RU"/>
              </w:rPr>
              <w:t>Аскизский</w:t>
            </w:r>
            <w:proofErr w:type="spellEnd"/>
            <w:r w:rsidRPr="00406B3A">
              <w:rPr>
                <w:rFonts w:ascii="Arial" w:eastAsia="Times New Roman" w:hAnsi="Arial" w:cs="Arial"/>
                <w:color w:val="000000"/>
                <w:sz w:val="18"/>
                <w:szCs w:val="18"/>
                <w:lang w:eastAsia="ru-RU"/>
              </w:rPr>
              <w:t xml:space="preserve"> район"</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21 221,0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3 070,0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3 268,0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3 407,0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3 441,9</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3 441,9</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3 441,9</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3 441,9</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3 441,9</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3 441,9</w:t>
            </w:r>
          </w:p>
        </w:tc>
      </w:tr>
      <w:tr w:rsidR="008A024A" w:rsidRPr="00406B3A" w:rsidTr="00054818">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9</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xml:space="preserve">Муниципальная программа "Экологическая безопасность </w:t>
            </w:r>
            <w:proofErr w:type="spellStart"/>
            <w:r w:rsidRPr="00406B3A">
              <w:rPr>
                <w:rFonts w:ascii="Arial" w:eastAsia="Times New Roman" w:hAnsi="Arial" w:cs="Arial"/>
                <w:color w:val="000000"/>
                <w:sz w:val="18"/>
                <w:szCs w:val="18"/>
                <w:lang w:eastAsia="ru-RU"/>
              </w:rPr>
              <w:t>Аскизского</w:t>
            </w:r>
            <w:proofErr w:type="spellEnd"/>
            <w:r w:rsidRPr="00406B3A">
              <w:rPr>
                <w:rFonts w:ascii="Arial" w:eastAsia="Times New Roman" w:hAnsi="Arial" w:cs="Arial"/>
                <w:color w:val="000000"/>
                <w:sz w:val="18"/>
                <w:szCs w:val="18"/>
                <w:lang w:eastAsia="ru-RU"/>
              </w:rPr>
              <w:t xml:space="preserve"> района"</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7 191,6</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1 445,0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1 445,0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1 445,0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1 445,0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1 445,0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1 445,0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1 445,0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1 445,0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1 445,0</w:t>
            </w:r>
          </w:p>
        </w:tc>
      </w:tr>
      <w:tr w:rsidR="008A024A" w:rsidRPr="00406B3A" w:rsidTr="00054818">
        <w:trPr>
          <w:trHeight w:val="8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10</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Муниципальная программа "Эне</w:t>
            </w:r>
            <w:r w:rsidR="00DF5923" w:rsidRPr="00406B3A">
              <w:rPr>
                <w:rFonts w:ascii="Arial" w:eastAsia="Times New Roman" w:hAnsi="Arial" w:cs="Arial"/>
                <w:color w:val="000000"/>
                <w:sz w:val="18"/>
                <w:szCs w:val="18"/>
                <w:lang w:eastAsia="ru-RU"/>
              </w:rPr>
              <w:t>р</w:t>
            </w:r>
            <w:r w:rsidRPr="00406B3A">
              <w:rPr>
                <w:rFonts w:ascii="Arial" w:eastAsia="Times New Roman" w:hAnsi="Arial" w:cs="Arial"/>
                <w:color w:val="000000"/>
                <w:sz w:val="18"/>
                <w:szCs w:val="18"/>
                <w:lang w:eastAsia="ru-RU"/>
              </w:rPr>
              <w:t xml:space="preserve">госбережение и повышение энергетической эффективности в муниципальном образовании </w:t>
            </w:r>
            <w:proofErr w:type="spellStart"/>
            <w:r w:rsidRPr="00406B3A">
              <w:rPr>
                <w:rFonts w:ascii="Arial" w:eastAsia="Times New Roman" w:hAnsi="Arial" w:cs="Arial"/>
                <w:color w:val="000000"/>
                <w:sz w:val="18"/>
                <w:szCs w:val="18"/>
                <w:lang w:eastAsia="ru-RU"/>
              </w:rPr>
              <w:t>Аскизский</w:t>
            </w:r>
            <w:proofErr w:type="spellEnd"/>
            <w:r w:rsidRPr="00406B3A">
              <w:rPr>
                <w:rFonts w:ascii="Arial" w:eastAsia="Times New Roman" w:hAnsi="Arial" w:cs="Arial"/>
                <w:color w:val="000000"/>
                <w:sz w:val="18"/>
                <w:szCs w:val="18"/>
                <w:lang w:eastAsia="ru-RU"/>
              </w:rPr>
              <w:t xml:space="preserve"> район"</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1 500,0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r>
      <w:tr w:rsidR="008A024A" w:rsidRPr="00406B3A" w:rsidTr="00054818">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11</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xml:space="preserve">Муниципальная программа "Организация транспортного обслуживания в </w:t>
            </w:r>
            <w:proofErr w:type="spellStart"/>
            <w:r w:rsidRPr="00406B3A">
              <w:rPr>
                <w:rFonts w:ascii="Arial" w:eastAsia="Times New Roman" w:hAnsi="Arial" w:cs="Arial"/>
                <w:color w:val="000000"/>
                <w:sz w:val="18"/>
                <w:szCs w:val="18"/>
                <w:lang w:eastAsia="ru-RU"/>
              </w:rPr>
              <w:t>Аскизском</w:t>
            </w:r>
            <w:proofErr w:type="spellEnd"/>
            <w:r w:rsidRPr="00406B3A">
              <w:rPr>
                <w:rFonts w:ascii="Arial" w:eastAsia="Times New Roman" w:hAnsi="Arial" w:cs="Arial"/>
                <w:color w:val="000000"/>
                <w:sz w:val="18"/>
                <w:szCs w:val="18"/>
                <w:lang w:eastAsia="ru-RU"/>
              </w:rPr>
              <w:t xml:space="preserve"> районе"</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588,6</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2 000,0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2 000,0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2 000,0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411,0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411,0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411,0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411,0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411,0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411,0</w:t>
            </w:r>
          </w:p>
        </w:tc>
      </w:tr>
      <w:tr w:rsidR="008A024A" w:rsidRPr="00406B3A" w:rsidTr="00054818">
        <w:trPr>
          <w:trHeight w:val="8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Муниципальная программа "Профилактика безнадзорности и правонарушений несовершеннолетних</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70,0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70,0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70,0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70,0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70,0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70,0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70,0</w:t>
            </w:r>
          </w:p>
        </w:tc>
      </w:tr>
      <w:tr w:rsidR="008A024A" w:rsidRPr="00406B3A" w:rsidTr="00054818">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12</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Муниципальная программа "Жилище"</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6 253,0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3 200,0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3 200,0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3 200,0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3 200,0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3 200,0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3 200,0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3 200,0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3 200,0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3 200,0</w:t>
            </w:r>
          </w:p>
        </w:tc>
      </w:tr>
      <w:tr w:rsidR="008A024A" w:rsidRPr="00406B3A" w:rsidTr="00054818">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i/>
                <w:iCs/>
                <w:color w:val="000000"/>
                <w:sz w:val="18"/>
                <w:szCs w:val="18"/>
                <w:lang w:eastAsia="ru-RU"/>
              </w:rPr>
            </w:pPr>
            <w:r w:rsidRPr="00406B3A">
              <w:rPr>
                <w:rFonts w:ascii="Arial" w:eastAsia="Times New Roman" w:hAnsi="Arial" w:cs="Arial"/>
                <w:i/>
                <w:iCs/>
                <w:color w:val="000000"/>
                <w:sz w:val="18"/>
                <w:szCs w:val="18"/>
                <w:lang w:eastAsia="ru-RU"/>
              </w:rPr>
              <w:t>Подпрограмма "Обеспечение жильем молодых семей"</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1 290,0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200,0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200,0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200,0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200,0</w:t>
            </w:r>
          </w:p>
        </w:tc>
      </w:tr>
      <w:tr w:rsidR="008A024A" w:rsidRPr="00406B3A" w:rsidTr="00054818">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i/>
                <w:iCs/>
                <w:color w:val="000000"/>
                <w:sz w:val="18"/>
                <w:szCs w:val="18"/>
                <w:lang w:eastAsia="ru-RU"/>
              </w:rPr>
            </w:pPr>
            <w:r w:rsidRPr="00406B3A">
              <w:rPr>
                <w:rFonts w:ascii="Arial" w:eastAsia="Times New Roman" w:hAnsi="Arial" w:cs="Arial"/>
                <w:i/>
                <w:iCs/>
                <w:color w:val="000000"/>
                <w:sz w:val="18"/>
                <w:szCs w:val="18"/>
                <w:lang w:eastAsia="ru-RU"/>
              </w:rPr>
              <w:t>Подпрогр</w:t>
            </w:r>
            <w:r w:rsidR="005032CF" w:rsidRPr="00406B3A">
              <w:rPr>
                <w:rFonts w:ascii="Arial" w:eastAsia="Times New Roman" w:hAnsi="Arial" w:cs="Arial"/>
                <w:i/>
                <w:iCs/>
                <w:color w:val="000000"/>
                <w:sz w:val="18"/>
                <w:szCs w:val="18"/>
                <w:lang w:eastAsia="ru-RU"/>
              </w:rPr>
              <w:t>а</w:t>
            </w:r>
            <w:r w:rsidRPr="00406B3A">
              <w:rPr>
                <w:rFonts w:ascii="Arial" w:eastAsia="Times New Roman" w:hAnsi="Arial" w:cs="Arial"/>
                <w:i/>
                <w:iCs/>
                <w:color w:val="000000"/>
                <w:sz w:val="18"/>
                <w:szCs w:val="18"/>
                <w:lang w:eastAsia="ru-RU"/>
              </w:rPr>
              <w:t>мма "Свой дом"</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4 963,0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3 000,0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3 000,0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3 000,0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3 000,0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3 000,0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3 000,0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3 000,0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3 000,0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3 000,0</w:t>
            </w:r>
          </w:p>
        </w:tc>
      </w:tr>
      <w:tr w:rsidR="008A024A" w:rsidRPr="00406B3A" w:rsidTr="00054818">
        <w:trPr>
          <w:trHeight w:val="8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13</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406B3A">
              <w:rPr>
                <w:rFonts w:ascii="Arial" w:eastAsia="Times New Roman" w:hAnsi="Arial" w:cs="Arial"/>
                <w:color w:val="000000"/>
                <w:sz w:val="18"/>
                <w:szCs w:val="18"/>
                <w:lang w:eastAsia="ru-RU"/>
              </w:rPr>
              <w:t>Аскизском</w:t>
            </w:r>
            <w:proofErr w:type="spellEnd"/>
            <w:r w:rsidRPr="00406B3A">
              <w:rPr>
                <w:rFonts w:ascii="Arial" w:eastAsia="Times New Roman" w:hAnsi="Arial" w:cs="Arial"/>
                <w:color w:val="000000"/>
                <w:sz w:val="18"/>
                <w:szCs w:val="18"/>
                <w:lang w:eastAsia="ru-RU"/>
              </w:rPr>
              <w:t xml:space="preserve"> районе"</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r>
      <w:tr w:rsidR="008A024A" w:rsidRPr="00406B3A" w:rsidTr="00054818">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14</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Муниципальная программа "Устойчивое развитие сельских территорий"</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192 848,8</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3 885,0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7 712,0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4 178,0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4 178,0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4 178,0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4 178,0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4 178,0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4 178,0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4 178,0</w:t>
            </w:r>
          </w:p>
        </w:tc>
      </w:tr>
      <w:tr w:rsidR="008A024A" w:rsidRPr="00406B3A" w:rsidTr="00054818">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lastRenderedPageBreak/>
              <w:t>16</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xml:space="preserve">Муниципальная программа "Развитие туризма в </w:t>
            </w:r>
            <w:proofErr w:type="spellStart"/>
            <w:r w:rsidRPr="00406B3A">
              <w:rPr>
                <w:rFonts w:ascii="Arial" w:eastAsia="Times New Roman" w:hAnsi="Arial" w:cs="Arial"/>
                <w:color w:val="000000"/>
                <w:sz w:val="18"/>
                <w:szCs w:val="18"/>
                <w:lang w:eastAsia="ru-RU"/>
              </w:rPr>
              <w:t>Аскизском</w:t>
            </w:r>
            <w:proofErr w:type="spellEnd"/>
            <w:r w:rsidRPr="00406B3A">
              <w:rPr>
                <w:rFonts w:ascii="Arial" w:eastAsia="Times New Roman" w:hAnsi="Arial" w:cs="Arial"/>
                <w:color w:val="000000"/>
                <w:sz w:val="18"/>
                <w:szCs w:val="18"/>
                <w:lang w:eastAsia="ru-RU"/>
              </w:rPr>
              <w:t xml:space="preserve"> районе"</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65,0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65,0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65,0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135,0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135,0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135,0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135,0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135,0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135,0</w:t>
            </w:r>
          </w:p>
        </w:tc>
      </w:tr>
      <w:tr w:rsidR="008A024A" w:rsidRPr="00406B3A" w:rsidTr="00054818">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17</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Муниципальная программа "Культура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117 611,9</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85 782,9</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68 782,9</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68 782,9</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68 782,9</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68 782,9</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68 782,9</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68 782,9</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68 782,9</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68 782,9</w:t>
            </w:r>
          </w:p>
        </w:tc>
      </w:tr>
      <w:tr w:rsidR="008A024A" w:rsidRPr="00406B3A" w:rsidTr="00406B3A">
        <w:trPr>
          <w:trHeight w:val="46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i/>
                <w:iCs/>
                <w:color w:val="000000"/>
                <w:sz w:val="18"/>
                <w:szCs w:val="18"/>
                <w:lang w:eastAsia="ru-RU"/>
              </w:rPr>
            </w:pPr>
            <w:r w:rsidRPr="00406B3A">
              <w:rPr>
                <w:rFonts w:ascii="Arial" w:eastAsia="Times New Roman" w:hAnsi="Arial" w:cs="Arial"/>
                <w:i/>
                <w:iCs/>
                <w:color w:val="000000"/>
                <w:sz w:val="18"/>
                <w:szCs w:val="18"/>
                <w:lang w:eastAsia="ru-RU"/>
              </w:rPr>
              <w:t>Подпрограмма "Развитие культуры и искусства"</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33 359,8</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11 151,8</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11 151,8</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11 151,8</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11 151,8</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11 151,8</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11 151,8</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11 151,8</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11 151,8</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11 151,8</w:t>
            </w:r>
          </w:p>
        </w:tc>
      </w:tr>
      <w:tr w:rsidR="008A024A" w:rsidRPr="00406B3A" w:rsidTr="00054818">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i/>
                <w:iCs/>
                <w:color w:val="000000"/>
                <w:sz w:val="18"/>
                <w:szCs w:val="18"/>
                <w:lang w:eastAsia="ru-RU"/>
              </w:rPr>
            </w:pPr>
            <w:r w:rsidRPr="00406B3A">
              <w:rPr>
                <w:rFonts w:ascii="Arial" w:eastAsia="Times New Roman" w:hAnsi="Arial" w:cs="Arial"/>
                <w:i/>
                <w:iCs/>
                <w:color w:val="000000"/>
                <w:sz w:val="18"/>
                <w:szCs w:val="18"/>
                <w:lang w:eastAsia="ru-RU"/>
              </w:rPr>
              <w:t>Подпрогр</w:t>
            </w:r>
            <w:r w:rsidR="005032CF" w:rsidRPr="00406B3A">
              <w:rPr>
                <w:rFonts w:ascii="Arial" w:eastAsia="Times New Roman" w:hAnsi="Arial" w:cs="Arial"/>
                <w:i/>
                <w:iCs/>
                <w:color w:val="000000"/>
                <w:sz w:val="18"/>
                <w:szCs w:val="18"/>
                <w:lang w:eastAsia="ru-RU"/>
              </w:rPr>
              <w:t>а</w:t>
            </w:r>
            <w:r w:rsidRPr="00406B3A">
              <w:rPr>
                <w:rFonts w:ascii="Arial" w:eastAsia="Times New Roman" w:hAnsi="Arial" w:cs="Arial"/>
                <w:i/>
                <w:iCs/>
                <w:color w:val="000000"/>
                <w:sz w:val="18"/>
                <w:szCs w:val="18"/>
                <w:lang w:eastAsia="ru-RU"/>
              </w:rPr>
              <w:t xml:space="preserve">мма "Популяризация и развитие музейного дела в </w:t>
            </w:r>
            <w:proofErr w:type="spellStart"/>
            <w:r w:rsidRPr="00406B3A">
              <w:rPr>
                <w:rFonts w:ascii="Arial" w:eastAsia="Times New Roman" w:hAnsi="Arial" w:cs="Arial"/>
                <w:i/>
                <w:iCs/>
                <w:color w:val="000000"/>
                <w:sz w:val="18"/>
                <w:szCs w:val="18"/>
                <w:lang w:eastAsia="ru-RU"/>
              </w:rPr>
              <w:t>Аскизском</w:t>
            </w:r>
            <w:proofErr w:type="spellEnd"/>
            <w:r w:rsidRPr="00406B3A">
              <w:rPr>
                <w:rFonts w:ascii="Arial" w:eastAsia="Times New Roman" w:hAnsi="Arial" w:cs="Arial"/>
                <w:i/>
                <w:iCs/>
                <w:color w:val="000000"/>
                <w:sz w:val="18"/>
                <w:szCs w:val="18"/>
                <w:lang w:eastAsia="ru-RU"/>
              </w:rPr>
              <w:t xml:space="preserve"> районе"</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10 270,7</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9 273,7</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9 273,7</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9 273,7</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9 273,7</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9 273,7</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9 273,7</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9 273,7</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9 273,7</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9 273,7</w:t>
            </w:r>
          </w:p>
        </w:tc>
      </w:tr>
      <w:tr w:rsidR="008A024A" w:rsidRPr="00406B3A" w:rsidTr="00054818">
        <w:trPr>
          <w:trHeight w:val="8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i/>
                <w:iCs/>
                <w:color w:val="000000"/>
                <w:sz w:val="18"/>
                <w:szCs w:val="18"/>
                <w:lang w:eastAsia="ru-RU"/>
              </w:rPr>
            </w:pPr>
            <w:proofErr w:type="spellStart"/>
            <w:r w:rsidRPr="00406B3A">
              <w:rPr>
                <w:rFonts w:ascii="Arial" w:eastAsia="Times New Roman" w:hAnsi="Arial" w:cs="Arial"/>
                <w:i/>
                <w:iCs/>
                <w:color w:val="000000"/>
                <w:sz w:val="18"/>
                <w:szCs w:val="18"/>
                <w:lang w:eastAsia="ru-RU"/>
              </w:rPr>
              <w:t>Подпрогрмма</w:t>
            </w:r>
            <w:proofErr w:type="spellEnd"/>
            <w:r w:rsidRPr="00406B3A">
              <w:rPr>
                <w:rFonts w:ascii="Arial" w:eastAsia="Times New Roman" w:hAnsi="Arial" w:cs="Arial"/>
                <w:i/>
                <w:iCs/>
                <w:color w:val="000000"/>
                <w:sz w:val="18"/>
                <w:szCs w:val="18"/>
                <w:lang w:eastAsia="ru-RU"/>
              </w:rPr>
              <w:t xml:space="preserve"> "Поддержка и развитие библиотечного обслуживания населения в </w:t>
            </w:r>
            <w:proofErr w:type="spellStart"/>
            <w:r w:rsidRPr="00406B3A">
              <w:rPr>
                <w:rFonts w:ascii="Arial" w:eastAsia="Times New Roman" w:hAnsi="Arial" w:cs="Arial"/>
                <w:i/>
                <w:iCs/>
                <w:color w:val="000000"/>
                <w:sz w:val="18"/>
                <w:szCs w:val="18"/>
                <w:lang w:eastAsia="ru-RU"/>
              </w:rPr>
              <w:t>Аскизском</w:t>
            </w:r>
            <w:proofErr w:type="spellEnd"/>
            <w:r w:rsidRPr="00406B3A">
              <w:rPr>
                <w:rFonts w:ascii="Arial" w:eastAsia="Times New Roman" w:hAnsi="Arial" w:cs="Arial"/>
                <w:i/>
                <w:iCs/>
                <w:color w:val="000000"/>
                <w:sz w:val="18"/>
                <w:szCs w:val="18"/>
                <w:lang w:eastAsia="ru-RU"/>
              </w:rPr>
              <w:t xml:space="preserve"> районе"</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24 374,8</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19 684,7</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12 684,7</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12 684,7</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12 684,7</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12 684,7</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12 684,7</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12 684,7</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12 684,7</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i/>
                <w:iCs/>
                <w:sz w:val="18"/>
                <w:szCs w:val="18"/>
                <w:lang w:eastAsia="ru-RU"/>
              </w:rPr>
            </w:pPr>
            <w:r w:rsidRPr="00406B3A">
              <w:rPr>
                <w:rFonts w:ascii="Arial" w:eastAsia="Times New Roman" w:hAnsi="Arial" w:cs="Arial"/>
                <w:i/>
                <w:iCs/>
                <w:sz w:val="18"/>
                <w:szCs w:val="18"/>
                <w:lang w:eastAsia="ru-RU"/>
              </w:rPr>
              <w:t>12 684,7</w:t>
            </w:r>
          </w:p>
        </w:tc>
      </w:tr>
      <w:tr w:rsidR="008A024A" w:rsidRPr="00406B3A" w:rsidTr="00054818">
        <w:trPr>
          <w:trHeight w:val="8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i/>
                <w:iCs/>
                <w:color w:val="000000"/>
                <w:sz w:val="18"/>
                <w:szCs w:val="18"/>
                <w:lang w:eastAsia="ru-RU"/>
              </w:rPr>
            </w:pPr>
            <w:r w:rsidRPr="00406B3A">
              <w:rPr>
                <w:rFonts w:ascii="Arial" w:eastAsia="Times New Roman" w:hAnsi="Arial" w:cs="Arial"/>
                <w:i/>
                <w:iCs/>
                <w:color w:val="000000"/>
                <w:sz w:val="18"/>
                <w:szCs w:val="18"/>
                <w:lang w:eastAsia="ru-RU"/>
              </w:rPr>
              <w:t xml:space="preserve">Подпрограмма "Сохранение и развитие дополнительного  образования в сфере искусства и культуры в </w:t>
            </w:r>
            <w:proofErr w:type="spellStart"/>
            <w:r w:rsidRPr="00406B3A">
              <w:rPr>
                <w:rFonts w:ascii="Arial" w:eastAsia="Times New Roman" w:hAnsi="Arial" w:cs="Arial"/>
                <w:i/>
                <w:iCs/>
                <w:color w:val="000000"/>
                <w:sz w:val="18"/>
                <w:szCs w:val="18"/>
                <w:lang w:eastAsia="ru-RU"/>
              </w:rPr>
              <w:t>Аскизском</w:t>
            </w:r>
            <w:proofErr w:type="spellEnd"/>
            <w:r w:rsidRPr="00406B3A">
              <w:rPr>
                <w:rFonts w:ascii="Arial" w:eastAsia="Times New Roman" w:hAnsi="Arial" w:cs="Arial"/>
                <w:i/>
                <w:iCs/>
                <w:color w:val="000000"/>
                <w:sz w:val="18"/>
                <w:szCs w:val="18"/>
                <w:lang w:eastAsia="ru-RU"/>
              </w:rPr>
              <w:t xml:space="preserve"> районе"</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49 606,7</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45 672,7</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35 672,7</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35 672,7</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35 672,7</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35 672,7</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35 672,7</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35 672,7</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35 672,7</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35 672,7</w:t>
            </w:r>
          </w:p>
        </w:tc>
      </w:tr>
      <w:tr w:rsidR="008A024A" w:rsidRPr="00406B3A" w:rsidTr="00054818">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18</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Муниципальная программа  "Старшее поколение"</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332,0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446,0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446,0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446,0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332,0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332,0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332,0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332,0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332,0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332,0</w:t>
            </w:r>
          </w:p>
        </w:tc>
      </w:tr>
      <w:tr w:rsidR="008A024A" w:rsidRPr="00406B3A" w:rsidTr="00054818">
        <w:trPr>
          <w:trHeight w:val="5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19</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DF5923">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Муниципальная программа "Доступная с</w:t>
            </w:r>
            <w:r w:rsidR="00DF5923" w:rsidRPr="00406B3A">
              <w:rPr>
                <w:rFonts w:ascii="Arial" w:eastAsia="Times New Roman" w:hAnsi="Arial" w:cs="Arial"/>
                <w:sz w:val="18"/>
                <w:szCs w:val="18"/>
                <w:lang w:eastAsia="ru-RU"/>
              </w:rPr>
              <w:t>р</w:t>
            </w:r>
            <w:r w:rsidRPr="00406B3A">
              <w:rPr>
                <w:rFonts w:ascii="Arial" w:eastAsia="Times New Roman" w:hAnsi="Arial" w:cs="Arial"/>
                <w:sz w:val="18"/>
                <w:szCs w:val="18"/>
                <w:lang w:eastAsia="ru-RU"/>
              </w:rPr>
              <w:t xml:space="preserve">еда для инвалидов в </w:t>
            </w:r>
            <w:proofErr w:type="spellStart"/>
            <w:r w:rsidRPr="00406B3A">
              <w:rPr>
                <w:rFonts w:ascii="Arial" w:eastAsia="Times New Roman" w:hAnsi="Arial" w:cs="Arial"/>
                <w:sz w:val="18"/>
                <w:szCs w:val="18"/>
                <w:lang w:eastAsia="ru-RU"/>
              </w:rPr>
              <w:t>Аскизском</w:t>
            </w:r>
            <w:proofErr w:type="spellEnd"/>
            <w:r w:rsidRPr="00406B3A">
              <w:rPr>
                <w:rFonts w:ascii="Arial" w:eastAsia="Times New Roman" w:hAnsi="Arial" w:cs="Arial"/>
                <w:sz w:val="18"/>
                <w:szCs w:val="18"/>
                <w:lang w:eastAsia="ru-RU"/>
              </w:rPr>
              <w:t xml:space="preserve"> районе"</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70,0</w:t>
            </w:r>
          </w:p>
        </w:tc>
      </w:tr>
      <w:tr w:rsidR="008A024A" w:rsidRPr="00406B3A" w:rsidTr="00054818">
        <w:trPr>
          <w:trHeight w:val="8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20</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xml:space="preserve">Муниципальная программа "Эффективное использование и охрана земель на территории </w:t>
            </w:r>
            <w:proofErr w:type="spellStart"/>
            <w:r w:rsidRPr="00406B3A">
              <w:rPr>
                <w:rFonts w:ascii="Arial" w:eastAsia="Times New Roman" w:hAnsi="Arial" w:cs="Arial"/>
                <w:color w:val="000000"/>
                <w:sz w:val="18"/>
                <w:szCs w:val="18"/>
                <w:lang w:eastAsia="ru-RU"/>
              </w:rPr>
              <w:t>Аскизского</w:t>
            </w:r>
            <w:proofErr w:type="spellEnd"/>
            <w:r w:rsidRPr="00406B3A">
              <w:rPr>
                <w:rFonts w:ascii="Arial" w:eastAsia="Times New Roman" w:hAnsi="Arial" w:cs="Arial"/>
                <w:color w:val="000000"/>
                <w:sz w:val="18"/>
                <w:szCs w:val="18"/>
                <w:lang w:eastAsia="ru-RU"/>
              </w:rPr>
              <w:t xml:space="preserve"> района"</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150,0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100,0</w:t>
            </w:r>
          </w:p>
        </w:tc>
      </w:tr>
      <w:tr w:rsidR="008A024A" w:rsidRPr="00406B3A" w:rsidTr="00054818">
        <w:trPr>
          <w:trHeight w:val="8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21</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xml:space="preserve">Муниципальная программа "Сохранение и развитие малых и отдаленных сел </w:t>
            </w:r>
            <w:proofErr w:type="spellStart"/>
            <w:r w:rsidRPr="00406B3A">
              <w:rPr>
                <w:rFonts w:ascii="Arial" w:eastAsia="Times New Roman" w:hAnsi="Arial" w:cs="Arial"/>
                <w:color w:val="000000"/>
                <w:sz w:val="18"/>
                <w:szCs w:val="18"/>
                <w:lang w:eastAsia="ru-RU"/>
              </w:rPr>
              <w:t>Аскизского</w:t>
            </w:r>
            <w:proofErr w:type="spellEnd"/>
            <w:r w:rsidRPr="00406B3A">
              <w:rPr>
                <w:rFonts w:ascii="Arial" w:eastAsia="Times New Roman" w:hAnsi="Arial" w:cs="Arial"/>
                <w:color w:val="000000"/>
                <w:sz w:val="18"/>
                <w:szCs w:val="18"/>
                <w:lang w:eastAsia="ru-RU"/>
              </w:rPr>
              <w:t xml:space="preserve"> района Республики Хакасия"</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363,6</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80,0</w:t>
            </w:r>
          </w:p>
        </w:tc>
      </w:tr>
      <w:tr w:rsidR="008A024A" w:rsidRPr="00406B3A" w:rsidTr="00054818">
        <w:trPr>
          <w:trHeight w:val="8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22</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Муниципальная программа "Развитие малого и среднего предпринимательства в </w:t>
            </w:r>
            <w:proofErr w:type="spellStart"/>
            <w:r w:rsidRPr="00406B3A">
              <w:rPr>
                <w:rFonts w:ascii="Arial" w:eastAsia="Times New Roman" w:hAnsi="Arial" w:cs="Arial"/>
                <w:sz w:val="18"/>
                <w:szCs w:val="18"/>
                <w:lang w:eastAsia="ru-RU"/>
              </w:rPr>
              <w:t>Аскизском</w:t>
            </w:r>
            <w:proofErr w:type="spellEnd"/>
            <w:r w:rsidRPr="00406B3A">
              <w:rPr>
                <w:rFonts w:ascii="Arial" w:eastAsia="Times New Roman" w:hAnsi="Arial" w:cs="Arial"/>
                <w:sz w:val="18"/>
                <w:szCs w:val="18"/>
                <w:lang w:eastAsia="ru-RU"/>
              </w:rPr>
              <w:t xml:space="preserve"> районе"</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50,0</w:t>
            </w:r>
          </w:p>
        </w:tc>
      </w:tr>
      <w:tr w:rsidR="008A024A" w:rsidRPr="00406B3A" w:rsidTr="00054818">
        <w:trPr>
          <w:trHeight w:val="8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23</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Муниципальная программа "Повышение качества государственных и муниципальных услуг в </w:t>
            </w:r>
            <w:proofErr w:type="spellStart"/>
            <w:r w:rsidRPr="00406B3A">
              <w:rPr>
                <w:rFonts w:ascii="Arial" w:eastAsia="Times New Roman" w:hAnsi="Arial" w:cs="Arial"/>
                <w:sz w:val="18"/>
                <w:szCs w:val="18"/>
                <w:lang w:eastAsia="ru-RU"/>
              </w:rPr>
              <w:t>Аскизском</w:t>
            </w:r>
            <w:proofErr w:type="spellEnd"/>
            <w:r w:rsidRPr="00406B3A">
              <w:rPr>
                <w:rFonts w:ascii="Arial" w:eastAsia="Times New Roman" w:hAnsi="Arial" w:cs="Arial"/>
                <w:sz w:val="18"/>
                <w:szCs w:val="18"/>
                <w:lang w:eastAsia="ru-RU"/>
              </w:rPr>
              <w:t xml:space="preserve"> районе"</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350,0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350,0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350,0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350,0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200,0</w:t>
            </w:r>
          </w:p>
        </w:tc>
      </w:tr>
      <w:tr w:rsidR="008A024A" w:rsidRPr="00406B3A" w:rsidTr="00054818">
        <w:trPr>
          <w:trHeight w:val="8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24</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Муниципальная программа "Развитие территориального общественного самоуправления в </w:t>
            </w:r>
            <w:proofErr w:type="spellStart"/>
            <w:r w:rsidRPr="00406B3A">
              <w:rPr>
                <w:rFonts w:ascii="Arial" w:eastAsia="Times New Roman" w:hAnsi="Arial" w:cs="Arial"/>
                <w:sz w:val="18"/>
                <w:szCs w:val="18"/>
                <w:lang w:eastAsia="ru-RU"/>
              </w:rPr>
              <w:t>Аскизском</w:t>
            </w:r>
            <w:proofErr w:type="spellEnd"/>
            <w:r w:rsidRPr="00406B3A">
              <w:rPr>
                <w:rFonts w:ascii="Arial" w:eastAsia="Times New Roman" w:hAnsi="Arial" w:cs="Arial"/>
                <w:sz w:val="18"/>
                <w:szCs w:val="18"/>
                <w:lang w:eastAsia="ru-RU"/>
              </w:rPr>
              <w:t xml:space="preserve"> районе"</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1 560,0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1 560,0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1 560,0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1 560,0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1 560,0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1 560,0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1 560,0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1 560,0</w:t>
            </w:r>
          </w:p>
        </w:tc>
      </w:tr>
      <w:tr w:rsidR="008A024A" w:rsidRPr="00406B3A" w:rsidTr="00054818">
        <w:trPr>
          <w:trHeight w:val="11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lastRenderedPageBreak/>
              <w:t>25</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Муниципальная программа "Повышение эффективности управления муниципальными финансами </w:t>
            </w:r>
            <w:proofErr w:type="spellStart"/>
            <w:r w:rsidRPr="00406B3A">
              <w:rPr>
                <w:rFonts w:ascii="Arial" w:eastAsia="Times New Roman" w:hAnsi="Arial" w:cs="Arial"/>
                <w:sz w:val="18"/>
                <w:szCs w:val="18"/>
                <w:lang w:eastAsia="ru-RU"/>
              </w:rPr>
              <w:t>Аскизского</w:t>
            </w:r>
            <w:proofErr w:type="spellEnd"/>
            <w:r w:rsidRPr="00406B3A">
              <w:rPr>
                <w:rFonts w:ascii="Arial" w:eastAsia="Times New Roman" w:hAnsi="Arial" w:cs="Arial"/>
                <w:sz w:val="18"/>
                <w:szCs w:val="18"/>
                <w:lang w:eastAsia="ru-RU"/>
              </w:rPr>
              <w:t xml:space="preserve"> района Республики Хакасия"</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102 306,0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106 414,9</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106 414,9</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106 414,9</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ind w:right="-169"/>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106 414,9</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ind w:right="-169"/>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106 414,9</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ind w:right="-169"/>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106 414,9</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ind w:right="-169"/>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106 414,9</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ind w:right="-169"/>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106 414,9</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ind w:right="-169"/>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106 414,9</w:t>
            </w:r>
          </w:p>
        </w:tc>
      </w:tr>
      <w:tr w:rsidR="008A024A" w:rsidRPr="00406B3A" w:rsidTr="00054818">
        <w:trPr>
          <w:trHeight w:val="11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26</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Муниципальная программа "Защита нас</w:t>
            </w:r>
            <w:r w:rsidR="00DF5923" w:rsidRPr="00406B3A">
              <w:rPr>
                <w:rFonts w:ascii="Arial" w:eastAsia="Times New Roman" w:hAnsi="Arial" w:cs="Arial"/>
                <w:color w:val="000000"/>
                <w:sz w:val="18"/>
                <w:szCs w:val="18"/>
                <w:lang w:eastAsia="ru-RU"/>
              </w:rPr>
              <w:t>е</w:t>
            </w:r>
            <w:r w:rsidRPr="00406B3A">
              <w:rPr>
                <w:rFonts w:ascii="Arial" w:eastAsia="Times New Roman" w:hAnsi="Arial" w:cs="Arial"/>
                <w:color w:val="000000"/>
                <w:sz w:val="18"/>
                <w:szCs w:val="18"/>
                <w:lang w:eastAsia="ru-RU"/>
              </w:rPr>
              <w:t xml:space="preserve">ления и территорий </w:t>
            </w:r>
            <w:proofErr w:type="spellStart"/>
            <w:r w:rsidRPr="00406B3A">
              <w:rPr>
                <w:rFonts w:ascii="Arial" w:eastAsia="Times New Roman" w:hAnsi="Arial" w:cs="Arial"/>
                <w:color w:val="000000"/>
                <w:sz w:val="18"/>
                <w:szCs w:val="18"/>
                <w:lang w:eastAsia="ru-RU"/>
              </w:rPr>
              <w:t>Аскизского</w:t>
            </w:r>
            <w:proofErr w:type="spellEnd"/>
            <w:r w:rsidRPr="00406B3A">
              <w:rPr>
                <w:rFonts w:ascii="Arial" w:eastAsia="Times New Roman" w:hAnsi="Arial" w:cs="Arial"/>
                <w:color w:val="000000"/>
                <w:sz w:val="18"/>
                <w:szCs w:val="18"/>
                <w:lang w:eastAsia="ru-RU"/>
              </w:rPr>
              <w:t xml:space="preserve"> района от чрезвычайных ситуаций, обеспечение пожарной безопасности и безопасности людей на водных объектах"</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1 082,4</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ind w:hanging="56"/>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379,8</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379,8</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379,8</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ind w:hanging="80"/>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379,8</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379,8</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379,8</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379,8</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379,8</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379,8</w:t>
            </w:r>
          </w:p>
        </w:tc>
      </w:tr>
      <w:tr w:rsidR="008A024A" w:rsidRPr="00406B3A" w:rsidTr="00406B3A">
        <w:trPr>
          <w:trHeight w:val="1032"/>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27</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xml:space="preserve">Муниципальная программа "Развитие муниципальной службы муниципального образования </w:t>
            </w:r>
            <w:proofErr w:type="spellStart"/>
            <w:r w:rsidRPr="00406B3A">
              <w:rPr>
                <w:rFonts w:ascii="Arial" w:eastAsia="Times New Roman" w:hAnsi="Arial" w:cs="Arial"/>
                <w:color w:val="000000"/>
                <w:sz w:val="18"/>
                <w:szCs w:val="18"/>
                <w:lang w:eastAsia="ru-RU"/>
              </w:rPr>
              <w:t>Аскизский</w:t>
            </w:r>
            <w:proofErr w:type="spellEnd"/>
            <w:r w:rsidRPr="00406B3A">
              <w:rPr>
                <w:rFonts w:ascii="Arial" w:eastAsia="Times New Roman" w:hAnsi="Arial" w:cs="Arial"/>
                <w:color w:val="000000"/>
                <w:sz w:val="18"/>
                <w:szCs w:val="18"/>
                <w:lang w:eastAsia="ru-RU"/>
              </w:rPr>
              <w:t xml:space="preserve"> район Республики Хакасия"</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471,0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445,0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445,0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445,0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305,0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305,0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305,0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305,0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305,0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305,0</w:t>
            </w:r>
          </w:p>
        </w:tc>
      </w:tr>
      <w:tr w:rsidR="008A024A" w:rsidRPr="00406B3A" w:rsidTr="00054818">
        <w:trPr>
          <w:trHeight w:val="8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28</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xml:space="preserve">Муниципальная программа «Улучшение условий и охраны труда в муниципальном образовании </w:t>
            </w:r>
            <w:proofErr w:type="spellStart"/>
            <w:r w:rsidRPr="00406B3A">
              <w:rPr>
                <w:rFonts w:ascii="Arial" w:eastAsia="Times New Roman" w:hAnsi="Arial" w:cs="Arial"/>
                <w:color w:val="000000"/>
                <w:sz w:val="18"/>
                <w:szCs w:val="18"/>
                <w:lang w:eastAsia="ru-RU"/>
              </w:rPr>
              <w:t>Аскизский</w:t>
            </w:r>
            <w:proofErr w:type="spellEnd"/>
            <w:r w:rsidRPr="00406B3A">
              <w:rPr>
                <w:rFonts w:ascii="Arial" w:eastAsia="Times New Roman" w:hAnsi="Arial" w:cs="Arial"/>
                <w:color w:val="000000"/>
                <w:sz w:val="18"/>
                <w:szCs w:val="18"/>
                <w:lang w:eastAsia="ru-RU"/>
              </w:rPr>
              <w:t xml:space="preserve"> район"</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r>
      <w:tr w:rsidR="008A024A" w:rsidRPr="00406B3A" w:rsidTr="00054818">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29</w:t>
            </w:r>
          </w:p>
        </w:tc>
        <w:tc>
          <w:tcPr>
            <w:tcW w:w="32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xml:space="preserve">Муниципальная программа «О развитии торговли в </w:t>
            </w:r>
            <w:proofErr w:type="spellStart"/>
            <w:r w:rsidRPr="00406B3A">
              <w:rPr>
                <w:rFonts w:ascii="Arial" w:eastAsia="Times New Roman" w:hAnsi="Arial" w:cs="Arial"/>
                <w:color w:val="000000"/>
                <w:sz w:val="18"/>
                <w:szCs w:val="18"/>
                <w:lang w:eastAsia="ru-RU"/>
              </w:rPr>
              <w:t>Аскизском</w:t>
            </w:r>
            <w:proofErr w:type="spellEnd"/>
            <w:r w:rsidRPr="00406B3A">
              <w:rPr>
                <w:rFonts w:ascii="Arial" w:eastAsia="Times New Roman" w:hAnsi="Arial" w:cs="Arial"/>
                <w:color w:val="000000"/>
                <w:sz w:val="18"/>
                <w:szCs w:val="18"/>
                <w:lang w:eastAsia="ru-RU"/>
              </w:rPr>
              <w:t xml:space="preserve"> районе Республики Хакасия»</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r>
      <w:tr w:rsidR="008A024A" w:rsidRPr="00406B3A" w:rsidTr="00054818">
        <w:trPr>
          <w:trHeight w:val="5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30</w:t>
            </w:r>
          </w:p>
        </w:tc>
        <w:tc>
          <w:tcPr>
            <w:tcW w:w="3262" w:type="dxa"/>
            <w:tcBorders>
              <w:top w:val="nil"/>
              <w:left w:val="nil"/>
              <w:bottom w:val="single" w:sz="4" w:space="0" w:color="auto"/>
              <w:right w:val="single" w:sz="4" w:space="0" w:color="auto"/>
            </w:tcBorders>
            <w:shd w:val="clear" w:color="auto" w:fill="auto"/>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Муниципальная программа "Укрепление общественного здоровья нас</w:t>
            </w:r>
            <w:r w:rsidR="00DF5923" w:rsidRPr="00406B3A">
              <w:rPr>
                <w:rFonts w:ascii="Arial" w:eastAsia="Times New Roman" w:hAnsi="Arial" w:cs="Arial"/>
                <w:color w:val="000000"/>
                <w:sz w:val="18"/>
                <w:szCs w:val="18"/>
                <w:lang w:eastAsia="ru-RU"/>
              </w:rPr>
              <w:t>е</w:t>
            </w:r>
            <w:r w:rsidRPr="00406B3A">
              <w:rPr>
                <w:rFonts w:ascii="Arial" w:eastAsia="Times New Roman" w:hAnsi="Arial" w:cs="Arial"/>
                <w:color w:val="000000"/>
                <w:sz w:val="18"/>
                <w:szCs w:val="18"/>
                <w:lang w:eastAsia="ru-RU"/>
              </w:rPr>
              <w:t xml:space="preserve">ления </w:t>
            </w:r>
            <w:proofErr w:type="spellStart"/>
            <w:r w:rsidRPr="00406B3A">
              <w:rPr>
                <w:rFonts w:ascii="Arial" w:eastAsia="Times New Roman" w:hAnsi="Arial" w:cs="Arial"/>
                <w:color w:val="000000"/>
                <w:sz w:val="18"/>
                <w:szCs w:val="18"/>
                <w:lang w:eastAsia="ru-RU"/>
              </w:rPr>
              <w:t>Аскизского</w:t>
            </w:r>
            <w:proofErr w:type="spellEnd"/>
            <w:r w:rsidRPr="00406B3A">
              <w:rPr>
                <w:rFonts w:ascii="Arial" w:eastAsia="Times New Roman" w:hAnsi="Arial" w:cs="Arial"/>
                <w:color w:val="000000"/>
                <w:sz w:val="18"/>
                <w:szCs w:val="18"/>
                <w:lang w:eastAsia="ru-RU"/>
              </w:rPr>
              <w:t xml:space="preserve"> района"</w:t>
            </w:r>
          </w:p>
        </w:tc>
        <w:tc>
          <w:tcPr>
            <w:tcW w:w="1224"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120"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162"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F4207" w:rsidRPr="00406B3A" w:rsidRDefault="00FF4207" w:rsidP="000542C5">
            <w:pPr>
              <w:spacing w:after="0" w:line="240" w:lineRule="auto"/>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0,0</w:t>
            </w:r>
          </w:p>
        </w:tc>
      </w:tr>
      <w:tr w:rsidR="008A024A" w:rsidRPr="00406B3A" w:rsidTr="00054818">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color w:val="000000"/>
                <w:sz w:val="18"/>
                <w:szCs w:val="18"/>
                <w:lang w:eastAsia="ru-RU"/>
              </w:rPr>
            </w:pPr>
            <w:r w:rsidRPr="00406B3A">
              <w:rPr>
                <w:rFonts w:ascii="Arial" w:eastAsia="Times New Roman" w:hAnsi="Arial" w:cs="Arial"/>
                <w:color w:val="000000"/>
                <w:sz w:val="18"/>
                <w:szCs w:val="18"/>
                <w:lang w:eastAsia="ru-RU"/>
              </w:rPr>
              <w:t> </w:t>
            </w:r>
          </w:p>
        </w:tc>
        <w:tc>
          <w:tcPr>
            <w:tcW w:w="3262" w:type="dxa"/>
            <w:tcBorders>
              <w:top w:val="nil"/>
              <w:left w:val="nil"/>
              <w:bottom w:val="single" w:sz="4" w:space="0" w:color="auto"/>
              <w:right w:val="single" w:sz="4" w:space="0" w:color="auto"/>
            </w:tcBorders>
            <w:shd w:val="clear" w:color="auto" w:fill="auto"/>
            <w:noWrap/>
            <w:vAlign w:val="bottom"/>
            <w:hideMark/>
          </w:tcPr>
          <w:p w:rsidR="00FF4207" w:rsidRPr="00406B3A" w:rsidRDefault="00FF4207" w:rsidP="008A024A">
            <w:pPr>
              <w:spacing w:after="0" w:line="240" w:lineRule="auto"/>
              <w:rPr>
                <w:rFonts w:ascii="Arial" w:eastAsia="Times New Roman" w:hAnsi="Arial" w:cs="Arial"/>
                <w:b/>
                <w:bCs/>
                <w:color w:val="000000"/>
                <w:sz w:val="18"/>
                <w:szCs w:val="18"/>
                <w:lang w:eastAsia="ru-RU"/>
              </w:rPr>
            </w:pPr>
            <w:r w:rsidRPr="00406B3A">
              <w:rPr>
                <w:rFonts w:ascii="Arial" w:eastAsia="Times New Roman" w:hAnsi="Arial" w:cs="Arial"/>
                <w:b/>
                <w:bCs/>
                <w:color w:val="000000"/>
                <w:sz w:val="18"/>
                <w:szCs w:val="18"/>
                <w:lang w:eastAsia="ru-RU"/>
              </w:rPr>
              <w:t>ИТОГО</w:t>
            </w:r>
          </w:p>
        </w:tc>
        <w:tc>
          <w:tcPr>
            <w:tcW w:w="1224" w:type="dxa"/>
            <w:tcBorders>
              <w:top w:val="nil"/>
              <w:left w:val="nil"/>
              <w:bottom w:val="single" w:sz="4" w:space="0" w:color="auto"/>
              <w:right w:val="single" w:sz="4" w:space="0" w:color="auto"/>
            </w:tcBorders>
            <w:shd w:val="clear" w:color="auto" w:fill="auto"/>
            <w:noWrap/>
            <w:vAlign w:val="bottom"/>
            <w:hideMark/>
          </w:tcPr>
          <w:p w:rsidR="00FF4207" w:rsidRPr="00406B3A" w:rsidRDefault="00FF4207" w:rsidP="000542C5">
            <w:pPr>
              <w:spacing w:after="0" w:line="240" w:lineRule="auto"/>
              <w:ind w:hanging="108"/>
              <w:jc w:val="center"/>
              <w:rPr>
                <w:rFonts w:ascii="Arial" w:eastAsia="Times New Roman" w:hAnsi="Arial" w:cs="Arial"/>
                <w:b/>
                <w:bCs/>
                <w:color w:val="000000"/>
                <w:sz w:val="18"/>
                <w:szCs w:val="18"/>
                <w:lang w:eastAsia="ru-RU"/>
              </w:rPr>
            </w:pPr>
            <w:r w:rsidRPr="00406B3A">
              <w:rPr>
                <w:rFonts w:ascii="Arial" w:eastAsia="Times New Roman" w:hAnsi="Arial" w:cs="Arial"/>
                <w:b/>
                <w:bCs/>
                <w:color w:val="000000"/>
                <w:sz w:val="18"/>
                <w:szCs w:val="18"/>
                <w:lang w:eastAsia="ru-RU"/>
              </w:rPr>
              <w:t>1 727 277,5</w:t>
            </w:r>
          </w:p>
        </w:tc>
        <w:tc>
          <w:tcPr>
            <w:tcW w:w="1327" w:type="dxa"/>
            <w:tcBorders>
              <w:top w:val="nil"/>
              <w:left w:val="nil"/>
              <w:bottom w:val="single" w:sz="4" w:space="0" w:color="auto"/>
              <w:right w:val="single" w:sz="4" w:space="0" w:color="auto"/>
            </w:tcBorders>
            <w:shd w:val="clear" w:color="auto" w:fill="auto"/>
            <w:noWrap/>
            <w:vAlign w:val="bottom"/>
            <w:hideMark/>
          </w:tcPr>
          <w:p w:rsidR="00FF4207" w:rsidRPr="00406B3A" w:rsidRDefault="00FF4207" w:rsidP="000542C5">
            <w:pPr>
              <w:spacing w:after="0" w:line="240" w:lineRule="auto"/>
              <w:jc w:val="center"/>
              <w:rPr>
                <w:rFonts w:ascii="Arial" w:eastAsia="Times New Roman" w:hAnsi="Arial" w:cs="Arial"/>
                <w:b/>
                <w:bCs/>
                <w:color w:val="000000"/>
                <w:sz w:val="18"/>
                <w:szCs w:val="18"/>
                <w:lang w:eastAsia="ru-RU"/>
              </w:rPr>
            </w:pPr>
            <w:r w:rsidRPr="00406B3A">
              <w:rPr>
                <w:rFonts w:ascii="Arial" w:eastAsia="Times New Roman" w:hAnsi="Arial" w:cs="Arial"/>
                <w:b/>
                <w:bCs/>
                <w:color w:val="000000"/>
                <w:sz w:val="18"/>
                <w:szCs w:val="18"/>
                <w:lang w:eastAsia="ru-RU"/>
              </w:rPr>
              <w:t>1 387 695,4</w:t>
            </w:r>
          </w:p>
        </w:tc>
        <w:tc>
          <w:tcPr>
            <w:tcW w:w="1120" w:type="dxa"/>
            <w:tcBorders>
              <w:top w:val="nil"/>
              <w:left w:val="nil"/>
              <w:bottom w:val="single" w:sz="4" w:space="0" w:color="auto"/>
              <w:right w:val="single" w:sz="4" w:space="0" w:color="auto"/>
            </w:tcBorders>
            <w:shd w:val="clear" w:color="auto" w:fill="auto"/>
            <w:noWrap/>
            <w:vAlign w:val="bottom"/>
            <w:hideMark/>
          </w:tcPr>
          <w:p w:rsidR="00FF4207" w:rsidRPr="00406B3A" w:rsidRDefault="00FF4207" w:rsidP="000542C5">
            <w:pPr>
              <w:spacing w:after="0" w:line="240" w:lineRule="auto"/>
              <w:ind w:right="-122" w:hanging="108"/>
              <w:jc w:val="center"/>
              <w:rPr>
                <w:rFonts w:ascii="Arial" w:eastAsia="Times New Roman" w:hAnsi="Arial" w:cs="Arial"/>
                <w:b/>
                <w:bCs/>
                <w:color w:val="000000"/>
                <w:sz w:val="18"/>
                <w:szCs w:val="18"/>
                <w:lang w:eastAsia="ru-RU"/>
              </w:rPr>
            </w:pPr>
            <w:r w:rsidRPr="00406B3A">
              <w:rPr>
                <w:rFonts w:ascii="Arial" w:eastAsia="Times New Roman" w:hAnsi="Arial" w:cs="Arial"/>
                <w:b/>
                <w:bCs/>
                <w:color w:val="000000"/>
                <w:sz w:val="18"/>
                <w:szCs w:val="18"/>
                <w:lang w:eastAsia="ru-RU"/>
              </w:rPr>
              <w:t>1 156 497,6</w:t>
            </w:r>
          </w:p>
        </w:tc>
        <w:tc>
          <w:tcPr>
            <w:tcW w:w="1120" w:type="dxa"/>
            <w:tcBorders>
              <w:top w:val="nil"/>
              <w:left w:val="nil"/>
              <w:bottom w:val="single" w:sz="4" w:space="0" w:color="auto"/>
              <w:right w:val="single" w:sz="4" w:space="0" w:color="auto"/>
            </w:tcBorders>
            <w:shd w:val="clear" w:color="auto" w:fill="auto"/>
            <w:noWrap/>
            <w:vAlign w:val="bottom"/>
            <w:hideMark/>
          </w:tcPr>
          <w:p w:rsidR="00FF4207" w:rsidRPr="00406B3A" w:rsidRDefault="00FF4207" w:rsidP="000542C5">
            <w:pPr>
              <w:spacing w:after="0" w:line="240" w:lineRule="auto"/>
              <w:ind w:right="-136" w:hanging="94"/>
              <w:jc w:val="center"/>
              <w:rPr>
                <w:rFonts w:ascii="Arial" w:eastAsia="Times New Roman" w:hAnsi="Arial" w:cs="Arial"/>
                <w:b/>
                <w:bCs/>
                <w:color w:val="000000"/>
                <w:sz w:val="18"/>
                <w:szCs w:val="18"/>
                <w:lang w:eastAsia="ru-RU"/>
              </w:rPr>
            </w:pPr>
            <w:r w:rsidRPr="00406B3A">
              <w:rPr>
                <w:rFonts w:ascii="Arial" w:eastAsia="Times New Roman" w:hAnsi="Arial" w:cs="Arial"/>
                <w:b/>
                <w:bCs/>
                <w:color w:val="000000"/>
                <w:sz w:val="18"/>
                <w:szCs w:val="18"/>
                <w:lang w:eastAsia="ru-RU"/>
              </w:rPr>
              <w:t>1 188 348,3</w:t>
            </w:r>
          </w:p>
        </w:tc>
        <w:tc>
          <w:tcPr>
            <w:tcW w:w="1162" w:type="dxa"/>
            <w:tcBorders>
              <w:top w:val="nil"/>
              <w:left w:val="nil"/>
              <w:bottom w:val="single" w:sz="4" w:space="0" w:color="auto"/>
              <w:right w:val="single" w:sz="4" w:space="0" w:color="auto"/>
            </w:tcBorders>
            <w:shd w:val="clear" w:color="auto" w:fill="auto"/>
            <w:noWrap/>
            <w:vAlign w:val="bottom"/>
            <w:hideMark/>
          </w:tcPr>
          <w:p w:rsidR="00FF4207" w:rsidRPr="00406B3A" w:rsidRDefault="00FF4207" w:rsidP="000542C5">
            <w:pPr>
              <w:spacing w:after="0" w:line="240" w:lineRule="auto"/>
              <w:ind w:right="-108" w:hanging="80"/>
              <w:jc w:val="center"/>
              <w:rPr>
                <w:rFonts w:ascii="Arial" w:eastAsia="Times New Roman" w:hAnsi="Arial" w:cs="Arial"/>
                <w:b/>
                <w:bCs/>
                <w:color w:val="000000"/>
                <w:sz w:val="18"/>
                <w:szCs w:val="18"/>
                <w:lang w:eastAsia="ru-RU"/>
              </w:rPr>
            </w:pPr>
            <w:r w:rsidRPr="00406B3A">
              <w:rPr>
                <w:rFonts w:ascii="Arial" w:eastAsia="Times New Roman" w:hAnsi="Arial" w:cs="Arial"/>
                <w:b/>
                <w:bCs/>
                <w:color w:val="000000"/>
                <w:sz w:val="18"/>
                <w:szCs w:val="18"/>
                <w:lang w:eastAsia="ru-RU"/>
              </w:rPr>
              <w:t>1 184 956,2</w:t>
            </w:r>
          </w:p>
        </w:tc>
        <w:tc>
          <w:tcPr>
            <w:tcW w:w="1276" w:type="dxa"/>
            <w:tcBorders>
              <w:top w:val="nil"/>
              <w:left w:val="nil"/>
              <w:bottom w:val="single" w:sz="4" w:space="0" w:color="auto"/>
              <w:right w:val="single" w:sz="4" w:space="0" w:color="auto"/>
            </w:tcBorders>
            <w:shd w:val="clear" w:color="auto" w:fill="auto"/>
            <w:noWrap/>
            <w:vAlign w:val="bottom"/>
            <w:hideMark/>
          </w:tcPr>
          <w:p w:rsidR="00FF4207" w:rsidRPr="00406B3A" w:rsidRDefault="00FF4207" w:rsidP="000542C5">
            <w:pPr>
              <w:spacing w:after="0" w:line="240" w:lineRule="auto"/>
              <w:jc w:val="center"/>
              <w:rPr>
                <w:rFonts w:ascii="Arial" w:eastAsia="Times New Roman" w:hAnsi="Arial" w:cs="Arial"/>
                <w:b/>
                <w:bCs/>
                <w:color w:val="000000"/>
                <w:sz w:val="18"/>
                <w:szCs w:val="18"/>
                <w:lang w:eastAsia="ru-RU"/>
              </w:rPr>
            </w:pPr>
            <w:r w:rsidRPr="00406B3A">
              <w:rPr>
                <w:rFonts w:ascii="Arial" w:eastAsia="Times New Roman" w:hAnsi="Arial" w:cs="Arial"/>
                <w:b/>
                <w:bCs/>
                <w:color w:val="000000"/>
                <w:sz w:val="18"/>
                <w:szCs w:val="18"/>
                <w:lang w:eastAsia="ru-RU"/>
              </w:rPr>
              <w:t>1 184 956,2</w:t>
            </w:r>
          </w:p>
        </w:tc>
        <w:tc>
          <w:tcPr>
            <w:tcW w:w="1275" w:type="dxa"/>
            <w:tcBorders>
              <w:top w:val="nil"/>
              <w:left w:val="nil"/>
              <w:bottom w:val="single" w:sz="4" w:space="0" w:color="auto"/>
              <w:right w:val="single" w:sz="4" w:space="0" w:color="auto"/>
            </w:tcBorders>
            <w:shd w:val="clear" w:color="auto" w:fill="auto"/>
            <w:noWrap/>
            <w:vAlign w:val="bottom"/>
            <w:hideMark/>
          </w:tcPr>
          <w:p w:rsidR="00FF4207" w:rsidRPr="00406B3A" w:rsidRDefault="00FF4207" w:rsidP="000542C5">
            <w:pPr>
              <w:spacing w:after="0" w:line="240" w:lineRule="auto"/>
              <w:jc w:val="center"/>
              <w:rPr>
                <w:rFonts w:ascii="Arial" w:eastAsia="Times New Roman" w:hAnsi="Arial" w:cs="Arial"/>
                <w:b/>
                <w:bCs/>
                <w:color w:val="000000"/>
                <w:sz w:val="18"/>
                <w:szCs w:val="18"/>
                <w:lang w:eastAsia="ru-RU"/>
              </w:rPr>
            </w:pPr>
            <w:r w:rsidRPr="00406B3A">
              <w:rPr>
                <w:rFonts w:ascii="Arial" w:eastAsia="Times New Roman" w:hAnsi="Arial" w:cs="Arial"/>
                <w:b/>
                <w:bCs/>
                <w:color w:val="000000"/>
                <w:sz w:val="18"/>
                <w:szCs w:val="18"/>
                <w:lang w:eastAsia="ru-RU"/>
              </w:rPr>
              <w:t>1 186 016,2</w:t>
            </w:r>
          </w:p>
        </w:tc>
        <w:tc>
          <w:tcPr>
            <w:tcW w:w="1276" w:type="dxa"/>
            <w:tcBorders>
              <w:top w:val="nil"/>
              <w:left w:val="nil"/>
              <w:bottom w:val="single" w:sz="4" w:space="0" w:color="auto"/>
              <w:right w:val="single" w:sz="4" w:space="0" w:color="auto"/>
            </w:tcBorders>
            <w:shd w:val="clear" w:color="auto" w:fill="auto"/>
            <w:noWrap/>
            <w:vAlign w:val="bottom"/>
            <w:hideMark/>
          </w:tcPr>
          <w:p w:rsidR="00FF4207" w:rsidRPr="00406B3A" w:rsidRDefault="00FF4207" w:rsidP="000542C5">
            <w:pPr>
              <w:spacing w:after="0" w:line="240" w:lineRule="auto"/>
              <w:jc w:val="center"/>
              <w:rPr>
                <w:rFonts w:ascii="Arial" w:eastAsia="Times New Roman" w:hAnsi="Arial" w:cs="Arial"/>
                <w:b/>
                <w:bCs/>
                <w:color w:val="000000"/>
                <w:sz w:val="18"/>
                <w:szCs w:val="18"/>
                <w:lang w:eastAsia="ru-RU"/>
              </w:rPr>
            </w:pPr>
            <w:r w:rsidRPr="00406B3A">
              <w:rPr>
                <w:rFonts w:ascii="Arial" w:eastAsia="Times New Roman" w:hAnsi="Arial" w:cs="Arial"/>
                <w:b/>
                <w:bCs/>
                <w:color w:val="000000"/>
                <w:sz w:val="18"/>
                <w:szCs w:val="18"/>
                <w:lang w:eastAsia="ru-RU"/>
              </w:rPr>
              <w:t>1 186 016,2</w:t>
            </w:r>
          </w:p>
        </w:tc>
        <w:tc>
          <w:tcPr>
            <w:tcW w:w="1276" w:type="dxa"/>
            <w:tcBorders>
              <w:top w:val="nil"/>
              <w:left w:val="nil"/>
              <w:bottom w:val="single" w:sz="4" w:space="0" w:color="auto"/>
              <w:right w:val="single" w:sz="4" w:space="0" w:color="auto"/>
            </w:tcBorders>
            <w:shd w:val="clear" w:color="auto" w:fill="auto"/>
            <w:noWrap/>
            <w:vAlign w:val="bottom"/>
            <w:hideMark/>
          </w:tcPr>
          <w:p w:rsidR="00FF4207" w:rsidRPr="00406B3A" w:rsidRDefault="00FF4207" w:rsidP="000542C5">
            <w:pPr>
              <w:spacing w:after="0" w:line="240" w:lineRule="auto"/>
              <w:jc w:val="center"/>
              <w:rPr>
                <w:rFonts w:ascii="Arial" w:eastAsia="Times New Roman" w:hAnsi="Arial" w:cs="Arial"/>
                <w:b/>
                <w:bCs/>
                <w:color w:val="000000"/>
                <w:sz w:val="18"/>
                <w:szCs w:val="18"/>
                <w:lang w:eastAsia="ru-RU"/>
              </w:rPr>
            </w:pPr>
            <w:r w:rsidRPr="00406B3A">
              <w:rPr>
                <w:rFonts w:ascii="Arial" w:eastAsia="Times New Roman" w:hAnsi="Arial" w:cs="Arial"/>
                <w:b/>
                <w:bCs/>
                <w:color w:val="000000"/>
                <w:sz w:val="18"/>
                <w:szCs w:val="18"/>
                <w:lang w:eastAsia="ru-RU"/>
              </w:rPr>
              <w:t>1 186 016,2</w:t>
            </w:r>
          </w:p>
        </w:tc>
        <w:tc>
          <w:tcPr>
            <w:tcW w:w="1275" w:type="dxa"/>
            <w:tcBorders>
              <w:top w:val="nil"/>
              <w:left w:val="nil"/>
              <w:bottom w:val="single" w:sz="4" w:space="0" w:color="auto"/>
              <w:right w:val="single" w:sz="4" w:space="0" w:color="auto"/>
            </w:tcBorders>
            <w:shd w:val="clear" w:color="auto" w:fill="auto"/>
            <w:noWrap/>
            <w:vAlign w:val="bottom"/>
            <w:hideMark/>
          </w:tcPr>
          <w:p w:rsidR="00FF4207" w:rsidRPr="00406B3A" w:rsidRDefault="00FF4207" w:rsidP="000542C5">
            <w:pPr>
              <w:spacing w:after="0" w:line="240" w:lineRule="auto"/>
              <w:jc w:val="center"/>
              <w:rPr>
                <w:rFonts w:ascii="Arial" w:eastAsia="Times New Roman" w:hAnsi="Arial" w:cs="Arial"/>
                <w:b/>
                <w:bCs/>
                <w:color w:val="000000"/>
                <w:sz w:val="18"/>
                <w:szCs w:val="18"/>
                <w:lang w:eastAsia="ru-RU"/>
              </w:rPr>
            </w:pPr>
            <w:r w:rsidRPr="00406B3A">
              <w:rPr>
                <w:rFonts w:ascii="Arial" w:eastAsia="Times New Roman" w:hAnsi="Arial" w:cs="Arial"/>
                <w:b/>
                <w:bCs/>
                <w:color w:val="000000"/>
                <w:sz w:val="18"/>
                <w:szCs w:val="18"/>
                <w:lang w:eastAsia="ru-RU"/>
              </w:rPr>
              <w:t>1 186 016,2</w:t>
            </w:r>
          </w:p>
        </w:tc>
      </w:tr>
    </w:tbl>
    <w:p w:rsidR="00406B3A" w:rsidRDefault="00406B3A" w:rsidP="00DF5923">
      <w:pPr>
        <w:spacing w:after="0" w:line="240" w:lineRule="auto"/>
        <w:jc w:val="right"/>
        <w:rPr>
          <w:rFonts w:ascii="Arial" w:hAnsi="Arial" w:cs="Arial"/>
          <w:sz w:val="18"/>
          <w:szCs w:val="18"/>
        </w:rPr>
      </w:pPr>
    </w:p>
    <w:p w:rsidR="00406B3A" w:rsidRDefault="00406B3A" w:rsidP="00DF5923">
      <w:pPr>
        <w:spacing w:after="0" w:line="240" w:lineRule="auto"/>
        <w:jc w:val="right"/>
        <w:rPr>
          <w:rFonts w:ascii="Arial" w:hAnsi="Arial" w:cs="Arial"/>
          <w:sz w:val="18"/>
          <w:szCs w:val="18"/>
        </w:rPr>
      </w:pPr>
    </w:p>
    <w:p w:rsidR="00406B3A" w:rsidRDefault="00406B3A" w:rsidP="00DF5923">
      <w:pPr>
        <w:spacing w:after="0" w:line="240" w:lineRule="auto"/>
        <w:jc w:val="right"/>
        <w:rPr>
          <w:rFonts w:ascii="Arial" w:hAnsi="Arial" w:cs="Arial"/>
          <w:sz w:val="18"/>
          <w:szCs w:val="18"/>
        </w:rPr>
      </w:pPr>
    </w:p>
    <w:p w:rsidR="00406B3A" w:rsidRDefault="00406B3A" w:rsidP="00DF5923">
      <w:pPr>
        <w:spacing w:after="0" w:line="240" w:lineRule="auto"/>
        <w:jc w:val="right"/>
        <w:rPr>
          <w:rFonts w:ascii="Arial" w:hAnsi="Arial" w:cs="Arial"/>
          <w:sz w:val="18"/>
          <w:szCs w:val="18"/>
        </w:rPr>
      </w:pPr>
    </w:p>
    <w:p w:rsidR="00406B3A" w:rsidRDefault="00406B3A" w:rsidP="00DF5923">
      <w:pPr>
        <w:spacing w:after="0" w:line="240" w:lineRule="auto"/>
        <w:jc w:val="right"/>
        <w:rPr>
          <w:rFonts w:ascii="Arial" w:hAnsi="Arial" w:cs="Arial"/>
          <w:sz w:val="18"/>
          <w:szCs w:val="18"/>
        </w:rPr>
      </w:pPr>
    </w:p>
    <w:p w:rsidR="000542C5" w:rsidRDefault="000542C5" w:rsidP="00DF5923">
      <w:pPr>
        <w:spacing w:after="0" w:line="240" w:lineRule="auto"/>
        <w:jc w:val="right"/>
        <w:rPr>
          <w:rFonts w:ascii="Arial" w:hAnsi="Arial" w:cs="Arial"/>
          <w:sz w:val="18"/>
          <w:szCs w:val="18"/>
        </w:rPr>
      </w:pPr>
    </w:p>
    <w:p w:rsidR="000542C5" w:rsidRDefault="000542C5" w:rsidP="00DF5923">
      <w:pPr>
        <w:spacing w:after="0" w:line="240" w:lineRule="auto"/>
        <w:jc w:val="right"/>
        <w:rPr>
          <w:rFonts w:ascii="Arial" w:hAnsi="Arial" w:cs="Arial"/>
          <w:sz w:val="18"/>
          <w:szCs w:val="18"/>
        </w:rPr>
      </w:pPr>
    </w:p>
    <w:p w:rsidR="000542C5" w:rsidRDefault="000542C5" w:rsidP="00DF5923">
      <w:pPr>
        <w:spacing w:after="0" w:line="240" w:lineRule="auto"/>
        <w:jc w:val="right"/>
        <w:rPr>
          <w:rFonts w:ascii="Arial" w:hAnsi="Arial" w:cs="Arial"/>
          <w:sz w:val="18"/>
          <w:szCs w:val="18"/>
        </w:rPr>
      </w:pPr>
    </w:p>
    <w:p w:rsidR="000542C5" w:rsidRDefault="000542C5" w:rsidP="00DF5923">
      <w:pPr>
        <w:spacing w:after="0" w:line="240" w:lineRule="auto"/>
        <w:jc w:val="right"/>
        <w:rPr>
          <w:rFonts w:ascii="Arial" w:hAnsi="Arial" w:cs="Arial"/>
          <w:sz w:val="18"/>
          <w:szCs w:val="18"/>
        </w:rPr>
      </w:pPr>
    </w:p>
    <w:p w:rsidR="000542C5" w:rsidRDefault="000542C5" w:rsidP="00DF5923">
      <w:pPr>
        <w:spacing w:after="0" w:line="240" w:lineRule="auto"/>
        <w:jc w:val="right"/>
        <w:rPr>
          <w:rFonts w:ascii="Arial" w:hAnsi="Arial" w:cs="Arial"/>
          <w:sz w:val="18"/>
          <w:szCs w:val="18"/>
        </w:rPr>
      </w:pPr>
    </w:p>
    <w:p w:rsidR="000542C5" w:rsidRDefault="000542C5" w:rsidP="00DF5923">
      <w:pPr>
        <w:spacing w:after="0" w:line="240" w:lineRule="auto"/>
        <w:jc w:val="right"/>
        <w:rPr>
          <w:rFonts w:ascii="Arial" w:hAnsi="Arial" w:cs="Arial"/>
          <w:sz w:val="18"/>
          <w:szCs w:val="18"/>
        </w:rPr>
      </w:pPr>
    </w:p>
    <w:p w:rsidR="000542C5" w:rsidRDefault="000542C5" w:rsidP="00DF5923">
      <w:pPr>
        <w:spacing w:after="0" w:line="240" w:lineRule="auto"/>
        <w:jc w:val="right"/>
        <w:rPr>
          <w:rFonts w:ascii="Arial" w:hAnsi="Arial" w:cs="Arial"/>
          <w:sz w:val="18"/>
          <w:szCs w:val="18"/>
        </w:rPr>
      </w:pPr>
    </w:p>
    <w:p w:rsidR="000542C5" w:rsidRDefault="000542C5" w:rsidP="00DF5923">
      <w:pPr>
        <w:spacing w:after="0" w:line="240" w:lineRule="auto"/>
        <w:jc w:val="right"/>
        <w:rPr>
          <w:rFonts w:ascii="Arial" w:hAnsi="Arial" w:cs="Arial"/>
          <w:sz w:val="18"/>
          <w:szCs w:val="18"/>
        </w:rPr>
      </w:pPr>
    </w:p>
    <w:p w:rsidR="000542C5" w:rsidRDefault="000542C5" w:rsidP="00DF5923">
      <w:pPr>
        <w:spacing w:after="0" w:line="240" w:lineRule="auto"/>
        <w:jc w:val="right"/>
        <w:rPr>
          <w:rFonts w:ascii="Arial" w:hAnsi="Arial" w:cs="Arial"/>
          <w:sz w:val="18"/>
          <w:szCs w:val="18"/>
        </w:rPr>
      </w:pPr>
    </w:p>
    <w:p w:rsidR="000542C5" w:rsidRDefault="000542C5" w:rsidP="00DF5923">
      <w:pPr>
        <w:spacing w:after="0" w:line="240" w:lineRule="auto"/>
        <w:jc w:val="right"/>
        <w:rPr>
          <w:rFonts w:ascii="Arial" w:hAnsi="Arial" w:cs="Arial"/>
          <w:sz w:val="18"/>
          <w:szCs w:val="18"/>
        </w:rPr>
      </w:pPr>
    </w:p>
    <w:p w:rsidR="000542C5" w:rsidRDefault="000542C5" w:rsidP="00DF5923">
      <w:pPr>
        <w:spacing w:after="0" w:line="240" w:lineRule="auto"/>
        <w:jc w:val="right"/>
        <w:rPr>
          <w:rFonts w:ascii="Arial" w:hAnsi="Arial" w:cs="Arial"/>
          <w:sz w:val="18"/>
          <w:szCs w:val="18"/>
        </w:rPr>
      </w:pPr>
    </w:p>
    <w:p w:rsidR="000542C5" w:rsidRDefault="000542C5" w:rsidP="00DF5923">
      <w:pPr>
        <w:spacing w:after="0" w:line="240" w:lineRule="auto"/>
        <w:jc w:val="right"/>
        <w:rPr>
          <w:rFonts w:ascii="Arial" w:hAnsi="Arial" w:cs="Arial"/>
          <w:sz w:val="18"/>
          <w:szCs w:val="18"/>
        </w:rPr>
      </w:pPr>
    </w:p>
    <w:p w:rsidR="000542C5" w:rsidRDefault="000542C5" w:rsidP="00DF5923">
      <w:pPr>
        <w:spacing w:after="0" w:line="240" w:lineRule="auto"/>
        <w:jc w:val="right"/>
        <w:rPr>
          <w:rFonts w:ascii="Arial" w:hAnsi="Arial" w:cs="Arial"/>
          <w:sz w:val="18"/>
          <w:szCs w:val="18"/>
        </w:rPr>
      </w:pPr>
    </w:p>
    <w:p w:rsidR="004D7A56" w:rsidRPr="00406B3A" w:rsidRDefault="004D7A56" w:rsidP="00443104">
      <w:pPr>
        <w:spacing w:after="0" w:line="240" w:lineRule="auto"/>
        <w:jc w:val="right"/>
        <w:rPr>
          <w:rFonts w:ascii="Arial" w:hAnsi="Arial" w:cs="Arial"/>
          <w:sz w:val="18"/>
          <w:szCs w:val="18"/>
        </w:rPr>
      </w:pPr>
      <w:r w:rsidRPr="00406B3A">
        <w:rPr>
          <w:rFonts w:ascii="Arial" w:hAnsi="Arial" w:cs="Arial"/>
          <w:sz w:val="18"/>
          <w:szCs w:val="18"/>
        </w:rPr>
        <w:lastRenderedPageBreak/>
        <w:t xml:space="preserve">Приложение </w:t>
      </w:r>
      <w:r w:rsidR="003E7EBE" w:rsidRPr="00406B3A">
        <w:rPr>
          <w:rFonts w:ascii="Arial" w:hAnsi="Arial" w:cs="Arial"/>
          <w:sz w:val="18"/>
          <w:szCs w:val="18"/>
        </w:rPr>
        <w:t>3</w:t>
      </w:r>
    </w:p>
    <w:p w:rsidR="004D7A56" w:rsidRPr="00406B3A" w:rsidRDefault="004D7A56" w:rsidP="00443104">
      <w:pPr>
        <w:spacing w:after="0" w:line="240" w:lineRule="auto"/>
        <w:jc w:val="right"/>
        <w:rPr>
          <w:rFonts w:ascii="Arial" w:hAnsi="Arial" w:cs="Arial"/>
          <w:sz w:val="18"/>
          <w:szCs w:val="18"/>
        </w:rPr>
      </w:pPr>
      <w:r w:rsidRPr="00406B3A">
        <w:rPr>
          <w:rFonts w:ascii="Arial" w:hAnsi="Arial" w:cs="Arial"/>
          <w:sz w:val="18"/>
          <w:szCs w:val="18"/>
        </w:rPr>
        <w:t xml:space="preserve">к Стратегии </w:t>
      </w:r>
      <w:proofErr w:type="gramStart"/>
      <w:r w:rsidRPr="00406B3A">
        <w:rPr>
          <w:rFonts w:ascii="Arial" w:hAnsi="Arial" w:cs="Arial"/>
          <w:sz w:val="18"/>
          <w:szCs w:val="18"/>
        </w:rPr>
        <w:t>социально-экономического</w:t>
      </w:r>
      <w:proofErr w:type="gramEnd"/>
      <w:r w:rsidRPr="00406B3A">
        <w:rPr>
          <w:rFonts w:ascii="Arial" w:hAnsi="Arial" w:cs="Arial"/>
          <w:sz w:val="18"/>
          <w:szCs w:val="18"/>
        </w:rPr>
        <w:t xml:space="preserve"> </w:t>
      </w:r>
    </w:p>
    <w:p w:rsidR="004D7A56" w:rsidRPr="00406B3A" w:rsidRDefault="004D7A56" w:rsidP="00443104">
      <w:pPr>
        <w:spacing w:after="0" w:line="240" w:lineRule="auto"/>
        <w:jc w:val="right"/>
        <w:rPr>
          <w:rFonts w:ascii="Arial" w:hAnsi="Arial" w:cs="Arial"/>
          <w:sz w:val="18"/>
          <w:szCs w:val="18"/>
        </w:rPr>
      </w:pPr>
      <w:r w:rsidRPr="00406B3A">
        <w:rPr>
          <w:rFonts w:ascii="Arial" w:hAnsi="Arial" w:cs="Arial"/>
          <w:sz w:val="18"/>
          <w:szCs w:val="18"/>
        </w:rPr>
        <w:t xml:space="preserve">развития </w:t>
      </w:r>
      <w:proofErr w:type="spellStart"/>
      <w:r w:rsidR="00DF5923" w:rsidRPr="00406B3A">
        <w:rPr>
          <w:rFonts w:ascii="Arial" w:hAnsi="Arial" w:cs="Arial"/>
          <w:sz w:val="18"/>
          <w:szCs w:val="18"/>
        </w:rPr>
        <w:t>Аскизского</w:t>
      </w:r>
      <w:proofErr w:type="spellEnd"/>
      <w:r w:rsidRPr="00406B3A">
        <w:rPr>
          <w:rFonts w:ascii="Arial" w:hAnsi="Arial" w:cs="Arial"/>
          <w:sz w:val="18"/>
          <w:szCs w:val="18"/>
        </w:rPr>
        <w:t xml:space="preserve"> района до 2030 года</w:t>
      </w:r>
    </w:p>
    <w:p w:rsidR="00406B3A" w:rsidRDefault="00406B3A" w:rsidP="004D7A56">
      <w:pPr>
        <w:spacing w:after="0" w:line="240" w:lineRule="auto"/>
        <w:jc w:val="center"/>
        <w:rPr>
          <w:rFonts w:ascii="Arial" w:hAnsi="Arial" w:cs="Arial"/>
          <w:b/>
          <w:sz w:val="18"/>
          <w:szCs w:val="18"/>
        </w:rPr>
      </w:pPr>
    </w:p>
    <w:p w:rsidR="004D7A56" w:rsidRPr="00406B3A" w:rsidRDefault="004D7A56" w:rsidP="00443104">
      <w:pPr>
        <w:spacing w:after="0" w:line="240" w:lineRule="auto"/>
        <w:jc w:val="center"/>
        <w:rPr>
          <w:rFonts w:ascii="Arial" w:hAnsi="Arial" w:cs="Arial"/>
          <w:b/>
          <w:sz w:val="18"/>
          <w:szCs w:val="18"/>
        </w:rPr>
      </w:pPr>
      <w:r w:rsidRPr="00406B3A">
        <w:rPr>
          <w:rFonts w:ascii="Arial" w:hAnsi="Arial" w:cs="Arial"/>
          <w:b/>
          <w:sz w:val="18"/>
          <w:szCs w:val="18"/>
        </w:rPr>
        <w:t xml:space="preserve">Ключевые проекты </w:t>
      </w:r>
      <w:proofErr w:type="spellStart"/>
      <w:r w:rsidR="00B77700" w:rsidRPr="00406B3A">
        <w:rPr>
          <w:rFonts w:ascii="Arial" w:hAnsi="Arial" w:cs="Arial"/>
          <w:b/>
          <w:sz w:val="18"/>
          <w:szCs w:val="18"/>
        </w:rPr>
        <w:t>Аскизского</w:t>
      </w:r>
      <w:proofErr w:type="spellEnd"/>
      <w:r w:rsidRPr="00406B3A">
        <w:rPr>
          <w:rFonts w:ascii="Arial" w:hAnsi="Arial" w:cs="Arial"/>
          <w:b/>
          <w:sz w:val="18"/>
          <w:szCs w:val="18"/>
        </w:rPr>
        <w:t xml:space="preserve"> района планируемые к реализации  до  2030 года</w:t>
      </w:r>
    </w:p>
    <w:tbl>
      <w:tblPr>
        <w:tblStyle w:val="a3"/>
        <w:tblpPr w:leftFromText="180" w:rightFromText="180" w:vertAnchor="text" w:horzAnchor="page" w:tblpX="1448" w:tblpY="687"/>
        <w:tblOverlap w:val="never"/>
        <w:tblW w:w="15134" w:type="dxa"/>
        <w:tblLayout w:type="fixed"/>
        <w:tblLook w:val="04A0" w:firstRow="1" w:lastRow="0" w:firstColumn="1" w:lastColumn="0" w:noHBand="0" w:noVBand="1"/>
      </w:tblPr>
      <w:tblGrid>
        <w:gridCol w:w="534"/>
        <w:gridCol w:w="5528"/>
        <w:gridCol w:w="1416"/>
        <w:gridCol w:w="5955"/>
        <w:gridCol w:w="1701"/>
      </w:tblGrid>
      <w:tr w:rsidR="004D7A56" w:rsidRPr="00406B3A" w:rsidTr="00443104">
        <w:trPr>
          <w:trHeight w:val="601"/>
        </w:trPr>
        <w:tc>
          <w:tcPr>
            <w:tcW w:w="534" w:type="dxa"/>
            <w:tcBorders>
              <w:right w:val="single" w:sz="4" w:space="0" w:color="auto"/>
            </w:tcBorders>
          </w:tcPr>
          <w:p w:rsidR="004D7A56" w:rsidRPr="00406B3A" w:rsidRDefault="004D7A56" w:rsidP="008B1DBF">
            <w:pPr>
              <w:jc w:val="both"/>
              <w:rPr>
                <w:rFonts w:ascii="Arial" w:hAnsi="Arial" w:cs="Arial"/>
                <w:b/>
                <w:sz w:val="18"/>
                <w:szCs w:val="18"/>
              </w:rPr>
            </w:pPr>
            <w:r w:rsidRPr="00406B3A">
              <w:rPr>
                <w:rFonts w:ascii="Arial" w:hAnsi="Arial" w:cs="Arial"/>
                <w:b/>
                <w:sz w:val="18"/>
                <w:szCs w:val="18"/>
              </w:rPr>
              <w:t xml:space="preserve">№ </w:t>
            </w:r>
            <w:proofErr w:type="gramStart"/>
            <w:r w:rsidRPr="00406B3A">
              <w:rPr>
                <w:rFonts w:ascii="Arial" w:hAnsi="Arial" w:cs="Arial"/>
                <w:b/>
                <w:sz w:val="18"/>
                <w:szCs w:val="18"/>
              </w:rPr>
              <w:t>п</w:t>
            </w:r>
            <w:proofErr w:type="gramEnd"/>
            <w:r w:rsidRPr="00406B3A">
              <w:rPr>
                <w:rFonts w:ascii="Arial" w:hAnsi="Arial" w:cs="Arial"/>
                <w:b/>
                <w:sz w:val="18"/>
                <w:szCs w:val="18"/>
              </w:rPr>
              <w:t>/п</w:t>
            </w:r>
          </w:p>
        </w:tc>
        <w:tc>
          <w:tcPr>
            <w:tcW w:w="5528" w:type="dxa"/>
            <w:tcBorders>
              <w:left w:val="single" w:sz="4" w:space="0" w:color="auto"/>
            </w:tcBorders>
            <w:shd w:val="clear" w:color="auto" w:fill="auto"/>
          </w:tcPr>
          <w:p w:rsidR="004D7A56" w:rsidRPr="00406B3A" w:rsidRDefault="004D7A56" w:rsidP="008B1DBF">
            <w:pPr>
              <w:jc w:val="center"/>
              <w:rPr>
                <w:rFonts w:ascii="Arial" w:hAnsi="Arial" w:cs="Arial"/>
                <w:b/>
                <w:sz w:val="18"/>
                <w:szCs w:val="18"/>
              </w:rPr>
            </w:pPr>
            <w:r w:rsidRPr="00406B3A">
              <w:rPr>
                <w:rFonts w:ascii="Arial" w:hAnsi="Arial" w:cs="Arial"/>
                <w:b/>
                <w:sz w:val="18"/>
                <w:szCs w:val="18"/>
              </w:rPr>
              <w:t>Наименование проекта</w:t>
            </w:r>
          </w:p>
        </w:tc>
        <w:tc>
          <w:tcPr>
            <w:tcW w:w="1416" w:type="dxa"/>
            <w:shd w:val="clear" w:color="auto" w:fill="auto"/>
          </w:tcPr>
          <w:p w:rsidR="004D7A56" w:rsidRPr="00406B3A" w:rsidRDefault="004D7A56" w:rsidP="008B1DBF">
            <w:pPr>
              <w:ind w:left="-130" w:right="-108"/>
              <w:jc w:val="center"/>
              <w:rPr>
                <w:rFonts w:ascii="Arial" w:hAnsi="Arial" w:cs="Arial"/>
                <w:b/>
                <w:sz w:val="18"/>
                <w:szCs w:val="18"/>
              </w:rPr>
            </w:pPr>
            <w:r w:rsidRPr="00406B3A">
              <w:rPr>
                <w:rFonts w:ascii="Arial" w:hAnsi="Arial" w:cs="Arial"/>
                <w:b/>
                <w:sz w:val="18"/>
                <w:szCs w:val="18"/>
              </w:rPr>
              <w:t>Сроки реализации</w:t>
            </w:r>
          </w:p>
        </w:tc>
        <w:tc>
          <w:tcPr>
            <w:tcW w:w="5955" w:type="dxa"/>
            <w:shd w:val="clear" w:color="auto" w:fill="auto"/>
          </w:tcPr>
          <w:p w:rsidR="004D7A56" w:rsidRPr="00406B3A" w:rsidRDefault="004D7A56" w:rsidP="008B1DBF">
            <w:pPr>
              <w:jc w:val="center"/>
              <w:rPr>
                <w:rFonts w:ascii="Arial" w:hAnsi="Arial" w:cs="Arial"/>
                <w:b/>
                <w:sz w:val="18"/>
                <w:szCs w:val="18"/>
              </w:rPr>
            </w:pPr>
            <w:r w:rsidRPr="00406B3A">
              <w:rPr>
                <w:rFonts w:ascii="Arial" w:hAnsi="Arial" w:cs="Arial"/>
                <w:b/>
                <w:sz w:val="18"/>
                <w:szCs w:val="18"/>
              </w:rPr>
              <w:t>Ожидаемые результаты</w:t>
            </w:r>
          </w:p>
        </w:tc>
        <w:tc>
          <w:tcPr>
            <w:tcW w:w="1701" w:type="dxa"/>
            <w:tcBorders>
              <w:right w:val="single" w:sz="4" w:space="0" w:color="auto"/>
            </w:tcBorders>
          </w:tcPr>
          <w:p w:rsidR="004D7A56" w:rsidRPr="00406B3A" w:rsidRDefault="004D7A56" w:rsidP="008B1DBF">
            <w:pPr>
              <w:ind w:left="-81"/>
              <w:jc w:val="center"/>
              <w:rPr>
                <w:rFonts w:ascii="Arial" w:hAnsi="Arial" w:cs="Arial"/>
                <w:b/>
                <w:sz w:val="18"/>
                <w:szCs w:val="18"/>
              </w:rPr>
            </w:pPr>
            <w:r w:rsidRPr="00406B3A">
              <w:rPr>
                <w:rFonts w:ascii="Arial" w:hAnsi="Arial" w:cs="Arial"/>
                <w:b/>
                <w:sz w:val="18"/>
                <w:szCs w:val="18"/>
              </w:rPr>
              <w:t>Стоимость инвестиционного проекта, млн. руб.</w:t>
            </w:r>
          </w:p>
        </w:tc>
      </w:tr>
      <w:tr w:rsidR="004D7A56" w:rsidRPr="00406B3A" w:rsidTr="00443104">
        <w:trPr>
          <w:trHeight w:val="280"/>
        </w:trPr>
        <w:tc>
          <w:tcPr>
            <w:tcW w:w="15134" w:type="dxa"/>
            <w:gridSpan w:val="5"/>
            <w:tcBorders>
              <w:right w:val="single" w:sz="4" w:space="0" w:color="auto"/>
            </w:tcBorders>
            <w:shd w:val="clear" w:color="auto" w:fill="auto"/>
          </w:tcPr>
          <w:p w:rsidR="004D7A56" w:rsidRPr="00406B3A" w:rsidRDefault="004D7A56" w:rsidP="008B1DBF">
            <w:pPr>
              <w:jc w:val="center"/>
              <w:rPr>
                <w:rFonts w:ascii="Arial" w:hAnsi="Arial" w:cs="Arial"/>
                <w:b/>
                <w:sz w:val="18"/>
                <w:szCs w:val="18"/>
              </w:rPr>
            </w:pPr>
            <w:r w:rsidRPr="00406B3A">
              <w:rPr>
                <w:rFonts w:ascii="Arial" w:hAnsi="Arial" w:cs="Arial"/>
                <w:b/>
                <w:sz w:val="18"/>
                <w:szCs w:val="18"/>
              </w:rPr>
              <w:t>Проекты промышленного производства</w:t>
            </w:r>
          </w:p>
        </w:tc>
      </w:tr>
      <w:tr w:rsidR="004D7A56" w:rsidRPr="00406B3A" w:rsidTr="00443104">
        <w:trPr>
          <w:trHeight w:val="552"/>
        </w:trPr>
        <w:tc>
          <w:tcPr>
            <w:tcW w:w="534" w:type="dxa"/>
            <w:tcBorders>
              <w:right w:val="single" w:sz="4" w:space="0" w:color="auto"/>
            </w:tcBorders>
          </w:tcPr>
          <w:p w:rsidR="004D7A56" w:rsidRPr="00406B3A" w:rsidRDefault="004D7A56" w:rsidP="008B1DBF">
            <w:pPr>
              <w:jc w:val="center"/>
              <w:rPr>
                <w:rFonts w:ascii="Arial" w:hAnsi="Arial" w:cs="Arial"/>
                <w:b/>
                <w:sz w:val="18"/>
                <w:szCs w:val="18"/>
              </w:rPr>
            </w:pPr>
            <w:r w:rsidRPr="00406B3A">
              <w:rPr>
                <w:rFonts w:ascii="Arial" w:hAnsi="Arial" w:cs="Arial"/>
                <w:sz w:val="18"/>
                <w:szCs w:val="18"/>
              </w:rPr>
              <w:t>1</w:t>
            </w:r>
          </w:p>
        </w:tc>
        <w:tc>
          <w:tcPr>
            <w:tcW w:w="5528" w:type="dxa"/>
            <w:tcBorders>
              <w:left w:val="single" w:sz="4" w:space="0" w:color="auto"/>
            </w:tcBorders>
            <w:shd w:val="clear" w:color="auto" w:fill="auto"/>
          </w:tcPr>
          <w:p w:rsidR="004D7A56" w:rsidRPr="00406B3A" w:rsidRDefault="00AD7F82" w:rsidP="008B1DBF">
            <w:pPr>
              <w:jc w:val="both"/>
              <w:rPr>
                <w:rFonts w:ascii="Arial" w:hAnsi="Arial" w:cs="Arial"/>
                <w:b/>
                <w:sz w:val="18"/>
                <w:szCs w:val="18"/>
              </w:rPr>
            </w:pPr>
            <w:r w:rsidRPr="00406B3A">
              <w:rPr>
                <w:rFonts w:ascii="Arial" w:hAnsi="Arial" w:cs="Arial"/>
                <w:sz w:val="18"/>
                <w:szCs w:val="18"/>
              </w:rPr>
              <w:t>Добыча и обработка железной руды. ООО «Алатау»</w:t>
            </w:r>
          </w:p>
        </w:tc>
        <w:tc>
          <w:tcPr>
            <w:tcW w:w="1416" w:type="dxa"/>
            <w:shd w:val="clear" w:color="auto" w:fill="auto"/>
            <w:vAlign w:val="center"/>
          </w:tcPr>
          <w:p w:rsidR="004D7A56" w:rsidRPr="00406B3A" w:rsidRDefault="004D7A56" w:rsidP="008B1DBF">
            <w:pPr>
              <w:ind w:left="-130" w:right="-108"/>
              <w:jc w:val="center"/>
              <w:rPr>
                <w:rFonts w:ascii="Arial" w:hAnsi="Arial" w:cs="Arial"/>
                <w:sz w:val="18"/>
                <w:szCs w:val="18"/>
              </w:rPr>
            </w:pPr>
            <w:r w:rsidRPr="00406B3A">
              <w:rPr>
                <w:rFonts w:ascii="Arial" w:hAnsi="Arial" w:cs="Arial"/>
                <w:sz w:val="18"/>
                <w:szCs w:val="18"/>
              </w:rPr>
              <w:t>2019-20</w:t>
            </w:r>
            <w:r w:rsidR="00830F60" w:rsidRPr="00406B3A">
              <w:rPr>
                <w:rFonts w:ascii="Arial" w:hAnsi="Arial" w:cs="Arial"/>
                <w:sz w:val="18"/>
                <w:szCs w:val="18"/>
              </w:rPr>
              <w:t>30</w:t>
            </w:r>
          </w:p>
        </w:tc>
        <w:tc>
          <w:tcPr>
            <w:tcW w:w="5955" w:type="dxa"/>
            <w:shd w:val="clear" w:color="auto" w:fill="auto"/>
          </w:tcPr>
          <w:p w:rsidR="004D7A56" w:rsidRPr="00406B3A" w:rsidRDefault="004D7A56" w:rsidP="008B1DBF">
            <w:pPr>
              <w:jc w:val="both"/>
              <w:rPr>
                <w:rFonts w:ascii="Arial" w:hAnsi="Arial" w:cs="Arial"/>
                <w:b/>
                <w:sz w:val="18"/>
                <w:szCs w:val="18"/>
              </w:rPr>
            </w:pPr>
            <w:r w:rsidRPr="00406B3A">
              <w:rPr>
                <w:rFonts w:ascii="Arial" w:hAnsi="Arial" w:cs="Arial"/>
                <w:sz w:val="18"/>
                <w:szCs w:val="18"/>
              </w:rPr>
              <w:t xml:space="preserve">Обеспечение населения района и Республики Хакасия </w:t>
            </w:r>
            <w:r w:rsidR="00ED2F0D" w:rsidRPr="00406B3A">
              <w:rPr>
                <w:rFonts w:ascii="Arial" w:hAnsi="Arial" w:cs="Arial"/>
                <w:sz w:val="18"/>
                <w:szCs w:val="18"/>
              </w:rPr>
              <w:t>дополнительными рабочими местами</w:t>
            </w:r>
            <w:r w:rsidRPr="00406B3A">
              <w:rPr>
                <w:rFonts w:ascii="Arial" w:hAnsi="Arial" w:cs="Arial"/>
                <w:b/>
                <w:sz w:val="18"/>
                <w:szCs w:val="18"/>
              </w:rPr>
              <w:t xml:space="preserve"> </w:t>
            </w:r>
          </w:p>
        </w:tc>
        <w:tc>
          <w:tcPr>
            <w:tcW w:w="1701" w:type="dxa"/>
            <w:tcBorders>
              <w:right w:val="single" w:sz="4" w:space="0" w:color="auto"/>
            </w:tcBorders>
            <w:vAlign w:val="center"/>
          </w:tcPr>
          <w:p w:rsidR="004D7A56" w:rsidRPr="00406B3A" w:rsidRDefault="004D7A56" w:rsidP="008B1DBF">
            <w:pPr>
              <w:jc w:val="center"/>
              <w:rPr>
                <w:rFonts w:ascii="Arial" w:hAnsi="Arial" w:cs="Arial"/>
                <w:sz w:val="18"/>
                <w:szCs w:val="18"/>
              </w:rPr>
            </w:pPr>
          </w:p>
        </w:tc>
      </w:tr>
      <w:tr w:rsidR="00830F60" w:rsidRPr="00406B3A" w:rsidTr="00443104">
        <w:trPr>
          <w:trHeight w:val="601"/>
        </w:trPr>
        <w:tc>
          <w:tcPr>
            <w:tcW w:w="534" w:type="dxa"/>
            <w:tcBorders>
              <w:right w:val="single" w:sz="4" w:space="0" w:color="auto"/>
            </w:tcBorders>
          </w:tcPr>
          <w:p w:rsidR="00830F60" w:rsidRPr="00406B3A" w:rsidRDefault="00237808" w:rsidP="008B1DBF">
            <w:pPr>
              <w:jc w:val="center"/>
              <w:rPr>
                <w:rFonts w:ascii="Arial" w:hAnsi="Arial" w:cs="Arial"/>
                <w:sz w:val="18"/>
                <w:szCs w:val="18"/>
              </w:rPr>
            </w:pPr>
            <w:r w:rsidRPr="00406B3A">
              <w:rPr>
                <w:rFonts w:ascii="Arial" w:hAnsi="Arial" w:cs="Arial"/>
                <w:sz w:val="18"/>
                <w:szCs w:val="18"/>
              </w:rPr>
              <w:t>2</w:t>
            </w:r>
          </w:p>
        </w:tc>
        <w:tc>
          <w:tcPr>
            <w:tcW w:w="5528" w:type="dxa"/>
            <w:tcBorders>
              <w:left w:val="single" w:sz="4" w:space="0" w:color="auto"/>
            </w:tcBorders>
            <w:shd w:val="clear" w:color="auto" w:fill="auto"/>
          </w:tcPr>
          <w:p w:rsidR="00830F60" w:rsidRPr="00406B3A" w:rsidRDefault="00830F60" w:rsidP="008B1DBF">
            <w:pPr>
              <w:tabs>
                <w:tab w:val="left" w:pos="270"/>
              </w:tabs>
              <w:jc w:val="both"/>
              <w:rPr>
                <w:rFonts w:ascii="Arial" w:hAnsi="Arial" w:cs="Arial"/>
                <w:bCs/>
                <w:sz w:val="18"/>
                <w:szCs w:val="18"/>
              </w:rPr>
            </w:pPr>
            <w:r w:rsidRPr="00406B3A">
              <w:rPr>
                <w:rFonts w:ascii="Arial" w:hAnsi="Arial" w:cs="Arial"/>
                <w:bCs/>
                <w:sz w:val="18"/>
                <w:szCs w:val="18"/>
              </w:rPr>
              <w:t>Добыча золота</w:t>
            </w:r>
            <w:r w:rsidR="00E574CB" w:rsidRPr="00406B3A">
              <w:rPr>
                <w:rFonts w:ascii="Arial" w:hAnsi="Arial" w:cs="Arial"/>
                <w:bCs/>
                <w:sz w:val="18"/>
                <w:szCs w:val="18"/>
              </w:rPr>
              <w:t>:</w:t>
            </w:r>
            <w:r w:rsidRPr="00406B3A">
              <w:rPr>
                <w:rFonts w:ascii="Arial" w:hAnsi="Arial" w:cs="Arial"/>
                <w:bCs/>
                <w:sz w:val="18"/>
                <w:szCs w:val="18"/>
              </w:rPr>
              <w:t xml:space="preserve"> ООО «АС «Хакасия»</w:t>
            </w:r>
            <w:r w:rsidR="00E574CB" w:rsidRPr="00406B3A">
              <w:rPr>
                <w:rFonts w:ascii="Arial" w:hAnsi="Arial" w:cs="Arial"/>
                <w:bCs/>
                <w:sz w:val="18"/>
                <w:szCs w:val="18"/>
              </w:rPr>
              <w:t>, ООО «ДРАГРЕСУРС», ООО «ЮКОН». ООО Золотодобывающая компания,  ООО «</w:t>
            </w:r>
            <w:proofErr w:type="spellStart"/>
            <w:r w:rsidR="00E574CB" w:rsidRPr="00406B3A">
              <w:rPr>
                <w:rFonts w:ascii="Arial" w:hAnsi="Arial" w:cs="Arial"/>
                <w:bCs/>
                <w:sz w:val="18"/>
                <w:szCs w:val="18"/>
              </w:rPr>
              <w:t>СпецЭнерго</w:t>
            </w:r>
            <w:proofErr w:type="spellEnd"/>
            <w:r w:rsidR="00E574CB" w:rsidRPr="00406B3A">
              <w:rPr>
                <w:rFonts w:ascii="Arial" w:hAnsi="Arial" w:cs="Arial"/>
                <w:bCs/>
                <w:sz w:val="18"/>
                <w:szCs w:val="18"/>
              </w:rPr>
              <w:t xml:space="preserve">», </w:t>
            </w:r>
            <w:r w:rsidR="00257623" w:rsidRPr="00406B3A">
              <w:rPr>
                <w:rFonts w:ascii="Arial" w:hAnsi="Arial" w:cs="Arial"/>
                <w:bCs/>
                <w:sz w:val="18"/>
                <w:szCs w:val="18"/>
              </w:rPr>
              <w:t>ООО «</w:t>
            </w:r>
            <w:r w:rsidR="00E574CB" w:rsidRPr="00406B3A">
              <w:rPr>
                <w:rFonts w:ascii="Arial" w:hAnsi="Arial" w:cs="Arial"/>
                <w:bCs/>
                <w:sz w:val="18"/>
                <w:szCs w:val="18"/>
              </w:rPr>
              <w:t>Транспортная компания Саяны», Артель старателей «</w:t>
            </w:r>
            <w:proofErr w:type="spellStart"/>
            <w:r w:rsidR="00E574CB" w:rsidRPr="00406B3A">
              <w:rPr>
                <w:rFonts w:ascii="Arial" w:hAnsi="Arial" w:cs="Arial"/>
                <w:bCs/>
                <w:sz w:val="18"/>
                <w:szCs w:val="18"/>
              </w:rPr>
              <w:t>Июская</w:t>
            </w:r>
            <w:proofErr w:type="spellEnd"/>
            <w:r w:rsidR="00E574CB" w:rsidRPr="00406B3A">
              <w:rPr>
                <w:rFonts w:ascii="Arial" w:hAnsi="Arial" w:cs="Arial"/>
                <w:bCs/>
                <w:sz w:val="18"/>
                <w:szCs w:val="18"/>
              </w:rPr>
              <w:t>». ООО «Аура», ЗАО ЗДК «Золотая звезда»</w:t>
            </w:r>
            <w:r w:rsidR="00257623" w:rsidRPr="00406B3A">
              <w:rPr>
                <w:rFonts w:ascii="Arial" w:hAnsi="Arial" w:cs="Arial"/>
                <w:bCs/>
                <w:sz w:val="18"/>
                <w:szCs w:val="18"/>
              </w:rPr>
              <w:t>, ООО «Сибирские ресурсы»</w:t>
            </w:r>
          </w:p>
        </w:tc>
        <w:tc>
          <w:tcPr>
            <w:tcW w:w="1416" w:type="dxa"/>
            <w:shd w:val="clear" w:color="auto" w:fill="auto"/>
            <w:vAlign w:val="center"/>
          </w:tcPr>
          <w:p w:rsidR="00830F60" w:rsidRPr="00406B3A" w:rsidRDefault="00830F60" w:rsidP="008B1DBF">
            <w:pPr>
              <w:ind w:left="-130" w:right="-108"/>
              <w:jc w:val="center"/>
              <w:rPr>
                <w:rFonts w:ascii="Arial" w:hAnsi="Arial" w:cs="Arial"/>
                <w:sz w:val="18"/>
                <w:szCs w:val="18"/>
              </w:rPr>
            </w:pPr>
            <w:r w:rsidRPr="00406B3A">
              <w:rPr>
                <w:rFonts w:ascii="Arial" w:hAnsi="Arial" w:cs="Arial"/>
                <w:sz w:val="18"/>
                <w:szCs w:val="18"/>
              </w:rPr>
              <w:t>2019-2030</w:t>
            </w:r>
          </w:p>
        </w:tc>
        <w:tc>
          <w:tcPr>
            <w:tcW w:w="5955" w:type="dxa"/>
            <w:shd w:val="clear" w:color="auto" w:fill="auto"/>
          </w:tcPr>
          <w:p w:rsidR="00830F60" w:rsidRPr="00406B3A" w:rsidRDefault="00830F60" w:rsidP="008B1DBF">
            <w:pPr>
              <w:jc w:val="both"/>
              <w:rPr>
                <w:rFonts w:ascii="Arial" w:hAnsi="Arial" w:cs="Arial"/>
                <w:sz w:val="18"/>
                <w:szCs w:val="18"/>
              </w:rPr>
            </w:pPr>
            <w:r w:rsidRPr="00406B3A">
              <w:rPr>
                <w:rFonts w:ascii="Arial" w:hAnsi="Arial" w:cs="Arial"/>
                <w:sz w:val="18"/>
                <w:szCs w:val="18"/>
              </w:rPr>
              <w:t>Добыча золота, организация дополнительных рабочих мест</w:t>
            </w:r>
          </w:p>
        </w:tc>
        <w:tc>
          <w:tcPr>
            <w:tcW w:w="1701" w:type="dxa"/>
            <w:tcBorders>
              <w:right w:val="single" w:sz="4" w:space="0" w:color="auto"/>
            </w:tcBorders>
            <w:vAlign w:val="center"/>
          </w:tcPr>
          <w:p w:rsidR="00830F60" w:rsidRPr="00406B3A" w:rsidRDefault="00830F60" w:rsidP="008B1DBF">
            <w:pPr>
              <w:jc w:val="center"/>
              <w:rPr>
                <w:rFonts w:ascii="Arial" w:hAnsi="Arial" w:cs="Arial"/>
                <w:sz w:val="18"/>
                <w:szCs w:val="18"/>
                <w:shd w:val="clear" w:color="auto" w:fill="FFFFFF"/>
              </w:rPr>
            </w:pPr>
          </w:p>
        </w:tc>
      </w:tr>
      <w:tr w:rsidR="00830F60" w:rsidRPr="00406B3A" w:rsidTr="00443104">
        <w:trPr>
          <w:trHeight w:val="1092"/>
        </w:trPr>
        <w:tc>
          <w:tcPr>
            <w:tcW w:w="534" w:type="dxa"/>
            <w:tcBorders>
              <w:right w:val="single" w:sz="4" w:space="0" w:color="auto"/>
            </w:tcBorders>
          </w:tcPr>
          <w:p w:rsidR="00830F60" w:rsidRPr="00406B3A" w:rsidRDefault="00237808" w:rsidP="008B1DBF">
            <w:pPr>
              <w:jc w:val="center"/>
              <w:rPr>
                <w:rFonts w:ascii="Arial" w:hAnsi="Arial" w:cs="Arial"/>
                <w:sz w:val="18"/>
                <w:szCs w:val="18"/>
              </w:rPr>
            </w:pPr>
            <w:r w:rsidRPr="00406B3A">
              <w:rPr>
                <w:rFonts w:ascii="Arial" w:hAnsi="Arial" w:cs="Arial"/>
                <w:sz w:val="18"/>
                <w:szCs w:val="18"/>
              </w:rPr>
              <w:t>3</w:t>
            </w:r>
          </w:p>
        </w:tc>
        <w:tc>
          <w:tcPr>
            <w:tcW w:w="5528" w:type="dxa"/>
            <w:tcBorders>
              <w:left w:val="single" w:sz="4" w:space="0" w:color="auto"/>
            </w:tcBorders>
            <w:shd w:val="clear" w:color="auto" w:fill="auto"/>
          </w:tcPr>
          <w:p w:rsidR="00830F60" w:rsidRPr="00406B3A" w:rsidRDefault="00830F60" w:rsidP="008B1DBF">
            <w:pPr>
              <w:tabs>
                <w:tab w:val="left" w:pos="270"/>
              </w:tabs>
              <w:jc w:val="both"/>
              <w:rPr>
                <w:rFonts w:ascii="Arial" w:hAnsi="Arial" w:cs="Arial"/>
                <w:sz w:val="18"/>
                <w:szCs w:val="18"/>
              </w:rPr>
            </w:pPr>
            <w:r w:rsidRPr="00406B3A">
              <w:rPr>
                <w:rFonts w:ascii="Arial" w:hAnsi="Arial" w:cs="Arial"/>
                <w:bCs/>
                <w:sz w:val="18"/>
                <w:szCs w:val="18"/>
              </w:rPr>
              <w:t xml:space="preserve">Реализация проекта </w:t>
            </w:r>
            <w:r w:rsidRPr="00406B3A">
              <w:rPr>
                <w:rFonts w:ascii="Arial" w:hAnsi="Arial" w:cs="Arial"/>
                <w:sz w:val="18"/>
                <w:szCs w:val="18"/>
              </w:rPr>
              <w:t>«Добыча и переработка гипсового камня» ООО «</w:t>
            </w:r>
            <w:r w:rsidR="008100D2" w:rsidRPr="00406B3A">
              <w:rPr>
                <w:rFonts w:ascii="Arial" w:hAnsi="Arial" w:cs="Arial"/>
                <w:sz w:val="18"/>
                <w:szCs w:val="18"/>
              </w:rPr>
              <w:t>СКК «Прогресс»</w:t>
            </w:r>
          </w:p>
        </w:tc>
        <w:tc>
          <w:tcPr>
            <w:tcW w:w="1416" w:type="dxa"/>
            <w:shd w:val="clear" w:color="auto" w:fill="auto"/>
            <w:vAlign w:val="center"/>
          </w:tcPr>
          <w:p w:rsidR="00830F60" w:rsidRPr="00406B3A" w:rsidRDefault="00830F60" w:rsidP="008B1DBF">
            <w:pPr>
              <w:ind w:left="-130" w:right="-108"/>
              <w:jc w:val="center"/>
              <w:rPr>
                <w:rFonts w:ascii="Arial" w:hAnsi="Arial" w:cs="Arial"/>
                <w:sz w:val="18"/>
                <w:szCs w:val="18"/>
              </w:rPr>
            </w:pPr>
            <w:r w:rsidRPr="00406B3A">
              <w:rPr>
                <w:rFonts w:ascii="Arial" w:hAnsi="Arial" w:cs="Arial"/>
                <w:sz w:val="18"/>
                <w:szCs w:val="18"/>
              </w:rPr>
              <w:t>202</w:t>
            </w:r>
            <w:r w:rsidR="00237808" w:rsidRPr="00406B3A">
              <w:rPr>
                <w:rFonts w:ascii="Arial" w:hAnsi="Arial" w:cs="Arial"/>
                <w:sz w:val="18"/>
                <w:szCs w:val="18"/>
              </w:rPr>
              <w:t>2</w:t>
            </w:r>
            <w:r w:rsidRPr="00406B3A">
              <w:rPr>
                <w:rFonts w:ascii="Arial" w:hAnsi="Arial" w:cs="Arial"/>
                <w:sz w:val="18"/>
                <w:szCs w:val="18"/>
              </w:rPr>
              <w:t>-2030</w:t>
            </w:r>
          </w:p>
        </w:tc>
        <w:tc>
          <w:tcPr>
            <w:tcW w:w="5955" w:type="dxa"/>
            <w:shd w:val="clear" w:color="auto" w:fill="auto"/>
          </w:tcPr>
          <w:p w:rsidR="00830F60" w:rsidRPr="00406B3A" w:rsidRDefault="00830F60" w:rsidP="008D1D99">
            <w:pPr>
              <w:jc w:val="both"/>
              <w:rPr>
                <w:rFonts w:ascii="Arial" w:hAnsi="Arial" w:cs="Arial"/>
                <w:sz w:val="18"/>
                <w:szCs w:val="18"/>
              </w:rPr>
            </w:pPr>
            <w:r w:rsidRPr="00406B3A">
              <w:rPr>
                <w:rFonts w:ascii="Arial" w:hAnsi="Arial" w:cs="Arial"/>
                <w:sz w:val="18"/>
                <w:szCs w:val="18"/>
              </w:rPr>
              <w:t xml:space="preserve">Производство товарного гипса Г10-Г15, </w:t>
            </w:r>
            <w:proofErr w:type="spellStart"/>
            <w:r w:rsidRPr="00406B3A">
              <w:rPr>
                <w:rFonts w:ascii="Arial" w:hAnsi="Arial" w:cs="Arial"/>
                <w:sz w:val="18"/>
                <w:szCs w:val="18"/>
              </w:rPr>
              <w:t>пазогребневой</w:t>
            </w:r>
            <w:proofErr w:type="spellEnd"/>
            <w:r w:rsidRPr="00406B3A">
              <w:rPr>
                <w:rFonts w:ascii="Arial" w:hAnsi="Arial" w:cs="Arial"/>
                <w:sz w:val="18"/>
                <w:szCs w:val="18"/>
              </w:rPr>
              <w:t xml:space="preserve"> плиты, декоративных изделий (столешницы, мебели), сухих строительных смесей в ассортименты, минеральных удобрений для </w:t>
            </w:r>
            <w:proofErr w:type="spellStart"/>
            <w:r w:rsidRPr="00406B3A">
              <w:rPr>
                <w:rFonts w:ascii="Arial" w:hAnsi="Arial" w:cs="Arial"/>
                <w:sz w:val="18"/>
                <w:szCs w:val="18"/>
              </w:rPr>
              <w:t>раскисления</w:t>
            </w:r>
            <w:proofErr w:type="spellEnd"/>
            <w:r w:rsidRPr="00406B3A">
              <w:rPr>
                <w:rFonts w:ascii="Arial" w:hAnsi="Arial" w:cs="Arial"/>
                <w:sz w:val="18"/>
                <w:szCs w:val="18"/>
              </w:rPr>
              <w:t xml:space="preserve"> полевых и пахотных земель для нужд потребителей Республики Хакасии, Красноярского края, Новосибирской, Томской и Кемеровской областей.</w:t>
            </w:r>
          </w:p>
        </w:tc>
        <w:tc>
          <w:tcPr>
            <w:tcW w:w="1701" w:type="dxa"/>
            <w:tcBorders>
              <w:right w:val="single" w:sz="4" w:space="0" w:color="auto"/>
            </w:tcBorders>
            <w:vAlign w:val="center"/>
          </w:tcPr>
          <w:p w:rsidR="00830F60" w:rsidRPr="00406B3A" w:rsidRDefault="00830F60" w:rsidP="008B1DBF">
            <w:pPr>
              <w:jc w:val="center"/>
              <w:rPr>
                <w:rFonts w:ascii="Arial" w:hAnsi="Arial" w:cs="Arial"/>
                <w:sz w:val="18"/>
                <w:szCs w:val="18"/>
                <w:shd w:val="clear" w:color="auto" w:fill="FFFFFF"/>
              </w:rPr>
            </w:pPr>
            <w:r w:rsidRPr="00406B3A">
              <w:rPr>
                <w:rFonts w:ascii="Arial" w:hAnsi="Arial" w:cs="Arial"/>
                <w:sz w:val="18"/>
                <w:szCs w:val="18"/>
                <w:shd w:val="clear" w:color="auto" w:fill="FFFFFF"/>
              </w:rPr>
              <w:t>360</w:t>
            </w:r>
            <w:r w:rsidR="00ED2F0D" w:rsidRPr="00406B3A">
              <w:rPr>
                <w:rFonts w:ascii="Arial" w:hAnsi="Arial" w:cs="Arial"/>
                <w:sz w:val="18"/>
                <w:szCs w:val="18"/>
                <w:shd w:val="clear" w:color="auto" w:fill="FFFFFF"/>
              </w:rPr>
              <w:t>,0</w:t>
            </w:r>
          </w:p>
        </w:tc>
      </w:tr>
      <w:tr w:rsidR="00830F60" w:rsidRPr="00406B3A" w:rsidTr="00443104">
        <w:trPr>
          <w:trHeight w:val="601"/>
        </w:trPr>
        <w:tc>
          <w:tcPr>
            <w:tcW w:w="534" w:type="dxa"/>
            <w:tcBorders>
              <w:right w:val="single" w:sz="4" w:space="0" w:color="auto"/>
            </w:tcBorders>
          </w:tcPr>
          <w:p w:rsidR="00830F60" w:rsidRPr="00406B3A" w:rsidRDefault="00237808" w:rsidP="008B1DBF">
            <w:pPr>
              <w:jc w:val="center"/>
              <w:rPr>
                <w:rFonts w:ascii="Arial" w:hAnsi="Arial" w:cs="Arial"/>
                <w:sz w:val="18"/>
                <w:szCs w:val="18"/>
              </w:rPr>
            </w:pPr>
            <w:r w:rsidRPr="00406B3A">
              <w:rPr>
                <w:rFonts w:ascii="Arial" w:hAnsi="Arial" w:cs="Arial"/>
                <w:sz w:val="18"/>
                <w:szCs w:val="18"/>
              </w:rPr>
              <w:t>4</w:t>
            </w:r>
          </w:p>
        </w:tc>
        <w:tc>
          <w:tcPr>
            <w:tcW w:w="5528" w:type="dxa"/>
            <w:tcBorders>
              <w:left w:val="single" w:sz="4" w:space="0" w:color="auto"/>
            </w:tcBorders>
            <w:shd w:val="clear" w:color="auto" w:fill="auto"/>
          </w:tcPr>
          <w:p w:rsidR="00830F60" w:rsidRPr="00406B3A" w:rsidRDefault="000E4873" w:rsidP="008B1DBF">
            <w:pPr>
              <w:tabs>
                <w:tab w:val="left" w:pos="270"/>
              </w:tabs>
              <w:jc w:val="both"/>
              <w:rPr>
                <w:rFonts w:ascii="Arial" w:hAnsi="Arial" w:cs="Arial"/>
                <w:bCs/>
                <w:sz w:val="18"/>
                <w:szCs w:val="18"/>
              </w:rPr>
            </w:pPr>
            <w:r w:rsidRPr="00406B3A">
              <w:rPr>
                <w:rFonts w:ascii="Arial" w:eastAsia="Times New Roman" w:hAnsi="Arial" w:cs="Arial"/>
                <w:color w:val="000000"/>
                <w:sz w:val="18"/>
                <w:szCs w:val="18"/>
                <w:lang w:eastAsia="ru-RU"/>
              </w:rPr>
              <w:t xml:space="preserve">Организация цеха по переработке дикорастущих даров природы и получение экологически чистой натуральной продукции в </w:t>
            </w:r>
            <w:proofErr w:type="spellStart"/>
            <w:r w:rsidRPr="00406B3A">
              <w:rPr>
                <w:rFonts w:ascii="Arial" w:eastAsia="Times New Roman" w:hAnsi="Arial" w:cs="Arial"/>
                <w:color w:val="000000"/>
                <w:sz w:val="18"/>
                <w:szCs w:val="18"/>
                <w:lang w:eastAsia="ru-RU"/>
              </w:rPr>
              <w:t>рп</w:t>
            </w:r>
            <w:proofErr w:type="gramStart"/>
            <w:r w:rsidRPr="00406B3A">
              <w:rPr>
                <w:rFonts w:ascii="Arial" w:eastAsia="Times New Roman" w:hAnsi="Arial" w:cs="Arial"/>
                <w:color w:val="000000"/>
                <w:sz w:val="18"/>
                <w:szCs w:val="18"/>
                <w:lang w:eastAsia="ru-RU"/>
              </w:rPr>
              <w:t>.В</w:t>
            </w:r>
            <w:proofErr w:type="gramEnd"/>
            <w:r w:rsidRPr="00406B3A">
              <w:rPr>
                <w:rFonts w:ascii="Arial" w:eastAsia="Times New Roman" w:hAnsi="Arial" w:cs="Arial"/>
                <w:color w:val="000000"/>
                <w:sz w:val="18"/>
                <w:szCs w:val="18"/>
                <w:lang w:eastAsia="ru-RU"/>
              </w:rPr>
              <w:t>ершина</w:t>
            </w:r>
            <w:proofErr w:type="spellEnd"/>
            <w:r w:rsidRPr="00406B3A">
              <w:rPr>
                <w:rFonts w:ascii="Arial" w:eastAsia="Times New Roman" w:hAnsi="Arial" w:cs="Arial"/>
                <w:color w:val="000000"/>
                <w:sz w:val="18"/>
                <w:szCs w:val="18"/>
                <w:lang w:eastAsia="ru-RU"/>
              </w:rPr>
              <w:t xml:space="preserve"> Тея, </w:t>
            </w:r>
            <w:proofErr w:type="spellStart"/>
            <w:r w:rsidRPr="00406B3A">
              <w:rPr>
                <w:rFonts w:ascii="Arial" w:eastAsia="Times New Roman" w:hAnsi="Arial" w:cs="Arial"/>
                <w:color w:val="000000"/>
                <w:sz w:val="18"/>
                <w:szCs w:val="18"/>
                <w:lang w:eastAsia="ru-RU"/>
              </w:rPr>
              <w:t>с.Балыкса</w:t>
            </w:r>
            <w:proofErr w:type="spellEnd"/>
            <w:r w:rsidRPr="00406B3A">
              <w:rPr>
                <w:rFonts w:ascii="Arial" w:eastAsia="Times New Roman" w:hAnsi="Arial" w:cs="Arial"/>
                <w:color w:val="000000"/>
                <w:sz w:val="18"/>
                <w:szCs w:val="18"/>
                <w:lang w:eastAsia="ru-RU"/>
              </w:rPr>
              <w:t xml:space="preserve">, </w:t>
            </w:r>
            <w:proofErr w:type="spellStart"/>
            <w:r w:rsidRPr="00406B3A">
              <w:rPr>
                <w:rFonts w:ascii="Arial" w:eastAsia="Times New Roman" w:hAnsi="Arial" w:cs="Arial"/>
                <w:color w:val="000000"/>
                <w:sz w:val="18"/>
                <w:szCs w:val="18"/>
                <w:lang w:eastAsia="ru-RU"/>
              </w:rPr>
              <w:t>рп</w:t>
            </w:r>
            <w:proofErr w:type="spellEnd"/>
            <w:r w:rsidRPr="00406B3A">
              <w:rPr>
                <w:rFonts w:ascii="Arial" w:eastAsia="Times New Roman" w:hAnsi="Arial" w:cs="Arial"/>
                <w:color w:val="000000"/>
                <w:sz w:val="18"/>
                <w:szCs w:val="18"/>
                <w:lang w:eastAsia="ru-RU"/>
              </w:rPr>
              <w:t xml:space="preserve"> Бискамжа</w:t>
            </w:r>
          </w:p>
        </w:tc>
        <w:tc>
          <w:tcPr>
            <w:tcW w:w="1416" w:type="dxa"/>
            <w:shd w:val="clear" w:color="auto" w:fill="auto"/>
            <w:vAlign w:val="center"/>
          </w:tcPr>
          <w:p w:rsidR="00830F60" w:rsidRPr="00406B3A" w:rsidRDefault="00830F60" w:rsidP="008B1DBF">
            <w:pPr>
              <w:ind w:left="-130" w:right="-108"/>
              <w:jc w:val="center"/>
              <w:rPr>
                <w:rFonts w:ascii="Arial" w:hAnsi="Arial" w:cs="Arial"/>
                <w:sz w:val="18"/>
                <w:szCs w:val="18"/>
              </w:rPr>
            </w:pPr>
            <w:r w:rsidRPr="00406B3A">
              <w:rPr>
                <w:rFonts w:ascii="Arial" w:hAnsi="Arial" w:cs="Arial"/>
                <w:sz w:val="18"/>
                <w:szCs w:val="18"/>
              </w:rPr>
              <w:t>2022-2030</w:t>
            </w:r>
          </w:p>
        </w:tc>
        <w:tc>
          <w:tcPr>
            <w:tcW w:w="5955" w:type="dxa"/>
            <w:shd w:val="clear" w:color="auto" w:fill="auto"/>
          </w:tcPr>
          <w:p w:rsidR="00830F60" w:rsidRPr="00406B3A" w:rsidRDefault="00237808" w:rsidP="008B1DBF">
            <w:pPr>
              <w:jc w:val="both"/>
              <w:rPr>
                <w:rFonts w:ascii="Arial" w:hAnsi="Arial" w:cs="Arial"/>
                <w:sz w:val="18"/>
                <w:szCs w:val="18"/>
              </w:rPr>
            </w:pPr>
            <w:r w:rsidRPr="00406B3A">
              <w:rPr>
                <w:rFonts w:ascii="Arial" w:hAnsi="Arial" w:cs="Arial"/>
                <w:sz w:val="18"/>
                <w:szCs w:val="18"/>
              </w:rPr>
              <w:t>Заготовка и переработка дикоросов, обеспечение населения вкусной ягодной продукцией, организация занятости нас</w:t>
            </w:r>
            <w:r w:rsidR="008E7F5C" w:rsidRPr="00406B3A">
              <w:rPr>
                <w:rFonts w:ascii="Arial" w:hAnsi="Arial" w:cs="Arial"/>
                <w:sz w:val="18"/>
                <w:szCs w:val="18"/>
              </w:rPr>
              <w:t>е</w:t>
            </w:r>
            <w:r w:rsidRPr="00406B3A">
              <w:rPr>
                <w:rFonts w:ascii="Arial" w:hAnsi="Arial" w:cs="Arial"/>
                <w:sz w:val="18"/>
                <w:szCs w:val="18"/>
              </w:rPr>
              <w:t>ления</w:t>
            </w:r>
          </w:p>
        </w:tc>
        <w:tc>
          <w:tcPr>
            <w:tcW w:w="1701" w:type="dxa"/>
            <w:tcBorders>
              <w:right w:val="single" w:sz="4" w:space="0" w:color="auto"/>
            </w:tcBorders>
            <w:vAlign w:val="center"/>
          </w:tcPr>
          <w:p w:rsidR="00830F60" w:rsidRPr="00406B3A" w:rsidRDefault="00830F60" w:rsidP="008B1DBF">
            <w:pPr>
              <w:jc w:val="center"/>
              <w:rPr>
                <w:rFonts w:ascii="Arial" w:hAnsi="Arial" w:cs="Arial"/>
                <w:sz w:val="18"/>
                <w:szCs w:val="18"/>
                <w:shd w:val="clear" w:color="auto" w:fill="FFFFFF"/>
              </w:rPr>
            </w:pPr>
            <w:r w:rsidRPr="00406B3A">
              <w:rPr>
                <w:rFonts w:ascii="Arial" w:hAnsi="Arial" w:cs="Arial"/>
                <w:sz w:val="18"/>
                <w:szCs w:val="18"/>
                <w:shd w:val="clear" w:color="auto" w:fill="FFFFFF"/>
              </w:rPr>
              <w:t>3,0</w:t>
            </w:r>
          </w:p>
        </w:tc>
      </w:tr>
      <w:tr w:rsidR="00830F60" w:rsidRPr="00406B3A" w:rsidTr="00443104">
        <w:trPr>
          <w:trHeight w:val="601"/>
        </w:trPr>
        <w:tc>
          <w:tcPr>
            <w:tcW w:w="534" w:type="dxa"/>
            <w:tcBorders>
              <w:right w:val="single" w:sz="4" w:space="0" w:color="auto"/>
            </w:tcBorders>
          </w:tcPr>
          <w:p w:rsidR="00830F60" w:rsidRPr="00406B3A" w:rsidRDefault="00237808" w:rsidP="008B1DBF">
            <w:pPr>
              <w:jc w:val="center"/>
              <w:rPr>
                <w:rFonts w:ascii="Arial" w:hAnsi="Arial" w:cs="Arial"/>
                <w:sz w:val="18"/>
                <w:szCs w:val="18"/>
              </w:rPr>
            </w:pPr>
            <w:r w:rsidRPr="00406B3A">
              <w:rPr>
                <w:rFonts w:ascii="Arial" w:hAnsi="Arial" w:cs="Arial"/>
                <w:sz w:val="18"/>
                <w:szCs w:val="18"/>
              </w:rPr>
              <w:t>5</w:t>
            </w:r>
          </w:p>
        </w:tc>
        <w:tc>
          <w:tcPr>
            <w:tcW w:w="5528" w:type="dxa"/>
            <w:tcBorders>
              <w:left w:val="single" w:sz="4" w:space="0" w:color="auto"/>
            </w:tcBorders>
            <w:shd w:val="clear" w:color="auto" w:fill="auto"/>
          </w:tcPr>
          <w:p w:rsidR="00830F60" w:rsidRPr="00406B3A" w:rsidRDefault="00830F60" w:rsidP="008B1DBF">
            <w:pPr>
              <w:tabs>
                <w:tab w:val="left" w:pos="270"/>
              </w:tabs>
              <w:jc w:val="both"/>
              <w:rPr>
                <w:rFonts w:ascii="Arial" w:hAnsi="Arial" w:cs="Arial"/>
                <w:sz w:val="18"/>
                <w:szCs w:val="18"/>
              </w:rPr>
            </w:pPr>
            <w:r w:rsidRPr="00406B3A">
              <w:rPr>
                <w:rFonts w:ascii="Arial" w:eastAsia="Times New Roman" w:hAnsi="Arial" w:cs="Arial"/>
                <w:color w:val="000000"/>
                <w:sz w:val="18"/>
                <w:szCs w:val="18"/>
                <w:lang w:eastAsia="ru-RU"/>
              </w:rPr>
              <w:t>«Организация деятельности по глубокой переработке древесины» ИП Устименко Т.В.</w:t>
            </w:r>
          </w:p>
        </w:tc>
        <w:tc>
          <w:tcPr>
            <w:tcW w:w="1416" w:type="dxa"/>
            <w:shd w:val="clear" w:color="auto" w:fill="auto"/>
            <w:vAlign w:val="center"/>
          </w:tcPr>
          <w:p w:rsidR="00830F60" w:rsidRPr="00406B3A" w:rsidRDefault="00830F60" w:rsidP="008B1DBF">
            <w:pPr>
              <w:ind w:left="-130" w:right="-108"/>
              <w:jc w:val="center"/>
              <w:rPr>
                <w:rFonts w:ascii="Arial" w:hAnsi="Arial" w:cs="Arial"/>
                <w:sz w:val="18"/>
                <w:szCs w:val="18"/>
              </w:rPr>
            </w:pPr>
            <w:r w:rsidRPr="00406B3A">
              <w:rPr>
                <w:rFonts w:ascii="Arial" w:hAnsi="Arial" w:cs="Arial"/>
                <w:sz w:val="18"/>
                <w:szCs w:val="18"/>
              </w:rPr>
              <w:t>2020-2025</w:t>
            </w:r>
          </w:p>
        </w:tc>
        <w:tc>
          <w:tcPr>
            <w:tcW w:w="5955" w:type="dxa"/>
            <w:shd w:val="clear" w:color="auto" w:fill="auto"/>
          </w:tcPr>
          <w:p w:rsidR="00830F60" w:rsidRPr="00406B3A" w:rsidRDefault="00830F60" w:rsidP="008B1DBF">
            <w:pPr>
              <w:jc w:val="both"/>
              <w:rPr>
                <w:rFonts w:ascii="Arial" w:hAnsi="Arial" w:cs="Arial"/>
                <w:sz w:val="18"/>
                <w:szCs w:val="18"/>
              </w:rPr>
            </w:pPr>
            <w:r w:rsidRPr="00406B3A">
              <w:rPr>
                <w:rFonts w:ascii="Arial" w:hAnsi="Arial" w:cs="Arial"/>
                <w:sz w:val="18"/>
                <w:szCs w:val="18"/>
              </w:rPr>
              <w:t>Заготовки лесоматериалов для их глубокой переработки Производство пиломатериалов населению.</w:t>
            </w:r>
          </w:p>
        </w:tc>
        <w:tc>
          <w:tcPr>
            <w:tcW w:w="1701" w:type="dxa"/>
            <w:tcBorders>
              <w:right w:val="single" w:sz="4" w:space="0" w:color="auto"/>
            </w:tcBorders>
            <w:vAlign w:val="center"/>
          </w:tcPr>
          <w:p w:rsidR="00830F60" w:rsidRPr="00406B3A" w:rsidRDefault="00830F60" w:rsidP="008B1DBF">
            <w:pPr>
              <w:jc w:val="center"/>
              <w:rPr>
                <w:rFonts w:ascii="Arial" w:hAnsi="Arial" w:cs="Arial"/>
                <w:sz w:val="18"/>
                <w:szCs w:val="18"/>
                <w:shd w:val="clear" w:color="auto" w:fill="FFFFFF"/>
              </w:rPr>
            </w:pPr>
            <w:r w:rsidRPr="00406B3A">
              <w:rPr>
                <w:rFonts w:ascii="Arial" w:hAnsi="Arial" w:cs="Arial"/>
                <w:sz w:val="18"/>
                <w:szCs w:val="18"/>
                <w:shd w:val="clear" w:color="auto" w:fill="FFFFFF"/>
              </w:rPr>
              <w:t>3,0</w:t>
            </w:r>
          </w:p>
        </w:tc>
      </w:tr>
      <w:tr w:rsidR="004D7A56" w:rsidRPr="00406B3A" w:rsidTr="00443104">
        <w:trPr>
          <w:trHeight w:val="149"/>
        </w:trPr>
        <w:tc>
          <w:tcPr>
            <w:tcW w:w="15134" w:type="dxa"/>
            <w:gridSpan w:val="5"/>
            <w:tcBorders>
              <w:right w:val="single" w:sz="4" w:space="0" w:color="auto"/>
            </w:tcBorders>
            <w:shd w:val="clear" w:color="auto" w:fill="auto"/>
          </w:tcPr>
          <w:p w:rsidR="004D7A56" w:rsidRPr="00406B3A" w:rsidRDefault="004D7A56" w:rsidP="008B1DBF">
            <w:pPr>
              <w:jc w:val="center"/>
              <w:rPr>
                <w:rFonts w:ascii="Arial" w:hAnsi="Arial" w:cs="Arial"/>
                <w:b/>
                <w:sz w:val="18"/>
                <w:szCs w:val="18"/>
              </w:rPr>
            </w:pPr>
            <w:r w:rsidRPr="00406B3A">
              <w:rPr>
                <w:rFonts w:ascii="Arial" w:hAnsi="Arial" w:cs="Arial"/>
                <w:b/>
                <w:sz w:val="18"/>
                <w:szCs w:val="18"/>
              </w:rPr>
              <w:t xml:space="preserve">             Проекты сельскохозяйственной направленности</w:t>
            </w:r>
          </w:p>
        </w:tc>
      </w:tr>
      <w:tr w:rsidR="004D7A56" w:rsidRPr="00406B3A" w:rsidTr="00443104">
        <w:trPr>
          <w:trHeight w:val="601"/>
        </w:trPr>
        <w:tc>
          <w:tcPr>
            <w:tcW w:w="534" w:type="dxa"/>
            <w:tcBorders>
              <w:right w:val="single" w:sz="4" w:space="0" w:color="auto"/>
            </w:tcBorders>
          </w:tcPr>
          <w:p w:rsidR="004D7A56" w:rsidRPr="00406B3A" w:rsidRDefault="004D7A56" w:rsidP="008B1DBF">
            <w:pPr>
              <w:jc w:val="center"/>
              <w:rPr>
                <w:rFonts w:ascii="Arial" w:hAnsi="Arial" w:cs="Arial"/>
                <w:sz w:val="18"/>
                <w:szCs w:val="18"/>
              </w:rPr>
            </w:pPr>
            <w:r w:rsidRPr="00406B3A">
              <w:rPr>
                <w:rFonts w:ascii="Arial" w:hAnsi="Arial" w:cs="Arial"/>
                <w:sz w:val="18"/>
                <w:szCs w:val="18"/>
              </w:rPr>
              <w:t>1</w:t>
            </w:r>
          </w:p>
        </w:tc>
        <w:tc>
          <w:tcPr>
            <w:tcW w:w="5528" w:type="dxa"/>
            <w:tcBorders>
              <w:left w:val="single" w:sz="4" w:space="0" w:color="auto"/>
            </w:tcBorders>
            <w:shd w:val="clear" w:color="auto" w:fill="auto"/>
          </w:tcPr>
          <w:p w:rsidR="004D7A56" w:rsidRPr="00406B3A" w:rsidRDefault="00D33D18" w:rsidP="008B1DBF">
            <w:pPr>
              <w:jc w:val="both"/>
              <w:rPr>
                <w:rFonts w:ascii="Arial" w:hAnsi="Arial" w:cs="Arial"/>
                <w:sz w:val="18"/>
                <w:szCs w:val="18"/>
              </w:rPr>
            </w:pPr>
            <w:r w:rsidRPr="00406B3A">
              <w:rPr>
                <w:rFonts w:ascii="Arial" w:eastAsia="Times New Roman" w:hAnsi="Arial" w:cs="Arial"/>
                <w:color w:val="000000"/>
                <w:sz w:val="18"/>
                <w:szCs w:val="18"/>
                <w:lang w:eastAsia="ru-RU"/>
              </w:rPr>
              <w:t xml:space="preserve">Организация производственного комплекса по переработке мясной продукции в </w:t>
            </w:r>
            <w:proofErr w:type="spellStart"/>
            <w:r w:rsidRPr="00406B3A">
              <w:rPr>
                <w:rFonts w:ascii="Arial" w:eastAsia="Times New Roman" w:hAnsi="Arial" w:cs="Arial"/>
                <w:color w:val="000000"/>
                <w:sz w:val="18"/>
                <w:szCs w:val="18"/>
                <w:lang w:eastAsia="ru-RU"/>
              </w:rPr>
              <w:t>Аскизском</w:t>
            </w:r>
            <w:proofErr w:type="spellEnd"/>
            <w:r w:rsidRPr="00406B3A">
              <w:rPr>
                <w:rFonts w:ascii="Arial" w:eastAsia="Times New Roman" w:hAnsi="Arial" w:cs="Arial"/>
                <w:color w:val="000000"/>
                <w:sz w:val="18"/>
                <w:szCs w:val="18"/>
                <w:lang w:eastAsia="ru-RU"/>
              </w:rPr>
              <w:t xml:space="preserve"> районе</w:t>
            </w:r>
            <w:r w:rsidR="00AD7F82" w:rsidRPr="00406B3A">
              <w:rPr>
                <w:rFonts w:ascii="Arial" w:eastAsia="Times New Roman" w:hAnsi="Arial" w:cs="Arial"/>
                <w:color w:val="000000"/>
                <w:sz w:val="18"/>
                <w:szCs w:val="18"/>
                <w:lang w:eastAsia="ru-RU"/>
              </w:rPr>
              <w:t xml:space="preserve"> (консервный завод) ИП </w:t>
            </w:r>
            <w:proofErr w:type="spellStart"/>
            <w:r w:rsidR="00AD7F82" w:rsidRPr="00406B3A">
              <w:rPr>
                <w:rFonts w:ascii="Arial" w:eastAsia="Times New Roman" w:hAnsi="Arial" w:cs="Arial"/>
                <w:color w:val="000000"/>
                <w:sz w:val="18"/>
                <w:szCs w:val="18"/>
                <w:lang w:eastAsia="ru-RU"/>
              </w:rPr>
              <w:t>Миндибеков</w:t>
            </w:r>
            <w:proofErr w:type="spellEnd"/>
            <w:r w:rsidR="00AD7F82" w:rsidRPr="00406B3A">
              <w:rPr>
                <w:rFonts w:ascii="Arial" w:eastAsia="Times New Roman" w:hAnsi="Arial" w:cs="Arial"/>
                <w:color w:val="000000"/>
                <w:sz w:val="18"/>
                <w:szCs w:val="18"/>
                <w:lang w:eastAsia="ru-RU"/>
              </w:rPr>
              <w:t xml:space="preserve"> И.И.</w:t>
            </w:r>
          </w:p>
        </w:tc>
        <w:tc>
          <w:tcPr>
            <w:tcW w:w="1416" w:type="dxa"/>
            <w:shd w:val="clear" w:color="auto" w:fill="auto"/>
            <w:vAlign w:val="center"/>
          </w:tcPr>
          <w:p w:rsidR="004D7A56" w:rsidRPr="00406B3A" w:rsidRDefault="004D7A56" w:rsidP="008B1DBF">
            <w:pPr>
              <w:jc w:val="center"/>
              <w:rPr>
                <w:rFonts w:ascii="Arial" w:hAnsi="Arial" w:cs="Arial"/>
                <w:sz w:val="18"/>
                <w:szCs w:val="18"/>
              </w:rPr>
            </w:pPr>
          </w:p>
          <w:p w:rsidR="004D7A56" w:rsidRPr="00406B3A" w:rsidRDefault="00AD7F82" w:rsidP="008B1DBF">
            <w:pPr>
              <w:jc w:val="center"/>
              <w:rPr>
                <w:rFonts w:ascii="Arial" w:hAnsi="Arial" w:cs="Arial"/>
                <w:sz w:val="18"/>
                <w:szCs w:val="18"/>
              </w:rPr>
            </w:pPr>
            <w:r w:rsidRPr="00406B3A">
              <w:rPr>
                <w:rFonts w:ascii="Arial" w:hAnsi="Arial" w:cs="Arial"/>
                <w:sz w:val="18"/>
                <w:szCs w:val="18"/>
              </w:rPr>
              <w:t>2020-202</w:t>
            </w:r>
            <w:r w:rsidR="003907A5" w:rsidRPr="00406B3A">
              <w:rPr>
                <w:rFonts w:ascii="Arial" w:hAnsi="Arial" w:cs="Arial"/>
                <w:sz w:val="18"/>
                <w:szCs w:val="18"/>
              </w:rPr>
              <w:t>4</w:t>
            </w:r>
          </w:p>
        </w:tc>
        <w:tc>
          <w:tcPr>
            <w:tcW w:w="5955" w:type="dxa"/>
            <w:shd w:val="clear" w:color="auto" w:fill="auto"/>
          </w:tcPr>
          <w:p w:rsidR="004D7A56" w:rsidRPr="00406B3A" w:rsidRDefault="004D7A56" w:rsidP="008B1DBF">
            <w:pPr>
              <w:jc w:val="both"/>
              <w:rPr>
                <w:rFonts w:ascii="Arial" w:hAnsi="Arial" w:cs="Arial"/>
                <w:sz w:val="18"/>
                <w:szCs w:val="18"/>
              </w:rPr>
            </w:pPr>
            <w:r w:rsidRPr="00406B3A">
              <w:rPr>
                <w:rFonts w:ascii="Arial" w:hAnsi="Arial" w:cs="Arial"/>
                <w:sz w:val="18"/>
                <w:szCs w:val="18"/>
              </w:rPr>
              <w:t xml:space="preserve">Обеспечение сбыта мясной продукции для КФХ, сельхозпроизводителей и личных подсобных хозяйств. Удовлетворение потребности населения в продукции из  натурального мясного сырья. </w:t>
            </w:r>
          </w:p>
        </w:tc>
        <w:tc>
          <w:tcPr>
            <w:tcW w:w="1701" w:type="dxa"/>
            <w:tcBorders>
              <w:right w:val="single" w:sz="4" w:space="0" w:color="auto"/>
            </w:tcBorders>
            <w:vAlign w:val="center"/>
          </w:tcPr>
          <w:p w:rsidR="004D7A56" w:rsidRPr="00406B3A" w:rsidRDefault="0064096F" w:rsidP="008B1DBF">
            <w:pPr>
              <w:jc w:val="center"/>
              <w:rPr>
                <w:rFonts w:ascii="Arial" w:hAnsi="Arial" w:cs="Arial"/>
                <w:sz w:val="18"/>
                <w:szCs w:val="18"/>
              </w:rPr>
            </w:pPr>
            <w:r w:rsidRPr="00406B3A">
              <w:rPr>
                <w:rFonts w:ascii="Arial" w:hAnsi="Arial" w:cs="Arial"/>
                <w:sz w:val="18"/>
                <w:szCs w:val="18"/>
              </w:rPr>
              <w:t>45,0</w:t>
            </w:r>
          </w:p>
        </w:tc>
      </w:tr>
      <w:tr w:rsidR="004D7A56" w:rsidRPr="00406B3A" w:rsidTr="00443104">
        <w:trPr>
          <w:trHeight w:val="601"/>
        </w:trPr>
        <w:tc>
          <w:tcPr>
            <w:tcW w:w="534" w:type="dxa"/>
            <w:tcBorders>
              <w:right w:val="single" w:sz="4" w:space="0" w:color="auto"/>
            </w:tcBorders>
          </w:tcPr>
          <w:p w:rsidR="004D7A56" w:rsidRPr="00406B3A" w:rsidRDefault="004D7A56" w:rsidP="008B1DBF">
            <w:pPr>
              <w:jc w:val="center"/>
              <w:rPr>
                <w:rFonts w:ascii="Arial" w:hAnsi="Arial" w:cs="Arial"/>
                <w:sz w:val="18"/>
                <w:szCs w:val="18"/>
              </w:rPr>
            </w:pPr>
            <w:r w:rsidRPr="00406B3A">
              <w:rPr>
                <w:rFonts w:ascii="Arial" w:hAnsi="Arial" w:cs="Arial"/>
                <w:sz w:val="18"/>
                <w:szCs w:val="18"/>
              </w:rPr>
              <w:t>2</w:t>
            </w:r>
          </w:p>
        </w:tc>
        <w:tc>
          <w:tcPr>
            <w:tcW w:w="5528" w:type="dxa"/>
            <w:tcBorders>
              <w:left w:val="single" w:sz="4" w:space="0" w:color="auto"/>
            </w:tcBorders>
            <w:shd w:val="clear" w:color="auto" w:fill="auto"/>
          </w:tcPr>
          <w:p w:rsidR="004D7A56" w:rsidRPr="00406B3A" w:rsidRDefault="008100D2" w:rsidP="008B1DBF">
            <w:pPr>
              <w:shd w:val="clear" w:color="auto" w:fill="FFFFFF"/>
              <w:spacing w:before="120"/>
              <w:jc w:val="both"/>
              <w:rPr>
                <w:rFonts w:ascii="Arial" w:hAnsi="Arial" w:cs="Arial"/>
                <w:sz w:val="18"/>
                <w:szCs w:val="18"/>
              </w:rPr>
            </w:pPr>
            <w:r w:rsidRPr="00406B3A">
              <w:rPr>
                <w:rFonts w:ascii="Arial" w:eastAsia="Times New Roman" w:hAnsi="Arial" w:cs="Arial"/>
                <w:color w:val="202122"/>
                <w:sz w:val="18"/>
                <w:szCs w:val="18"/>
                <w:lang w:eastAsia="ru-RU"/>
              </w:rPr>
              <w:t>Р</w:t>
            </w:r>
            <w:r w:rsidR="00AD7F82" w:rsidRPr="00406B3A">
              <w:rPr>
                <w:rFonts w:ascii="Arial" w:eastAsia="Times New Roman" w:hAnsi="Arial" w:cs="Arial"/>
                <w:color w:val="202122"/>
                <w:sz w:val="18"/>
                <w:szCs w:val="18"/>
                <w:lang w:eastAsia="ru-RU"/>
              </w:rPr>
              <w:t>азведени</w:t>
            </w:r>
            <w:r w:rsidRPr="00406B3A">
              <w:rPr>
                <w:rFonts w:ascii="Arial" w:eastAsia="Times New Roman" w:hAnsi="Arial" w:cs="Arial"/>
                <w:color w:val="202122"/>
                <w:sz w:val="18"/>
                <w:szCs w:val="18"/>
                <w:lang w:eastAsia="ru-RU"/>
              </w:rPr>
              <w:t>е</w:t>
            </w:r>
            <w:r w:rsidR="00AD7F82" w:rsidRPr="00406B3A">
              <w:rPr>
                <w:rFonts w:ascii="Arial" w:eastAsia="Times New Roman" w:hAnsi="Arial" w:cs="Arial"/>
                <w:color w:val="202122"/>
                <w:sz w:val="18"/>
                <w:szCs w:val="18"/>
                <w:lang w:eastAsia="ru-RU"/>
              </w:rPr>
              <w:t xml:space="preserve"> овец ООО «</w:t>
            </w:r>
            <w:proofErr w:type="spellStart"/>
            <w:r w:rsidR="00AD7F82" w:rsidRPr="00406B3A">
              <w:rPr>
                <w:rFonts w:ascii="Arial" w:eastAsia="Times New Roman" w:hAnsi="Arial" w:cs="Arial"/>
                <w:color w:val="202122"/>
                <w:sz w:val="18"/>
                <w:szCs w:val="18"/>
                <w:lang w:eastAsia="ru-RU"/>
              </w:rPr>
              <w:t>Селекционно</w:t>
            </w:r>
            <w:proofErr w:type="spellEnd"/>
            <w:r w:rsidR="00AD7F82" w:rsidRPr="00406B3A">
              <w:rPr>
                <w:rFonts w:ascii="Arial" w:eastAsia="Times New Roman" w:hAnsi="Arial" w:cs="Arial"/>
                <w:color w:val="202122"/>
                <w:sz w:val="18"/>
                <w:szCs w:val="18"/>
                <w:lang w:eastAsia="ru-RU"/>
              </w:rPr>
              <w:t xml:space="preserve">-генетический центр «Хакасский» </w:t>
            </w:r>
            <w:proofErr w:type="gramStart"/>
            <w:r w:rsidR="00AD7F82" w:rsidRPr="00406B3A">
              <w:rPr>
                <w:rFonts w:ascii="Arial" w:eastAsia="Times New Roman" w:hAnsi="Arial" w:cs="Arial"/>
                <w:color w:val="202122"/>
                <w:sz w:val="18"/>
                <w:szCs w:val="18"/>
                <w:lang w:eastAsia="ru-RU"/>
              </w:rPr>
              <w:t>и  ООО</w:t>
            </w:r>
            <w:proofErr w:type="gramEnd"/>
            <w:r w:rsidR="00AD7F82" w:rsidRPr="00406B3A">
              <w:rPr>
                <w:rFonts w:ascii="Arial" w:eastAsia="Times New Roman" w:hAnsi="Arial" w:cs="Arial"/>
                <w:color w:val="202122"/>
                <w:sz w:val="18"/>
                <w:szCs w:val="18"/>
                <w:lang w:eastAsia="ru-RU"/>
              </w:rPr>
              <w:t xml:space="preserve"> «Сибирская ферма» и </w:t>
            </w:r>
            <w:r w:rsidR="00DD3C16" w:rsidRPr="00406B3A">
              <w:rPr>
                <w:rFonts w:ascii="Arial" w:eastAsia="Times New Roman" w:hAnsi="Arial" w:cs="Arial"/>
                <w:color w:val="202122"/>
                <w:sz w:val="18"/>
                <w:szCs w:val="18"/>
                <w:lang w:eastAsia="ru-RU"/>
              </w:rPr>
              <w:t>К</w:t>
            </w:r>
            <w:r w:rsidR="00AD7F82" w:rsidRPr="00406B3A">
              <w:rPr>
                <w:rFonts w:ascii="Arial" w:eastAsia="Times New Roman" w:hAnsi="Arial" w:cs="Arial"/>
                <w:color w:val="202122"/>
                <w:sz w:val="18"/>
                <w:szCs w:val="18"/>
                <w:lang w:eastAsia="ru-RU"/>
              </w:rPr>
              <w:t>рестьянск</w:t>
            </w:r>
            <w:r w:rsidR="00DD3C16" w:rsidRPr="00406B3A">
              <w:rPr>
                <w:rFonts w:ascii="Arial" w:eastAsia="Times New Roman" w:hAnsi="Arial" w:cs="Arial"/>
                <w:color w:val="202122"/>
                <w:sz w:val="18"/>
                <w:szCs w:val="18"/>
                <w:lang w:eastAsia="ru-RU"/>
              </w:rPr>
              <w:t>о</w:t>
            </w:r>
            <w:r w:rsidR="00AD7F82" w:rsidRPr="00406B3A">
              <w:rPr>
                <w:rFonts w:ascii="Arial" w:eastAsia="Times New Roman" w:hAnsi="Arial" w:cs="Arial"/>
                <w:color w:val="202122"/>
                <w:sz w:val="18"/>
                <w:szCs w:val="18"/>
                <w:lang w:eastAsia="ru-RU"/>
              </w:rPr>
              <w:t>е фермерск</w:t>
            </w:r>
            <w:r w:rsidR="00DD3C16" w:rsidRPr="00406B3A">
              <w:rPr>
                <w:rFonts w:ascii="Arial" w:eastAsia="Times New Roman" w:hAnsi="Arial" w:cs="Arial"/>
                <w:color w:val="202122"/>
                <w:sz w:val="18"/>
                <w:szCs w:val="18"/>
                <w:lang w:eastAsia="ru-RU"/>
              </w:rPr>
              <w:t xml:space="preserve">ое </w:t>
            </w:r>
            <w:r w:rsidR="00AD7F82" w:rsidRPr="00406B3A">
              <w:rPr>
                <w:rFonts w:ascii="Arial" w:eastAsia="Times New Roman" w:hAnsi="Arial" w:cs="Arial"/>
                <w:color w:val="202122"/>
                <w:sz w:val="18"/>
                <w:szCs w:val="18"/>
                <w:lang w:eastAsia="ru-RU"/>
              </w:rPr>
              <w:t>хозяйств</w:t>
            </w:r>
            <w:r w:rsidR="00DD3C16" w:rsidRPr="00406B3A">
              <w:rPr>
                <w:rFonts w:ascii="Arial" w:eastAsia="Times New Roman" w:hAnsi="Arial" w:cs="Arial"/>
                <w:color w:val="202122"/>
                <w:sz w:val="18"/>
                <w:szCs w:val="18"/>
                <w:lang w:eastAsia="ru-RU"/>
              </w:rPr>
              <w:t>о Ермаков В.В.</w:t>
            </w:r>
            <w:r w:rsidR="00AD7F82" w:rsidRPr="00406B3A">
              <w:rPr>
                <w:rFonts w:ascii="Arial" w:eastAsia="Times New Roman" w:hAnsi="Arial" w:cs="Arial"/>
                <w:color w:val="202122"/>
                <w:sz w:val="18"/>
                <w:szCs w:val="18"/>
                <w:lang w:eastAsia="ru-RU"/>
              </w:rPr>
              <w:t xml:space="preserve"> </w:t>
            </w:r>
          </w:p>
        </w:tc>
        <w:tc>
          <w:tcPr>
            <w:tcW w:w="1416" w:type="dxa"/>
            <w:shd w:val="clear" w:color="auto" w:fill="auto"/>
            <w:vAlign w:val="center"/>
          </w:tcPr>
          <w:p w:rsidR="004D7A56" w:rsidRPr="00406B3A" w:rsidRDefault="003907A5" w:rsidP="008B1DBF">
            <w:pPr>
              <w:jc w:val="center"/>
              <w:rPr>
                <w:rFonts w:ascii="Arial" w:hAnsi="Arial" w:cs="Arial"/>
                <w:sz w:val="18"/>
                <w:szCs w:val="18"/>
              </w:rPr>
            </w:pPr>
            <w:r w:rsidRPr="00406B3A">
              <w:rPr>
                <w:rFonts w:ascii="Arial" w:hAnsi="Arial" w:cs="Arial"/>
                <w:sz w:val="18"/>
                <w:szCs w:val="18"/>
              </w:rPr>
              <w:t>2021</w:t>
            </w:r>
            <w:r w:rsidR="004D7A56" w:rsidRPr="00406B3A">
              <w:rPr>
                <w:rFonts w:ascii="Arial" w:hAnsi="Arial" w:cs="Arial"/>
                <w:sz w:val="18"/>
                <w:szCs w:val="18"/>
              </w:rPr>
              <w:t>-20</w:t>
            </w:r>
            <w:r w:rsidRPr="00406B3A">
              <w:rPr>
                <w:rFonts w:ascii="Arial" w:hAnsi="Arial" w:cs="Arial"/>
                <w:sz w:val="18"/>
                <w:szCs w:val="18"/>
              </w:rPr>
              <w:t>30</w:t>
            </w:r>
          </w:p>
        </w:tc>
        <w:tc>
          <w:tcPr>
            <w:tcW w:w="5955" w:type="dxa"/>
            <w:shd w:val="clear" w:color="auto" w:fill="auto"/>
          </w:tcPr>
          <w:p w:rsidR="004D7A56" w:rsidRPr="00406B3A" w:rsidRDefault="004D7A56" w:rsidP="008B1DBF">
            <w:pPr>
              <w:jc w:val="both"/>
              <w:rPr>
                <w:rFonts w:ascii="Arial" w:hAnsi="Arial" w:cs="Arial"/>
                <w:sz w:val="18"/>
                <w:szCs w:val="18"/>
              </w:rPr>
            </w:pPr>
            <w:r w:rsidRPr="00406B3A">
              <w:rPr>
                <w:rFonts w:ascii="Arial" w:hAnsi="Arial" w:cs="Arial"/>
                <w:sz w:val="18"/>
                <w:szCs w:val="18"/>
              </w:rPr>
              <w:t>Обеспечение населения района</w:t>
            </w:r>
            <w:r w:rsidR="00AD7F82" w:rsidRPr="00406B3A">
              <w:rPr>
                <w:rFonts w:ascii="Arial" w:hAnsi="Arial" w:cs="Arial"/>
                <w:sz w:val="18"/>
                <w:szCs w:val="18"/>
              </w:rPr>
              <w:t xml:space="preserve">, региона </w:t>
            </w:r>
            <w:r w:rsidRPr="00406B3A">
              <w:rPr>
                <w:rFonts w:ascii="Arial" w:hAnsi="Arial" w:cs="Arial"/>
                <w:sz w:val="18"/>
                <w:szCs w:val="18"/>
              </w:rPr>
              <w:t xml:space="preserve">продукцией </w:t>
            </w:r>
            <w:r w:rsidR="00AD7F82" w:rsidRPr="00406B3A">
              <w:rPr>
                <w:rFonts w:ascii="Arial" w:hAnsi="Arial" w:cs="Arial"/>
                <w:sz w:val="18"/>
                <w:szCs w:val="18"/>
              </w:rPr>
              <w:t>животноводства</w:t>
            </w:r>
          </w:p>
        </w:tc>
        <w:tc>
          <w:tcPr>
            <w:tcW w:w="1701" w:type="dxa"/>
            <w:tcBorders>
              <w:right w:val="single" w:sz="4" w:space="0" w:color="auto"/>
            </w:tcBorders>
            <w:vAlign w:val="center"/>
          </w:tcPr>
          <w:p w:rsidR="004D7A56" w:rsidRPr="00406B3A" w:rsidRDefault="00DD3C16" w:rsidP="008B1DBF">
            <w:pPr>
              <w:jc w:val="center"/>
              <w:rPr>
                <w:rFonts w:ascii="Arial" w:hAnsi="Arial" w:cs="Arial"/>
                <w:sz w:val="18"/>
                <w:szCs w:val="18"/>
              </w:rPr>
            </w:pPr>
            <w:r w:rsidRPr="00406B3A">
              <w:rPr>
                <w:rFonts w:ascii="Arial" w:hAnsi="Arial" w:cs="Arial"/>
                <w:sz w:val="18"/>
                <w:szCs w:val="18"/>
              </w:rPr>
              <w:t>77,0</w:t>
            </w:r>
          </w:p>
        </w:tc>
      </w:tr>
      <w:tr w:rsidR="008100D2" w:rsidRPr="00406B3A" w:rsidTr="00443104">
        <w:trPr>
          <w:trHeight w:val="479"/>
        </w:trPr>
        <w:tc>
          <w:tcPr>
            <w:tcW w:w="534" w:type="dxa"/>
            <w:tcBorders>
              <w:right w:val="single" w:sz="4" w:space="0" w:color="auto"/>
            </w:tcBorders>
          </w:tcPr>
          <w:p w:rsidR="008100D2" w:rsidRPr="00406B3A" w:rsidRDefault="008100D2" w:rsidP="008B1DBF">
            <w:pPr>
              <w:jc w:val="center"/>
              <w:rPr>
                <w:rFonts w:ascii="Arial" w:hAnsi="Arial" w:cs="Arial"/>
                <w:sz w:val="18"/>
                <w:szCs w:val="18"/>
              </w:rPr>
            </w:pPr>
            <w:r w:rsidRPr="00406B3A">
              <w:rPr>
                <w:rFonts w:ascii="Arial" w:hAnsi="Arial" w:cs="Arial"/>
                <w:sz w:val="18"/>
                <w:szCs w:val="18"/>
              </w:rPr>
              <w:t>3</w:t>
            </w:r>
          </w:p>
        </w:tc>
        <w:tc>
          <w:tcPr>
            <w:tcW w:w="5528" w:type="dxa"/>
            <w:tcBorders>
              <w:left w:val="single" w:sz="4" w:space="0" w:color="auto"/>
            </w:tcBorders>
            <w:shd w:val="clear" w:color="auto" w:fill="auto"/>
          </w:tcPr>
          <w:p w:rsidR="008100D2" w:rsidRPr="00406B3A" w:rsidRDefault="008100D2" w:rsidP="008B1DBF">
            <w:pPr>
              <w:shd w:val="clear" w:color="auto" w:fill="FFFFFF"/>
              <w:spacing w:before="120"/>
              <w:jc w:val="both"/>
              <w:rPr>
                <w:rFonts w:ascii="Arial" w:eastAsia="Times New Roman" w:hAnsi="Arial" w:cs="Arial"/>
                <w:color w:val="202122"/>
                <w:sz w:val="18"/>
                <w:szCs w:val="18"/>
                <w:lang w:eastAsia="ru-RU"/>
              </w:rPr>
            </w:pPr>
            <w:r w:rsidRPr="00406B3A">
              <w:rPr>
                <w:rFonts w:ascii="Arial" w:eastAsia="Times New Roman" w:hAnsi="Arial" w:cs="Arial"/>
                <w:color w:val="202122"/>
                <w:sz w:val="18"/>
                <w:szCs w:val="18"/>
                <w:lang w:eastAsia="ru-RU"/>
              </w:rPr>
              <w:t>ООО «</w:t>
            </w:r>
            <w:proofErr w:type="spellStart"/>
            <w:r w:rsidRPr="00406B3A">
              <w:rPr>
                <w:rFonts w:ascii="Arial" w:eastAsia="Times New Roman" w:hAnsi="Arial" w:cs="Arial"/>
                <w:color w:val="202122"/>
                <w:sz w:val="18"/>
                <w:szCs w:val="18"/>
                <w:lang w:eastAsia="ru-RU"/>
              </w:rPr>
              <w:t>Сибпромсад</w:t>
            </w:r>
            <w:proofErr w:type="spellEnd"/>
            <w:r w:rsidRPr="00406B3A">
              <w:rPr>
                <w:rFonts w:ascii="Arial" w:eastAsia="Times New Roman" w:hAnsi="Arial" w:cs="Arial"/>
                <w:color w:val="202122"/>
                <w:sz w:val="18"/>
                <w:szCs w:val="18"/>
                <w:lang w:eastAsia="ru-RU"/>
              </w:rPr>
              <w:t>» по выращиванию плодовых и ягодных культур.</w:t>
            </w:r>
          </w:p>
          <w:p w:rsidR="008100D2" w:rsidRPr="00406B3A" w:rsidRDefault="008100D2" w:rsidP="008B1DBF">
            <w:pPr>
              <w:jc w:val="both"/>
              <w:rPr>
                <w:rFonts w:ascii="Arial" w:hAnsi="Arial" w:cs="Arial"/>
                <w:sz w:val="18"/>
                <w:szCs w:val="18"/>
              </w:rPr>
            </w:pPr>
          </w:p>
        </w:tc>
        <w:tc>
          <w:tcPr>
            <w:tcW w:w="1416" w:type="dxa"/>
            <w:shd w:val="clear" w:color="auto" w:fill="auto"/>
            <w:vAlign w:val="center"/>
          </w:tcPr>
          <w:p w:rsidR="008100D2" w:rsidRPr="00406B3A" w:rsidRDefault="008100D2" w:rsidP="008B1DBF">
            <w:pPr>
              <w:jc w:val="center"/>
              <w:rPr>
                <w:rFonts w:ascii="Arial" w:hAnsi="Arial" w:cs="Arial"/>
                <w:sz w:val="18"/>
                <w:szCs w:val="18"/>
              </w:rPr>
            </w:pPr>
            <w:r w:rsidRPr="00406B3A">
              <w:rPr>
                <w:rFonts w:ascii="Arial" w:hAnsi="Arial" w:cs="Arial"/>
                <w:sz w:val="18"/>
                <w:szCs w:val="18"/>
              </w:rPr>
              <w:t>2016-20</w:t>
            </w:r>
            <w:r w:rsidR="003907A5" w:rsidRPr="00406B3A">
              <w:rPr>
                <w:rFonts w:ascii="Arial" w:hAnsi="Arial" w:cs="Arial"/>
                <w:sz w:val="18"/>
                <w:szCs w:val="18"/>
              </w:rPr>
              <w:t>30</w:t>
            </w:r>
          </w:p>
        </w:tc>
        <w:tc>
          <w:tcPr>
            <w:tcW w:w="5955" w:type="dxa"/>
            <w:shd w:val="clear" w:color="auto" w:fill="auto"/>
          </w:tcPr>
          <w:p w:rsidR="008100D2" w:rsidRPr="00406B3A" w:rsidRDefault="008100D2" w:rsidP="008B1DBF">
            <w:pPr>
              <w:jc w:val="both"/>
              <w:rPr>
                <w:rFonts w:ascii="Arial" w:hAnsi="Arial" w:cs="Arial"/>
                <w:sz w:val="18"/>
                <w:szCs w:val="18"/>
              </w:rPr>
            </w:pPr>
            <w:r w:rsidRPr="00406B3A">
              <w:rPr>
                <w:rFonts w:ascii="Arial" w:hAnsi="Arial" w:cs="Arial"/>
                <w:sz w:val="18"/>
                <w:szCs w:val="18"/>
              </w:rPr>
              <w:t xml:space="preserve">Обеспечение населения района и Республики Хакасия, других  регионов ягодной продукцией </w:t>
            </w:r>
          </w:p>
        </w:tc>
        <w:tc>
          <w:tcPr>
            <w:tcW w:w="1701" w:type="dxa"/>
            <w:tcBorders>
              <w:right w:val="single" w:sz="4" w:space="0" w:color="auto"/>
            </w:tcBorders>
            <w:vAlign w:val="center"/>
          </w:tcPr>
          <w:p w:rsidR="008100D2" w:rsidRPr="00406B3A" w:rsidRDefault="006A2CB1" w:rsidP="008B1DBF">
            <w:pPr>
              <w:jc w:val="center"/>
              <w:rPr>
                <w:rFonts w:ascii="Arial" w:hAnsi="Arial" w:cs="Arial"/>
                <w:sz w:val="18"/>
                <w:szCs w:val="18"/>
              </w:rPr>
            </w:pPr>
            <w:r w:rsidRPr="00406B3A">
              <w:rPr>
                <w:rFonts w:ascii="Arial" w:hAnsi="Arial" w:cs="Arial"/>
                <w:sz w:val="18"/>
                <w:szCs w:val="18"/>
              </w:rPr>
              <w:t>685,0</w:t>
            </w:r>
          </w:p>
        </w:tc>
      </w:tr>
      <w:tr w:rsidR="008100D2" w:rsidRPr="00406B3A" w:rsidTr="00443104">
        <w:trPr>
          <w:trHeight w:val="274"/>
        </w:trPr>
        <w:tc>
          <w:tcPr>
            <w:tcW w:w="534" w:type="dxa"/>
            <w:tcBorders>
              <w:right w:val="single" w:sz="4" w:space="0" w:color="auto"/>
            </w:tcBorders>
          </w:tcPr>
          <w:p w:rsidR="008100D2" w:rsidRPr="00406B3A" w:rsidRDefault="008100D2" w:rsidP="008B1DBF">
            <w:pPr>
              <w:jc w:val="center"/>
              <w:rPr>
                <w:rFonts w:ascii="Arial" w:hAnsi="Arial" w:cs="Arial"/>
                <w:sz w:val="18"/>
                <w:szCs w:val="18"/>
              </w:rPr>
            </w:pPr>
            <w:r w:rsidRPr="00406B3A">
              <w:rPr>
                <w:rFonts w:ascii="Arial" w:hAnsi="Arial" w:cs="Arial"/>
                <w:sz w:val="18"/>
                <w:szCs w:val="18"/>
              </w:rPr>
              <w:t>4</w:t>
            </w:r>
          </w:p>
        </w:tc>
        <w:tc>
          <w:tcPr>
            <w:tcW w:w="5528" w:type="dxa"/>
            <w:tcBorders>
              <w:left w:val="single" w:sz="4" w:space="0" w:color="auto"/>
            </w:tcBorders>
            <w:shd w:val="clear" w:color="auto" w:fill="auto"/>
          </w:tcPr>
          <w:p w:rsidR="008100D2" w:rsidRPr="00406B3A" w:rsidRDefault="008100D2" w:rsidP="008B1DBF">
            <w:pPr>
              <w:jc w:val="both"/>
              <w:rPr>
                <w:rFonts w:ascii="Arial" w:hAnsi="Arial" w:cs="Arial"/>
                <w:sz w:val="18"/>
                <w:szCs w:val="18"/>
              </w:rPr>
            </w:pPr>
            <w:r w:rsidRPr="00406B3A">
              <w:rPr>
                <w:rFonts w:ascii="Arial" w:hAnsi="Arial" w:cs="Arial"/>
                <w:sz w:val="18"/>
                <w:szCs w:val="18"/>
              </w:rPr>
              <w:t>Развитие крестьянских фермерских хозяйств района</w:t>
            </w:r>
          </w:p>
        </w:tc>
        <w:tc>
          <w:tcPr>
            <w:tcW w:w="1416" w:type="dxa"/>
            <w:shd w:val="clear" w:color="auto" w:fill="auto"/>
            <w:vAlign w:val="center"/>
          </w:tcPr>
          <w:p w:rsidR="008100D2" w:rsidRPr="00406B3A" w:rsidRDefault="008100D2" w:rsidP="008B1DBF">
            <w:pPr>
              <w:jc w:val="center"/>
              <w:rPr>
                <w:rFonts w:ascii="Arial" w:hAnsi="Arial" w:cs="Arial"/>
                <w:sz w:val="18"/>
                <w:szCs w:val="18"/>
              </w:rPr>
            </w:pPr>
          </w:p>
        </w:tc>
        <w:tc>
          <w:tcPr>
            <w:tcW w:w="5955" w:type="dxa"/>
            <w:shd w:val="clear" w:color="auto" w:fill="auto"/>
            <w:vAlign w:val="center"/>
          </w:tcPr>
          <w:p w:rsidR="008100D2" w:rsidRPr="00406B3A" w:rsidRDefault="008100D2" w:rsidP="008B1DBF">
            <w:pPr>
              <w:jc w:val="both"/>
              <w:rPr>
                <w:rFonts w:ascii="Arial" w:hAnsi="Arial" w:cs="Arial"/>
                <w:sz w:val="18"/>
                <w:szCs w:val="18"/>
              </w:rPr>
            </w:pPr>
          </w:p>
        </w:tc>
        <w:tc>
          <w:tcPr>
            <w:tcW w:w="1701" w:type="dxa"/>
            <w:vAlign w:val="center"/>
          </w:tcPr>
          <w:p w:rsidR="008100D2" w:rsidRPr="00406B3A" w:rsidRDefault="008100D2" w:rsidP="008B1DBF">
            <w:pPr>
              <w:jc w:val="center"/>
              <w:rPr>
                <w:rFonts w:ascii="Arial" w:hAnsi="Arial" w:cs="Arial"/>
                <w:sz w:val="18"/>
                <w:szCs w:val="18"/>
              </w:rPr>
            </w:pPr>
            <w:r w:rsidRPr="00406B3A">
              <w:rPr>
                <w:rFonts w:ascii="Arial" w:hAnsi="Arial" w:cs="Arial"/>
                <w:sz w:val="18"/>
                <w:szCs w:val="18"/>
              </w:rPr>
              <w:t>150,0</w:t>
            </w:r>
          </w:p>
        </w:tc>
      </w:tr>
      <w:tr w:rsidR="006836DD" w:rsidRPr="00406B3A" w:rsidTr="00443104">
        <w:trPr>
          <w:trHeight w:val="240"/>
        </w:trPr>
        <w:tc>
          <w:tcPr>
            <w:tcW w:w="534" w:type="dxa"/>
            <w:tcBorders>
              <w:right w:val="single" w:sz="4" w:space="0" w:color="auto"/>
            </w:tcBorders>
          </w:tcPr>
          <w:p w:rsidR="006836DD" w:rsidRPr="00406B3A" w:rsidRDefault="006836DD" w:rsidP="008B1DBF">
            <w:pPr>
              <w:jc w:val="center"/>
              <w:rPr>
                <w:rFonts w:ascii="Arial" w:hAnsi="Arial" w:cs="Arial"/>
                <w:sz w:val="18"/>
                <w:szCs w:val="18"/>
              </w:rPr>
            </w:pPr>
          </w:p>
        </w:tc>
        <w:tc>
          <w:tcPr>
            <w:tcW w:w="14600" w:type="dxa"/>
            <w:gridSpan w:val="4"/>
            <w:tcBorders>
              <w:left w:val="single" w:sz="4" w:space="0" w:color="auto"/>
            </w:tcBorders>
            <w:shd w:val="clear" w:color="auto" w:fill="auto"/>
          </w:tcPr>
          <w:p w:rsidR="006836DD" w:rsidRPr="00406B3A" w:rsidRDefault="006836DD" w:rsidP="008B1DBF">
            <w:pPr>
              <w:jc w:val="center"/>
              <w:rPr>
                <w:rFonts w:ascii="Arial" w:hAnsi="Arial" w:cs="Arial"/>
                <w:b/>
                <w:sz w:val="18"/>
                <w:szCs w:val="18"/>
              </w:rPr>
            </w:pPr>
            <w:r w:rsidRPr="00406B3A">
              <w:rPr>
                <w:rFonts w:ascii="Arial" w:hAnsi="Arial" w:cs="Arial"/>
                <w:b/>
                <w:sz w:val="18"/>
                <w:szCs w:val="18"/>
              </w:rPr>
              <w:t>Проекты туристической направленности</w:t>
            </w:r>
          </w:p>
        </w:tc>
      </w:tr>
      <w:tr w:rsidR="008D1D99" w:rsidRPr="00406B3A" w:rsidTr="00443104">
        <w:trPr>
          <w:trHeight w:val="320"/>
        </w:trPr>
        <w:tc>
          <w:tcPr>
            <w:tcW w:w="534" w:type="dxa"/>
            <w:tcBorders>
              <w:right w:val="single" w:sz="4" w:space="0" w:color="auto"/>
            </w:tcBorders>
          </w:tcPr>
          <w:p w:rsidR="008D1D99" w:rsidRPr="00406B3A" w:rsidRDefault="008D1D99" w:rsidP="008B1DBF">
            <w:pPr>
              <w:jc w:val="center"/>
              <w:rPr>
                <w:rFonts w:ascii="Arial" w:hAnsi="Arial" w:cs="Arial"/>
                <w:sz w:val="18"/>
                <w:szCs w:val="18"/>
              </w:rPr>
            </w:pPr>
            <w:r w:rsidRPr="00406B3A">
              <w:rPr>
                <w:rFonts w:ascii="Arial" w:hAnsi="Arial" w:cs="Arial"/>
                <w:sz w:val="18"/>
                <w:szCs w:val="18"/>
              </w:rPr>
              <w:lastRenderedPageBreak/>
              <w:t>1</w:t>
            </w:r>
          </w:p>
        </w:tc>
        <w:tc>
          <w:tcPr>
            <w:tcW w:w="5528" w:type="dxa"/>
            <w:tcBorders>
              <w:left w:val="single" w:sz="4" w:space="0" w:color="auto"/>
            </w:tcBorders>
            <w:shd w:val="clear" w:color="auto" w:fill="auto"/>
          </w:tcPr>
          <w:p w:rsidR="008D1D99" w:rsidRPr="00406B3A" w:rsidRDefault="008D1D99" w:rsidP="008B1DBF">
            <w:pPr>
              <w:jc w:val="both"/>
              <w:rPr>
                <w:rFonts w:ascii="Arial" w:hAnsi="Arial" w:cs="Arial"/>
                <w:b/>
                <w:sz w:val="18"/>
                <w:szCs w:val="18"/>
              </w:rPr>
            </w:pPr>
            <w:r w:rsidRPr="00406B3A">
              <w:rPr>
                <w:rFonts w:ascii="Arial" w:hAnsi="Arial" w:cs="Arial"/>
                <w:b/>
                <w:iCs/>
                <w:color w:val="000000"/>
                <w:sz w:val="18"/>
                <w:szCs w:val="18"/>
                <w:shd w:val="clear" w:color="auto" w:fill="FFFFFF"/>
              </w:rPr>
              <w:t>"Туристский кластер "Поднебесье"</w:t>
            </w:r>
          </w:p>
        </w:tc>
        <w:tc>
          <w:tcPr>
            <w:tcW w:w="1416" w:type="dxa"/>
            <w:shd w:val="clear" w:color="auto" w:fill="auto"/>
            <w:vAlign w:val="center"/>
          </w:tcPr>
          <w:p w:rsidR="008D1D99" w:rsidRPr="00406B3A" w:rsidRDefault="008D1D99" w:rsidP="008B1DBF">
            <w:pPr>
              <w:jc w:val="center"/>
              <w:rPr>
                <w:rFonts w:ascii="Arial" w:hAnsi="Arial" w:cs="Arial"/>
                <w:sz w:val="18"/>
                <w:szCs w:val="18"/>
              </w:rPr>
            </w:pPr>
            <w:r w:rsidRPr="00406B3A">
              <w:rPr>
                <w:rFonts w:ascii="Arial" w:hAnsi="Arial" w:cs="Arial"/>
                <w:sz w:val="18"/>
                <w:szCs w:val="18"/>
              </w:rPr>
              <w:t>2022-2030</w:t>
            </w:r>
          </w:p>
        </w:tc>
        <w:tc>
          <w:tcPr>
            <w:tcW w:w="5955" w:type="dxa"/>
            <w:vMerge w:val="restart"/>
            <w:shd w:val="clear" w:color="auto" w:fill="auto"/>
            <w:vAlign w:val="center"/>
          </w:tcPr>
          <w:p w:rsidR="008D1D99" w:rsidRDefault="008D1D99" w:rsidP="008B1DBF">
            <w:pPr>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У</w:t>
            </w:r>
            <w:r w:rsidRPr="00406B3A">
              <w:rPr>
                <w:rFonts w:ascii="Arial" w:hAnsi="Arial" w:cs="Arial"/>
                <w:color w:val="000000"/>
                <w:sz w:val="18"/>
                <w:szCs w:val="18"/>
                <w:shd w:val="clear" w:color="auto" w:fill="FFFFFF"/>
              </w:rPr>
              <w:t xml:space="preserve">величение числа туристов до 500 </w:t>
            </w:r>
            <w:proofErr w:type="spellStart"/>
            <w:r w:rsidRPr="00406B3A">
              <w:rPr>
                <w:rFonts w:ascii="Arial" w:hAnsi="Arial" w:cs="Arial"/>
                <w:color w:val="000000"/>
                <w:sz w:val="18"/>
                <w:szCs w:val="18"/>
                <w:shd w:val="clear" w:color="auto" w:fill="FFFFFF"/>
              </w:rPr>
              <w:t>тыс</w:t>
            </w:r>
            <w:proofErr w:type="gramStart"/>
            <w:r w:rsidRPr="00406B3A">
              <w:rPr>
                <w:rFonts w:ascii="Arial" w:hAnsi="Arial" w:cs="Arial"/>
                <w:color w:val="000000"/>
                <w:sz w:val="18"/>
                <w:szCs w:val="18"/>
                <w:shd w:val="clear" w:color="auto" w:fill="FFFFFF"/>
              </w:rPr>
              <w:t>.ч</w:t>
            </w:r>
            <w:proofErr w:type="gramEnd"/>
            <w:r w:rsidRPr="00406B3A">
              <w:rPr>
                <w:rFonts w:ascii="Arial" w:hAnsi="Arial" w:cs="Arial"/>
                <w:color w:val="000000"/>
                <w:sz w:val="18"/>
                <w:szCs w:val="18"/>
                <w:shd w:val="clear" w:color="auto" w:fill="FFFFFF"/>
              </w:rPr>
              <w:t>еловек</w:t>
            </w:r>
            <w:proofErr w:type="spellEnd"/>
            <w:r w:rsidRPr="00406B3A">
              <w:rPr>
                <w:rFonts w:ascii="Arial" w:hAnsi="Arial" w:cs="Arial"/>
                <w:color w:val="000000"/>
                <w:sz w:val="18"/>
                <w:szCs w:val="18"/>
                <w:shd w:val="clear" w:color="auto" w:fill="FFFFFF"/>
              </w:rPr>
              <w:t xml:space="preserve"> ежегодно,</w:t>
            </w:r>
          </w:p>
          <w:p w:rsidR="008D1D99" w:rsidRPr="00406B3A" w:rsidRDefault="008D1D99" w:rsidP="008B1DBF">
            <w:pPr>
              <w:jc w:val="both"/>
              <w:rPr>
                <w:rFonts w:ascii="Arial" w:hAnsi="Arial" w:cs="Arial"/>
                <w:sz w:val="18"/>
                <w:szCs w:val="18"/>
              </w:rPr>
            </w:pPr>
            <w:r w:rsidRPr="00406B3A">
              <w:rPr>
                <w:rFonts w:ascii="Arial" w:hAnsi="Arial" w:cs="Arial"/>
                <w:color w:val="000000"/>
                <w:sz w:val="18"/>
                <w:szCs w:val="18"/>
                <w:shd w:val="clear" w:color="auto" w:fill="FFFFFF"/>
              </w:rPr>
              <w:t>создание новых рабочих мест</w:t>
            </w:r>
            <w:r w:rsidRPr="00406B3A">
              <w:rPr>
                <w:rFonts w:ascii="Arial" w:hAnsi="Arial" w:cs="Arial"/>
                <w:iCs/>
                <w:color w:val="000000"/>
                <w:sz w:val="18"/>
                <w:szCs w:val="18"/>
                <w:shd w:val="clear" w:color="auto" w:fill="FFFFFF"/>
              </w:rPr>
              <w:t xml:space="preserve"> Создание условий для экотуризма, активного отдыха, </w:t>
            </w:r>
            <w:proofErr w:type="spellStart"/>
            <w:r w:rsidRPr="00406B3A">
              <w:rPr>
                <w:rFonts w:ascii="Arial" w:hAnsi="Arial" w:cs="Arial"/>
                <w:iCs/>
                <w:color w:val="000000"/>
                <w:sz w:val="18"/>
                <w:szCs w:val="18"/>
                <w:shd w:val="clear" w:color="auto" w:fill="FFFFFF"/>
              </w:rPr>
              <w:t>этнотуризма</w:t>
            </w:r>
            <w:proofErr w:type="spellEnd"/>
            <w:r w:rsidRPr="00406B3A">
              <w:rPr>
                <w:rFonts w:ascii="Arial" w:hAnsi="Arial" w:cs="Arial"/>
                <w:iCs/>
                <w:color w:val="000000"/>
                <w:sz w:val="18"/>
                <w:szCs w:val="18"/>
                <w:shd w:val="clear" w:color="auto" w:fill="FFFFFF"/>
              </w:rPr>
              <w:t xml:space="preserve"> и археологического туризма</w:t>
            </w:r>
          </w:p>
          <w:p w:rsidR="008D1D99" w:rsidRPr="00406B3A" w:rsidRDefault="008D1D99" w:rsidP="00302430">
            <w:pPr>
              <w:jc w:val="both"/>
              <w:rPr>
                <w:rFonts w:ascii="Arial" w:hAnsi="Arial" w:cs="Arial"/>
                <w:sz w:val="18"/>
                <w:szCs w:val="18"/>
              </w:rPr>
            </w:pPr>
            <w:r w:rsidRPr="00406B3A">
              <w:rPr>
                <w:rFonts w:ascii="Arial" w:hAnsi="Arial" w:cs="Arial"/>
                <w:iCs/>
                <w:color w:val="000000"/>
                <w:sz w:val="18"/>
                <w:szCs w:val="18"/>
                <w:shd w:val="clear" w:color="auto" w:fill="FFFFFF"/>
              </w:rPr>
              <w:t> </w:t>
            </w:r>
          </w:p>
        </w:tc>
        <w:tc>
          <w:tcPr>
            <w:tcW w:w="1701" w:type="dxa"/>
            <w:vAlign w:val="center"/>
          </w:tcPr>
          <w:p w:rsidR="008D1D99" w:rsidRPr="00406B3A" w:rsidRDefault="008D1D99" w:rsidP="008B1DBF">
            <w:pPr>
              <w:jc w:val="center"/>
              <w:rPr>
                <w:rFonts w:ascii="Arial" w:hAnsi="Arial" w:cs="Arial"/>
                <w:sz w:val="18"/>
                <w:szCs w:val="18"/>
              </w:rPr>
            </w:pPr>
            <w:r w:rsidRPr="00406B3A">
              <w:rPr>
                <w:rFonts w:ascii="Arial" w:hAnsi="Arial" w:cs="Arial"/>
                <w:sz w:val="18"/>
                <w:szCs w:val="18"/>
              </w:rPr>
              <w:t>2000</w:t>
            </w:r>
          </w:p>
        </w:tc>
      </w:tr>
      <w:tr w:rsidR="008D1D99" w:rsidRPr="00406B3A" w:rsidTr="00443104">
        <w:trPr>
          <w:trHeight w:val="2128"/>
        </w:trPr>
        <w:tc>
          <w:tcPr>
            <w:tcW w:w="534" w:type="dxa"/>
            <w:tcBorders>
              <w:right w:val="single" w:sz="4" w:space="0" w:color="auto"/>
            </w:tcBorders>
          </w:tcPr>
          <w:p w:rsidR="008D1D99" w:rsidRPr="00406B3A" w:rsidRDefault="008D1D99" w:rsidP="008B1DBF">
            <w:pPr>
              <w:jc w:val="center"/>
              <w:rPr>
                <w:rFonts w:ascii="Arial" w:hAnsi="Arial" w:cs="Arial"/>
                <w:sz w:val="18"/>
                <w:szCs w:val="18"/>
              </w:rPr>
            </w:pPr>
          </w:p>
        </w:tc>
        <w:tc>
          <w:tcPr>
            <w:tcW w:w="5528" w:type="dxa"/>
            <w:tcBorders>
              <w:left w:val="single" w:sz="4" w:space="0" w:color="auto"/>
            </w:tcBorders>
            <w:shd w:val="clear" w:color="auto" w:fill="auto"/>
          </w:tcPr>
          <w:p w:rsidR="008D1D99" w:rsidRPr="00406B3A" w:rsidRDefault="008D1D99" w:rsidP="008D1D99">
            <w:pPr>
              <w:numPr>
                <w:ilvl w:val="0"/>
                <w:numId w:val="41"/>
              </w:numPr>
              <w:shd w:val="clear" w:color="auto" w:fill="F9F9F9"/>
              <w:tabs>
                <w:tab w:val="clear" w:pos="720"/>
              </w:tabs>
              <w:ind w:left="317" w:hanging="284"/>
              <w:textAlignment w:val="center"/>
              <w:rPr>
                <w:rFonts w:ascii="Arial" w:eastAsia="Times New Roman" w:hAnsi="Arial" w:cs="Arial"/>
                <w:color w:val="333333"/>
                <w:sz w:val="18"/>
                <w:szCs w:val="18"/>
                <w:lang w:eastAsia="ru-RU"/>
              </w:rPr>
            </w:pPr>
            <w:r w:rsidRPr="00406B3A">
              <w:rPr>
                <w:rFonts w:ascii="Arial" w:eastAsia="Times New Roman" w:hAnsi="Arial" w:cs="Arial"/>
                <w:color w:val="333333"/>
                <w:sz w:val="18"/>
                <w:szCs w:val="18"/>
                <w:lang w:eastAsia="ru-RU"/>
              </w:rPr>
              <w:t xml:space="preserve">Визит-центр в селе </w:t>
            </w:r>
            <w:proofErr w:type="spellStart"/>
            <w:r w:rsidRPr="00406B3A">
              <w:rPr>
                <w:rFonts w:ascii="Arial" w:eastAsia="Times New Roman" w:hAnsi="Arial" w:cs="Arial"/>
                <w:color w:val="333333"/>
                <w:sz w:val="18"/>
                <w:szCs w:val="18"/>
                <w:lang w:eastAsia="ru-RU"/>
              </w:rPr>
              <w:t>Балыкса</w:t>
            </w:r>
            <w:proofErr w:type="spellEnd"/>
            <w:r w:rsidRPr="00406B3A">
              <w:rPr>
                <w:rFonts w:ascii="Arial" w:eastAsia="Times New Roman" w:hAnsi="Arial" w:cs="Arial"/>
                <w:color w:val="333333"/>
                <w:sz w:val="18"/>
                <w:szCs w:val="18"/>
                <w:lang w:eastAsia="ru-RU"/>
              </w:rPr>
              <w:t>;</w:t>
            </w:r>
          </w:p>
          <w:p w:rsidR="008D1D99" w:rsidRPr="00406B3A" w:rsidRDefault="008D1D99" w:rsidP="008D1D99">
            <w:pPr>
              <w:numPr>
                <w:ilvl w:val="0"/>
                <w:numId w:val="41"/>
              </w:numPr>
              <w:shd w:val="clear" w:color="auto" w:fill="F9F9F9"/>
              <w:tabs>
                <w:tab w:val="clear" w:pos="720"/>
              </w:tabs>
              <w:ind w:left="317" w:hanging="284"/>
              <w:textAlignment w:val="center"/>
              <w:rPr>
                <w:rFonts w:ascii="Arial" w:eastAsia="Times New Roman" w:hAnsi="Arial" w:cs="Arial"/>
                <w:color w:val="333333"/>
                <w:sz w:val="18"/>
                <w:szCs w:val="18"/>
                <w:lang w:eastAsia="ru-RU"/>
              </w:rPr>
            </w:pPr>
            <w:r w:rsidRPr="00406B3A">
              <w:rPr>
                <w:rFonts w:ascii="Arial" w:eastAsia="Times New Roman" w:hAnsi="Arial" w:cs="Arial"/>
                <w:color w:val="333333"/>
                <w:sz w:val="18"/>
                <w:szCs w:val="18"/>
                <w:lang w:eastAsia="ru-RU"/>
              </w:rPr>
              <w:t>Гостиничный комплекс "Поднебесье" (до 6000 койко-мест);</w:t>
            </w:r>
          </w:p>
          <w:p w:rsidR="008D1D99" w:rsidRPr="00406B3A" w:rsidRDefault="008D1D99" w:rsidP="008D1D99">
            <w:pPr>
              <w:numPr>
                <w:ilvl w:val="0"/>
                <w:numId w:val="41"/>
              </w:numPr>
              <w:shd w:val="clear" w:color="auto" w:fill="F9F9F9"/>
              <w:tabs>
                <w:tab w:val="clear" w:pos="720"/>
              </w:tabs>
              <w:ind w:left="317" w:hanging="284"/>
              <w:textAlignment w:val="center"/>
              <w:rPr>
                <w:rFonts w:ascii="Arial" w:eastAsia="Times New Roman" w:hAnsi="Arial" w:cs="Arial"/>
                <w:color w:val="333333"/>
                <w:sz w:val="18"/>
                <w:szCs w:val="18"/>
                <w:lang w:eastAsia="ru-RU"/>
              </w:rPr>
            </w:pPr>
            <w:proofErr w:type="spellStart"/>
            <w:proofErr w:type="gramStart"/>
            <w:r w:rsidRPr="00406B3A">
              <w:rPr>
                <w:rFonts w:ascii="Arial" w:eastAsia="Times New Roman" w:hAnsi="Arial" w:cs="Arial"/>
                <w:color w:val="333333"/>
                <w:sz w:val="18"/>
                <w:szCs w:val="18"/>
                <w:lang w:eastAsia="ru-RU"/>
              </w:rPr>
              <w:t>Шорская</w:t>
            </w:r>
            <w:proofErr w:type="spellEnd"/>
            <w:proofErr w:type="gramEnd"/>
            <w:r w:rsidRPr="00406B3A">
              <w:rPr>
                <w:rFonts w:ascii="Arial" w:eastAsia="Times New Roman" w:hAnsi="Arial" w:cs="Arial"/>
                <w:color w:val="333333"/>
                <w:sz w:val="18"/>
                <w:szCs w:val="18"/>
                <w:lang w:eastAsia="ru-RU"/>
              </w:rPr>
              <w:t xml:space="preserve"> Этно-деревня в селе </w:t>
            </w:r>
            <w:proofErr w:type="spellStart"/>
            <w:r w:rsidRPr="00406B3A">
              <w:rPr>
                <w:rFonts w:ascii="Arial" w:eastAsia="Times New Roman" w:hAnsi="Arial" w:cs="Arial"/>
                <w:color w:val="333333"/>
                <w:sz w:val="18"/>
                <w:szCs w:val="18"/>
                <w:lang w:eastAsia="ru-RU"/>
              </w:rPr>
              <w:t>Балыкса</w:t>
            </w:r>
            <w:proofErr w:type="spellEnd"/>
            <w:r w:rsidRPr="00406B3A">
              <w:rPr>
                <w:rFonts w:ascii="Arial" w:eastAsia="Times New Roman" w:hAnsi="Arial" w:cs="Arial"/>
                <w:color w:val="333333"/>
                <w:sz w:val="18"/>
                <w:szCs w:val="18"/>
                <w:lang w:eastAsia="ru-RU"/>
              </w:rPr>
              <w:t>;</w:t>
            </w:r>
          </w:p>
          <w:p w:rsidR="008D1D99" w:rsidRPr="00406B3A" w:rsidRDefault="008D1D99" w:rsidP="008D1D99">
            <w:pPr>
              <w:numPr>
                <w:ilvl w:val="0"/>
                <w:numId w:val="41"/>
              </w:numPr>
              <w:shd w:val="clear" w:color="auto" w:fill="F9F9F9"/>
              <w:tabs>
                <w:tab w:val="clear" w:pos="720"/>
              </w:tabs>
              <w:ind w:left="317" w:hanging="284"/>
              <w:textAlignment w:val="center"/>
              <w:rPr>
                <w:rFonts w:ascii="Arial" w:eastAsia="Times New Roman" w:hAnsi="Arial" w:cs="Arial"/>
                <w:color w:val="333333"/>
                <w:sz w:val="18"/>
                <w:szCs w:val="18"/>
                <w:lang w:eastAsia="ru-RU"/>
              </w:rPr>
            </w:pPr>
            <w:r w:rsidRPr="00406B3A">
              <w:rPr>
                <w:rFonts w:ascii="Arial" w:eastAsia="Times New Roman" w:hAnsi="Arial" w:cs="Arial"/>
                <w:color w:val="333333"/>
                <w:sz w:val="18"/>
                <w:szCs w:val="18"/>
                <w:lang w:eastAsia="ru-RU"/>
              </w:rPr>
              <w:t>Горнолыжный комплекс "</w:t>
            </w:r>
            <w:proofErr w:type="spellStart"/>
            <w:r w:rsidRPr="00406B3A">
              <w:rPr>
                <w:rFonts w:ascii="Arial" w:eastAsia="Times New Roman" w:hAnsi="Arial" w:cs="Arial"/>
                <w:color w:val="333333"/>
                <w:sz w:val="18"/>
                <w:szCs w:val="18"/>
                <w:lang w:eastAsia="ru-RU"/>
              </w:rPr>
              <w:t>Теренсуг</w:t>
            </w:r>
            <w:proofErr w:type="spellEnd"/>
            <w:r w:rsidRPr="00406B3A">
              <w:rPr>
                <w:rFonts w:ascii="Arial" w:eastAsia="Times New Roman" w:hAnsi="Arial" w:cs="Arial"/>
                <w:color w:val="333333"/>
                <w:sz w:val="18"/>
                <w:szCs w:val="18"/>
                <w:lang w:eastAsia="ru-RU"/>
              </w:rPr>
              <w:t>";</w:t>
            </w:r>
          </w:p>
          <w:p w:rsidR="008D1D99" w:rsidRPr="00406B3A" w:rsidRDefault="008D1D99" w:rsidP="008D1D99">
            <w:pPr>
              <w:numPr>
                <w:ilvl w:val="0"/>
                <w:numId w:val="41"/>
              </w:numPr>
              <w:shd w:val="clear" w:color="auto" w:fill="F9F9F9"/>
              <w:tabs>
                <w:tab w:val="clear" w:pos="720"/>
              </w:tabs>
              <w:ind w:left="317" w:hanging="284"/>
              <w:textAlignment w:val="center"/>
              <w:rPr>
                <w:rFonts w:ascii="Arial" w:eastAsia="Times New Roman" w:hAnsi="Arial" w:cs="Arial"/>
                <w:color w:val="333333"/>
                <w:sz w:val="18"/>
                <w:szCs w:val="18"/>
                <w:lang w:eastAsia="ru-RU"/>
              </w:rPr>
            </w:pPr>
            <w:r w:rsidRPr="00406B3A">
              <w:rPr>
                <w:rFonts w:ascii="Arial" w:eastAsia="Times New Roman" w:hAnsi="Arial" w:cs="Arial"/>
                <w:color w:val="333333"/>
                <w:sz w:val="18"/>
                <w:szCs w:val="18"/>
                <w:lang w:eastAsia="ru-RU"/>
              </w:rPr>
              <w:t xml:space="preserve">Турбаза "Поднебесье" на р. </w:t>
            </w:r>
            <w:proofErr w:type="gramStart"/>
            <w:r w:rsidRPr="00406B3A">
              <w:rPr>
                <w:rFonts w:ascii="Arial" w:eastAsia="Times New Roman" w:hAnsi="Arial" w:cs="Arial"/>
                <w:color w:val="333333"/>
                <w:sz w:val="18"/>
                <w:szCs w:val="18"/>
                <w:lang w:eastAsia="ru-RU"/>
              </w:rPr>
              <w:t>Большой</w:t>
            </w:r>
            <w:proofErr w:type="gramEnd"/>
            <w:r w:rsidRPr="00406B3A">
              <w:rPr>
                <w:rFonts w:ascii="Arial" w:eastAsia="Times New Roman" w:hAnsi="Arial" w:cs="Arial"/>
                <w:color w:val="333333"/>
                <w:sz w:val="18"/>
                <w:szCs w:val="18"/>
                <w:lang w:eastAsia="ru-RU"/>
              </w:rPr>
              <w:t xml:space="preserve"> </w:t>
            </w:r>
            <w:proofErr w:type="spellStart"/>
            <w:r w:rsidRPr="00406B3A">
              <w:rPr>
                <w:rFonts w:ascii="Arial" w:eastAsia="Times New Roman" w:hAnsi="Arial" w:cs="Arial"/>
                <w:color w:val="333333"/>
                <w:sz w:val="18"/>
                <w:szCs w:val="18"/>
                <w:lang w:eastAsia="ru-RU"/>
              </w:rPr>
              <w:t>Казыр</w:t>
            </w:r>
            <w:proofErr w:type="spellEnd"/>
            <w:r w:rsidRPr="00406B3A">
              <w:rPr>
                <w:rFonts w:ascii="Arial" w:eastAsia="Times New Roman" w:hAnsi="Arial" w:cs="Arial"/>
                <w:color w:val="333333"/>
                <w:sz w:val="18"/>
                <w:szCs w:val="18"/>
                <w:lang w:eastAsia="ru-RU"/>
              </w:rPr>
              <w:t>;</w:t>
            </w:r>
          </w:p>
          <w:p w:rsidR="008D1D99" w:rsidRPr="00406B3A" w:rsidRDefault="008D1D99" w:rsidP="008D1D99">
            <w:pPr>
              <w:numPr>
                <w:ilvl w:val="0"/>
                <w:numId w:val="41"/>
              </w:numPr>
              <w:shd w:val="clear" w:color="auto" w:fill="F9F9F9"/>
              <w:tabs>
                <w:tab w:val="clear" w:pos="720"/>
              </w:tabs>
              <w:ind w:left="317" w:hanging="284"/>
              <w:textAlignment w:val="center"/>
              <w:rPr>
                <w:rFonts w:ascii="Arial" w:eastAsia="Times New Roman" w:hAnsi="Arial" w:cs="Arial"/>
                <w:color w:val="333333"/>
                <w:sz w:val="18"/>
                <w:szCs w:val="18"/>
                <w:lang w:eastAsia="ru-RU"/>
              </w:rPr>
            </w:pPr>
            <w:r w:rsidRPr="00406B3A">
              <w:rPr>
                <w:rFonts w:ascii="Arial" w:eastAsia="Times New Roman" w:hAnsi="Arial" w:cs="Arial"/>
                <w:color w:val="333333"/>
                <w:sz w:val="18"/>
                <w:szCs w:val="18"/>
                <w:lang w:eastAsia="ru-RU"/>
              </w:rPr>
              <w:t xml:space="preserve">Сеть из 13 туристских усадеб на реках Томь и </w:t>
            </w:r>
            <w:proofErr w:type="spellStart"/>
            <w:r w:rsidRPr="00406B3A">
              <w:rPr>
                <w:rFonts w:ascii="Arial" w:eastAsia="Times New Roman" w:hAnsi="Arial" w:cs="Arial"/>
                <w:color w:val="333333"/>
                <w:sz w:val="18"/>
                <w:szCs w:val="18"/>
                <w:lang w:eastAsia="ru-RU"/>
              </w:rPr>
              <w:t>Теренсуг</w:t>
            </w:r>
            <w:proofErr w:type="spellEnd"/>
            <w:r w:rsidRPr="00406B3A">
              <w:rPr>
                <w:rFonts w:ascii="Arial" w:eastAsia="Times New Roman" w:hAnsi="Arial" w:cs="Arial"/>
                <w:color w:val="333333"/>
                <w:sz w:val="18"/>
                <w:szCs w:val="18"/>
                <w:lang w:eastAsia="ru-RU"/>
              </w:rPr>
              <w:t>, а также горных гостиниц в их верховьях;</w:t>
            </w:r>
          </w:p>
          <w:p w:rsidR="008D1D99" w:rsidRPr="00406B3A" w:rsidRDefault="008D1D99" w:rsidP="008D1D99">
            <w:pPr>
              <w:numPr>
                <w:ilvl w:val="0"/>
                <w:numId w:val="41"/>
              </w:numPr>
              <w:shd w:val="clear" w:color="auto" w:fill="F9F9F9"/>
              <w:tabs>
                <w:tab w:val="clear" w:pos="720"/>
              </w:tabs>
              <w:ind w:left="317" w:hanging="284"/>
              <w:textAlignment w:val="center"/>
              <w:rPr>
                <w:rFonts w:ascii="Arial" w:hAnsi="Arial" w:cs="Arial"/>
                <w:sz w:val="18"/>
                <w:szCs w:val="18"/>
              </w:rPr>
            </w:pPr>
            <w:r w:rsidRPr="00406B3A">
              <w:rPr>
                <w:rFonts w:ascii="Arial" w:eastAsia="Times New Roman" w:hAnsi="Arial" w:cs="Arial"/>
                <w:color w:val="333333"/>
                <w:sz w:val="18"/>
                <w:szCs w:val="18"/>
                <w:lang w:eastAsia="ru-RU"/>
              </w:rPr>
              <w:t>Пак-рафтинг центр</w:t>
            </w:r>
          </w:p>
        </w:tc>
        <w:tc>
          <w:tcPr>
            <w:tcW w:w="1416" w:type="dxa"/>
            <w:shd w:val="clear" w:color="auto" w:fill="auto"/>
            <w:vAlign w:val="center"/>
          </w:tcPr>
          <w:p w:rsidR="008D1D99" w:rsidRPr="00406B3A" w:rsidRDefault="008D1D99" w:rsidP="008B1DBF">
            <w:pPr>
              <w:jc w:val="center"/>
              <w:rPr>
                <w:rFonts w:ascii="Arial" w:hAnsi="Arial" w:cs="Arial"/>
                <w:sz w:val="18"/>
                <w:szCs w:val="18"/>
              </w:rPr>
            </w:pPr>
          </w:p>
        </w:tc>
        <w:tc>
          <w:tcPr>
            <w:tcW w:w="5955" w:type="dxa"/>
            <w:vMerge/>
            <w:shd w:val="clear" w:color="auto" w:fill="auto"/>
            <w:vAlign w:val="center"/>
          </w:tcPr>
          <w:p w:rsidR="008D1D99" w:rsidRPr="00406B3A" w:rsidRDefault="008D1D99" w:rsidP="008D1D99">
            <w:pPr>
              <w:jc w:val="both"/>
              <w:rPr>
                <w:rFonts w:ascii="Arial" w:hAnsi="Arial" w:cs="Arial"/>
                <w:sz w:val="18"/>
                <w:szCs w:val="18"/>
              </w:rPr>
            </w:pPr>
          </w:p>
        </w:tc>
        <w:tc>
          <w:tcPr>
            <w:tcW w:w="1701" w:type="dxa"/>
            <w:vAlign w:val="center"/>
          </w:tcPr>
          <w:p w:rsidR="008D1D99" w:rsidRPr="00406B3A" w:rsidRDefault="008D1D99" w:rsidP="008B1DBF">
            <w:pPr>
              <w:jc w:val="center"/>
              <w:rPr>
                <w:rFonts w:ascii="Arial" w:hAnsi="Arial" w:cs="Arial"/>
                <w:sz w:val="18"/>
                <w:szCs w:val="18"/>
              </w:rPr>
            </w:pPr>
          </w:p>
        </w:tc>
      </w:tr>
      <w:tr w:rsidR="008100D2" w:rsidRPr="00406B3A" w:rsidTr="00443104">
        <w:trPr>
          <w:trHeight w:val="283"/>
        </w:trPr>
        <w:tc>
          <w:tcPr>
            <w:tcW w:w="15134" w:type="dxa"/>
            <w:gridSpan w:val="5"/>
            <w:tcBorders>
              <w:right w:val="single" w:sz="4" w:space="0" w:color="auto"/>
            </w:tcBorders>
            <w:shd w:val="clear" w:color="auto" w:fill="auto"/>
          </w:tcPr>
          <w:p w:rsidR="008100D2" w:rsidRPr="00406B3A" w:rsidRDefault="008100D2" w:rsidP="008B1DBF">
            <w:pPr>
              <w:jc w:val="center"/>
              <w:rPr>
                <w:rFonts w:ascii="Arial" w:hAnsi="Arial" w:cs="Arial"/>
                <w:b/>
                <w:sz w:val="18"/>
                <w:szCs w:val="18"/>
              </w:rPr>
            </w:pPr>
            <w:r w:rsidRPr="00406B3A">
              <w:rPr>
                <w:rFonts w:ascii="Arial" w:hAnsi="Arial" w:cs="Arial"/>
                <w:b/>
                <w:sz w:val="18"/>
                <w:szCs w:val="18"/>
              </w:rPr>
              <w:t>Социальные проекты</w:t>
            </w:r>
          </w:p>
        </w:tc>
      </w:tr>
      <w:tr w:rsidR="008100D2" w:rsidRPr="00406B3A" w:rsidTr="00443104">
        <w:trPr>
          <w:trHeight w:val="283"/>
        </w:trPr>
        <w:tc>
          <w:tcPr>
            <w:tcW w:w="15134" w:type="dxa"/>
            <w:gridSpan w:val="5"/>
            <w:tcBorders>
              <w:right w:val="single" w:sz="4" w:space="0" w:color="auto"/>
            </w:tcBorders>
            <w:shd w:val="clear" w:color="auto" w:fill="auto"/>
          </w:tcPr>
          <w:p w:rsidR="008100D2" w:rsidRPr="00406B3A" w:rsidRDefault="008100D2" w:rsidP="008B1DBF">
            <w:pPr>
              <w:rPr>
                <w:rFonts w:ascii="Arial" w:hAnsi="Arial" w:cs="Arial"/>
                <w:b/>
                <w:i/>
                <w:sz w:val="18"/>
                <w:szCs w:val="18"/>
              </w:rPr>
            </w:pPr>
            <w:r w:rsidRPr="00406B3A">
              <w:rPr>
                <w:rFonts w:ascii="Arial" w:hAnsi="Arial" w:cs="Arial"/>
                <w:b/>
                <w:i/>
                <w:sz w:val="18"/>
                <w:szCs w:val="18"/>
              </w:rPr>
              <w:t xml:space="preserve">                                                                                   </w:t>
            </w:r>
            <w:r w:rsidRPr="00406B3A">
              <w:rPr>
                <w:rFonts w:ascii="Arial" w:hAnsi="Arial" w:cs="Arial"/>
                <w:b/>
                <w:i/>
                <w:sz w:val="18"/>
                <w:szCs w:val="18"/>
                <w:lang w:val="en-US"/>
              </w:rPr>
              <w:t xml:space="preserve">           </w:t>
            </w:r>
            <w:r w:rsidRPr="00406B3A">
              <w:rPr>
                <w:rFonts w:ascii="Arial" w:hAnsi="Arial" w:cs="Arial"/>
                <w:b/>
                <w:i/>
                <w:sz w:val="18"/>
                <w:szCs w:val="18"/>
              </w:rPr>
              <w:t xml:space="preserve"> Проекты в сфере образования</w:t>
            </w:r>
          </w:p>
        </w:tc>
      </w:tr>
      <w:tr w:rsidR="008100D2" w:rsidRPr="00406B3A" w:rsidTr="00443104">
        <w:trPr>
          <w:trHeight w:val="354"/>
        </w:trPr>
        <w:tc>
          <w:tcPr>
            <w:tcW w:w="534" w:type="dxa"/>
            <w:tcBorders>
              <w:right w:val="single" w:sz="4" w:space="0" w:color="auto"/>
            </w:tcBorders>
          </w:tcPr>
          <w:p w:rsidR="008100D2" w:rsidRPr="00406B3A" w:rsidRDefault="008100D2" w:rsidP="008B1DBF">
            <w:pPr>
              <w:jc w:val="center"/>
              <w:rPr>
                <w:rFonts w:ascii="Arial" w:hAnsi="Arial" w:cs="Arial"/>
                <w:sz w:val="18"/>
                <w:szCs w:val="18"/>
              </w:rPr>
            </w:pPr>
            <w:r w:rsidRPr="00406B3A">
              <w:rPr>
                <w:rFonts w:ascii="Arial" w:hAnsi="Arial" w:cs="Arial"/>
                <w:sz w:val="18"/>
                <w:szCs w:val="18"/>
              </w:rPr>
              <w:t>1</w:t>
            </w:r>
          </w:p>
        </w:tc>
        <w:tc>
          <w:tcPr>
            <w:tcW w:w="5528" w:type="dxa"/>
            <w:tcBorders>
              <w:left w:val="single" w:sz="4" w:space="0" w:color="auto"/>
            </w:tcBorders>
            <w:shd w:val="clear" w:color="auto" w:fill="auto"/>
          </w:tcPr>
          <w:p w:rsidR="008100D2" w:rsidRPr="00406B3A" w:rsidRDefault="008100D2" w:rsidP="00406B3A">
            <w:pPr>
              <w:jc w:val="both"/>
              <w:rPr>
                <w:rFonts w:ascii="Arial" w:hAnsi="Arial" w:cs="Arial"/>
                <w:sz w:val="18"/>
                <w:szCs w:val="18"/>
              </w:rPr>
            </w:pPr>
            <w:r w:rsidRPr="00406B3A">
              <w:rPr>
                <w:rFonts w:ascii="Arial" w:hAnsi="Arial" w:cs="Arial"/>
                <w:sz w:val="18"/>
                <w:szCs w:val="18"/>
              </w:rPr>
              <w:t xml:space="preserve">Строительство школы на </w:t>
            </w:r>
            <w:r w:rsidR="00535275" w:rsidRPr="00406B3A">
              <w:rPr>
                <w:rFonts w:ascii="Arial" w:hAnsi="Arial" w:cs="Arial"/>
                <w:sz w:val="18"/>
                <w:szCs w:val="18"/>
              </w:rPr>
              <w:t>825</w:t>
            </w:r>
            <w:r w:rsidRPr="00406B3A">
              <w:rPr>
                <w:rFonts w:ascii="Arial" w:hAnsi="Arial" w:cs="Arial"/>
                <w:sz w:val="18"/>
                <w:szCs w:val="18"/>
              </w:rPr>
              <w:t xml:space="preserve"> мест в </w:t>
            </w:r>
            <w:proofErr w:type="spellStart"/>
            <w:r w:rsidR="00535275" w:rsidRPr="00406B3A">
              <w:rPr>
                <w:rFonts w:ascii="Arial" w:hAnsi="Arial" w:cs="Arial"/>
                <w:sz w:val="18"/>
                <w:szCs w:val="18"/>
              </w:rPr>
              <w:t>с</w:t>
            </w:r>
            <w:proofErr w:type="gramStart"/>
            <w:r w:rsidR="00535275" w:rsidRPr="00406B3A">
              <w:rPr>
                <w:rFonts w:ascii="Arial" w:hAnsi="Arial" w:cs="Arial"/>
                <w:sz w:val="18"/>
                <w:szCs w:val="18"/>
              </w:rPr>
              <w:t>.А</w:t>
            </w:r>
            <w:proofErr w:type="gramEnd"/>
            <w:r w:rsidR="00535275" w:rsidRPr="00406B3A">
              <w:rPr>
                <w:rFonts w:ascii="Arial" w:hAnsi="Arial" w:cs="Arial"/>
                <w:sz w:val="18"/>
                <w:szCs w:val="18"/>
              </w:rPr>
              <w:t>скиз</w:t>
            </w:r>
            <w:proofErr w:type="spellEnd"/>
          </w:p>
        </w:tc>
        <w:tc>
          <w:tcPr>
            <w:tcW w:w="1416" w:type="dxa"/>
            <w:shd w:val="clear" w:color="auto" w:fill="auto"/>
            <w:vAlign w:val="center"/>
          </w:tcPr>
          <w:p w:rsidR="008100D2" w:rsidRPr="00406B3A" w:rsidRDefault="008100D2" w:rsidP="008B1DBF">
            <w:pPr>
              <w:jc w:val="center"/>
              <w:rPr>
                <w:rFonts w:ascii="Arial" w:hAnsi="Arial" w:cs="Arial"/>
                <w:sz w:val="18"/>
                <w:szCs w:val="18"/>
              </w:rPr>
            </w:pPr>
            <w:r w:rsidRPr="00406B3A">
              <w:rPr>
                <w:rFonts w:ascii="Arial" w:hAnsi="Arial" w:cs="Arial"/>
                <w:sz w:val="18"/>
                <w:szCs w:val="18"/>
              </w:rPr>
              <w:t>20</w:t>
            </w:r>
            <w:r w:rsidR="00535275" w:rsidRPr="00406B3A">
              <w:rPr>
                <w:rFonts w:ascii="Arial" w:hAnsi="Arial" w:cs="Arial"/>
                <w:sz w:val="18"/>
                <w:szCs w:val="18"/>
              </w:rPr>
              <w:t>22-2024</w:t>
            </w:r>
          </w:p>
        </w:tc>
        <w:tc>
          <w:tcPr>
            <w:tcW w:w="5955" w:type="dxa"/>
            <w:vMerge w:val="restart"/>
            <w:shd w:val="clear" w:color="auto" w:fill="auto"/>
          </w:tcPr>
          <w:p w:rsidR="008100D2" w:rsidRPr="00406B3A" w:rsidRDefault="008100D2" w:rsidP="008B1DBF">
            <w:pPr>
              <w:jc w:val="both"/>
              <w:rPr>
                <w:rFonts w:ascii="Arial" w:hAnsi="Arial" w:cs="Arial"/>
                <w:sz w:val="18"/>
                <w:szCs w:val="18"/>
              </w:rPr>
            </w:pPr>
            <w:r w:rsidRPr="00406B3A">
              <w:rPr>
                <w:rFonts w:ascii="Arial" w:hAnsi="Arial" w:cs="Arial"/>
                <w:sz w:val="18"/>
                <w:szCs w:val="18"/>
              </w:rPr>
              <w:t>Необходимость создания дополнительных учебных мест, в связи с увеличением численности учеников</w:t>
            </w:r>
          </w:p>
        </w:tc>
        <w:tc>
          <w:tcPr>
            <w:tcW w:w="1701" w:type="dxa"/>
            <w:tcBorders>
              <w:right w:val="single" w:sz="4" w:space="0" w:color="auto"/>
            </w:tcBorders>
            <w:vAlign w:val="center"/>
          </w:tcPr>
          <w:p w:rsidR="008100D2" w:rsidRPr="00406B3A" w:rsidRDefault="00EF65BB" w:rsidP="008B1DBF">
            <w:pPr>
              <w:jc w:val="center"/>
              <w:rPr>
                <w:rFonts w:ascii="Arial" w:hAnsi="Arial" w:cs="Arial"/>
                <w:sz w:val="18"/>
                <w:szCs w:val="18"/>
              </w:rPr>
            </w:pPr>
            <w:r w:rsidRPr="00406B3A">
              <w:rPr>
                <w:rFonts w:ascii="Arial" w:hAnsi="Arial" w:cs="Arial"/>
                <w:sz w:val="18"/>
                <w:szCs w:val="18"/>
              </w:rPr>
              <w:t>811,7</w:t>
            </w:r>
          </w:p>
        </w:tc>
      </w:tr>
      <w:tr w:rsidR="008100D2" w:rsidRPr="00406B3A" w:rsidTr="00443104">
        <w:trPr>
          <w:trHeight w:val="259"/>
        </w:trPr>
        <w:tc>
          <w:tcPr>
            <w:tcW w:w="534" w:type="dxa"/>
            <w:tcBorders>
              <w:right w:val="single" w:sz="4" w:space="0" w:color="auto"/>
            </w:tcBorders>
          </w:tcPr>
          <w:p w:rsidR="008100D2" w:rsidRPr="00406B3A" w:rsidRDefault="008100D2" w:rsidP="008B1DBF">
            <w:pPr>
              <w:jc w:val="center"/>
              <w:rPr>
                <w:rFonts w:ascii="Arial" w:hAnsi="Arial" w:cs="Arial"/>
                <w:sz w:val="18"/>
                <w:szCs w:val="18"/>
              </w:rPr>
            </w:pPr>
            <w:r w:rsidRPr="00406B3A">
              <w:rPr>
                <w:rFonts w:ascii="Arial" w:hAnsi="Arial" w:cs="Arial"/>
                <w:sz w:val="18"/>
                <w:szCs w:val="18"/>
              </w:rPr>
              <w:t>2</w:t>
            </w:r>
          </w:p>
        </w:tc>
        <w:tc>
          <w:tcPr>
            <w:tcW w:w="5528" w:type="dxa"/>
            <w:tcBorders>
              <w:left w:val="single" w:sz="4" w:space="0" w:color="auto"/>
            </w:tcBorders>
            <w:shd w:val="clear" w:color="auto" w:fill="auto"/>
          </w:tcPr>
          <w:p w:rsidR="008100D2" w:rsidRPr="00406B3A" w:rsidRDefault="00456C5C" w:rsidP="008B1DBF">
            <w:pPr>
              <w:jc w:val="both"/>
              <w:rPr>
                <w:rFonts w:ascii="Arial" w:hAnsi="Arial" w:cs="Arial"/>
                <w:sz w:val="18"/>
                <w:szCs w:val="18"/>
              </w:rPr>
            </w:pPr>
            <w:r w:rsidRPr="00406B3A">
              <w:rPr>
                <w:rFonts w:ascii="Arial" w:hAnsi="Arial" w:cs="Arial"/>
                <w:sz w:val="18"/>
                <w:szCs w:val="18"/>
              </w:rPr>
              <w:t xml:space="preserve">Строительство школы на 250 мест в </w:t>
            </w:r>
            <w:proofErr w:type="spellStart"/>
            <w:r w:rsidRPr="00406B3A">
              <w:rPr>
                <w:rFonts w:ascii="Arial" w:hAnsi="Arial" w:cs="Arial"/>
                <w:sz w:val="18"/>
                <w:szCs w:val="18"/>
              </w:rPr>
              <w:t>с</w:t>
            </w:r>
            <w:proofErr w:type="gramStart"/>
            <w:r w:rsidRPr="00406B3A">
              <w:rPr>
                <w:rFonts w:ascii="Arial" w:hAnsi="Arial" w:cs="Arial"/>
                <w:sz w:val="18"/>
                <w:szCs w:val="18"/>
              </w:rPr>
              <w:t>.Б</w:t>
            </w:r>
            <w:proofErr w:type="gramEnd"/>
            <w:r w:rsidRPr="00406B3A">
              <w:rPr>
                <w:rFonts w:ascii="Arial" w:hAnsi="Arial" w:cs="Arial"/>
                <w:sz w:val="18"/>
                <w:szCs w:val="18"/>
              </w:rPr>
              <w:t>ирикчуль</w:t>
            </w:r>
            <w:proofErr w:type="spellEnd"/>
          </w:p>
        </w:tc>
        <w:tc>
          <w:tcPr>
            <w:tcW w:w="1416" w:type="dxa"/>
            <w:shd w:val="clear" w:color="auto" w:fill="auto"/>
            <w:vAlign w:val="center"/>
          </w:tcPr>
          <w:p w:rsidR="008100D2" w:rsidRPr="00406B3A" w:rsidRDefault="00456C5C" w:rsidP="008B1DBF">
            <w:pPr>
              <w:jc w:val="center"/>
              <w:rPr>
                <w:rFonts w:ascii="Arial" w:hAnsi="Arial" w:cs="Arial"/>
                <w:sz w:val="18"/>
                <w:szCs w:val="18"/>
              </w:rPr>
            </w:pPr>
            <w:r w:rsidRPr="00406B3A">
              <w:rPr>
                <w:rFonts w:ascii="Arial" w:hAnsi="Arial" w:cs="Arial"/>
                <w:sz w:val="18"/>
                <w:szCs w:val="18"/>
              </w:rPr>
              <w:t>2022-2024</w:t>
            </w:r>
          </w:p>
        </w:tc>
        <w:tc>
          <w:tcPr>
            <w:tcW w:w="5955" w:type="dxa"/>
            <w:vMerge/>
            <w:shd w:val="clear" w:color="auto" w:fill="auto"/>
          </w:tcPr>
          <w:p w:rsidR="008100D2" w:rsidRPr="00406B3A" w:rsidRDefault="008100D2" w:rsidP="008B1DBF">
            <w:pPr>
              <w:jc w:val="both"/>
              <w:rPr>
                <w:rFonts w:ascii="Arial" w:hAnsi="Arial" w:cs="Arial"/>
                <w:sz w:val="18"/>
                <w:szCs w:val="18"/>
              </w:rPr>
            </w:pPr>
          </w:p>
        </w:tc>
        <w:tc>
          <w:tcPr>
            <w:tcW w:w="1701" w:type="dxa"/>
            <w:tcBorders>
              <w:right w:val="single" w:sz="4" w:space="0" w:color="auto"/>
            </w:tcBorders>
            <w:vAlign w:val="center"/>
          </w:tcPr>
          <w:p w:rsidR="008100D2" w:rsidRPr="00406B3A" w:rsidRDefault="00777323" w:rsidP="008B1DBF">
            <w:pPr>
              <w:jc w:val="center"/>
              <w:rPr>
                <w:rFonts w:ascii="Arial" w:hAnsi="Arial" w:cs="Arial"/>
                <w:sz w:val="18"/>
                <w:szCs w:val="18"/>
              </w:rPr>
            </w:pPr>
            <w:r w:rsidRPr="00406B3A">
              <w:rPr>
                <w:rFonts w:ascii="Arial" w:hAnsi="Arial" w:cs="Arial"/>
                <w:sz w:val="18"/>
                <w:szCs w:val="18"/>
              </w:rPr>
              <w:t>130,92</w:t>
            </w:r>
          </w:p>
        </w:tc>
      </w:tr>
      <w:tr w:rsidR="008100D2" w:rsidRPr="00406B3A" w:rsidTr="00443104">
        <w:trPr>
          <w:trHeight w:val="292"/>
        </w:trPr>
        <w:tc>
          <w:tcPr>
            <w:tcW w:w="534" w:type="dxa"/>
            <w:tcBorders>
              <w:right w:val="single" w:sz="4" w:space="0" w:color="auto"/>
            </w:tcBorders>
          </w:tcPr>
          <w:p w:rsidR="008100D2" w:rsidRPr="00406B3A" w:rsidRDefault="008100D2" w:rsidP="008B1DBF">
            <w:pPr>
              <w:jc w:val="center"/>
              <w:rPr>
                <w:rFonts w:ascii="Arial" w:hAnsi="Arial" w:cs="Arial"/>
                <w:sz w:val="18"/>
                <w:szCs w:val="18"/>
              </w:rPr>
            </w:pPr>
            <w:r w:rsidRPr="00406B3A">
              <w:rPr>
                <w:rFonts w:ascii="Arial" w:hAnsi="Arial" w:cs="Arial"/>
                <w:sz w:val="18"/>
                <w:szCs w:val="18"/>
              </w:rPr>
              <w:t>3</w:t>
            </w:r>
          </w:p>
        </w:tc>
        <w:tc>
          <w:tcPr>
            <w:tcW w:w="5528" w:type="dxa"/>
            <w:tcBorders>
              <w:left w:val="single" w:sz="4" w:space="0" w:color="auto"/>
            </w:tcBorders>
            <w:shd w:val="clear" w:color="auto" w:fill="auto"/>
          </w:tcPr>
          <w:p w:rsidR="008100D2" w:rsidRPr="00406B3A" w:rsidRDefault="00456C5C" w:rsidP="008B1DBF">
            <w:pPr>
              <w:jc w:val="both"/>
              <w:rPr>
                <w:rFonts w:ascii="Arial" w:hAnsi="Arial" w:cs="Arial"/>
                <w:sz w:val="18"/>
                <w:szCs w:val="18"/>
              </w:rPr>
            </w:pPr>
            <w:r w:rsidRPr="00406B3A">
              <w:rPr>
                <w:rFonts w:ascii="Arial" w:hAnsi="Arial" w:cs="Arial"/>
                <w:sz w:val="18"/>
                <w:szCs w:val="18"/>
              </w:rPr>
              <w:t xml:space="preserve">Строительство школы на 120 мест </w:t>
            </w:r>
            <w:proofErr w:type="gramStart"/>
            <w:r w:rsidRPr="00406B3A">
              <w:rPr>
                <w:rFonts w:ascii="Arial" w:hAnsi="Arial" w:cs="Arial"/>
                <w:sz w:val="18"/>
                <w:szCs w:val="18"/>
              </w:rPr>
              <w:t>в</w:t>
            </w:r>
            <w:proofErr w:type="gramEnd"/>
            <w:r w:rsidRPr="00406B3A">
              <w:rPr>
                <w:rFonts w:ascii="Arial" w:hAnsi="Arial" w:cs="Arial"/>
                <w:sz w:val="18"/>
                <w:szCs w:val="18"/>
              </w:rPr>
              <w:t xml:space="preserve"> </w:t>
            </w:r>
            <w:proofErr w:type="gramStart"/>
            <w:r w:rsidRPr="00406B3A">
              <w:rPr>
                <w:rFonts w:ascii="Arial" w:hAnsi="Arial" w:cs="Arial"/>
                <w:sz w:val="18"/>
                <w:szCs w:val="18"/>
              </w:rPr>
              <w:t>с</w:t>
            </w:r>
            <w:proofErr w:type="gramEnd"/>
            <w:r w:rsidRPr="00406B3A">
              <w:rPr>
                <w:rFonts w:ascii="Arial" w:hAnsi="Arial" w:cs="Arial"/>
                <w:sz w:val="18"/>
                <w:szCs w:val="18"/>
              </w:rPr>
              <w:t>. Верх – Аскиз</w:t>
            </w:r>
          </w:p>
        </w:tc>
        <w:tc>
          <w:tcPr>
            <w:tcW w:w="1416" w:type="dxa"/>
            <w:shd w:val="clear" w:color="auto" w:fill="auto"/>
            <w:vAlign w:val="center"/>
          </w:tcPr>
          <w:p w:rsidR="008100D2" w:rsidRPr="00406B3A" w:rsidRDefault="00456C5C" w:rsidP="008B1DBF">
            <w:pPr>
              <w:jc w:val="center"/>
              <w:rPr>
                <w:rFonts w:ascii="Arial" w:hAnsi="Arial" w:cs="Arial"/>
                <w:sz w:val="18"/>
                <w:szCs w:val="18"/>
              </w:rPr>
            </w:pPr>
            <w:r w:rsidRPr="00406B3A">
              <w:rPr>
                <w:rFonts w:ascii="Arial" w:hAnsi="Arial" w:cs="Arial"/>
                <w:sz w:val="18"/>
                <w:szCs w:val="18"/>
              </w:rPr>
              <w:t>2024-2025</w:t>
            </w:r>
          </w:p>
        </w:tc>
        <w:tc>
          <w:tcPr>
            <w:tcW w:w="5955" w:type="dxa"/>
            <w:vMerge/>
            <w:shd w:val="clear" w:color="auto" w:fill="auto"/>
          </w:tcPr>
          <w:p w:rsidR="008100D2" w:rsidRPr="00406B3A" w:rsidRDefault="008100D2" w:rsidP="008B1DBF">
            <w:pPr>
              <w:jc w:val="both"/>
              <w:rPr>
                <w:rFonts w:ascii="Arial" w:hAnsi="Arial" w:cs="Arial"/>
                <w:sz w:val="18"/>
                <w:szCs w:val="18"/>
              </w:rPr>
            </w:pPr>
          </w:p>
        </w:tc>
        <w:tc>
          <w:tcPr>
            <w:tcW w:w="1701" w:type="dxa"/>
            <w:tcBorders>
              <w:right w:val="single" w:sz="4" w:space="0" w:color="auto"/>
            </w:tcBorders>
            <w:vAlign w:val="center"/>
          </w:tcPr>
          <w:p w:rsidR="008100D2" w:rsidRPr="00406B3A" w:rsidRDefault="00EF65BB" w:rsidP="008B1DBF">
            <w:pPr>
              <w:jc w:val="center"/>
              <w:rPr>
                <w:rFonts w:ascii="Arial" w:hAnsi="Arial" w:cs="Arial"/>
                <w:sz w:val="18"/>
                <w:szCs w:val="18"/>
              </w:rPr>
            </w:pPr>
            <w:r w:rsidRPr="00406B3A">
              <w:rPr>
                <w:rFonts w:ascii="Arial" w:hAnsi="Arial" w:cs="Arial"/>
                <w:sz w:val="18"/>
                <w:szCs w:val="18"/>
              </w:rPr>
              <w:t>111</w:t>
            </w:r>
          </w:p>
        </w:tc>
      </w:tr>
      <w:tr w:rsidR="00EF65BB" w:rsidRPr="00406B3A" w:rsidTr="00443104">
        <w:trPr>
          <w:trHeight w:val="253"/>
        </w:trPr>
        <w:tc>
          <w:tcPr>
            <w:tcW w:w="534" w:type="dxa"/>
            <w:tcBorders>
              <w:right w:val="single" w:sz="4" w:space="0" w:color="auto"/>
            </w:tcBorders>
          </w:tcPr>
          <w:p w:rsidR="00EF65BB" w:rsidRPr="00406B3A" w:rsidRDefault="00EF65BB" w:rsidP="008B1DBF">
            <w:pPr>
              <w:jc w:val="center"/>
              <w:rPr>
                <w:rFonts w:ascii="Arial" w:hAnsi="Arial" w:cs="Arial"/>
                <w:sz w:val="18"/>
                <w:szCs w:val="18"/>
              </w:rPr>
            </w:pPr>
            <w:r w:rsidRPr="00406B3A">
              <w:rPr>
                <w:rFonts w:ascii="Arial" w:hAnsi="Arial" w:cs="Arial"/>
                <w:sz w:val="18"/>
                <w:szCs w:val="18"/>
              </w:rPr>
              <w:t>4</w:t>
            </w:r>
          </w:p>
        </w:tc>
        <w:tc>
          <w:tcPr>
            <w:tcW w:w="5528" w:type="dxa"/>
            <w:tcBorders>
              <w:left w:val="single" w:sz="4" w:space="0" w:color="auto"/>
            </w:tcBorders>
            <w:shd w:val="clear" w:color="auto" w:fill="auto"/>
          </w:tcPr>
          <w:p w:rsidR="00EF65BB" w:rsidRPr="00406B3A" w:rsidRDefault="00EF65BB" w:rsidP="008B1DBF">
            <w:pPr>
              <w:jc w:val="both"/>
              <w:rPr>
                <w:rFonts w:ascii="Arial" w:hAnsi="Arial" w:cs="Arial"/>
                <w:sz w:val="18"/>
                <w:szCs w:val="18"/>
              </w:rPr>
            </w:pPr>
            <w:r w:rsidRPr="00406B3A">
              <w:rPr>
                <w:rFonts w:ascii="Arial" w:hAnsi="Arial" w:cs="Arial"/>
                <w:sz w:val="18"/>
                <w:szCs w:val="18"/>
              </w:rPr>
              <w:t xml:space="preserve">Строительство учительского дома в </w:t>
            </w:r>
            <w:proofErr w:type="spellStart"/>
            <w:r w:rsidRPr="00406B3A">
              <w:rPr>
                <w:rFonts w:ascii="Arial" w:hAnsi="Arial" w:cs="Arial"/>
                <w:sz w:val="18"/>
                <w:szCs w:val="18"/>
              </w:rPr>
              <w:t>аале</w:t>
            </w:r>
            <w:proofErr w:type="spellEnd"/>
            <w:r w:rsidRPr="00406B3A">
              <w:rPr>
                <w:rFonts w:ascii="Arial" w:hAnsi="Arial" w:cs="Arial"/>
                <w:sz w:val="18"/>
                <w:szCs w:val="18"/>
              </w:rPr>
              <w:t xml:space="preserve"> </w:t>
            </w:r>
            <w:proofErr w:type="spellStart"/>
            <w:r w:rsidRPr="00406B3A">
              <w:rPr>
                <w:rFonts w:ascii="Arial" w:hAnsi="Arial" w:cs="Arial"/>
                <w:sz w:val="18"/>
                <w:szCs w:val="18"/>
              </w:rPr>
              <w:t>Тюрт</w:t>
            </w:r>
            <w:proofErr w:type="spellEnd"/>
            <w:r w:rsidRPr="00406B3A">
              <w:rPr>
                <w:rFonts w:ascii="Arial" w:hAnsi="Arial" w:cs="Arial"/>
                <w:sz w:val="18"/>
                <w:szCs w:val="18"/>
              </w:rPr>
              <w:t xml:space="preserve"> </w:t>
            </w:r>
            <w:proofErr w:type="spellStart"/>
            <w:r w:rsidRPr="00406B3A">
              <w:rPr>
                <w:rFonts w:ascii="Arial" w:hAnsi="Arial" w:cs="Arial"/>
                <w:sz w:val="18"/>
                <w:szCs w:val="18"/>
              </w:rPr>
              <w:t>Тас</w:t>
            </w:r>
            <w:proofErr w:type="spellEnd"/>
          </w:p>
        </w:tc>
        <w:tc>
          <w:tcPr>
            <w:tcW w:w="1416" w:type="dxa"/>
            <w:shd w:val="clear" w:color="auto" w:fill="auto"/>
            <w:vAlign w:val="center"/>
          </w:tcPr>
          <w:p w:rsidR="00EF65BB" w:rsidRPr="00406B3A" w:rsidRDefault="00EF65BB" w:rsidP="008B1DBF">
            <w:pPr>
              <w:jc w:val="center"/>
              <w:rPr>
                <w:rFonts w:ascii="Arial" w:hAnsi="Arial" w:cs="Arial"/>
                <w:sz w:val="18"/>
                <w:szCs w:val="18"/>
              </w:rPr>
            </w:pPr>
          </w:p>
        </w:tc>
        <w:tc>
          <w:tcPr>
            <w:tcW w:w="5955" w:type="dxa"/>
            <w:shd w:val="clear" w:color="auto" w:fill="auto"/>
          </w:tcPr>
          <w:p w:rsidR="00EF65BB" w:rsidRPr="00406B3A" w:rsidRDefault="00B22BC3" w:rsidP="008B1DBF">
            <w:pPr>
              <w:jc w:val="both"/>
              <w:rPr>
                <w:rFonts w:ascii="Arial" w:hAnsi="Arial" w:cs="Arial"/>
                <w:sz w:val="18"/>
                <w:szCs w:val="18"/>
              </w:rPr>
            </w:pPr>
            <w:r w:rsidRPr="00406B3A">
              <w:rPr>
                <w:rFonts w:ascii="Arial" w:hAnsi="Arial" w:cs="Arial"/>
                <w:sz w:val="18"/>
                <w:szCs w:val="18"/>
              </w:rPr>
              <w:t>Улучшение материально-технической базы объекта</w:t>
            </w:r>
          </w:p>
        </w:tc>
        <w:tc>
          <w:tcPr>
            <w:tcW w:w="1701" w:type="dxa"/>
            <w:tcBorders>
              <w:right w:val="single" w:sz="4" w:space="0" w:color="auto"/>
            </w:tcBorders>
            <w:shd w:val="clear" w:color="auto" w:fill="auto"/>
            <w:vAlign w:val="center"/>
          </w:tcPr>
          <w:p w:rsidR="00EF65BB" w:rsidRPr="00406B3A" w:rsidRDefault="00B22BC3" w:rsidP="008B1DBF">
            <w:pPr>
              <w:jc w:val="center"/>
              <w:rPr>
                <w:rFonts w:ascii="Arial" w:hAnsi="Arial" w:cs="Arial"/>
                <w:sz w:val="18"/>
                <w:szCs w:val="18"/>
                <w:highlight w:val="red"/>
              </w:rPr>
            </w:pPr>
            <w:r w:rsidRPr="00406B3A">
              <w:rPr>
                <w:rFonts w:ascii="Arial" w:hAnsi="Arial" w:cs="Arial"/>
                <w:sz w:val="18"/>
                <w:szCs w:val="18"/>
              </w:rPr>
              <w:t>38,0</w:t>
            </w:r>
          </w:p>
        </w:tc>
      </w:tr>
      <w:tr w:rsidR="00B22BC3" w:rsidRPr="00406B3A" w:rsidTr="00443104">
        <w:tc>
          <w:tcPr>
            <w:tcW w:w="534" w:type="dxa"/>
            <w:tcBorders>
              <w:right w:val="single" w:sz="4" w:space="0" w:color="auto"/>
            </w:tcBorders>
          </w:tcPr>
          <w:p w:rsidR="00B22BC3" w:rsidRPr="00406B3A" w:rsidRDefault="00B22BC3" w:rsidP="008B1DBF">
            <w:pPr>
              <w:jc w:val="center"/>
              <w:rPr>
                <w:rFonts w:ascii="Arial" w:hAnsi="Arial" w:cs="Arial"/>
                <w:sz w:val="18"/>
                <w:szCs w:val="18"/>
              </w:rPr>
            </w:pPr>
            <w:r w:rsidRPr="00406B3A">
              <w:rPr>
                <w:rFonts w:ascii="Arial" w:hAnsi="Arial" w:cs="Arial"/>
                <w:sz w:val="18"/>
                <w:szCs w:val="18"/>
              </w:rPr>
              <w:t>5</w:t>
            </w:r>
          </w:p>
        </w:tc>
        <w:tc>
          <w:tcPr>
            <w:tcW w:w="5528" w:type="dxa"/>
            <w:tcBorders>
              <w:left w:val="single" w:sz="4" w:space="0" w:color="auto"/>
              <w:right w:val="single" w:sz="4" w:space="0" w:color="auto"/>
            </w:tcBorders>
            <w:shd w:val="clear" w:color="auto" w:fill="auto"/>
          </w:tcPr>
          <w:p w:rsidR="00B22BC3" w:rsidRPr="00406B3A" w:rsidRDefault="00B22BC3" w:rsidP="008B1DBF">
            <w:pPr>
              <w:jc w:val="both"/>
              <w:rPr>
                <w:rFonts w:ascii="Arial" w:hAnsi="Arial" w:cs="Arial"/>
                <w:sz w:val="18"/>
                <w:szCs w:val="18"/>
              </w:rPr>
            </w:pPr>
            <w:r w:rsidRPr="00406B3A">
              <w:rPr>
                <w:rFonts w:ascii="Arial" w:hAnsi="Arial" w:cs="Arial"/>
                <w:sz w:val="18"/>
                <w:szCs w:val="18"/>
              </w:rPr>
              <w:t xml:space="preserve">Строительство детского сада на 60 мест в </w:t>
            </w:r>
            <w:proofErr w:type="spellStart"/>
            <w:r w:rsidRPr="00406B3A">
              <w:rPr>
                <w:rFonts w:ascii="Arial" w:hAnsi="Arial" w:cs="Arial"/>
                <w:sz w:val="18"/>
                <w:szCs w:val="18"/>
              </w:rPr>
              <w:t>с</w:t>
            </w:r>
            <w:proofErr w:type="gramStart"/>
            <w:r w:rsidRPr="00406B3A">
              <w:rPr>
                <w:rFonts w:ascii="Arial" w:hAnsi="Arial" w:cs="Arial"/>
                <w:sz w:val="18"/>
                <w:szCs w:val="18"/>
              </w:rPr>
              <w:t>.У</w:t>
            </w:r>
            <w:proofErr w:type="gramEnd"/>
            <w:r w:rsidRPr="00406B3A">
              <w:rPr>
                <w:rFonts w:ascii="Arial" w:hAnsi="Arial" w:cs="Arial"/>
                <w:sz w:val="18"/>
                <w:szCs w:val="18"/>
              </w:rPr>
              <w:t>сть-Камышта</w:t>
            </w:r>
            <w:proofErr w:type="spellEnd"/>
          </w:p>
        </w:tc>
        <w:tc>
          <w:tcPr>
            <w:tcW w:w="1416" w:type="dxa"/>
            <w:tcBorders>
              <w:left w:val="single" w:sz="4" w:space="0" w:color="auto"/>
              <w:right w:val="single" w:sz="4" w:space="0" w:color="auto"/>
            </w:tcBorders>
            <w:shd w:val="clear" w:color="auto" w:fill="auto"/>
            <w:vAlign w:val="center"/>
          </w:tcPr>
          <w:p w:rsidR="00B22BC3" w:rsidRPr="00406B3A" w:rsidRDefault="00B22BC3" w:rsidP="00406B3A">
            <w:pPr>
              <w:jc w:val="center"/>
              <w:rPr>
                <w:rFonts w:ascii="Arial" w:hAnsi="Arial" w:cs="Arial"/>
                <w:sz w:val="18"/>
                <w:szCs w:val="18"/>
              </w:rPr>
            </w:pPr>
            <w:r w:rsidRPr="00406B3A">
              <w:rPr>
                <w:rFonts w:ascii="Arial" w:hAnsi="Arial" w:cs="Arial"/>
                <w:sz w:val="18"/>
                <w:szCs w:val="18"/>
              </w:rPr>
              <w:t>202</w:t>
            </w:r>
            <w:r w:rsidR="00406B3A">
              <w:rPr>
                <w:rFonts w:ascii="Arial" w:hAnsi="Arial" w:cs="Arial"/>
                <w:sz w:val="18"/>
                <w:szCs w:val="18"/>
              </w:rPr>
              <w:t>4</w:t>
            </w:r>
          </w:p>
        </w:tc>
        <w:tc>
          <w:tcPr>
            <w:tcW w:w="5955" w:type="dxa"/>
            <w:vMerge w:val="restart"/>
            <w:tcBorders>
              <w:left w:val="single" w:sz="4" w:space="0" w:color="auto"/>
            </w:tcBorders>
            <w:shd w:val="clear" w:color="auto" w:fill="auto"/>
          </w:tcPr>
          <w:p w:rsidR="00B22BC3" w:rsidRPr="00406B3A" w:rsidRDefault="00B22BC3" w:rsidP="008B1DBF">
            <w:pPr>
              <w:jc w:val="both"/>
              <w:rPr>
                <w:rFonts w:ascii="Arial" w:hAnsi="Arial" w:cs="Arial"/>
                <w:b/>
                <w:sz w:val="18"/>
                <w:szCs w:val="18"/>
              </w:rPr>
            </w:pPr>
            <w:r w:rsidRPr="00406B3A">
              <w:rPr>
                <w:rFonts w:ascii="Arial" w:hAnsi="Arial" w:cs="Arial"/>
                <w:sz w:val="18"/>
                <w:szCs w:val="18"/>
              </w:rPr>
              <w:t>Ликвидация очереди в детские сады, улучшение материально-технической базы</w:t>
            </w:r>
          </w:p>
        </w:tc>
        <w:tc>
          <w:tcPr>
            <w:tcW w:w="1701" w:type="dxa"/>
            <w:tcBorders>
              <w:left w:val="single" w:sz="4" w:space="0" w:color="auto"/>
              <w:right w:val="single" w:sz="4" w:space="0" w:color="auto"/>
            </w:tcBorders>
            <w:vAlign w:val="center"/>
          </w:tcPr>
          <w:p w:rsidR="00B22BC3" w:rsidRPr="00406B3A" w:rsidRDefault="00B22BC3" w:rsidP="008B1DBF">
            <w:pPr>
              <w:jc w:val="center"/>
              <w:rPr>
                <w:rFonts w:ascii="Arial" w:hAnsi="Arial" w:cs="Arial"/>
                <w:sz w:val="18"/>
                <w:szCs w:val="18"/>
              </w:rPr>
            </w:pPr>
            <w:r w:rsidRPr="00406B3A">
              <w:rPr>
                <w:rFonts w:ascii="Arial" w:hAnsi="Arial" w:cs="Arial"/>
                <w:sz w:val="18"/>
                <w:szCs w:val="18"/>
              </w:rPr>
              <w:t>78,0</w:t>
            </w:r>
          </w:p>
        </w:tc>
      </w:tr>
      <w:tr w:rsidR="00B22BC3" w:rsidRPr="00406B3A" w:rsidTr="00443104">
        <w:trPr>
          <w:trHeight w:val="330"/>
        </w:trPr>
        <w:tc>
          <w:tcPr>
            <w:tcW w:w="534" w:type="dxa"/>
            <w:tcBorders>
              <w:right w:val="single" w:sz="4" w:space="0" w:color="auto"/>
            </w:tcBorders>
          </w:tcPr>
          <w:p w:rsidR="00B22BC3" w:rsidRPr="00406B3A" w:rsidRDefault="00B22BC3" w:rsidP="008B1DBF">
            <w:pPr>
              <w:jc w:val="center"/>
              <w:rPr>
                <w:rFonts w:ascii="Arial" w:hAnsi="Arial" w:cs="Arial"/>
                <w:sz w:val="18"/>
                <w:szCs w:val="18"/>
              </w:rPr>
            </w:pPr>
            <w:r w:rsidRPr="00406B3A">
              <w:rPr>
                <w:rFonts w:ascii="Arial" w:hAnsi="Arial" w:cs="Arial"/>
                <w:sz w:val="18"/>
                <w:szCs w:val="18"/>
              </w:rPr>
              <w:t>6</w:t>
            </w:r>
          </w:p>
        </w:tc>
        <w:tc>
          <w:tcPr>
            <w:tcW w:w="5528" w:type="dxa"/>
            <w:tcBorders>
              <w:left w:val="single" w:sz="4" w:space="0" w:color="auto"/>
              <w:right w:val="single" w:sz="4" w:space="0" w:color="auto"/>
            </w:tcBorders>
            <w:shd w:val="clear" w:color="auto" w:fill="auto"/>
          </w:tcPr>
          <w:p w:rsidR="00B22BC3" w:rsidRPr="00406B3A" w:rsidRDefault="00B22BC3" w:rsidP="008B1DBF">
            <w:pPr>
              <w:jc w:val="both"/>
              <w:rPr>
                <w:rFonts w:ascii="Arial" w:hAnsi="Arial" w:cs="Arial"/>
                <w:sz w:val="18"/>
                <w:szCs w:val="18"/>
              </w:rPr>
            </w:pPr>
            <w:r w:rsidRPr="00406B3A">
              <w:rPr>
                <w:rFonts w:ascii="Arial" w:hAnsi="Arial" w:cs="Arial"/>
                <w:sz w:val="18"/>
                <w:szCs w:val="18"/>
              </w:rPr>
              <w:t xml:space="preserve">Строительство детского сада в  </w:t>
            </w:r>
            <w:proofErr w:type="spellStart"/>
            <w:r w:rsidRPr="00406B3A">
              <w:rPr>
                <w:rFonts w:ascii="Arial" w:hAnsi="Arial" w:cs="Arial"/>
                <w:sz w:val="18"/>
                <w:szCs w:val="18"/>
              </w:rPr>
              <w:t>с</w:t>
            </w:r>
            <w:proofErr w:type="gramStart"/>
            <w:r w:rsidRPr="00406B3A">
              <w:rPr>
                <w:rFonts w:ascii="Arial" w:hAnsi="Arial" w:cs="Arial"/>
                <w:sz w:val="18"/>
                <w:szCs w:val="18"/>
              </w:rPr>
              <w:t>.Б</w:t>
            </w:r>
            <w:proofErr w:type="gramEnd"/>
            <w:r w:rsidRPr="00406B3A">
              <w:rPr>
                <w:rFonts w:ascii="Arial" w:hAnsi="Arial" w:cs="Arial"/>
                <w:sz w:val="18"/>
                <w:szCs w:val="18"/>
              </w:rPr>
              <w:t>алыкса</w:t>
            </w:r>
            <w:proofErr w:type="spellEnd"/>
            <w:r w:rsidRPr="00406B3A">
              <w:rPr>
                <w:rFonts w:ascii="Arial" w:hAnsi="Arial" w:cs="Arial"/>
                <w:sz w:val="18"/>
                <w:szCs w:val="18"/>
              </w:rPr>
              <w:t xml:space="preserve"> (45 мест)</w:t>
            </w:r>
          </w:p>
        </w:tc>
        <w:tc>
          <w:tcPr>
            <w:tcW w:w="1416" w:type="dxa"/>
            <w:tcBorders>
              <w:left w:val="single" w:sz="4" w:space="0" w:color="auto"/>
              <w:right w:val="single" w:sz="4" w:space="0" w:color="auto"/>
            </w:tcBorders>
            <w:shd w:val="clear" w:color="auto" w:fill="auto"/>
            <w:vAlign w:val="center"/>
          </w:tcPr>
          <w:p w:rsidR="00B22BC3" w:rsidRPr="00406B3A" w:rsidRDefault="00B22BC3" w:rsidP="00406B3A">
            <w:pPr>
              <w:jc w:val="center"/>
              <w:rPr>
                <w:rFonts w:ascii="Arial" w:hAnsi="Arial" w:cs="Arial"/>
                <w:sz w:val="18"/>
                <w:szCs w:val="18"/>
              </w:rPr>
            </w:pPr>
            <w:r w:rsidRPr="00406B3A">
              <w:rPr>
                <w:rFonts w:ascii="Arial" w:hAnsi="Arial" w:cs="Arial"/>
                <w:sz w:val="18"/>
                <w:szCs w:val="18"/>
              </w:rPr>
              <w:t>202</w:t>
            </w:r>
            <w:r w:rsidR="00406B3A">
              <w:rPr>
                <w:rFonts w:ascii="Arial" w:hAnsi="Arial" w:cs="Arial"/>
                <w:sz w:val="18"/>
                <w:szCs w:val="18"/>
              </w:rPr>
              <w:t>4</w:t>
            </w:r>
          </w:p>
        </w:tc>
        <w:tc>
          <w:tcPr>
            <w:tcW w:w="5955" w:type="dxa"/>
            <w:vMerge/>
            <w:tcBorders>
              <w:left w:val="single" w:sz="4" w:space="0" w:color="auto"/>
            </w:tcBorders>
            <w:shd w:val="clear" w:color="auto" w:fill="auto"/>
          </w:tcPr>
          <w:p w:rsidR="00B22BC3" w:rsidRPr="00406B3A" w:rsidRDefault="00B22BC3" w:rsidP="008B1DBF">
            <w:pPr>
              <w:jc w:val="both"/>
              <w:rPr>
                <w:rFonts w:ascii="Arial" w:hAnsi="Arial" w:cs="Arial"/>
                <w:b/>
                <w:sz w:val="18"/>
                <w:szCs w:val="18"/>
              </w:rPr>
            </w:pPr>
          </w:p>
        </w:tc>
        <w:tc>
          <w:tcPr>
            <w:tcW w:w="1701" w:type="dxa"/>
            <w:tcBorders>
              <w:left w:val="single" w:sz="4" w:space="0" w:color="auto"/>
              <w:right w:val="single" w:sz="4" w:space="0" w:color="auto"/>
            </w:tcBorders>
            <w:vAlign w:val="center"/>
          </w:tcPr>
          <w:p w:rsidR="00B22BC3" w:rsidRPr="00406B3A" w:rsidRDefault="00B22BC3" w:rsidP="008B1DBF">
            <w:pPr>
              <w:jc w:val="center"/>
              <w:rPr>
                <w:rFonts w:ascii="Arial" w:hAnsi="Arial" w:cs="Arial"/>
                <w:sz w:val="18"/>
                <w:szCs w:val="18"/>
              </w:rPr>
            </w:pPr>
            <w:r w:rsidRPr="00406B3A">
              <w:rPr>
                <w:rFonts w:ascii="Arial" w:hAnsi="Arial" w:cs="Arial"/>
                <w:sz w:val="18"/>
                <w:szCs w:val="18"/>
              </w:rPr>
              <w:t>60,0</w:t>
            </w:r>
          </w:p>
        </w:tc>
      </w:tr>
      <w:tr w:rsidR="00B22BC3" w:rsidRPr="00406B3A" w:rsidTr="00443104">
        <w:tc>
          <w:tcPr>
            <w:tcW w:w="534" w:type="dxa"/>
            <w:tcBorders>
              <w:right w:val="single" w:sz="4" w:space="0" w:color="auto"/>
            </w:tcBorders>
          </w:tcPr>
          <w:p w:rsidR="00B22BC3" w:rsidRPr="00406B3A" w:rsidRDefault="00B22BC3" w:rsidP="008B1DBF">
            <w:pPr>
              <w:jc w:val="center"/>
              <w:rPr>
                <w:rFonts w:ascii="Arial" w:hAnsi="Arial" w:cs="Arial"/>
                <w:sz w:val="18"/>
                <w:szCs w:val="18"/>
              </w:rPr>
            </w:pPr>
            <w:r w:rsidRPr="00406B3A">
              <w:rPr>
                <w:rFonts w:ascii="Arial" w:hAnsi="Arial" w:cs="Arial"/>
                <w:sz w:val="18"/>
                <w:szCs w:val="18"/>
              </w:rPr>
              <w:t xml:space="preserve">7. </w:t>
            </w:r>
          </w:p>
        </w:tc>
        <w:tc>
          <w:tcPr>
            <w:tcW w:w="5528" w:type="dxa"/>
            <w:tcBorders>
              <w:left w:val="single" w:sz="4" w:space="0" w:color="auto"/>
              <w:right w:val="single" w:sz="4" w:space="0" w:color="auto"/>
            </w:tcBorders>
            <w:shd w:val="clear" w:color="auto" w:fill="auto"/>
          </w:tcPr>
          <w:p w:rsidR="00B22BC3" w:rsidRPr="00406B3A" w:rsidRDefault="00B22BC3" w:rsidP="008B1DBF">
            <w:pPr>
              <w:jc w:val="both"/>
              <w:rPr>
                <w:rFonts w:ascii="Arial" w:hAnsi="Arial" w:cs="Arial"/>
                <w:sz w:val="18"/>
                <w:szCs w:val="18"/>
              </w:rPr>
            </w:pPr>
            <w:r w:rsidRPr="00406B3A">
              <w:rPr>
                <w:rFonts w:ascii="Arial" w:hAnsi="Arial" w:cs="Arial"/>
                <w:sz w:val="18"/>
                <w:szCs w:val="18"/>
              </w:rPr>
              <w:t xml:space="preserve">Строительство детского сада в </w:t>
            </w:r>
            <w:proofErr w:type="spellStart"/>
            <w:r w:rsidRPr="00406B3A">
              <w:rPr>
                <w:rFonts w:ascii="Arial" w:hAnsi="Arial" w:cs="Arial"/>
                <w:sz w:val="18"/>
                <w:szCs w:val="18"/>
              </w:rPr>
              <w:t>с</w:t>
            </w:r>
            <w:proofErr w:type="gramStart"/>
            <w:r w:rsidRPr="00406B3A">
              <w:rPr>
                <w:rFonts w:ascii="Arial" w:hAnsi="Arial" w:cs="Arial"/>
                <w:sz w:val="18"/>
                <w:szCs w:val="18"/>
              </w:rPr>
              <w:t>.Б</w:t>
            </w:r>
            <w:proofErr w:type="gramEnd"/>
            <w:r w:rsidRPr="00406B3A">
              <w:rPr>
                <w:rFonts w:ascii="Arial" w:hAnsi="Arial" w:cs="Arial"/>
                <w:sz w:val="18"/>
                <w:szCs w:val="18"/>
              </w:rPr>
              <w:t>ирикчуль</w:t>
            </w:r>
            <w:proofErr w:type="spellEnd"/>
            <w:r w:rsidRPr="00406B3A">
              <w:rPr>
                <w:rFonts w:ascii="Arial" w:hAnsi="Arial" w:cs="Arial"/>
                <w:sz w:val="18"/>
                <w:szCs w:val="18"/>
              </w:rPr>
              <w:t xml:space="preserve"> (60 мест)</w:t>
            </w:r>
          </w:p>
        </w:tc>
        <w:tc>
          <w:tcPr>
            <w:tcW w:w="1416" w:type="dxa"/>
            <w:tcBorders>
              <w:left w:val="single" w:sz="4" w:space="0" w:color="auto"/>
              <w:right w:val="single" w:sz="4" w:space="0" w:color="auto"/>
            </w:tcBorders>
            <w:shd w:val="clear" w:color="auto" w:fill="auto"/>
            <w:vAlign w:val="center"/>
          </w:tcPr>
          <w:p w:rsidR="00B22BC3" w:rsidRPr="00406B3A" w:rsidRDefault="00B22BC3" w:rsidP="008B1DBF">
            <w:pPr>
              <w:jc w:val="center"/>
              <w:rPr>
                <w:rFonts w:ascii="Arial" w:hAnsi="Arial" w:cs="Arial"/>
                <w:sz w:val="18"/>
                <w:szCs w:val="18"/>
              </w:rPr>
            </w:pPr>
            <w:r w:rsidRPr="00406B3A">
              <w:rPr>
                <w:rFonts w:ascii="Arial" w:hAnsi="Arial" w:cs="Arial"/>
                <w:sz w:val="18"/>
                <w:szCs w:val="18"/>
              </w:rPr>
              <w:t>2023</w:t>
            </w:r>
          </w:p>
        </w:tc>
        <w:tc>
          <w:tcPr>
            <w:tcW w:w="5955" w:type="dxa"/>
            <w:vMerge/>
            <w:tcBorders>
              <w:left w:val="single" w:sz="4" w:space="0" w:color="auto"/>
            </w:tcBorders>
            <w:shd w:val="clear" w:color="auto" w:fill="auto"/>
          </w:tcPr>
          <w:p w:rsidR="00B22BC3" w:rsidRPr="00406B3A" w:rsidRDefault="00B22BC3" w:rsidP="008B1DBF">
            <w:pPr>
              <w:jc w:val="both"/>
              <w:rPr>
                <w:rFonts w:ascii="Arial" w:hAnsi="Arial" w:cs="Arial"/>
                <w:sz w:val="18"/>
                <w:szCs w:val="18"/>
              </w:rPr>
            </w:pPr>
          </w:p>
        </w:tc>
        <w:tc>
          <w:tcPr>
            <w:tcW w:w="1701" w:type="dxa"/>
            <w:tcBorders>
              <w:left w:val="single" w:sz="4" w:space="0" w:color="auto"/>
              <w:right w:val="single" w:sz="4" w:space="0" w:color="auto"/>
            </w:tcBorders>
            <w:vAlign w:val="center"/>
          </w:tcPr>
          <w:p w:rsidR="00B22BC3" w:rsidRPr="00406B3A" w:rsidRDefault="00B22BC3" w:rsidP="008B1DBF">
            <w:pPr>
              <w:jc w:val="center"/>
              <w:rPr>
                <w:rFonts w:ascii="Arial" w:hAnsi="Arial" w:cs="Arial"/>
                <w:sz w:val="18"/>
                <w:szCs w:val="18"/>
              </w:rPr>
            </w:pPr>
            <w:r w:rsidRPr="00406B3A">
              <w:rPr>
                <w:rFonts w:ascii="Arial" w:hAnsi="Arial" w:cs="Arial"/>
                <w:sz w:val="18"/>
                <w:szCs w:val="18"/>
              </w:rPr>
              <w:t>90,0</w:t>
            </w:r>
          </w:p>
        </w:tc>
      </w:tr>
      <w:tr w:rsidR="00B22BC3" w:rsidRPr="00406B3A" w:rsidTr="00443104">
        <w:tc>
          <w:tcPr>
            <w:tcW w:w="534" w:type="dxa"/>
            <w:tcBorders>
              <w:right w:val="single" w:sz="4" w:space="0" w:color="auto"/>
            </w:tcBorders>
          </w:tcPr>
          <w:p w:rsidR="00B22BC3" w:rsidRPr="00406B3A" w:rsidRDefault="00B22BC3" w:rsidP="008B1DBF">
            <w:pPr>
              <w:jc w:val="center"/>
              <w:rPr>
                <w:rFonts w:ascii="Arial" w:hAnsi="Arial" w:cs="Arial"/>
                <w:sz w:val="18"/>
                <w:szCs w:val="18"/>
              </w:rPr>
            </w:pPr>
            <w:r w:rsidRPr="00406B3A">
              <w:rPr>
                <w:rFonts w:ascii="Arial" w:hAnsi="Arial" w:cs="Arial"/>
                <w:sz w:val="18"/>
                <w:szCs w:val="18"/>
              </w:rPr>
              <w:t>8</w:t>
            </w:r>
          </w:p>
        </w:tc>
        <w:tc>
          <w:tcPr>
            <w:tcW w:w="5528" w:type="dxa"/>
            <w:tcBorders>
              <w:left w:val="single" w:sz="4" w:space="0" w:color="auto"/>
              <w:right w:val="single" w:sz="4" w:space="0" w:color="auto"/>
            </w:tcBorders>
            <w:shd w:val="clear" w:color="auto" w:fill="auto"/>
          </w:tcPr>
          <w:p w:rsidR="00B22BC3" w:rsidRPr="00406B3A" w:rsidRDefault="00B22BC3" w:rsidP="008B1DBF">
            <w:pPr>
              <w:jc w:val="both"/>
              <w:rPr>
                <w:rFonts w:ascii="Arial" w:hAnsi="Arial" w:cs="Arial"/>
                <w:sz w:val="18"/>
                <w:szCs w:val="18"/>
              </w:rPr>
            </w:pPr>
            <w:r w:rsidRPr="00406B3A">
              <w:rPr>
                <w:rFonts w:ascii="Arial" w:hAnsi="Arial" w:cs="Arial"/>
                <w:sz w:val="18"/>
                <w:szCs w:val="18"/>
              </w:rPr>
              <w:t xml:space="preserve">Строительство детского сада </w:t>
            </w:r>
            <w:proofErr w:type="spellStart"/>
            <w:r w:rsidRPr="00406B3A">
              <w:rPr>
                <w:rFonts w:ascii="Arial" w:hAnsi="Arial" w:cs="Arial"/>
                <w:sz w:val="18"/>
                <w:szCs w:val="18"/>
              </w:rPr>
              <w:t>с</w:t>
            </w:r>
            <w:proofErr w:type="gramStart"/>
            <w:r w:rsidRPr="00406B3A">
              <w:rPr>
                <w:rFonts w:ascii="Arial" w:hAnsi="Arial" w:cs="Arial"/>
                <w:sz w:val="18"/>
                <w:szCs w:val="18"/>
              </w:rPr>
              <w:t>.П</w:t>
            </w:r>
            <w:proofErr w:type="gramEnd"/>
            <w:r w:rsidRPr="00406B3A">
              <w:rPr>
                <w:rFonts w:ascii="Arial" w:hAnsi="Arial" w:cs="Arial"/>
                <w:sz w:val="18"/>
                <w:szCs w:val="18"/>
              </w:rPr>
              <w:t>олтаков</w:t>
            </w:r>
            <w:proofErr w:type="spellEnd"/>
            <w:r w:rsidRPr="00406B3A">
              <w:rPr>
                <w:rFonts w:ascii="Arial" w:hAnsi="Arial" w:cs="Arial"/>
                <w:sz w:val="18"/>
                <w:szCs w:val="18"/>
              </w:rPr>
              <w:t xml:space="preserve"> на 45 мест</w:t>
            </w:r>
          </w:p>
        </w:tc>
        <w:tc>
          <w:tcPr>
            <w:tcW w:w="1416" w:type="dxa"/>
            <w:tcBorders>
              <w:left w:val="single" w:sz="4" w:space="0" w:color="auto"/>
              <w:right w:val="single" w:sz="4" w:space="0" w:color="auto"/>
            </w:tcBorders>
            <w:shd w:val="clear" w:color="auto" w:fill="auto"/>
            <w:vAlign w:val="center"/>
          </w:tcPr>
          <w:p w:rsidR="00B22BC3" w:rsidRPr="00406B3A" w:rsidRDefault="00B22BC3" w:rsidP="008B1DBF">
            <w:pPr>
              <w:jc w:val="center"/>
              <w:rPr>
                <w:rFonts w:ascii="Arial" w:hAnsi="Arial" w:cs="Arial"/>
                <w:sz w:val="18"/>
                <w:szCs w:val="18"/>
              </w:rPr>
            </w:pPr>
            <w:r w:rsidRPr="00406B3A">
              <w:rPr>
                <w:rFonts w:ascii="Arial" w:hAnsi="Arial" w:cs="Arial"/>
                <w:sz w:val="18"/>
                <w:szCs w:val="18"/>
              </w:rPr>
              <w:t>2024</w:t>
            </w:r>
          </w:p>
        </w:tc>
        <w:tc>
          <w:tcPr>
            <w:tcW w:w="5955" w:type="dxa"/>
            <w:vMerge/>
            <w:tcBorders>
              <w:left w:val="single" w:sz="4" w:space="0" w:color="auto"/>
            </w:tcBorders>
            <w:shd w:val="clear" w:color="auto" w:fill="auto"/>
          </w:tcPr>
          <w:p w:rsidR="00B22BC3" w:rsidRPr="00406B3A" w:rsidRDefault="00B22BC3" w:rsidP="008B1DBF">
            <w:pPr>
              <w:jc w:val="both"/>
              <w:rPr>
                <w:rFonts w:ascii="Arial" w:hAnsi="Arial" w:cs="Arial"/>
                <w:b/>
                <w:sz w:val="18"/>
                <w:szCs w:val="18"/>
              </w:rPr>
            </w:pPr>
          </w:p>
        </w:tc>
        <w:tc>
          <w:tcPr>
            <w:tcW w:w="1701" w:type="dxa"/>
            <w:tcBorders>
              <w:left w:val="single" w:sz="4" w:space="0" w:color="auto"/>
              <w:right w:val="single" w:sz="4" w:space="0" w:color="auto"/>
            </w:tcBorders>
            <w:vAlign w:val="center"/>
          </w:tcPr>
          <w:p w:rsidR="00B22BC3" w:rsidRPr="00406B3A" w:rsidRDefault="00B22BC3" w:rsidP="008B1DBF">
            <w:pPr>
              <w:jc w:val="center"/>
              <w:rPr>
                <w:rFonts w:ascii="Arial" w:hAnsi="Arial" w:cs="Arial"/>
                <w:sz w:val="18"/>
                <w:szCs w:val="18"/>
              </w:rPr>
            </w:pPr>
            <w:r w:rsidRPr="00406B3A">
              <w:rPr>
                <w:rFonts w:ascii="Arial" w:hAnsi="Arial" w:cs="Arial"/>
                <w:sz w:val="18"/>
                <w:szCs w:val="18"/>
              </w:rPr>
              <w:t>60,0</w:t>
            </w:r>
          </w:p>
        </w:tc>
      </w:tr>
      <w:tr w:rsidR="00B22BC3" w:rsidRPr="00406B3A" w:rsidTr="00443104">
        <w:tc>
          <w:tcPr>
            <w:tcW w:w="15134" w:type="dxa"/>
            <w:gridSpan w:val="5"/>
            <w:tcBorders>
              <w:right w:val="single" w:sz="4" w:space="0" w:color="auto"/>
            </w:tcBorders>
            <w:shd w:val="clear" w:color="auto" w:fill="auto"/>
          </w:tcPr>
          <w:p w:rsidR="00B22BC3" w:rsidRPr="00406B3A" w:rsidRDefault="00B22BC3" w:rsidP="008B1DBF">
            <w:pPr>
              <w:jc w:val="center"/>
              <w:rPr>
                <w:rFonts w:ascii="Arial" w:hAnsi="Arial" w:cs="Arial"/>
                <w:b/>
                <w:i/>
                <w:sz w:val="18"/>
                <w:szCs w:val="18"/>
              </w:rPr>
            </w:pPr>
            <w:r w:rsidRPr="00406B3A">
              <w:rPr>
                <w:rFonts w:ascii="Arial" w:hAnsi="Arial" w:cs="Arial"/>
                <w:b/>
                <w:i/>
                <w:sz w:val="18"/>
                <w:szCs w:val="18"/>
              </w:rPr>
              <w:t xml:space="preserve">            Проекты в сфере культуры</w:t>
            </w:r>
          </w:p>
        </w:tc>
      </w:tr>
      <w:tr w:rsidR="00B22BC3" w:rsidRPr="00406B3A" w:rsidTr="00443104">
        <w:tc>
          <w:tcPr>
            <w:tcW w:w="534" w:type="dxa"/>
            <w:tcBorders>
              <w:right w:val="single" w:sz="4" w:space="0" w:color="auto"/>
            </w:tcBorders>
          </w:tcPr>
          <w:p w:rsidR="00B22BC3" w:rsidRPr="00406B3A" w:rsidRDefault="00B22BC3" w:rsidP="008B1DBF">
            <w:pPr>
              <w:jc w:val="center"/>
              <w:rPr>
                <w:rFonts w:ascii="Arial" w:hAnsi="Arial" w:cs="Arial"/>
                <w:sz w:val="18"/>
                <w:szCs w:val="18"/>
              </w:rPr>
            </w:pPr>
            <w:r w:rsidRPr="00406B3A">
              <w:rPr>
                <w:rFonts w:ascii="Arial" w:hAnsi="Arial" w:cs="Arial"/>
                <w:sz w:val="18"/>
                <w:szCs w:val="18"/>
              </w:rPr>
              <w:t>1</w:t>
            </w:r>
          </w:p>
        </w:tc>
        <w:tc>
          <w:tcPr>
            <w:tcW w:w="5528" w:type="dxa"/>
            <w:tcBorders>
              <w:left w:val="single" w:sz="4" w:space="0" w:color="auto"/>
            </w:tcBorders>
            <w:shd w:val="clear" w:color="auto" w:fill="auto"/>
          </w:tcPr>
          <w:p w:rsidR="00B22BC3" w:rsidRPr="00406B3A" w:rsidRDefault="00B22BC3" w:rsidP="008B1DBF">
            <w:pPr>
              <w:pStyle w:val="ConsPlusNormal"/>
              <w:ind w:hanging="108"/>
              <w:rPr>
                <w:rFonts w:cs="Arial"/>
                <w:sz w:val="18"/>
                <w:szCs w:val="18"/>
              </w:rPr>
            </w:pPr>
            <w:r w:rsidRPr="00406B3A">
              <w:rPr>
                <w:rFonts w:cs="Arial"/>
                <w:sz w:val="18"/>
                <w:szCs w:val="18"/>
              </w:rPr>
              <w:t xml:space="preserve">Многофункциональный центр детей и молодежи в </w:t>
            </w:r>
            <w:proofErr w:type="spellStart"/>
            <w:r w:rsidRPr="00406B3A">
              <w:rPr>
                <w:rFonts w:cs="Arial"/>
                <w:sz w:val="18"/>
                <w:szCs w:val="18"/>
              </w:rPr>
              <w:t>с</w:t>
            </w:r>
            <w:proofErr w:type="gramStart"/>
            <w:r w:rsidRPr="00406B3A">
              <w:rPr>
                <w:rFonts w:cs="Arial"/>
                <w:sz w:val="18"/>
                <w:szCs w:val="18"/>
              </w:rPr>
              <w:t>.А</w:t>
            </w:r>
            <w:proofErr w:type="gramEnd"/>
            <w:r w:rsidRPr="00406B3A">
              <w:rPr>
                <w:rFonts w:cs="Arial"/>
                <w:sz w:val="18"/>
                <w:szCs w:val="18"/>
              </w:rPr>
              <w:t>скиз</w:t>
            </w:r>
            <w:proofErr w:type="spellEnd"/>
          </w:p>
        </w:tc>
        <w:tc>
          <w:tcPr>
            <w:tcW w:w="1416" w:type="dxa"/>
            <w:shd w:val="clear" w:color="auto" w:fill="auto"/>
            <w:vAlign w:val="center"/>
          </w:tcPr>
          <w:p w:rsidR="00B22BC3" w:rsidRPr="00406B3A" w:rsidRDefault="00B22BC3" w:rsidP="008B1DBF">
            <w:pPr>
              <w:pStyle w:val="ConsPlusNormal"/>
              <w:ind w:left="-108" w:firstLine="108"/>
              <w:jc w:val="center"/>
              <w:rPr>
                <w:rFonts w:cs="Arial"/>
                <w:sz w:val="18"/>
                <w:szCs w:val="18"/>
              </w:rPr>
            </w:pPr>
            <w:r w:rsidRPr="00406B3A">
              <w:rPr>
                <w:rFonts w:cs="Arial"/>
                <w:sz w:val="18"/>
                <w:szCs w:val="18"/>
              </w:rPr>
              <w:t>2022-2023</w:t>
            </w:r>
          </w:p>
        </w:tc>
        <w:tc>
          <w:tcPr>
            <w:tcW w:w="5955" w:type="dxa"/>
            <w:shd w:val="clear" w:color="auto" w:fill="auto"/>
          </w:tcPr>
          <w:p w:rsidR="00B22BC3" w:rsidRPr="00406B3A" w:rsidRDefault="000E4873" w:rsidP="008B1DBF">
            <w:pPr>
              <w:pStyle w:val="ConsPlusNormal"/>
              <w:ind w:hanging="54"/>
              <w:jc w:val="both"/>
              <w:rPr>
                <w:rFonts w:cs="Arial"/>
                <w:sz w:val="18"/>
                <w:szCs w:val="18"/>
              </w:rPr>
            </w:pPr>
            <w:r w:rsidRPr="00406B3A">
              <w:rPr>
                <w:rFonts w:cs="Arial"/>
                <w:sz w:val="18"/>
                <w:szCs w:val="18"/>
              </w:rPr>
              <w:t xml:space="preserve">Расширение и предоставление социальных услуг для детей и молодежи </w:t>
            </w:r>
          </w:p>
        </w:tc>
        <w:tc>
          <w:tcPr>
            <w:tcW w:w="1701" w:type="dxa"/>
            <w:tcBorders>
              <w:right w:val="single" w:sz="4" w:space="0" w:color="auto"/>
            </w:tcBorders>
            <w:vAlign w:val="center"/>
          </w:tcPr>
          <w:p w:rsidR="00B22BC3" w:rsidRPr="00406B3A" w:rsidRDefault="000E4873" w:rsidP="008B1DBF">
            <w:pPr>
              <w:pStyle w:val="ConsPlusNormal"/>
              <w:ind w:firstLine="33"/>
              <w:rPr>
                <w:rFonts w:cs="Arial"/>
                <w:sz w:val="18"/>
                <w:szCs w:val="18"/>
              </w:rPr>
            </w:pPr>
            <w:r w:rsidRPr="00406B3A">
              <w:rPr>
                <w:rFonts w:cs="Arial"/>
                <w:sz w:val="18"/>
                <w:szCs w:val="18"/>
              </w:rPr>
              <w:t xml:space="preserve">          </w:t>
            </w:r>
            <w:r w:rsidR="00B22BC3" w:rsidRPr="00406B3A">
              <w:rPr>
                <w:rFonts w:cs="Arial"/>
                <w:sz w:val="18"/>
                <w:szCs w:val="18"/>
              </w:rPr>
              <w:t>307,4</w:t>
            </w:r>
          </w:p>
        </w:tc>
      </w:tr>
      <w:tr w:rsidR="00B22BC3" w:rsidRPr="00406B3A" w:rsidTr="00443104">
        <w:tc>
          <w:tcPr>
            <w:tcW w:w="534" w:type="dxa"/>
          </w:tcPr>
          <w:p w:rsidR="00B22BC3" w:rsidRPr="00406B3A" w:rsidRDefault="00B22BC3" w:rsidP="008B1DBF">
            <w:pPr>
              <w:jc w:val="center"/>
              <w:rPr>
                <w:rFonts w:ascii="Arial" w:hAnsi="Arial" w:cs="Arial"/>
                <w:sz w:val="18"/>
                <w:szCs w:val="18"/>
              </w:rPr>
            </w:pPr>
            <w:r w:rsidRPr="00406B3A">
              <w:rPr>
                <w:rFonts w:ascii="Arial" w:hAnsi="Arial" w:cs="Arial"/>
                <w:sz w:val="18"/>
                <w:szCs w:val="18"/>
              </w:rPr>
              <w:t>2</w:t>
            </w:r>
          </w:p>
        </w:tc>
        <w:tc>
          <w:tcPr>
            <w:tcW w:w="5528" w:type="dxa"/>
            <w:shd w:val="clear" w:color="auto" w:fill="auto"/>
          </w:tcPr>
          <w:p w:rsidR="00B22BC3" w:rsidRPr="00406B3A" w:rsidRDefault="00B22BC3" w:rsidP="008B1DBF">
            <w:pPr>
              <w:pStyle w:val="ConsPlusNormal"/>
              <w:ind w:hanging="108"/>
              <w:rPr>
                <w:rFonts w:cs="Arial"/>
                <w:sz w:val="18"/>
                <w:szCs w:val="18"/>
              </w:rPr>
            </w:pPr>
            <w:r w:rsidRPr="00406B3A">
              <w:rPr>
                <w:rFonts w:cs="Arial"/>
                <w:sz w:val="18"/>
                <w:szCs w:val="18"/>
              </w:rPr>
              <w:t>Строительство сельского клуба в д. Казановка</w:t>
            </w:r>
          </w:p>
        </w:tc>
        <w:tc>
          <w:tcPr>
            <w:tcW w:w="1416" w:type="dxa"/>
            <w:shd w:val="clear" w:color="auto" w:fill="auto"/>
            <w:vAlign w:val="center"/>
          </w:tcPr>
          <w:p w:rsidR="00B22BC3" w:rsidRPr="00406B3A" w:rsidRDefault="00B22BC3" w:rsidP="008B1DBF">
            <w:pPr>
              <w:pStyle w:val="ConsPlusNormal"/>
              <w:ind w:firstLine="108"/>
              <w:jc w:val="center"/>
              <w:rPr>
                <w:rFonts w:cs="Arial"/>
                <w:sz w:val="18"/>
                <w:szCs w:val="18"/>
              </w:rPr>
            </w:pPr>
            <w:r w:rsidRPr="00406B3A">
              <w:rPr>
                <w:rFonts w:cs="Arial"/>
                <w:sz w:val="18"/>
                <w:szCs w:val="18"/>
              </w:rPr>
              <w:t>2024</w:t>
            </w:r>
          </w:p>
        </w:tc>
        <w:tc>
          <w:tcPr>
            <w:tcW w:w="5955" w:type="dxa"/>
            <w:shd w:val="clear" w:color="auto" w:fill="auto"/>
          </w:tcPr>
          <w:p w:rsidR="00B22BC3" w:rsidRPr="00406B3A" w:rsidRDefault="00B22BC3" w:rsidP="008B1DBF">
            <w:pPr>
              <w:pStyle w:val="ConsPlusNormal"/>
              <w:ind w:firstLine="0"/>
              <w:jc w:val="both"/>
              <w:rPr>
                <w:rFonts w:cs="Arial"/>
                <w:sz w:val="18"/>
                <w:szCs w:val="18"/>
              </w:rPr>
            </w:pPr>
            <w:r w:rsidRPr="00406B3A">
              <w:rPr>
                <w:rFonts w:cs="Arial"/>
                <w:sz w:val="18"/>
                <w:szCs w:val="18"/>
              </w:rPr>
              <w:t xml:space="preserve">Повышение уровня удовлетворенности  населения качеством предоставляемых услуг в сфере культуры </w:t>
            </w:r>
          </w:p>
        </w:tc>
        <w:tc>
          <w:tcPr>
            <w:tcW w:w="1701" w:type="dxa"/>
            <w:vAlign w:val="center"/>
          </w:tcPr>
          <w:p w:rsidR="00B22BC3" w:rsidRPr="00406B3A" w:rsidRDefault="00B22BC3" w:rsidP="008B1DBF">
            <w:pPr>
              <w:pStyle w:val="ConsPlusNormal"/>
              <w:rPr>
                <w:rFonts w:cs="Arial"/>
                <w:sz w:val="18"/>
                <w:szCs w:val="18"/>
              </w:rPr>
            </w:pPr>
            <w:r w:rsidRPr="00406B3A">
              <w:rPr>
                <w:rFonts w:cs="Arial"/>
                <w:sz w:val="18"/>
                <w:szCs w:val="18"/>
              </w:rPr>
              <w:t>30,0</w:t>
            </w:r>
          </w:p>
        </w:tc>
      </w:tr>
      <w:tr w:rsidR="00B22BC3" w:rsidRPr="00406B3A" w:rsidTr="00443104">
        <w:tc>
          <w:tcPr>
            <w:tcW w:w="534" w:type="dxa"/>
          </w:tcPr>
          <w:p w:rsidR="00B22BC3" w:rsidRPr="00406B3A" w:rsidRDefault="00B22BC3" w:rsidP="008B1DBF">
            <w:pPr>
              <w:jc w:val="center"/>
              <w:rPr>
                <w:rFonts w:ascii="Arial" w:hAnsi="Arial" w:cs="Arial"/>
                <w:sz w:val="18"/>
                <w:szCs w:val="18"/>
              </w:rPr>
            </w:pPr>
            <w:r w:rsidRPr="00406B3A">
              <w:rPr>
                <w:rFonts w:ascii="Arial" w:hAnsi="Arial" w:cs="Arial"/>
                <w:sz w:val="18"/>
                <w:szCs w:val="18"/>
              </w:rPr>
              <w:t>3</w:t>
            </w:r>
          </w:p>
        </w:tc>
        <w:tc>
          <w:tcPr>
            <w:tcW w:w="5528" w:type="dxa"/>
            <w:shd w:val="clear" w:color="auto" w:fill="auto"/>
          </w:tcPr>
          <w:p w:rsidR="00B22BC3" w:rsidRPr="00406B3A" w:rsidRDefault="00B22BC3" w:rsidP="008B1DBF">
            <w:pPr>
              <w:pStyle w:val="ConsPlusNormal"/>
              <w:ind w:firstLine="0"/>
              <w:jc w:val="both"/>
              <w:rPr>
                <w:rFonts w:cs="Arial"/>
                <w:sz w:val="18"/>
                <w:szCs w:val="18"/>
              </w:rPr>
            </w:pPr>
            <w:r w:rsidRPr="00406B3A">
              <w:rPr>
                <w:rFonts w:cs="Arial"/>
                <w:sz w:val="18"/>
                <w:szCs w:val="18"/>
              </w:rPr>
              <w:t xml:space="preserve">Строительство сельского клуба на 134 места в </w:t>
            </w:r>
            <w:proofErr w:type="spellStart"/>
            <w:r w:rsidRPr="00406B3A">
              <w:rPr>
                <w:rFonts w:cs="Arial"/>
                <w:sz w:val="18"/>
                <w:szCs w:val="18"/>
              </w:rPr>
              <w:t>с</w:t>
            </w:r>
            <w:proofErr w:type="gramStart"/>
            <w:r w:rsidRPr="00406B3A">
              <w:rPr>
                <w:rFonts w:cs="Arial"/>
                <w:sz w:val="18"/>
                <w:szCs w:val="18"/>
              </w:rPr>
              <w:t>.Б</w:t>
            </w:r>
            <w:proofErr w:type="gramEnd"/>
            <w:r w:rsidRPr="00406B3A">
              <w:rPr>
                <w:rFonts w:cs="Arial"/>
                <w:sz w:val="18"/>
                <w:szCs w:val="18"/>
              </w:rPr>
              <w:t>алыкса</w:t>
            </w:r>
            <w:proofErr w:type="spellEnd"/>
          </w:p>
        </w:tc>
        <w:tc>
          <w:tcPr>
            <w:tcW w:w="1416" w:type="dxa"/>
            <w:shd w:val="clear" w:color="auto" w:fill="auto"/>
            <w:vAlign w:val="center"/>
          </w:tcPr>
          <w:p w:rsidR="00B22BC3" w:rsidRPr="00406B3A" w:rsidRDefault="00B22BC3" w:rsidP="008B1DBF">
            <w:pPr>
              <w:pStyle w:val="ConsPlusNormal"/>
              <w:ind w:right="-109" w:firstLine="108"/>
              <w:jc w:val="center"/>
              <w:rPr>
                <w:rFonts w:cs="Arial"/>
                <w:sz w:val="18"/>
                <w:szCs w:val="18"/>
              </w:rPr>
            </w:pPr>
            <w:r w:rsidRPr="00406B3A">
              <w:rPr>
                <w:rFonts w:cs="Arial"/>
                <w:sz w:val="18"/>
                <w:szCs w:val="18"/>
              </w:rPr>
              <w:t>2023 - 2025</w:t>
            </w:r>
          </w:p>
        </w:tc>
        <w:tc>
          <w:tcPr>
            <w:tcW w:w="5955" w:type="dxa"/>
            <w:shd w:val="clear" w:color="auto" w:fill="auto"/>
          </w:tcPr>
          <w:p w:rsidR="00B22BC3" w:rsidRPr="00406B3A" w:rsidRDefault="00B22BC3" w:rsidP="008B1DBF">
            <w:pPr>
              <w:pStyle w:val="ConsPlusNormal"/>
              <w:ind w:firstLine="0"/>
              <w:jc w:val="both"/>
              <w:rPr>
                <w:rFonts w:cs="Arial"/>
                <w:sz w:val="18"/>
                <w:szCs w:val="18"/>
              </w:rPr>
            </w:pPr>
            <w:r w:rsidRPr="00406B3A">
              <w:rPr>
                <w:rFonts w:cs="Arial"/>
                <w:sz w:val="18"/>
                <w:szCs w:val="18"/>
              </w:rPr>
              <w:t>Повышение уровня удовлетворенности  населения качеством предоставляемых услуг в сфере культуры</w:t>
            </w:r>
          </w:p>
        </w:tc>
        <w:tc>
          <w:tcPr>
            <w:tcW w:w="1701" w:type="dxa"/>
            <w:vAlign w:val="center"/>
          </w:tcPr>
          <w:p w:rsidR="00B22BC3" w:rsidRPr="00406B3A" w:rsidRDefault="000E4873" w:rsidP="008B1DBF">
            <w:pPr>
              <w:pStyle w:val="ConsPlusNormal"/>
              <w:rPr>
                <w:rFonts w:eastAsia="Calibri" w:cs="Arial"/>
                <w:sz w:val="18"/>
                <w:szCs w:val="18"/>
              </w:rPr>
            </w:pPr>
            <w:r w:rsidRPr="00406B3A">
              <w:rPr>
                <w:rFonts w:eastAsia="Calibri" w:cs="Arial"/>
                <w:sz w:val="18"/>
                <w:szCs w:val="18"/>
              </w:rPr>
              <w:t>60</w:t>
            </w:r>
          </w:p>
        </w:tc>
      </w:tr>
      <w:tr w:rsidR="00B22BC3" w:rsidRPr="00406B3A" w:rsidTr="00443104">
        <w:tc>
          <w:tcPr>
            <w:tcW w:w="534" w:type="dxa"/>
          </w:tcPr>
          <w:p w:rsidR="00B22BC3" w:rsidRPr="00406B3A" w:rsidRDefault="00B22BC3" w:rsidP="008B1DBF">
            <w:pPr>
              <w:jc w:val="center"/>
              <w:rPr>
                <w:rFonts w:ascii="Arial" w:hAnsi="Arial" w:cs="Arial"/>
                <w:sz w:val="18"/>
                <w:szCs w:val="18"/>
              </w:rPr>
            </w:pPr>
            <w:r w:rsidRPr="00406B3A">
              <w:rPr>
                <w:rFonts w:ascii="Arial" w:hAnsi="Arial" w:cs="Arial"/>
                <w:sz w:val="18"/>
                <w:szCs w:val="18"/>
              </w:rPr>
              <w:t>4</w:t>
            </w:r>
          </w:p>
        </w:tc>
        <w:tc>
          <w:tcPr>
            <w:tcW w:w="5528" w:type="dxa"/>
            <w:shd w:val="clear" w:color="auto" w:fill="auto"/>
          </w:tcPr>
          <w:p w:rsidR="00B22BC3" w:rsidRPr="00406B3A" w:rsidRDefault="00B22BC3" w:rsidP="008B1DBF">
            <w:pPr>
              <w:pStyle w:val="ConsPlusNormal"/>
              <w:ind w:firstLine="0"/>
              <w:jc w:val="both"/>
              <w:rPr>
                <w:rFonts w:cs="Arial"/>
                <w:sz w:val="18"/>
                <w:szCs w:val="18"/>
              </w:rPr>
            </w:pPr>
            <w:r w:rsidRPr="00406B3A">
              <w:rPr>
                <w:rFonts w:cs="Arial"/>
                <w:sz w:val="18"/>
                <w:szCs w:val="18"/>
              </w:rPr>
              <w:t xml:space="preserve">Строительство клуба в </w:t>
            </w:r>
            <w:proofErr w:type="spellStart"/>
            <w:r w:rsidRPr="00406B3A">
              <w:rPr>
                <w:rFonts w:cs="Arial"/>
                <w:sz w:val="18"/>
                <w:szCs w:val="18"/>
              </w:rPr>
              <w:t>аале</w:t>
            </w:r>
            <w:proofErr w:type="spellEnd"/>
            <w:r w:rsidRPr="00406B3A">
              <w:rPr>
                <w:rFonts w:cs="Arial"/>
                <w:sz w:val="18"/>
                <w:szCs w:val="18"/>
              </w:rPr>
              <w:t xml:space="preserve"> </w:t>
            </w:r>
            <w:proofErr w:type="spellStart"/>
            <w:r w:rsidRPr="00406B3A">
              <w:rPr>
                <w:rFonts w:cs="Arial"/>
                <w:sz w:val="18"/>
                <w:szCs w:val="18"/>
              </w:rPr>
              <w:t>Усть</w:t>
            </w:r>
            <w:proofErr w:type="spellEnd"/>
            <w:r w:rsidRPr="00406B3A">
              <w:rPr>
                <w:rFonts w:cs="Arial"/>
                <w:sz w:val="18"/>
                <w:szCs w:val="18"/>
              </w:rPr>
              <w:t>-База</w:t>
            </w:r>
          </w:p>
        </w:tc>
        <w:tc>
          <w:tcPr>
            <w:tcW w:w="1416" w:type="dxa"/>
            <w:shd w:val="clear" w:color="auto" w:fill="auto"/>
            <w:vAlign w:val="center"/>
          </w:tcPr>
          <w:p w:rsidR="00B22BC3" w:rsidRPr="00406B3A" w:rsidRDefault="00B22BC3" w:rsidP="008B1DBF">
            <w:pPr>
              <w:pStyle w:val="ConsPlusNormal"/>
              <w:rPr>
                <w:rFonts w:cs="Arial"/>
                <w:sz w:val="18"/>
                <w:szCs w:val="18"/>
              </w:rPr>
            </w:pPr>
            <w:r w:rsidRPr="00406B3A">
              <w:rPr>
                <w:rFonts w:cs="Arial"/>
                <w:sz w:val="18"/>
                <w:szCs w:val="18"/>
              </w:rPr>
              <w:t>2025</w:t>
            </w:r>
          </w:p>
        </w:tc>
        <w:tc>
          <w:tcPr>
            <w:tcW w:w="5955" w:type="dxa"/>
            <w:shd w:val="clear" w:color="auto" w:fill="auto"/>
          </w:tcPr>
          <w:p w:rsidR="00B22BC3" w:rsidRPr="00406B3A" w:rsidRDefault="00B22BC3" w:rsidP="008B1DBF">
            <w:pPr>
              <w:pStyle w:val="ConsPlusNormal"/>
              <w:ind w:firstLine="0"/>
              <w:jc w:val="both"/>
              <w:rPr>
                <w:rFonts w:cs="Arial"/>
                <w:sz w:val="18"/>
                <w:szCs w:val="18"/>
              </w:rPr>
            </w:pPr>
            <w:r w:rsidRPr="00406B3A">
              <w:rPr>
                <w:rFonts w:cs="Arial"/>
                <w:sz w:val="18"/>
                <w:szCs w:val="18"/>
              </w:rPr>
              <w:t>Повышение уровня удовлетворенности  населения качеством предоставляемых услуг в сфере культуры</w:t>
            </w:r>
          </w:p>
        </w:tc>
        <w:tc>
          <w:tcPr>
            <w:tcW w:w="1701" w:type="dxa"/>
            <w:tcBorders>
              <w:right w:val="single" w:sz="4" w:space="0" w:color="auto"/>
            </w:tcBorders>
            <w:vAlign w:val="center"/>
          </w:tcPr>
          <w:p w:rsidR="00B22BC3" w:rsidRPr="00406B3A" w:rsidRDefault="00B22BC3" w:rsidP="008B1DBF">
            <w:pPr>
              <w:pStyle w:val="ConsPlusNormal"/>
              <w:rPr>
                <w:rFonts w:cs="Arial"/>
                <w:sz w:val="18"/>
                <w:szCs w:val="18"/>
              </w:rPr>
            </w:pPr>
            <w:r w:rsidRPr="00406B3A">
              <w:rPr>
                <w:rFonts w:cs="Arial"/>
                <w:sz w:val="18"/>
                <w:szCs w:val="18"/>
              </w:rPr>
              <w:t>60</w:t>
            </w:r>
          </w:p>
        </w:tc>
      </w:tr>
      <w:tr w:rsidR="006D7C59" w:rsidRPr="00406B3A" w:rsidTr="00443104">
        <w:tc>
          <w:tcPr>
            <w:tcW w:w="534" w:type="dxa"/>
          </w:tcPr>
          <w:p w:rsidR="006D7C59" w:rsidRPr="00406B3A" w:rsidRDefault="006D7C59" w:rsidP="008B1DBF">
            <w:pPr>
              <w:jc w:val="center"/>
              <w:rPr>
                <w:rFonts w:ascii="Arial" w:hAnsi="Arial" w:cs="Arial"/>
                <w:sz w:val="18"/>
                <w:szCs w:val="18"/>
              </w:rPr>
            </w:pPr>
          </w:p>
        </w:tc>
        <w:tc>
          <w:tcPr>
            <w:tcW w:w="14600" w:type="dxa"/>
            <w:gridSpan w:val="4"/>
            <w:tcBorders>
              <w:right w:val="single" w:sz="4" w:space="0" w:color="auto"/>
            </w:tcBorders>
            <w:shd w:val="clear" w:color="auto" w:fill="auto"/>
          </w:tcPr>
          <w:p w:rsidR="006D7C59" w:rsidRPr="00406B3A" w:rsidRDefault="006D7C59" w:rsidP="008B1DBF">
            <w:pPr>
              <w:pStyle w:val="ConsPlusNormal"/>
              <w:jc w:val="center"/>
              <w:rPr>
                <w:rFonts w:cs="Arial"/>
                <w:sz w:val="18"/>
                <w:szCs w:val="18"/>
              </w:rPr>
            </w:pPr>
            <w:r w:rsidRPr="00406B3A">
              <w:rPr>
                <w:rFonts w:cs="Arial"/>
                <w:b/>
                <w:i/>
                <w:sz w:val="18"/>
                <w:szCs w:val="18"/>
              </w:rPr>
              <w:t xml:space="preserve">            Проекты в сфере физкультуры и спорта </w:t>
            </w:r>
          </w:p>
        </w:tc>
      </w:tr>
      <w:tr w:rsidR="003907A5" w:rsidRPr="00406B3A" w:rsidTr="00443104">
        <w:tc>
          <w:tcPr>
            <w:tcW w:w="534" w:type="dxa"/>
          </w:tcPr>
          <w:p w:rsidR="003907A5" w:rsidRPr="00406B3A" w:rsidRDefault="003907A5" w:rsidP="008B1DBF">
            <w:pPr>
              <w:jc w:val="center"/>
              <w:rPr>
                <w:rFonts w:ascii="Arial" w:hAnsi="Arial" w:cs="Arial"/>
                <w:sz w:val="18"/>
                <w:szCs w:val="18"/>
              </w:rPr>
            </w:pPr>
          </w:p>
        </w:tc>
        <w:tc>
          <w:tcPr>
            <w:tcW w:w="5528" w:type="dxa"/>
            <w:shd w:val="clear" w:color="auto" w:fill="auto"/>
          </w:tcPr>
          <w:p w:rsidR="003907A5" w:rsidRPr="00406B3A" w:rsidRDefault="003907A5" w:rsidP="008B1DBF">
            <w:pPr>
              <w:pStyle w:val="ConsPlusNormal"/>
              <w:ind w:hanging="108"/>
              <w:rPr>
                <w:rFonts w:cs="Arial"/>
                <w:sz w:val="18"/>
                <w:szCs w:val="18"/>
              </w:rPr>
            </w:pPr>
            <w:r w:rsidRPr="00406B3A">
              <w:rPr>
                <w:rFonts w:cs="Arial"/>
                <w:sz w:val="18"/>
                <w:szCs w:val="18"/>
              </w:rPr>
              <w:t xml:space="preserve">Строительство стадиона в </w:t>
            </w:r>
            <w:proofErr w:type="spellStart"/>
            <w:r w:rsidRPr="00406B3A">
              <w:rPr>
                <w:rFonts w:cs="Arial"/>
                <w:sz w:val="18"/>
                <w:szCs w:val="18"/>
              </w:rPr>
              <w:t>с</w:t>
            </w:r>
            <w:proofErr w:type="gramStart"/>
            <w:r w:rsidRPr="00406B3A">
              <w:rPr>
                <w:rFonts w:cs="Arial"/>
                <w:sz w:val="18"/>
                <w:szCs w:val="18"/>
              </w:rPr>
              <w:t>.У</w:t>
            </w:r>
            <w:proofErr w:type="gramEnd"/>
            <w:r w:rsidRPr="00406B3A">
              <w:rPr>
                <w:rFonts w:cs="Arial"/>
                <w:sz w:val="18"/>
                <w:szCs w:val="18"/>
              </w:rPr>
              <w:t>сть-Камышта</w:t>
            </w:r>
            <w:proofErr w:type="spellEnd"/>
          </w:p>
        </w:tc>
        <w:tc>
          <w:tcPr>
            <w:tcW w:w="1416" w:type="dxa"/>
            <w:shd w:val="clear" w:color="auto" w:fill="auto"/>
            <w:vAlign w:val="center"/>
          </w:tcPr>
          <w:p w:rsidR="003907A5" w:rsidRPr="00406B3A" w:rsidRDefault="003907A5" w:rsidP="00406B3A">
            <w:pPr>
              <w:pStyle w:val="ConsPlusNormal"/>
              <w:ind w:firstLine="87"/>
              <w:jc w:val="center"/>
              <w:rPr>
                <w:rFonts w:cs="Arial"/>
                <w:sz w:val="18"/>
                <w:szCs w:val="18"/>
              </w:rPr>
            </w:pPr>
            <w:r w:rsidRPr="00406B3A">
              <w:rPr>
                <w:rFonts w:cs="Arial"/>
                <w:sz w:val="18"/>
                <w:szCs w:val="18"/>
              </w:rPr>
              <w:t>202</w:t>
            </w:r>
            <w:r w:rsidR="00406B3A">
              <w:rPr>
                <w:rFonts w:cs="Arial"/>
                <w:sz w:val="18"/>
                <w:szCs w:val="18"/>
              </w:rPr>
              <w:t>4</w:t>
            </w:r>
          </w:p>
        </w:tc>
        <w:tc>
          <w:tcPr>
            <w:tcW w:w="5955" w:type="dxa"/>
            <w:shd w:val="clear" w:color="auto" w:fill="auto"/>
          </w:tcPr>
          <w:p w:rsidR="003907A5" w:rsidRPr="00406B3A" w:rsidRDefault="003907A5" w:rsidP="008B1DBF">
            <w:pPr>
              <w:jc w:val="both"/>
              <w:rPr>
                <w:rFonts w:ascii="Arial" w:hAnsi="Arial" w:cs="Arial"/>
                <w:sz w:val="18"/>
                <w:szCs w:val="18"/>
              </w:rPr>
            </w:pPr>
            <w:r w:rsidRPr="00406B3A">
              <w:rPr>
                <w:rFonts w:ascii="Arial" w:hAnsi="Arial" w:cs="Arial"/>
                <w:sz w:val="18"/>
                <w:szCs w:val="18"/>
              </w:rPr>
              <w:t>Повышение уровня удовлетворенности населения качеством предоставляемых услуг в сфере культуры</w:t>
            </w:r>
          </w:p>
        </w:tc>
        <w:tc>
          <w:tcPr>
            <w:tcW w:w="1701" w:type="dxa"/>
            <w:tcBorders>
              <w:right w:val="single" w:sz="4" w:space="0" w:color="auto"/>
            </w:tcBorders>
            <w:vAlign w:val="center"/>
          </w:tcPr>
          <w:p w:rsidR="003907A5" w:rsidRPr="00406B3A" w:rsidRDefault="002B69C0" w:rsidP="008B1DBF">
            <w:pPr>
              <w:pStyle w:val="ConsPlusNormal"/>
              <w:rPr>
                <w:rFonts w:cs="Arial"/>
                <w:sz w:val="18"/>
                <w:szCs w:val="18"/>
              </w:rPr>
            </w:pPr>
            <w:r w:rsidRPr="00406B3A">
              <w:rPr>
                <w:rFonts w:cs="Arial"/>
                <w:sz w:val="18"/>
                <w:szCs w:val="18"/>
              </w:rPr>
              <w:t>3,5</w:t>
            </w:r>
          </w:p>
        </w:tc>
      </w:tr>
      <w:tr w:rsidR="003907A5" w:rsidRPr="00406B3A" w:rsidTr="00443104">
        <w:tc>
          <w:tcPr>
            <w:tcW w:w="534" w:type="dxa"/>
          </w:tcPr>
          <w:p w:rsidR="003907A5" w:rsidRPr="00406B3A" w:rsidRDefault="003907A5" w:rsidP="008B1DBF">
            <w:pPr>
              <w:jc w:val="center"/>
              <w:rPr>
                <w:rFonts w:ascii="Arial" w:hAnsi="Arial" w:cs="Arial"/>
                <w:sz w:val="18"/>
                <w:szCs w:val="18"/>
              </w:rPr>
            </w:pPr>
          </w:p>
        </w:tc>
        <w:tc>
          <w:tcPr>
            <w:tcW w:w="5528" w:type="dxa"/>
            <w:shd w:val="clear" w:color="auto" w:fill="auto"/>
          </w:tcPr>
          <w:p w:rsidR="003907A5" w:rsidRPr="00406B3A" w:rsidRDefault="003907A5" w:rsidP="008B1DBF">
            <w:pPr>
              <w:pStyle w:val="ConsPlusNormal"/>
              <w:ind w:hanging="108"/>
              <w:rPr>
                <w:rFonts w:cs="Arial"/>
                <w:sz w:val="18"/>
                <w:szCs w:val="18"/>
              </w:rPr>
            </w:pPr>
            <w:r w:rsidRPr="00406B3A">
              <w:rPr>
                <w:rFonts w:cs="Arial"/>
                <w:sz w:val="18"/>
                <w:szCs w:val="18"/>
              </w:rPr>
              <w:t xml:space="preserve">Строительство спортивного зала в школе </w:t>
            </w:r>
            <w:proofErr w:type="spellStart"/>
            <w:r w:rsidRPr="00406B3A">
              <w:rPr>
                <w:rFonts w:cs="Arial"/>
                <w:sz w:val="18"/>
                <w:szCs w:val="18"/>
              </w:rPr>
              <w:t>аал</w:t>
            </w:r>
            <w:proofErr w:type="spellEnd"/>
            <w:r w:rsidRPr="00406B3A">
              <w:rPr>
                <w:rFonts w:cs="Arial"/>
                <w:sz w:val="18"/>
                <w:szCs w:val="18"/>
              </w:rPr>
              <w:t xml:space="preserve"> </w:t>
            </w:r>
            <w:proofErr w:type="spellStart"/>
            <w:r w:rsidRPr="00406B3A">
              <w:rPr>
                <w:rFonts w:cs="Arial"/>
                <w:sz w:val="18"/>
                <w:szCs w:val="18"/>
              </w:rPr>
              <w:t>Апчинаев</w:t>
            </w:r>
            <w:proofErr w:type="spellEnd"/>
          </w:p>
        </w:tc>
        <w:tc>
          <w:tcPr>
            <w:tcW w:w="1416" w:type="dxa"/>
            <w:shd w:val="clear" w:color="auto" w:fill="auto"/>
            <w:vAlign w:val="center"/>
          </w:tcPr>
          <w:p w:rsidR="003907A5" w:rsidRPr="00406B3A" w:rsidRDefault="003907A5" w:rsidP="008B1DBF">
            <w:pPr>
              <w:pStyle w:val="ConsPlusNormal"/>
              <w:ind w:firstLine="87"/>
              <w:jc w:val="center"/>
              <w:rPr>
                <w:rFonts w:cs="Arial"/>
                <w:sz w:val="18"/>
                <w:szCs w:val="18"/>
              </w:rPr>
            </w:pPr>
            <w:r w:rsidRPr="00406B3A">
              <w:rPr>
                <w:rFonts w:cs="Arial"/>
                <w:sz w:val="18"/>
                <w:szCs w:val="18"/>
              </w:rPr>
              <w:t>2022</w:t>
            </w:r>
          </w:p>
        </w:tc>
        <w:tc>
          <w:tcPr>
            <w:tcW w:w="5955" w:type="dxa"/>
            <w:shd w:val="clear" w:color="auto" w:fill="auto"/>
          </w:tcPr>
          <w:p w:rsidR="003907A5" w:rsidRPr="00406B3A" w:rsidRDefault="003907A5" w:rsidP="008B1DBF">
            <w:pPr>
              <w:jc w:val="both"/>
              <w:rPr>
                <w:rFonts w:ascii="Arial" w:hAnsi="Arial" w:cs="Arial"/>
                <w:sz w:val="18"/>
                <w:szCs w:val="18"/>
              </w:rPr>
            </w:pPr>
            <w:r w:rsidRPr="00406B3A">
              <w:rPr>
                <w:rFonts w:ascii="Arial" w:hAnsi="Arial" w:cs="Arial"/>
                <w:sz w:val="18"/>
                <w:szCs w:val="18"/>
              </w:rPr>
              <w:t>Увеличение удельного веса населения, систематически занимающегося физической культурой и спортом</w:t>
            </w:r>
          </w:p>
        </w:tc>
        <w:tc>
          <w:tcPr>
            <w:tcW w:w="1701" w:type="dxa"/>
            <w:tcBorders>
              <w:right w:val="single" w:sz="4" w:space="0" w:color="auto"/>
            </w:tcBorders>
            <w:vAlign w:val="center"/>
          </w:tcPr>
          <w:p w:rsidR="003907A5" w:rsidRPr="00406B3A" w:rsidRDefault="002B69C0" w:rsidP="008B1DBF">
            <w:pPr>
              <w:pStyle w:val="ConsPlusNormal"/>
              <w:rPr>
                <w:rFonts w:cs="Arial"/>
                <w:sz w:val="18"/>
                <w:szCs w:val="18"/>
              </w:rPr>
            </w:pPr>
            <w:r w:rsidRPr="00406B3A">
              <w:rPr>
                <w:rFonts w:cs="Arial"/>
                <w:sz w:val="18"/>
                <w:szCs w:val="18"/>
              </w:rPr>
              <w:t>15,0</w:t>
            </w:r>
          </w:p>
        </w:tc>
      </w:tr>
      <w:tr w:rsidR="003907A5" w:rsidRPr="00406B3A" w:rsidTr="00443104">
        <w:tc>
          <w:tcPr>
            <w:tcW w:w="534" w:type="dxa"/>
          </w:tcPr>
          <w:p w:rsidR="003907A5" w:rsidRPr="00406B3A" w:rsidRDefault="003907A5" w:rsidP="008B1DBF">
            <w:pPr>
              <w:jc w:val="center"/>
              <w:rPr>
                <w:rFonts w:ascii="Arial" w:hAnsi="Arial" w:cs="Arial"/>
                <w:sz w:val="18"/>
                <w:szCs w:val="18"/>
              </w:rPr>
            </w:pPr>
          </w:p>
        </w:tc>
        <w:tc>
          <w:tcPr>
            <w:tcW w:w="5528" w:type="dxa"/>
            <w:shd w:val="clear" w:color="auto" w:fill="auto"/>
          </w:tcPr>
          <w:p w:rsidR="003907A5" w:rsidRPr="00406B3A" w:rsidRDefault="003907A5" w:rsidP="008B1DBF">
            <w:pPr>
              <w:pStyle w:val="ConsPlusNormal"/>
              <w:ind w:hanging="108"/>
              <w:rPr>
                <w:rFonts w:cs="Arial"/>
                <w:sz w:val="18"/>
                <w:szCs w:val="18"/>
              </w:rPr>
            </w:pPr>
            <w:r w:rsidRPr="00406B3A">
              <w:rPr>
                <w:rFonts w:cs="Arial"/>
                <w:sz w:val="18"/>
                <w:szCs w:val="18"/>
              </w:rPr>
              <w:t xml:space="preserve">Строительство стадиона в </w:t>
            </w:r>
            <w:proofErr w:type="spellStart"/>
            <w:r w:rsidRPr="00406B3A">
              <w:rPr>
                <w:rFonts w:cs="Arial"/>
                <w:sz w:val="18"/>
                <w:szCs w:val="18"/>
              </w:rPr>
              <w:t>с</w:t>
            </w:r>
            <w:proofErr w:type="gramStart"/>
            <w:r w:rsidRPr="00406B3A">
              <w:rPr>
                <w:rFonts w:cs="Arial"/>
                <w:sz w:val="18"/>
                <w:szCs w:val="18"/>
              </w:rPr>
              <w:t>.В</w:t>
            </w:r>
            <w:proofErr w:type="gramEnd"/>
            <w:r w:rsidRPr="00406B3A">
              <w:rPr>
                <w:rFonts w:cs="Arial"/>
                <w:sz w:val="18"/>
                <w:szCs w:val="18"/>
              </w:rPr>
              <w:t>ерх</w:t>
            </w:r>
            <w:proofErr w:type="spellEnd"/>
            <w:r w:rsidRPr="00406B3A">
              <w:rPr>
                <w:rFonts w:cs="Arial"/>
                <w:sz w:val="18"/>
                <w:szCs w:val="18"/>
              </w:rPr>
              <w:t>-Аскиз</w:t>
            </w:r>
          </w:p>
        </w:tc>
        <w:tc>
          <w:tcPr>
            <w:tcW w:w="1416" w:type="dxa"/>
            <w:shd w:val="clear" w:color="auto" w:fill="auto"/>
            <w:vAlign w:val="center"/>
          </w:tcPr>
          <w:p w:rsidR="003907A5" w:rsidRPr="00406B3A" w:rsidRDefault="00406B3A" w:rsidP="008B1DBF">
            <w:pPr>
              <w:pStyle w:val="ConsPlusNormal"/>
              <w:ind w:firstLine="87"/>
              <w:jc w:val="center"/>
              <w:rPr>
                <w:rFonts w:cs="Arial"/>
                <w:sz w:val="18"/>
                <w:szCs w:val="18"/>
              </w:rPr>
            </w:pPr>
            <w:r>
              <w:rPr>
                <w:rFonts w:cs="Arial"/>
                <w:sz w:val="18"/>
                <w:szCs w:val="18"/>
              </w:rPr>
              <w:t>2024</w:t>
            </w:r>
          </w:p>
        </w:tc>
        <w:tc>
          <w:tcPr>
            <w:tcW w:w="5955" w:type="dxa"/>
            <w:shd w:val="clear" w:color="auto" w:fill="auto"/>
          </w:tcPr>
          <w:p w:rsidR="003907A5" w:rsidRPr="00406B3A" w:rsidRDefault="003907A5" w:rsidP="008B1DBF">
            <w:pPr>
              <w:pStyle w:val="ConsPlusNormal"/>
              <w:ind w:hanging="54"/>
              <w:jc w:val="both"/>
              <w:rPr>
                <w:rFonts w:cs="Arial"/>
                <w:sz w:val="18"/>
                <w:szCs w:val="18"/>
              </w:rPr>
            </w:pPr>
            <w:r w:rsidRPr="00406B3A">
              <w:rPr>
                <w:rFonts w:cs="Arial"/>
                <w:sz w:val="18"/>
                <w:szCs w:val="18"/>
              </w:rPr>
              <w:t>Повышение уровня удовлетворенности населения качеством предоставляемых услуг в сфере культуры</w:t>
            </w:r>
          </w:p>
        </w:tc>
        <w:tc>
          <w:tcPr>
            <w:tcW w:w="1701" w:type="dxa"/>
            <w:tcBorders>
              <w:right w:val="single" w:sz="4" w:space="0" w:color="auto"/>
            </w:tcBorders>
            <w:vAlign w:val="center"/>
          </w:tcPr>
          <w:p w:rsidR="003907A5" w:rsidRPr="00406B3A" w:rsidRDefault="003907A5" w:rsidP="008B1DBF">
            <w:pPr>
              <w:pStyle w:val="ConsPlusNormal"/>
              <w:rPr>
                <w:rFonts w:cs="Arial"/>
                <w:sz w:val="18"/>
                <w:szCs w:val="18"/>
              </w:rPr>
            </w:pPr>
            <w:r w:rsidRPr="00406B3A">
              <w:rPr>
                <w:rFonts w:cs="Arial"/>
                <w:sz w:val="18"/>
                <w:szCs w:val="18"/>
              </w:rPr>
              <w:t>34,0</w:t>
            </w:r>
          </w:p>
        </w:tc>
      </w:tr>
      <w:tr w:rsidR="003907A5" w:rsidRPr="00406B3A" w:rsidTr="00443104">
        <w:tc>
          <w:tcPr>
            <w:tcW w:w="15134" w:type="dxa"/>
            <w:gridSpan w:val="5"/>
            <w:tcBorders>
              <w:right w:val="single" w:sz="4" w:space="0" w:color="auto"/>
            </w:tcBorders>
            <w:shd w:val="clear" w:color="auto" w:fill="auto"/>
          </w:tcPr>
          <w:p w:rsidR="003907A5" w:rsidRPr="00406B3A" w:rsidRDefault="003907A5" w:rsidP="008B1DBF">
            <w:pPr>
              <w:jc w:val="center"/>
              <w:rPr>
                <w:rFonts w:ascii="Arial" w:hAnsi="Arial" w:cs="Arial"/>
                <w:b/>
                <w:i/>
                <w:sz w:val="18"/>
                <w:szCs w:val="18"/>
              </w:rPr>
            </w:pPr>
            <w:r w:rsidRPr="00406B3A">
              <w:rPr>
                <w:rFonts w:ascii="Arial" w:hAnsi="Arial" w:cs="Arial"/>
                <w:b/>
                <w:i/>
                <w:sz w:val="18"/>
                <w:szCs w:val="18"/>
              </w:rPr>
              <w:t>Проекты в сфере здравоохранения</w:t>
            </w:r>
          </w:p>
        </w:tc>
      </w:tr>
      <w:tr w:rsidR="003907A5" w:rsidRPr="00406B3A" w:rsidTr="00443104">
        <w:tc>
          <w:tcPr>
            <w:tcW w:w="534" w:type="dxa"/>
          </w:tcPr>
          <w:p w:rsidR="003907A5" w:rsidRPr="00406B3A" w:rsidRDefault="003907A5" w:rsidP="008B1DBF">
            <w:pPr>
              <w:jc w:val="center"/>
              <w:rPr>
                <w:rFonts w:ascii="Arial" w:hAnsi="Arial" w:cs="Arial"/>
                <w:sz w:val="18"/>
                <w:szCs w:val="18"/>
              </w:rPr>
            </w:pPr>
            <w:r w:rsidRPr="00406B3A">
              <w:rPr>
                <w:rFonts w:ascii="Arial" w:hAnsi="Arial" w:cs="Arial"/>
                <w:sz w:val="18"/>
                <w:szCs w:val="18"/>
              </w:rPr>
              <w:t>1</w:t>
            </w:r>
          </w:p>
        </w:tc>
        <w:tc>
          <w:tcPr>
            <w:tcW w:w="5528" w:type="dxa"/>
            <w:shd w:val="clear" w:color="auto" w:fill="auto"/>
            <w:vAlign w:val="center"/>
          </w:tcPr>
          <w:p w:rsidR="003907A5" w:rsidRPr="00406B3A" w:rsidRDefault="003907A5" w:rsidP="008B1DBF">
            <w:pPr>
              <w:jc w:val="both"/>
              <w:rPr>
                <w:rFonts w:ascii="Arial" w:hAnsi="Arial" w:cs="Arial"/>
                <w:sz w:val="18"/>
                <w:szCs w:val="18"/>
              </w:rPr>
            </w:pPr>
            <w:r w:rsidRPr="00406B3A">
              <w:rPr>
                <w:rFonts w:ascii="Arial" w:hAnsi="Arial" w:cs="Arial"/>
                <w:sz w:val="18"/>
                <w:szCs w:val="18"/>
              </w:rPr>
              <w:t xml:space="preserve">ПСД, строительство детской поликлиники на 200 посещений в смену в </w:t>
            </w:r>
            <w:proofErr w:type="spellStart"/>
            <w:r w:rsidRPr="00406B3A">
              <w:rPr>
                <w:rFonts w:ascii="Arial" w:hAnsi="Arial" w:cs="Arial"/>
                <w:sz w:val="18"/>
                <w:szCs w:val="18"/>
              </w:rPr>
              <w:t>с</w:t>
            </w:r>
            <w:proofErr w:type="gramStart"/>
            <w:r w:rsidRPr="00406B3A">
              <w:rPr>
                <w:rFonts w:ascii="Arial" w:hAnsi="Arial" w:cs="Arial"/>
                <w:sz w:val="18"/>
                <w:szCs w:val="18"/>
              </w:rPr>
              <w:t>.А</w:t>
            </w:r>
            <w:proofErr w:type="gramEnd"/>
            <w:r w:rsidRPr="00406B3A">
              <w:rPr>
                <w:rFonts w:ascii="Arial" w:hAnsi="Arial" w:cs="Arial"/>
                <w:sz w:val="18"/>
                <w:szCs w:val="18"/>
              </w:rPr>
              <w:t>скиз</w:t>
            </w:r>
            <w:proofErr w:type="spellEnd"/>
          </w:p>
        </w:tc>
        <w:tc>
          <w:tcPr>
            <w:tcW w:w="1416" w:type="dxa"/>
            <w:shd w:val="clear" w:color="auto" w:fill="auto"/>
            <w:vAlign w:val="center"/>
          </w:tcPr>
          <w:p w:rsidR="003907A5" w:rsidRPr="00406B3A" w:rsidRDefault="003907A5" w:rsidP="008B1DBF">
            <w:pPr>
              <w:jc w:val="center"/>
              <w:rPr>
                <w:rFonts w:ascii="Arial" w:hAnsi="Arial" w:cs="Arial"/>
                <w:sz w:val="18"/>
                <w:szCs w:val="18"/>
              </w:rPr>
            </w:pPr>
            <w:r w:rsidRPr="00406B3A">
              <w:rPr>
                <w:rFonts w:ascii="Arial" w:hAnsi="Arial" w:cs="Arial"/>
                <w:sz w:val="18"/>
                <w:szCs w:val="18"/>
              </w:rPr>
              <w:t>2022-2023</w:t>
            </w:r>
          </w:p>
        </w:tc>
        <w:tc>
          <w:tcPr>
            <w:tcW w:w="5955" w:type="dxa"/>
            <w:vMerge w:val="restart"/>
            <w:shd w:val="clear" w:color="auto" w:fill="auto"/>
            <w:vAlign w:val="center"/>
          </w:tcPr>
          <w:p w:rsidR="003907A5" w:rsidRPr="00406B3A" w:rsidRDefault="003907A5" w:rsidP="008B1DBF">
            <w:pPr>
              <w:jc w:val="both"/>
              <w:rPr>
                <w:rFonts w:ascii="Arial" w:hAnsi="Arial" w:cs="Arial"/>
                <w:sz w:val="18"/>
                <w:szCs w:val="18"/>
              </w:rPr>
            </w:pPr>
            <w:r w:rsidRPr="00406B3A">
              <w:rPr>
                <w:rFonts w:ascii="Arial" w:hAnsi="Arial" w:cs="Arial"/>
                <w:sz w:val="18"/>
                <w:szCs w:val="18"/>
              </w:rPr>
              <w:t>Улучшение качества медицинских услуг. Повышение уровня удовлетворенности населения качеством предоставляемых услуг</w:t>
            </w:r>
          </w:p>
        </w:tc>
        <w:tc>
          <w:tcPr>
            <w:tcW w:w="1701" w:type="dxa"/>
            <w:tcBorders>
              <w:right w:val="single" w:sz="4" w:space="0" w:color="auto"/>
            </w:tcBorders>
            <w:vAlign w:val="center"/>
          </w:tcPr>
          <w:p w:rsidR="003907A5" w:rsidRPr="00406B3A" w:rsidRDefault="003907A5" w:rsidP="008B1DBF">
            <w:pPr>
              <w:jc w:val="center"/>
              <w:rPr>
                <w:rFonts w:ascii="Arial" w:hAnsi="Arial" w:cs="Arial"/>
                <w:sz w:val="18"/>
                <w:szCs w:val="18"/>
              </w:rPr>
            </w:pPr>
            <w:r w:rsidRPr="00406B3A">
              <w:rPr>
                <w:rFonts w:ascii="Arial" w:hAnsi="Arial" w:cs="Arial"/>
                <w:sz w:val="18"/>
                <w:szCs w:val="18"/>
              </w:rPr>
              <w:t>202,9</w:t>
            </w:r>
          </w:p>
        </w:tc>
      </w:tr>
      <w:tr w:rsidR="003907A5" w:rsidRPr="00406B3A" w:rsidTr="00443104">
        <w:tc>
          <w:tcPr>
            <w:tcW w:w="534" w:type="dxa"/>
          </w:tcPr>
          <w:p w:rsidR="003907A5" w:rsidRPr="00406B3A" w:rsidRDefault="003907A5" w:rsidP="008B1DBF">
            <w:pPr>
              <w:jc w:val="center"/>
              <w:rPr>
                <w:rFonts w:ascii="Arial" w:hAnsi="Arial" w:cs="Arial"/>
                <w:sz w:val="18"/>
                <w:szCs w:val="18"/>
              </w:rPr>
            </w:pPr>
            <w:r w:rsidRPr="00406B3A">
              <w:rPr>
                <w:rFonts w:ascii="Arial" w:hAnsi="Arial" w:cs="Arial"/>
                <w:sz w:val="18"/>
                <w:szCs w:val="18"/>
              </w:rPr>
              <w:t>2</w:t>
            </w:r>
          </w:p>
        </w:tc>
        <w:tc>
          <w:tcPr>
            <w:tcW w:w="5528" w:type="dxa"/>
            <w:shd w:val="clear" w:color="auto" w:fill="auto"/>
            <w:vAlign w:val="center"/>
          </w:tcPr>
          <w:p w:rsidR="003907A5" w:rsidRPr="00406B3A" w:rsidRDefault="003907A5" w:rsidP="008B1DBF">
            <w:pPr>
              <w:jc w:val="both"/>
              <w:rPr>
                <w:rFonts w:ascii="Arial" w:hAnsi="Arial" w:cs="Arial"/>
                <w:sz w:val="18"/>
                <w:szCs w:val="18"/>
              </w:rPr>
            </w:pPr>
            <w:r w:rsidRPr="00406B3A">
              <w:rPr>
                <w:rFonts w:ascii="Arial" w:hAnsi="Arial" w:cs="Arial"/>
                <w:sz w:val="18"/>
                <w:szCs w:val="18"/>
              </w:rPr>
              <w:t>Реконструкция ГБУЗ РХ «</w:t>
            </w:r>
            <w:proofErr w:type="spellStart"/>
            <w:r w:rsidRPr="00406B3A">
              <w:rPr>
                <w:rFonts w:ascii="Arial" w:hAnsi="Arial" w:cs="Arial"/>
                <w:sz w:val="18"/>
                <w:szCs w:val="18"/>
              </w:rPr>
              <w:t>Аскизская</w:t>
            </w:r>
            <w:proofErr w:type="spellEnd"/>
            <w:r w:rsidRPr="00406B3A">
              <w:rPr>
                <w:rFonts w:ascii="Arial" w:hAnsi="Arial" w:cs="Arial"/>
                <w:sz w:val="18"/>
                <w:szCs w:val="18"/>
              </w:rPr>
              <w:t xml:space="preserve"> межрайонная больница» на 30 коек</w:t>
            </w:r>
          </w:p>
        </w:tc>
        <w:tc>
          <w:tcPr>
            <w:tcW w:w="1416" w:type="dxa"/>
            <w:shd w:val="clear" w:color="auto" w:fill="auto"/>
            <w:vAlign w:val="center"/>
          </w:tcPr>
          <w:p w:rsidR="003907A5" w:rsidRPr="00406B3A" w:rsidRDefault="003907A5" w:rsidP="008B1DBF">
            <w:pPr>
              <w:jc w:val="center"/>
              <w:rPr>
                <w:rFonts w:ascii="Arial" w:hAnsi="Arial" w:cs="Arial"/>
                <w:sz w:val="18"/>
                <w:szCs w:val="18"/>
              </w:rPr>
            </w:pPr>
            <w:r w:rsidRPr="00406B3A">
              <w:rPr>
                <w:rFonts w:ascii="Arial" w:hAnsi="Arial" w:cs="Arial"/>
                <w:sz w:val="18"/>
                <w:szCs w:val="18"/>
              </w:rPr>
              <w:t>2022-2023</w:t>
            </w:r>
          </w:p>
        </w:tc>
        <w:tc>
          <w:tcPr>
            <w:tcW w:w="5955" w:type="dxa"/>
            <w:vMerge/>
            <w:shd w:val="clear" w:color="auto" w:fill="auto"/>
          </w:tcPr>
          <w:p w:rsidR="003907A5" w:rsidRPr="00406B3A" w:rsidRDefault="003907A5" w:rsidP="008B1DBF">
            <w:pPr>
              <w:jc w:val="both"/>
              <w:rPr>
                <w:rFonts w:ascii="Arial" w:hAnsi="Arial" w:cs="Arial"/>
                <w:sz w:val="18"/>
                <w:szCs w:val="18"/>
              </w:rPr>
            </w:pPr>
          </w:p>
        </w:tc>
        <w:tc>
          <w:tcPr>
            <w:tcW w:w="1701" w:type="dxa"/>
            <w:tcBorders>
              <w:right w:val="single" w:sz="4" w:space="0" w:color="auto"/>
            </w:tcBorders>
            <w:vAlign w:val="center"/>
          </w:tcPr>
          <w:p w:rsidR="003907A5" w:rsidRPr="00406B3A" w:rsidRDefault="003907A5" w:rsidP="008B1DBF">
            <w:pPr>
              <w:jc w:val="center"/>
              <w:rPr>
                <w:rFonts w:ascii="Arial" w:hAnsi="Arial" w:cs="Arial"/>
                <w:sz w:val="18"/>
                <w:szCs w:val="18"/>
              </w:rPr>
            </w:pPr>
            <w:r w:rsidRPr="00406B3A">
              <w:rPr>
                <w:rFonts w:ascii="Arial" w:hAnsi="Arial" w:cs="Arial"/>
                <w:sz w:val="18"/>
                <w:szCs w:val="18"/>
              </w:rPr>
              <w:t>259,0</w:t>
            </w:r>
          </w:p>
        </w:tc>
      </w:tr>
      <w:tr w:rsidR="003907A5" w:rsidRPr="00406B3A" w:rsidTr="00443104">
        <w:tc>
          <w:tcPr>
            <w:tcW w:w="534" w:type="dxa"/>
          </w:tcPr>
          <w:p w:rsidR="003907A5" w:rsidRPr="00406B3A" w:rsidRDefault="003907A5" w:rsidP="008B1DBF">
            <w:pPr>
              <w:jc w:val="center"/>
              <w:rPr>
                <w:rFonts w:ascii="Arial" w:hAnsi="Arial" w:cs="Arial"/>
                <w:sz w:val="18"/>
                <w:szCs w:val="18"/>
              </w:rPr>
            </w:pPr>
            <w:r w:rsidRPr="00406B3A">
              <w:rPr>
                <w:rFonts w:ascii="Arial" w:hAnsi="Arial" w:cs="Arial"/>
                <w:sz w:val="18"/>
                <w:szCs w:val="18"/>
              </w:rPr>
              <w:t>3</w:t>
            </w:r>
          </w:p>
        </w:tc>
        <w:tc>
          <w:tcPr>
            <w:tcW w:w="5528" w:type="dxa"/>
            <w:shd w:val="clear" w:color="auto" w:fill="auto"/>
          </w:tcPr>
          <w:p w:rsidR="003907A5" w:rsidRPr="00406B3A" w:rsidRDefault="003907A5" w:rsidP="008B1DBF">
            <w:pPr>
              <w:jc w:val="both"/>
              <w:rPr>
                <w:rFonts w:ascii="Arial" w:hAnsi="Arial" w:cs="Arial"/>
                <w:sz w:val="18"/>
                <w:szCs w:val="18"/>
              </w:rPr>
            </w:pPr>
            <w:r w:rsidRPr="00406B3A">
              <w:rPr>
                <w:rFonts w:ascii="Arial" w:hAnsi="Arial" w:cs="Arial"/>
                <w:sz w:val="18"/>
                <w:szCs w:val="18"/>
              </w:rPr>
              <w:t xml:space="preserve">Капитальный ремонт ГБУЗ, в том числе структурных </w:t>
            </w:r>
            <w:r w:rsidRPr="00406B3A">
              <w:rPr>
                <w:rFonts w:ascii="Arial" w:hAnsi="Arial" w:cs="Arial"/>
                <w:sz w:val="18"/>
                <w:szCs w:val="18"/>
              </w:rPr>
              <w:lastRenderedPageBreak/>
              <w:t>подразделений</w:t>
            </w:r>
          </w:p>
        </w:tc>
        <w:tc>
          <w:tcPr>
            <w:tcW w:w="1416" w:type="dxa"/>
            <w:shd w:val="clear" w:color="auto" w:fill="auto"/>
            <w:vAlign w:val="center"/>
          </w:tcPr>
          <w:p w:rsidR="003907A5" w:rsidRPr="00406B3A" w:rsidRDefault="003907A5" w:rsidP="008B1DBF">
            <w:pPr>
              <w:jc w:val="center"/>
              <w:rPr>
                <w:rFonts w:ascii="Arial" w:hAnsi="Arial" w:cs="Arial"/>
                <w:sz w:val="18"/>
                <w:szCs w:val="18"/>
              </w:rPr>
            </w:pPr>
            <w:r w:rsidRPr="00406B3A">
              <w:rPr>
                <w:rFonts w:ascii="Arial" w:hAnsi="Arial" w:cs="Arial"/>
                <w:sz w:val="18"/>
                <w:szCs w:val="18"/>
              </w:rPr>
              <w:lastRenderedPageBreak/>
              <w:t>2022-2025</w:t>
            </w:r>
          </w:p>
        </w:tc>
        <w:tc>
          <w:tcPr>
            <w:tcW w:w="5955" w:type="dxa"/>
            <w:vMerge/>
            <w:shd w:val="clear" w:color="auto" w:fill="auto"/>
          </w:tcPr>
          <w:p w:rsidR="003907A5" w:rsidRPr="00406B3A" w:rsidRDefault="003907A5" w:rsidP="008B1DBF">
            <w:pPr>
              <w:jc w:val="both"/>
              <w:rPr>
                <w:rFonts w:ascii="Arial" w:hAnsi="Arial" w:cs="Arial"/>
                <w:sz w:val="18"/>
                <w:szCs w:val="18"/>
              </w:rPr>
            </w:pPr>
          </w:p>
        </w:tc>
        <w:tc>
          <w:tcPr>
            <w:tcW w:w="1701" w:type="dxa"/>
            <w:tcBorders>
              <w:right w:val="single" w:sz="4" w:space="0" w:color="auto"/>
            </w:tcBorders>
            <w:vAlign w:val="center"/>
          </w:tcPr>
          <w:p w:rsidR="003907A5" w:rsidRPr="00406B3A" w:rsidRDefault="003907A5" w:rsidP="008B1DBF">
            <w:pPr>
              <w:jc w:val="center"/>
              <w:rPr>
                <w:rFonts w:ascii="Arial" w:hAnsi="Arial" w:cs="Arial"/>
                <w:sz w:val="18"/>
                <w:szCs w:val="18"/>
              </w:rPr>
            </w:pPr>
            <w:r w:rsidRPr="00406B3A">
              <w:rPr>
                <w:rFonts w:ascii="Arial" w:hAnsi="Arial" w:cs="Arial"/>
                <w:sz w:val="18"/>
                <w:szCs w:val="18"/>
              </w:rPr>
              <w:t>61,3</w:t>
            </w:r>
          </w:p>
        </w:tc>
      </w:tr>
      <w:tr w:rsidR="003907A5" w:rsidRPr="00406B3A" w:rsidTr="00443104">
        <w:trPr>
          <w:trHeight w:val="415"/>
        </w:trPr>
        <w:tc>
          <w:tcPr>
            <w:tcW w:w="534" w:type="dxa"/>
          </w:tcPr>
          <w:p w:rsidR="003907A5" w:rsidRPr="00406B3A" w:rsidRDefault="003907A5" w:rsidP="008B1DBF">
            <w:pPr>
              <w:jc w:val="center"/>
              <w:rPr>
                <w:rFonts w:ascii="Arial" w:hAnsi="Arial" w:cs="Arial"/>
                <w:sz w:val="18"/>
                <w:szCs w:val="18"/>
              </w:rPr>
            </w:pPr>
            <w:r w:rsidRPr="00406B3A">
              <w:rPr>
                <w:rFonts w:ascii="Arial" w:hAnsi="Arial" w:cs="Arial"/>
                <w:sz w:val="18"/>
                <w:szCs w:val="18"/>
              </w:rPr>
              <w:lastRenderedPageBreak/>
              <w:t>4</w:t>
            </w:r>
          </w:p>
        </w:tc>
        <w:tc>
          <w:tcPr>
            <w:tcW w:w="5528" w:type="dxa"/>
            <w:shd w:val="clear" w:color="auto" w:fill="auto"/>
            <w:vAlign w:val="center"/>
          </w:tcPr>
          <w:p w:rsidR="003907A5" w:rsidRPr="00406B3A" w:rsidRDefault="003907A5" w:rsidP="008B1DBF">
            <w:pPr>
              <w:jc w:val="both"/>
              <w:rPr>
                <w:rFonts w:ascii="Arial" w:hAnsi="Arial" w:cs="Arial"/>
                <w:sz w:val="18"/>
                <w:szCs w:val="18"/>
              </w:rPr>
            </w:pPr>
            <w:r w:rsidRPr="00406B3A">
              <w:rPr>
                <w:rFonts w:ascii="Arial" w:hAnsi="Arial" w:cs="Arial"/>
                <w:sz w:val="18"/>
                <w:szCs w:val="18"/>
              </w:rPr>
              <w:t xml:space="preserve">Строительство участковой больницы в </w:t>
            </w:r>
            <w:proofErr w:type="spellStart"/>
            <w:r w:rsidRPr="00406B3A">
              <w:rPr>
                <w:rFonts w:ascii="Arial" w:hAnsi="Arial" w:cs="Arial"/>
                <w:sz w:val="18"/>
                <w:szCs w:val="18"/>
              </w:rPr>
              <w:t>рп</w:t>
            </w:r>
            <w:proofErr w:type="spellEnd"/>
            <w:r w:rsidRPr="00406B3A">
              <w:rPr>
                <w:rFonts w:ascii="Arial" w:hAnsi="Arial" w:cs="Arial"/>
                <w:sz w:val="18"/>
                <w:szCs w:val="18"/>
              </w:rPr>
              <w:t xml:space="preserve"> Вершина Теи 15 коек</w:t>
            </w:r>
          </w:p>
        </w:tc>
        <w:tc>
          <w:tcPr>
            <w:tcW w:w="1416" w:type="dxa"/>
            <w:shd w:val="clear" w:color="auto" w:fill="auto"/>
            <w:vAlign w:val="center"/>
          </w:tcPr>
          <w:p w:rsidR="003907A5" w:rsidRPr="00406B3A" w:rsidRDefault="003907A5" w:rsidP="008B1DBF">
            <w:pPr>
              <w:jc w:val="center"/>
              <w:rPr>
                <w:rFonts w:ascii="Arial" w:hAnsi="Arial" w:cs="Arial"/>
                <w:sz w:val="18"/>
                <w:szCs w:val="18"/>
              </w:rPr>
            </w:pPr>
            <w:r w:rsidRPr="00406B3A">
              <w:rPr>
                <w:rFonts w:ascii="Arial" w:hAnsi="Arial" w:cs="Arial"/>
                <w:sz w:val="18"/>
                <w:szCs w:val="18"/>
              </w:rPr>
              <w:t>2024-2025</w:t>
            </w:r>
          </w:p>
        </w:tc>
        <w:tc>
          <w:tcPr>
            <w:tcW w:w="5955" w:type="dxa"/>
            <w:vMerge/>
            <w:shd w:val="clear" w:color="auto" w:fill="auto"/>
          </w:tcPr>
          <w:p w:rsidR="003907A5" w:rsidRPr="00406B3A" w:rsidRDefault="003907A5" w:rsidP="008B1DBF">
            <w:pPr>
              <w:jc w:val="both"/>
              <w:rPr>
                <w:rFonts w:ascii="Arial" w:hAnsi="Arial" w:cs="Arial"/>
                <w:sz w:val="18"/>
                <w:szCs w:val="18"/>
              </w:rPr>
            </w:pPr>
          </w:p>
        </w:tc>
        <w:tc>
          <w:tcPr>
            <w:tcW w:w="1701" w:type="dxa"/>
            <w:tcBorders>
              <w:right w:val="single" w:sz="4" w:space="0" w:color="auto"/>
            </w:tcBorders>
            <w:vAlign w:val="center"/>
          </w:tcPr>
          <w:p w:rsidR="003907A5" w:rsidRPr="00406B3A" w:rsidRDefault="003907A5" w:rsidP="008B1DBF">
            <w:pPr>
              <w:jc w:val="center"/>
              <w:rPr>
                <w:rFonts w:ascii="Arial" w:hAnsi="Arial" w:cs="Arial"/>
                <w:sz w:val="18"/>
                <w:szCs w:val="18"/>
              </w:rPr>
            </w:pPr>
            <w:r w:rsidRPr="00406B3A">
              <w:rPr>
                <w:rFonts w:ascii="Arial" w:hAnsi="Arial" w:cs="Arial"/>
                <w:sz w:val="18"/>
                <w:szCs w:val="18"/>
              </w:rPr>
              <w:t>75,0</w:t>
            </w:r>
          </w:p>
        </w:tc>
      </w:tr>
      <w:tr w:rsidR="003907A5" w:rsidRPr="00406B3A" w:rsidTr="00443104">
        <w:tc>
          <w:tcPr>
            <w:tcW w:w="534" w:type="dxa"/>
          </w:tcPr>
          <w:p w:rsidR="003907A5" w:rsidRPr="00406B3A" w:rsidRDefault="003907A5" w:rsidP="008B1DBF">
            <w:pPr>
              <w:jc w:val="center"/>
              <w:rPr>
                <w:rFonts w:ascii="Arial" w:hAnsi="Arial" w:cs="Arial"/>
                <w:sz w:val="18"/>
                <w:szCs w:val="18"/>
              </w:rPr>
            </w:pPr>
            <w:r w:rsidRPr="00406B3A">
              <w:rPr>
                <w:rFonts w:ascii="Arial" w:hAnsi="Arial" w:cs="Arial"/>
                <w:sz w:val="18"/>
                <w:szCs w:val="18"/>
              </w:rPr>
              <w:t>5</w:t>
            </w:r>
          </w:p>
        </w:tc>
        <w:tc>
          <w:tcPr>
            <w:tcW w:w="5528" w:type="dxa"/>
            <w:shd w:val="clear" w:color="auto" w:fill="auto"/>
            <w:vAlign w:val="bottom"/>
          </w:tcPr>
          <w:p w:rsidR="003907A5" w:rsidRPr="00406B3A" w:rsidRDefault="003907A5" w:rsidP="008B1DBF">
            <w:pPr>
              <w:jc w:val="both"/>
              <w:rPr>
                <w:rFonts w:ascii="Arial" w:hAnsi="Arial" w:cs="Arial"/>
                <w:sz w:val="18"/>
                <w:szCs w:val="18"/>
              </w:rPr>
            </w:pPr>
            <w:r w:rsidRPr="00406B3A">
              <w:rPr>
                <w:rFonts w:ascii="Arial" w:hAnsi="Arial" w:cs="Arial"/>
                <w:sz w:val="18"/>
                <w:szCs w:val="18"/>
              </w:rPr>
              <w:t xml:space="preserve">Врачебная амбулатория  в </w:t>
            </w:r>
            <w:proofErr w:type="spellStart"/>
            <w:r w:rsidRPr="00406B3A">
              <w:rPr>
                <w:rFonts w:ascii="Arial" w:hAnsi="Arial" w:cs="Arial"/>
                <w:sz w:val="18"/>
                <w:szCs w:val="18"/>
              </w:rPr>
              <w:t>с</w:t>
            </w:r>
            <w:proofErr w:type="gramStart"/>
            <w:r w:rsidRPr="00406B3A">
              <w:rPr>
                <w:rFonts w:ascii="Arial" w:hAnsi="Arial" w:cs="Arial"/>
                <w:sz w:val="18"/>
                <w:szCs w:val="18"/>
              </w:rPr>
              <w:t>.Б</w:t>
            </w:r>
            <w:proofErr w:type="gramEnd"/>
            <w:r w:rsidRPr="00406B3A">
              <w:rPr>
                <w:rFonts w:ascii="Arial" w:hAnsi="Arial" w:cs="Arial"/>
                <w:sz w:val="18"/>
                <w:szCs w:val="18"/>
              </w:rPr>
              <w:t>ирикчуль</w:t>
            </w:r>
            <w:proofErr w:type="spellEnd"/>
            <w:r w:rsidRPr="00406B3A">
              <w:rPr>
                <w:rFonts w:ascii="Arial" w:hAnsi="Arial" w:cs="Arial"/>
                <w:sz w:val="18"/>
                <w:szCs w:val="18"/>
              </w:rPr>
              <w:t xml:space="preserve"> на 25 коек</w:t>
            </w:r>
          </w:p>
        </w:tc>
        <w:tc>
          <w:tcPr>
            <w:tcW w:w="1416" w:type="dxa"/>
            <w:shd w:val="clear" w:color="auto" w:fill="auto"/>
            <w:vAlign w:val="center"/>
          </w:tcPr>
          <w:p w:rsidR="003907A5" w:rsidRPr="00406B3A" w:rsidRDefault="003907A5" w:rsidP="008B1DBF">
            <w:pPr>
              <w:ind w:left="-391" w:right="-251"/>
              <w:jc w:val="center"/>
              <w:rPr>
                <w:rFonts w:ascii="Arial" w:hAnsi="Arial" w:cs="Arial"/>
                <w:sz w:val="18"/>
                <w:szCs w:val="18"/>
              </w:rPr>
            </w:pPr>
            <w:r w:rsidRPr="00406B3A">
              <w:rPr>
                <w:rFonts w:ascii="Arial" w:hAnsi="Arial" w:cs="Arial"/>
                <w:sz w:val="18"/>
                <w:szCs w:val="18"/>
              </w:rPr>
              <w:t>2024-2025</w:t>
            </w:r>
          </w:p>
        </w:tc>
        <w:tc>
          <w:tcPr>
            <w:tcW w:w="5955" w:type="dxa"/>
            <w:vMerge/>
            <w:shd w:val="clear" w:color="auto" w:fill="auto"/>
          </w:tcPr>
          <w:p w:rsidR="003907A5" w:rsidRPr="00406B3A" w:rsidRDefault="003907A5" w:rsidP="008B1DBF">
            <w:pPr>
              <w:jc w:val="both"/>
              <w:rPr>
                <w:rFonts w:ascii="Arial" w:hAnsi="Arial" w:cs="Arial"/>
                <w:sz w:val="18"/>
                <w:szCs w:val="18"/>
              </w:rPr>
            </w:pPr>
          </w:p>
        </w:tc>
        <w:tc>
          <w:tcPr>
            <w:tcW w:w="1701" w:type="dxa"/>
            <w:vAlign w:val="center"/>
          </w:tcPr>
          <w:p w:rsidR="003907A5" w:rsidRPr="00406B3A" w:rsidRDefault="003907A5" w:rsidP="008B1DBF">
            <w:pPr>
              <w:jc w:val="center"/>
              <w:rPr>
                <w:rFonts w:ascii="Arial" w:hAnsi="Arial" w:cs="Arial"/>
                <w:sz w:val="18"/>
                <w:szCs w:val="18"/>
              </w:rPr>
            </w:pPr>
            <w:r w:rsidRPr="00406B3A">
              <w:rPr>
                <w:rFonts w:ascii="Arial" w:hAnsi="Arial" w:cs="Arial"/>
                <w:sz w:val="18"/>
                <w:szCs w:val="18"/>
              </w:rPr>
              <w:t>29,0</w:t>
            </w:r>
          </w:p>
        </w:tc>
      </w:tr>
      <w:tr w:rsidR="003907A5" w:rsidRPr="00406B3A" w:rsidTr="00443104">
        <w:tc>
          <w:tcPr>
            <w:tcW w:w="534" w:type="dxa"/>
          </w:tcPr>
          <w:p w:rsidR="003907A5" w:rsidRPr="00406B3A" w:rsidRDefault="003907A5" w:rsidP="008B1DBF">
            <w:pPr>
              <w:jc w:val="center"/>
              <w:rPr>
                <w:rFonts w:ascii="Arial" w:hAnsi="Arial" w:cs="Arial"/>
                <w:sz w:val="18"/>
                <w:szCs w:val="18"/>
              </w:rPr>
            </w:pPr>
            <w:r w:rsidRPr="00406B3A">
              <w:rPr>
                <w:rFonts w:ascii="Arial" w:hAnsi="Arial" w:cs="Arial"/>
                <w:sz w:val="18"/>
                <w:szCs w:val="18"/>
              </w:rPr>
              <w:t>6</w:t>
            </w:r>
          </w:p>
        </w:tc>
        <w:tc>
          <w:tcPr>
            <w:tcW w:w="5528" w:type="dxa"/>
            <w:shd w:val="clear" w:color="auto" w:fill="auto"/>
            <w:vAlign w:val="center"/>
          </w:tcPr>
          <w:p w:rsidR="003907A5" w:rsidRPr="00406B3A" w:rsidRDefault="003907A5" w:rsidP="008B1DBF">
            <w:pPr>
              <w:jc w:val="both"/>
              <w:rPr>
                <w:rFonts w:ascii="Arial" w:hAnsi="Arial" w:cs="Arial"/>
                <w:sz w:val="18"/>
                <w:szCs w:val="18"/>
              </w:rPr>
            </w:pPr>
            <w:r w:rsidRPr="00406B3A">
              <w:rPr>
                <w:rFonts w:ascii="Arial" w:hAnsi="Arial" w:cs="Arial"/>
                <w:sz w:val="18"/>
                <w:szCs w:val="18"/>
              </w:rPr>
              <w:t xml:space="preserve">Врачебная амбулатория в </w:t>
            </w:r>
            <w:proofErr w:type="spellStart"/>
            <w:r w:rsidRPr="00406B3A">
              <w:rPr>
                <w:rFonts w:ascii="Arial" w:hAnsi="Arial" w:cs="Arial"/>
                <w:sz w:val="18"/>
                <w:szCs w:val="18"/>
              </w:rPr>
              <w:t>с</w:t>
            </w:r>
            <w:proofErr w:type="gramStart"/>
            <w:r w:rsidRPr="00406B3A">
              <w:rPr>
                <w:rFonts w:ascii="Arial" w:hAnsi="Arial" w:cs="Arial"/>
                <w:sz w:val="18"/>
                <w:szCs w:val="18"/>
              </w:rPr>
              <w:t>.У</w:t>
            </w:r>
            <w:proofErr w:type="gramEnd"/>
            <w:r w:rsidRPr="00406B3A">
              <w:rPr>
                <w:rFonts w:ascii="Arial" w:hAnsi="Arial" w:cs="Arial"/>
                <w:sz w:val="18"/>
                <w:szCs w:val="18"/>
              </w:rPr>
              <w:t>сть-Камышта</w:t>
            </w:r>
            <w:proofErr w:type="spellEnd"/>
            <w:r w:rsidRPr="00406B3A">
              <w:rPr>
                <w:rFonts w:ascii="Arial" w:hAnsi="Arial" w:cs="Arial"/>
                <w:sz w:val="18"/>
                <w:szCs w:val="18"/>
              </w:rPr>
              <w:t xml:space="preserve"> на 25 посещений в смену</w:t>
            </w:r>
          </w:p>
        </w:tc>
        <w:tc>
          <w:tcPr>
            <w:tcW w:w="1416" w:type="dxa"/>
            <w:shd w:val="clear" w:color="auto" w:fill="auto"/>
            <w:vAlign w:val="center"/>
          </w:tcPr>
          <w:p w:rsidR="003907A5" w:rsidRPr="00406B3A" w:rsidRDefault="003907A5" w:rsidP="008B1DBF">
            <w:pPr>
              <w:jc w:val="center"/>
              <w:rPr>
                <w:rFonts w:ascii="Arial" w:hAnsi="Arial" w:cs="Arial"/>
                <w:sz w:val="18"/>
                <w:szCs w:val="18"/>
              </w:rPr>
            </w:pPr>
            <w:r w:rsidRPr="00406B3A">
              <w:rPr>
                <w:rFonts w:ascii="Arial" w:hAnsi="Arial" w:cs="Arial"/>
                <w:sz w:val="18"/>
                <w:szCs w:val="18"/>
              </w:rPr>
              <w:t>2022-2023</w:t>
            </w:r>
          </w:p>
        </w:tc>
        <w:tc>
          <w:tcPr>
            <w:tcW w:w="5955" w:type="dxa"/>
            <w:vMerge/>
            <w:shd w:val="clear" w:color="auto" w:fill="auto"/>
          </w:tcPr>
          <w:p w:rsidR="003907A5" w:rsidRPr="00406B3A" w:rsidRDefault="003907A5" w:rsidP="008B1DBF">
            <w:pPr>
              <w:jc w:val="both"/>
              <w:rPr>
                <w:rFonts w:ascii="Arial" w:hAnsi="Arial" w:cs="Arial"/>
                <w:sz w:val="18"/>
                <w:szCs w:val="18"/>
              </w:rPr>
            </w:pPr>
          </w:p>
        </w:tc>
        <w:tc>
          <w:tcPr>
            <w:tcW w:w="1701" w:type="dxa"/>
            <w:vAlign w:val="center"/>
          </w:tcPr>
          <w:p w:rsidR="003907A5" w:rsidRPr="00406B3A" w:rsidRDefault="003907A5" w:rsidP="008B1DBF">
            <w:pPr>
              <w:jc w:val="center"/>
              <w:rPr>
                <w:rFonts w:ascii="Arial" w:hAnsi="Arial" w:cs="Arial"/>
                <w:sz w:val="18"/>
                <w:szCs w:val="18"/>
              </w:rPr>
            </w:pPr>
            <w:r w:rsidRPr="00406B3A">
              <w:rPr>
                <w:rFonts w:ascii="Arial" w:hAnsi="Arial" w:cs="Arial"/>
                <w:sz w:val="18"/>
                <w:szCs w:val="18"/>
              </w:rPr>
              <w:t>29</w:t>
            </w:r>
          </w:p>
        </w:tc>
      </w:tr>
      <w:tr w:rsidR="003907A5" w:rsidRPr="00406B3A" w:rsidTr="00443104">
        <w:tc>
          <w:tcPr>
            <w:tcW w:w="534" w:type="dxa"/>
          </w:tcPr>
          <w:p w:rsidR="003907A5" w:rsidRPr="00406B3A" w:rsidRDefault="003907A5" w:rsidP="008B1DBF">
            <w:pPr>
              <w:jc w:val="center"/>
              <w:rPr>
                <w:rFonts w:ascii="Arial" w:hAnsi="Arial" w:cs="Arial"/>
                <w:sz w:val="18"/>
                <w:szCs w:val="18"/>
              </w:rPr>
            </w:pPr>
            <w:r w:rsidRPr="00406B3A">
              <w:rPr>
                <w:rFonts w:ascii="Arial" w:hAnsi="Arial" w:cs="Arial"/>
                <w:sz w:val="18"/>
                <w:szCs w:val="18"/>
              </w:rPr>
              <w:t>7</w:t>
            </w:r>
          </w:p>
        </w:tc>
        <w:tc>
          <w:tcPr>
            <w:tcW w:w="5528" w:type="dxa"/>
            <w:shd w:val="clear" w:color="auto" w:fill="auto"/>
          </w:tcPr>
          <w:p w:rsidR="003907A5" w:rsidRPr="00406B3A" w:rsidRDefault="003907A5" w:rsidP="008B1DBF">
            <w:pPr>
              <w:jc w:val="both"/>
              <w:rPr>
                <w:rFonts w:ascii="Arial" w:hAnsi="Arial" w:cs="Arial"/>
                <w:sz w:val="18"/>
                <w:szCs w:val="18"/>
              </w:rPr>
            </w:pPr>
            <w:proofErr w:type="gramStart"/>
            <w:r w:rsidRPr="00406B3A">
              <w:rPr>
                <w:rFonts w:ascii="Arial" w:hAnsi="Arial" w:cs="Arial"/>
                <w:sz w:val="18"/>
                <w:szCs w:val="18"/>
              </w:rPr>
              <w:t>Строительство ФАП в а</w:t>
            </w:r>
            <w:r w:rsidR="00777323" w:rsidRPr="00406B3A">
              <w:rPr>
                <w:rFonts w:ascii="Arial" w:hAnsi="Arial" w:cs="Arial"/>
                <w:sz w:val="18"/>
                <w:szCs w:val="18"/>
              </w:rPr>
              <w:t xml:space="preserve"> </w:t>
            </w:r>
            <w:proofErr w:type="spellStart"/>
            <w:r w:rsidRPr="00406B3A">
              <w:rPr>
                <w:rFonts w:ascii="Arial" w:hAnsi="Arial" w:cs="Arial"/>
                <w:sz w:val="18"/>
                <w:szCs w:val="18"/>
              </w:rPr>
              <w:t>Апчинаев</w:t>
            </w:r>
            <w:proofErr w:type="spellEnd"/>
            <w:r w:rsidRPr="00406B3A">
              <w:rPr>
                <w:rFonts w:ascii="Arial" w:hAnsi="Arial" w:cs="Arial"/>
                <w:sz w:val="18"/>
                <w:szCs w:val="18"/>
              </w:rPr>
              <w:t xml:space="preserve"> на 15 посещений в смену</w:t>
            </w:r>
            <w:proofErr w:type="gramEnd"/>
          </w:p>
        </w:tc>
        <w:tc>
          <w:tcPr>
            <w:tcW w:w="1416" w:type="dxa"/>
            <w:shd w:val="clear" w:color="auto" w:fill="auto"/>
            <w:vAlign w:val="center"/>
          </w:tcPr>
          <w:p w:rsidR="003907A5" w:rsidRPr="00406B3A" w:rsidRDefault="003907A5" w:rsidP="008B1DBF">
            <w:pPr>
              <w:jc w:val="center"/>
              <w:rPr>
                <w:rFonts w:ascii="Arial" w:hAnsi="Arial" w:cs="Arial"/>
                <w:sz w:val="18"/>
                <w:szCs w:val="18"/>
              </w:rPr>
            </w:pPr>
            <w:r w:rsidRPr="00406B3A">
              <w:rPr>
                <w:rFonts w:ascii="Arial" w:hAnsi="Arial" w:cs="Arial"/>
                <w:sz w:val="18"/>
                <w:szCs w:val="18"/>
              </w:rPr>
              <w:t>2022-2023</w:t>
            </w:r>
          </w:p>
        </w:tc>
        <w:tc>
          <w:tcPr>
            <w:tcW w:w="5955" w:type="dxa"/>
            <w:vMerge/>
            <w:shd w:val="clear" w:color="auto" w:fill="auto"/>
          </w:tcPr>
          <w:p w:rsidR="003907A5" w:rsidRPr="00406B3A" w:rsidRDefault="003907A5" w:rsidP="008B1DBF">
            <w:pPr>
              <w:jc w:val="both"/>
              <w:rPr>
                <w:rFonts w:ascii="Arial" w:hAnsi="Arial" w:cs="Arial"/>
                <w:sz w:val="18"/>
                <w:szCs w:val="18"/>
              </w:rPr>
            </w:pPr>
          </w:p>
        </w:tc>
        <w:tc>
          <w:tcPr>
            <w:tcW w:w="1701" w:type="dxa"/>
            <w:vAlign w:val="center"/>
          </w:tcPr>
          <w:p w:rsidR="003907A5" w:rsidRPr="00406B3A" w:rsidRDefault="003907A5" w:rsidP="008B1DBF">
            <w:pPr>
              <w:jc w:val="center"/>
              <w:rPr>
                <w:rFonts w:ascii="Arial" w:hAnsi="Arial" w:cs="Arial"/>
                <w:sz w:val="18"/>
                <w:szCs w:val="18"/>
              </w:rPr>
            </w:pPr>
            <w:r w:rsidRPr="00406B3A">
              <w:rPr>
                <w:rFonts w:ascii="Arial" w:hAnsi="Arial" w:cs="Arial"/>
                <w:sz w:val="18"/>
                <w:szCs w:val="18"/>
              </w:rPr>
              <w:t>19,0</w:t>
            </w:r>
          </w:p>
        </w:tc>
      </w:tr>
      <w:tr w:rsidR="003907A5" w:rsidRPr="00406B3A" w:rsidTr="00443104">
        <w:trPr>
          <w:trHeight w:val="267"/>
        </w:trPr>
        <w:tc>
          <w:tcPr>
            <w:tcW w:w="15134" w:type="dxa"/>
            <w:gridSpan w:val="5"/>
          </w:tcPr>
          <w:p w:rsidR="003907A5" w:rsidRPr="00406B3A" w:rsidRDefault="003907A5" w:rsidP="008B1DBF">
            <w:pPr>
              <w:jc w:val="center"/>
              <w:rPr>
                <w:rFonts w:ascii="Arial" w:hAnsi="Arial" w:cs="Arial"/>
                <w:sz w:val="18"/>
                <w:szCs w:val="18"/>
              </w:rPr>
            </w:pPr>
          </w:p>
        </w:tc>
      </w:tr>
      <w:tr w:rsidR="003907A5" w:rsidRPr="00406B3A" w:rsidTr="00443104">
        <w:tc>
          <w:tcPr>
            <w:tcW w:w="15134" w:type="dxa"/>
            <w:gridSpan w:val="5"/>
          </w:tcPr>
          <w:p w:rsidR="003907A5" w:rsidRPr="00406B3A" w:rsidRDefault="003907A5" w:rsidP="008B1DBF">
            <w:pPr>
              <w:jc w:val="center"/>
              <w:rPr>
                <w:rFonts w:ascii="Arial" w:hAnsi="Arial" w:cs="Arial"/>
                <w:i/>
                <w:sz w:val="18"/>
                <w:szCs w:val="18"/>
              </w:rPr>
            </w:pPr>
            <w:r w:rsidRPr="00406B3A">
              <w:rPr>
                <w:rFonts w:ascii="Arial" w:hAnsi="Arial" w:cs="Arial"/>
                <w:b/>
                <w:i/>
                <w:sz w:val="18"/>
                <w:szCs w:val="18"/>
              </w:rPr>
              <w:t>Проекты жилищного строительства</w:t>
            </w:r>
          </w:p>
        </w:tc>
      </w:tr>
      <w:tr w:rsidR="003907A5" w:rsidRPr="00406B3A" w:rsidTr="00443104">
        <w:trPr>
          <w:trHeight w:val="269"/>
        </w:trPr>
        <w:tc>
          <w:tcPr>
            <w:tcW w:w="534" w:type="dxa"/>
          </w:tcPr>
          <w:p w:rsidR="003907A5" w:rsidRPr="00406B3A" w:rsidRDefault="003907A5" w:rsidP="008B1DBF">
            <w:pPr>
              <w:jc w:val="center"/>
              <w:rPr>
                <w:rFonts w:ascii="Arial" w:hAnsi="Arial" w:cs="Arial"/>
                <w:sz w:val="18"/>
                <w:szCs w:val="18"/>
              </w:rPr>
            </w:pPr>
            <w:r w:rsidRPr="00406B3A">
              <w:rPr>
                <w:rFonts w:ascii="Arial" w:hAnsi="Arial" w:cs="Arial"/>
                <w:sz w:val="18"/>
                <w:szCs w:val="18"/>
              </w:rPr>
              <w:t>1</w:t>
            </w:r>
          </w:p>
        </w:tc>
        <w:tc>
          <w:tcPr>
            <w:tcW w:w="5528" w:type="dxa"/>
            <w:shd w:val="clear" w:color="auto" w:fill="auto"/>
          </w:tcPr>
          <w:p w:rsidR="003907A5" w:rsidRPr="00406B3A" w:rsidRDefault="00777323" w:rsidP="008B1DBF">
            <w:pPr>
              <w:jc w:val="both"/>
              <w:rPr>
                <w:rFonts w:ascii="Arial" w:hAnsi="Arial" w:cs="Arial"/>
                <w:sz w:val="18"/>
                <w:szCs w:val="18"/>
              </w:rPr>
            </w:pPr>
            <w:r w:rsidRPr="00406B3A">
              <w:rPr>
                <w:rFonts w:ascii="Arial" w:hAnsi="Arial" w:cs="Arial"/>
                <w:sz w:val="18"/>
                <w:szCs w:val="18"/>
              </w:rPr>
              <w:t>Обеспечение жилыми помещениями по договорам найма</w:t>
            </w:r>
            <w:r w:rsidR="003907A5" w:rsidRPr="00406B3A">
              <w:rPr>
                <w:rFonts w:ascii="Arial" w:hAnsi="Arial" w:cs="Arial"/>
                <w:sz w:val="18"/>
                <w:szCs w:val="18"/>
              </w:rPr>
              <w:t xml:space="preserve"> </w:t>
            </w:r>
            <w:r w:rsidRPr="00406B3A">
              <w:rPr>
                <w:rFonts w:ascii="Arial" w:hAnsi="Arial" w:cs="Arial"/>
                <w:sz w:val="18"/>
                <w:szCs w:val="18"/>
              </w:rPr>
              <w:t>14 домов</w:t>
            </w:r>
          </w:p>
        </w:tc>
        <w:tc>
          <w:tcPr>
            <w:tcW w:w="1416" w:type="dxa"/>
            <w:shd w:val="clear" w:color="auto" w:fill="auto"/>
            <w:vAlign w:val="center"/>
          </w:tcPr>
          <w:p w:rsidR="003907A5" w:rsidRPr="00406B3A" w:rsidRDefault="003907A5" w:rsidP="008B1DBF">
            <w:pPr>
              <w:jc w:val="center"/>
              <w:rPr>
                <w:rFonts w:ascii="Arial" w:hAnsi="Arial" w:cs="Arial"/>
                <w:sz w:val="18"/>
                <w:szCs w:val="18"/>
              </w:rPr>
            </w:pPr>
          </w:p>
          <w:p w:rsidR="003907A5" w:rsidRPr="00406B3A" w:rsidRDefault="003907A5" w:rsidP="008B1DBF">
            <w:pPr>
              <w:jc w:val="center"/>
              <w:rPr>
                <w:rFonts w:ascii="Arial" w:hAnsi="Arial" w:cs="Arial"/>
                <w:sz w:val="18"/>
                <w:szCs w:val="18"/>
              </w:rPr>
            </w:pPr>
          </w:p>
          <w:p w:rsidR="003907A5" w:rsidRPr="00406B3A" w:rsidRDefault="00777323" w:rsidP="008B1DBF">
            <w:pPr>
              <w:jc w:val="center"/>
              <w:rPr>
                <w:rFonts w:ascii="Arial" w:hAnsi="Arial" w:cs="Arial"/>
                <w:sz w:val="18"/>
                <w:szCs w:val="18"/>
              </w:rPr>
            </w:pPr>
            <w:r w:rsidRPr="00406B3A">
              <w:rPr>
                <w:rFonts w:ascii="Arial" w:hAnsi="Arial" w:cs="Arial"/>
                <w:sz w:val="18"/>
                <w:szCs w:val="18"/>
              </w:rPr>
              <w:t>2021-2022</w:t>
            </w:r>
          </w:p>
        </w:tc>
        <w:tc>
          <w:tcPr>
            <w:tcW w:w="5955" w:type="dxa"/>
            <w:shd w:val="clear" w:color="auto" w:fill="auto"/>
          </w:tcPr>
          <w:p w:rsidR="003907A5" w:rsidRPr="00406B3A" w:rsidRDefault="003907A5" w:rsidP="008B1DBF">
            <w:pPr>
              <w:jc w:val="both"/>
              <w:rPr>
                <w:rFonts w:ascii="Arial" w:hAnsi="Arial" w:cs="Arial"/>
                <w:sz w:val="18"/>
                <w:szCs w:val="18"/>
              </w:rPr>
            </w:pPr>
            <w:r w:rsidRPr="00406B3A">
              <w:rPr>
                <w:rFonts w:ascii="Arial" w:hAnsi="Arial" w:cs="Arial"/>
                <w:sz w:val="18"/>
                <w:szCs w:val="18"/>
              </w:rPr>
              <w:t xml:space="preserve">Улучшение жилищных условий граждан </w:t>
            </w:r>
            <w:r w:rsidR="00777323" w:rsidRPr="00406B3A">
              <w:rPr>
                <w:rFonts w:ascii="Arial" w:hAnsi="Arial" w:cs="Arial"/>
                <w:sz w:val="18"/>
                <w:szCs w:val="18"/>
              </w:rPr>
              <w:t>(64 семьи)</w:t>
            </w:r>
          </w:p>
        </w:tc>
        <w:tc>
          <w:tcPr>
            <w:tcW w:w="1701" w:type="dxa"/>
          </w:tcPr>
          <w:p w:rsidR="003907A5" w:rsidRPr="00406B3A" w:rsidRDefault="00777323" w:rsidP="008B1DBF">
            <w:pPr>
              <w:jc w:val="center"/>
              <w:rPr>
                <w:rFonts w:ascii="Arial" w:hAnsi="Arial" w:cs="Arial"/>
                <w:sz w:val="18"/>
                <w:szCs w:val="18"/>
              </w:rPr>
            </w:pPr>
            <w:r w:rsidRPr="00406B3A">
              <w:rPr>
                <w:rFonts w:ascii="Arial" w:hAnsi="Arial" w:cs="Arial"/>
                <w:sz w:val="18"/>
                <w:szCs w:val="18"/>
              </w:rPr>
              <w:t>153,42</w:t>
            </w:r>
          </w:p>
        </w:tc>
      </w:tr>
      <w:tr w:rsidR="003907A5" w:rsidRPr="00406B3A" w:rsidTr="00443104">
        <w:tc>
          <w:tcPr>
            <w:tcW w:w="534" w:type="dxa"/>
          </w:tcPr>
          <w:p w:rsidR="003907A5" w:rsidRPr="00406B3A" w:rsidRDefault="002B69C0" w:rsidP="008B1DBF">
            <w:pPr>
              <w:jc w:val="center"/>
              <w:rPr>
                <w:rFonts w:ascii="Arial" w:hAnsi="Arial" w:cs="Arial"/>
                <w:sz w:val="18"/>
                <w:szCs w:val="18"/>
              </w:rPr>
            </w:pPr>
            <w:r w:rsidRPr="00406B3A">
              <w:rPr>
                <w:rFonts w:ascii="Arial" w:hAnsi="Arial" w:cs="Arial"/>
                <w:sz w:val="18"/>
                <w:szCs w:val="18"/>
              </w:rPr>
              <w:t>2</w:t>
            </w:r>
          </w:p>
        </w:tc>
        <w:tc>
          <w:tcPr>
            <w:tcW w:w="5528" w:type="dxa"/>
            <w:shd w:val="clear" w:color="auto" w:fill="auto"/>
          </w:tcPr>
          <w:p w:rsidR="003907A5" w:rsidRPr="00406B3A" w:rsidRDefault="003907A5" w:rsidP="008B1DBF">
            <w:pPr>
              <w:jc w:val="both"/>
              <w:rPr>
                <w:rFonts w:ascii="Arial" w:hAnsi="Arial" w:cs="Arial"/>
                <w:sz w:val="18"/>
                <w:szCs w:val="18"/>
              </w:rPr>
            </w:pPr>
            <w:r w:rsidRPr="00406B3A">
              <w:rPr>
                <w:rFonts w:ascii="Arial" w:hAnsi="Arial" w:cs="Arial"/>
                <w:sz w:val="18"/>
                <w:szCs w:val="18"/>
              </w:rPr>
              <w:t xml:space="preserve">Жилая застройка </w:t>
            </w:r>
          </w:p>
        </w:tc>
        <w:tc>
          <w:tcPr>
            <w:tcW w:w="1416" w:type="dxa"/>
            <w:shd w:val="clear" w:color="auto" w:fill="auto"/>
            <w:vAlign w:val="center"/>
          </w:tcPr>
          <w:p w:rsidR="003907A5" w:rsidRPr="00406B3A" w:rsidRDefault="003907A5" w:rsidP="008B1DBF">
            <w:pPr>
              <w:jc w:val="center"/>
              <w:rPr>
                <w:rFonts w:ascii="Arial" w:hAnsi="Arial" w:cs="Arial"/>
                <w:sz w:val="18"/>
                <w:szCs w:val="18"/>
              </w:rPr>
            </w:pPr>
            <w:r w:rsidRPr="00406B3A">
              <w:rPr>
                <w:rFonts w:ascii="Arial" w:hAnsi="Arial" w:cs="Arial"/>
                <w:sz w:val="18"/>
                <w:szCs w:val="18"/>
              </w:rPr>
              <w:t>2014-2030</w:t>
            </w:r>
          </w:p>
        </w:tc>
        <w:tc>
          <w:tcPr>
            <w:tcW w:w="5955" w:type="dxa"/>
            <w:shd w:val="clear" w:color="auto" w:fill="auto"/>
          </w:tcPr>
          <w:p w:rsidR="003907A5" w:rsidRPr="00406B3A" w:rsidRDefault="003907A5" w:rsidP="008B1DBF">
            <w:pPr>
              <w:jc w:val="both"/>
              <w:rPr>
                <w:rFonts w:ascii="Arial" w:hAnsi="Arial" w:cs="Arial"/>
                <w:sz w:val="18"/>
                <w:szCs w:val="18"/>
              </w:rPr>
            </w:pPr>
            <w:r w:rsidRPr="00406B3A">
              <w:rPr>
                <w:rFonts w:ascii="Arial" w:hAnsi="Arial" w:cs="Arial"/>
                <w:sz w:val="18"/>
                <w:szCs w:val="18"/>
              </w:rPr>
              <w:t xml:space="preserve">Улучшение жилищных условий граждан </w:t>
            </w:r>
          </w:p>
        </w:tc>
        <w:tc>
          <w:tcPr>
            <w:tcW w:w="1701" w:type="dxa"/>
            <w:tcBorders>
              <w:right w:val="single" w:sz="4" w:space="0" w:color="auto"/>
            </w:tcBorders>
          </w:tcPr>
          <w:p w:rsidR="003907A5" w:rsidRPr="00406B3A" w:rsidRDefault="003907A5" w:rsidP="008B1DBF">
            <w:pPr>
              <w:jc w:val="center"/>
              <w:rPr>
                <w:rFonts w:ascii="Arial" w:hAnsi="Arial" w:cs="Arial"/>
                <w:sz w:val="18"/>
                <w:szCs w:val="18"/>
              </w:rPr>
            </w:pPr>
            <w:r w:rsidRPr="00406B3A">
              <w:rPr>
                <w:rFonts w:ascii="Arial" w:hAnsi="Arial" w:cs="Arial"/>
                <w:sz w:val="18"/>
                <w:szCs w:val="18"/>
              </w:rPr>
              <w:t>За счет собственных  средств застройщика</w:t>
            </w:r>
          </w:p>
        </w:tc>
      </w:tr>
      <w:tr w:rsidR="003907A5" w:rsidRPr="00406B3A" w:rsidTr="00443104">
        <w:tc>
          <w:tcPr>
            <w:tcW w:w="15134" w:type="dxa"/>
            <w:gridSpan w:val="5"/>
            <w:tcBorders>
              <w:right w:val="single" w:sz="4" w:space="0" w:color="auto"/>
            </w:tcBorders>
            <w:shd w:val="clear" w:color="auto" w:fill="auto"/>
          </w:tcPr>
          <w:p w:rsidR="003907A5" w:rsidRPr="00406B3A" w:rsidRDefault="003907A5" w:rsidP="008B1DBF">
            <w:pPr>
              <w:jc w:val="center"/>
              <w:rPr>
                <w:rFonts w:ascii="Arial" w:hAnsi="Arial" w:cs="Arial"/>
                <w:b/>
                <w:sz w:val="18"/>
                <w:szCs w:val="18"/>
              </w:rPr>
            </w:pPr>
            <w:r w:rsidRPr="00406B3A">
              <w:rPr>
                <w:rFonts w:ascii="Arial" w:hAnsi="Arial" w:cs="Arial"/>
                <w:b/>
                <w:sz w:val="18"/>
                <w:szCs w:val="18"/>
              </w:rPr>
              <w:t>Проекты развития инфраструктуры</w:t>
            </w:r>
          </w:p>
        </w:tc>
      </w:tr>
      <w:tr w:rsidR="003907A5" w:rsidRPr="00406B3A" w:rsidTr="00443104">
        <w:tc>
          <w:tcPr>
            <w:tcW w:w="15134" w:type="dxa"/>
            <w:gridSpan w:val="5"/>
            <w:tcBorders>
              <w:right w:val="single" w:sz="4" w:space="0" w:color="auto"/>
            </w:tcBorders>
            <w:shd w:val="clear" w:color="auto" w:fill="auto"/>
          </w:tcPr>
          <w:p w:rsidR="003907A5" w:rsidRPr="00406B3A" w:rsidRDefault="003907A5" w:rsidP="008B1DBF">
            <w:pPr>
              <w:jc w:val="center"/>
              <w:rPr>
                <w:rFonts w:ascii="Arial" w:hAnsi="Arial" w:cs="Arial"/>
                <w:b/>
                <w:i/>
                <w:sz w:val="18"/>
                <w:szCs w:val="18"/>
              </w:rPr>
            </w:pPr>
            <w:r w:rsidRPr="00406B3A">
              <w:rPr>
                <w:rFonts w:ascii="Arial" w:hAnsi="Arial" w:cs="Arial"/>
                <w:b/>
                <w:i/>
                <w:sz w:val="18"/>
                <w:szCs w:val="18"/>
              </w:rPr>
              <w:t xml:space="preserve"> Проекты коммунальной инфраструктуры</w:t>
            </w:r>
          </w:p>
        </w:tc>
      </w:tr>
      <w:tr w:rsidR="001D34C5" w:rsidRPr="00406B3A" w:rsidTr="00443104">
        <w:tc>
          <w:tcPr>
            <w:tcW w:w="534" w:type="dxa"/>
          </w:tcPr>
          <w:p w:rsidR="001D34C5" w:rsidRPr="00406B3A" w:rsidRDefault="001D34C5" w:rsidP="008B1DBF">
            <w:pPr>
              <w:jc w:val="center"/>
              <w:rPr>
                <w:rFonts w:ascii="Arial" w:hAnsi="Arial" w:cs="Arial"/>
                <w:sz w:val="18"/>
                <w:szCs w:val="18"/>
              </w:rPr>
            </w:pPr>
            <w:r w:rsidRPr="00406B3A">
              <w:rPr>
                <w:rFonts w:ascii="Arial" w:hAnsi="Arial" w:cs="Arial"/>
                <w:sz w:val="18"/>
                <w:szCs w:val="18"/>
              </w:rPr>
              <w:t>1</w:t>
            </w:r>
          </w:p>
        </w:tc>
        <w:tc>
          <w:tcPr>
            <w:tcW w:w="5528" w:type="dxa"/>
            <w:shd w:val="clear" w:color="auto" w:fill="auto"/>
          </w:tcPr>
          <w:p w:rsidR="000E4873" w:rsidRPr="00406B3A" w:rsidRDefault="001D34C5" w:rsidP="008B1DBF">
            <w:pP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Реконструкция системы водоснабжения </w:t>
            </w:r>
            <w:proofErr w:type="spellStart"/>
            <w:r w:rsidRPr="00406B3A">
              <w:rPr>
                <w:rFonts w:ascii="Arial" w:eastAsia="Times New Roman" w:hAnsi="Arial" w:cs="Arial"/>
                <w:sz w:val="18"/>
                <w:szCs w:val="18"/>
                <w:lang w:eastAsia="ru-RU"/>
              </w:rPr>
              <w:t>рп</w:t>
            </w:r>
            <w:proofErr w:type="spellEnd"/>
            <w:r w:rsidRPr="00406B3A">
              <w:rPr>
                <w:rFonts w:ascii="Arial" w:eastAsia="Times New Roman" w:hAnsi="Arial" w:cs="Arial"/>
                <w:sz w:val="18"/>
                <w:szCs w:val="18"/>
                <w:lang w:eastAsia="ru-RU"/>
              </w:rPr>
              <w:t xml:space="preserve"> Вершина </w:t>
            </w:r>
            <w:proofErr w:type="spellStart"/>
            <w:r w:rsidRPr="00406B3A">
              <w:rPr>
                <w:rFonts w:ascii="Arial" w:eastAsia="Times New Roman" w:hAnsi="Arial" w:cs="Arial"/>
                <w:sz w:val="18"/>
                <w:szCs w:val="18"/>
                <w:lang w:eastAsia="ru-RU"/>
              </w:rPr>
              <w:t>Тёи</w:t>
            </w:r>
            <w:proofErr w:type="spellEnd"/>
          </w:p>
        </w:tc>
        <w:tc>
          <w:tcPr>
            <w:tcW w:w="1416" w:type="dxa"/>
            <w:shd w:val="clear" w:color="auto" w:fill="auto"/>
            <w:vAlign w:val="center"/>
          </w:tcPr>
          <w:p w:rsidR="001D34C5" w:rsidRPr="00406B3A" w:rsidRDefault="001D34C5" w:rsidP="008B1DBF">
            <w:pPr>
              <w:jc w:val="center"/>
              <w:rPr>
                <w:rFonts w:ascii="Arial" w:hAnsi="Arial" w:cs="Arial"/>
                <w:sz w:val="18"/>
                <w:szCs w:val="18"/>
                <w:highlight w:val="red"/>
              </w:rPr>
            </w:pPr>
            <w:r w:rsidRPr="00406B3A">
              <w:rPr>
                <w:rFonts w:ascii="Arial" w:hAnsi="Arial" w:cs="Arial"/>
                <w:sz w:val="18"/>
                <w:szCs w:val="18"/>
              </w:rPr>
              <w:t>2022</w:t>
            </w:r>
          </w:p>
        </w:tc>
        <w:tc>
          <w:tcPr>
            <w:tcW w:w="5955" w:type="dxa"/>
            <w:shd w:val="clear" w:color="auto" w:fill="auto"/>
          </w:tcPr>
          <w:p w:rsidR="001D34C5" w:rsidRPr="00406B3A" w:rsidRDefault="00B327C1" w:rsidP="008B1DBF">
            <w:pPr>
              <w:jc w:val="both"/>
              <w:rPr>
                <w:rFonts w:ascii="Arial" w:hAnsi="Arial" w:cs="Arial"/>
                <w:sz w:val="18"/>
                <w:szCs w:val="18"/>
              </w:rPr>
            </w:pPr>
            <w:r w:rsidRPr="00406B3A">
              <w:rPr>
                <w:rFonts w:ascii="Arial" w:hAnsi="Arial" w:cs="Arial"/>
                <w:sz w:val="18"/>
                <w:szCs w:val="18"/>
              </w:rPr>
              <w:t>Обеспечение населения качественной питьевой водой</w:t>
            </w:r>
          </w:p>
        </w:tc>
        <w:tc>
          <w:tcPr>
            <w:tcW w:w="1701" w:type="dxa"/>
            <w:tcBorders>
              <w:right w:val="single" w:sz="4" w:space="0" w:color="auto"/>
            </w:tcBorders>
          </w:tcPr>
          <w:p w:rsidR="000E4873" w:rsidRPr="00406B3A" w:rsidRDefault="001D34C5" w:rsidP="008B1DBF">
            <w:pPr>
              <w:jc w:val="cente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20</w:t>
            </w:r>
            <w:r w:rsidR="00597123" w:rsidRPr="00406B3A">
              <w:rPr>
                <w:rFonts w:ascii="Arial" w:eastAsia="Times New Roman" w:hAnsi="Arial" w:cs="Arial"/>
                <w:sz w:val="18"/>
                <w:szCs w:val="18"/>
                <w:lang w:eastAsia="ru-RU"/>
              </w:rPr>
              <w:t>,53</w:t>
            </w:r>
          </w:p>
        </w:tc>
      </w:tr>
      <w:tr w:rsidR="00462B40" w:rsidRPr="00406B3A" w:rsidTr="00443104">
        <w:tc>
          <w:tcPr>
            <w:tcW w:w="534" w:type="dxa"/>
          </w:tcPr>
          <w:p w:rsidR="00462B40" w:rsidRPr="00406B3A" w:rsidRDefault="00462B40" w:rsidP="008B1DBF">
            <w:pPr>
              <w:jc w:val="center"/>
              <w:rPr>
                <w:rFonts w:ascii="Arial" w:hAnsi="Arial" w:cs="Arial"/>
                <w:sz w:val="18"/>
                <w:szCs w:val="18"/>
              </w:rPr>
            </w:pPr>
          </w:p>
        </w:tc>
        <w:tc>
          <w:tcPr>
            <w:tcW w:w="5528" w:type="dxa"/>
            <w:shd w:val="clear" w:color="auto" w:fill="auto"/>
          </w:tcPr>
          <w:p w:rsidR="00462B40" w:rsidRPr="00406B3A" w:rsidRDefault="00462B40" w:rsidP="008B1DBF">
            <w:pPr>
              <w:pStyle w:val="ConsPlusNormal"/>
              <w:spacing w:line="276" w:lineRule="auto"/>
              <w:ind w:firstLine="33"/>
              <w:rPr>
                <w:sz w:val="18"/>
                <w:szCs w:val="18"/>
              </w:rPr>
            </w:pPr>
            <w:r w:rsidRPr="00406B3A">
              <w:rPr>
                <w:sz w:val="18"/>
                <w:szCs w:val="18"/>
              </w:rPr>
              <w:t xml:space="preserve">Строительство центральной котельной </w:t>
            </w:r>
            <w:proofErr w:type="gramStart"/>
            <w:r w:rsidRPr="00406B3A">
              <w:rPr>
                <w:sz w:val="18"/>
                <w:szCs w:val="18"/>
              </w:rPr>
              <w:t>в</w:t>
            </w:r>
            <w:proofErr w:type="gramEnd"/>
            <w:r w:rsidRPr="00406B3A">
              <w:rPr>
                <w:sz w:val="18"/>
                <w:szCs w:val="18"/>
              </w:rPr>
              <w:t xml:space="preserve"> с. Аскиз</w:t>
            </w:r>
          </w:p>
        </w:tc>
        <w:tc>
          <w:tcPr>
            <w:tcW w:w="1416" w:type="dxa"/>
            <w:shd w:val="clear" w:color="auto" w:fill="auto"/>
          </w:tcPr>
          <w:p w:rsidR="00462B40" w:rsidRPr="00406B3A" w:rsidRDefault="00462B40" w:rsidP="008B1DBF">
            <w:pPr>
              <w:pStyle w:val="ConsPlusNormal"/>
              <w:spacing w:line="276" w:lineRule="auto"/>
              <w:ind w:firstLine="87"/>
              <w:jc w:val="center"/>
              <w:rPr>
                <w:sz w:val="18"/>
                <w:szCs w:val="18"/>
              </w:rPr>
            </w:pPr>
            <w:r w:rsidRPr="00406B3A">
              <w:rPr>
                <w:sz w:val="18"/>
                <w:szCs w:val="18"/>
              </w:rPr>
              <w:t>2022</w:t>
            </w:r>
          </w:p>
        </w:tc>
        <w:tc>
          <w:tcPr>
            <w:tcW w:w="5955" w:type="dxa"/>
            <w:shd w:val="clear" w:color="auto" w:fill="auto"/>
          </w:tcPr>
          <w:p w:rsidR="00462B40" w:rsidRPr="00406B3A" w:rsidRDefault="00B327C1" w:rsidP="008B1DBF">
            <w:pPr>
              <w:jc w:val="both"/>
              <w:rPr>
                <w:rFonts w:ascii="Arial" w:hAnsi="Arial" w:cs="Arial"/>
                <w:sz w:val="18"/>
                <w:szCs w:val="18"/>
              </w:rPr>
            </w:pPr>
            <w:r w:rsidRPr="00406B3A">
              <w:rPr>
                <w:rFonts w:ascii="Arial" w:hAnsi="Arial" w:cs="Arial"/>
                <w:sz w:val="18"/>
                <w:szCs w:val="18"/>
              </w:rPr>
              <w:t>Энергосбережение</w:t>
            </w:r>
          </w:p>
        </w:tc>
        <w:tc>
          <w:tcPr>
            <w:tcW w:w="1701" w:type="dxa"/>
            <w:tcBorders>
              <w:right w:val="single" w:sz="4" w:space="0" w:color="auto"/>
            </w:tcBorders>
          </w:tcPr>
          <w:p w:rsidR="00462B40" w:rsidRPr="00406B3A" w:rsidRDefault="00462B40" w:rsidP="008B1DBF">
            <w:pPr>
              <w:jc w:val="center"/>
              <w:textAlignment w:val="baseline"/>
              <w:rPr>
                <w:rFonts w:ascii="Arial" w:eastAsia="Times New Roman" w:hAnsi="Arial" w:cs="Arial"/>
                <w:sz w:val="18"/>
                <w:szCs w:val="18"/>
                <w:lang w:eastAsia="ru-RU"/>
              </w:rPr>
            </w:pPr>
          </w:p>
        </w:tc>
      </w:tr>
      <w:tr w:rsidR="00462B40" w:rsidRPr="00406B3A" w:rsidTr="00443104">
        <w:tc>
          <w:tcPr>
            <w:tcW w:w="534" w:type="dxa"/>
          </w:tcPr>
          <w:p w:rsidR="00462B40" w:rsidRPr="00406B3A" w:rsidRDefault="00462B40" w:rsidP="008B1DBF">
            <w:pPr>
              <w:jc w:val="center"/>
              <w:rPr>
                <w:rFonts w:ascii="Arial" w:hAnsi="Arial" w:cs="Arial"/>
                <w:sz w:val="18"/>
                <w:szCs w:val="18"/>
              </w:rPr>
            </w:pPr>
          </w:p>
        </w:tc>
        <w:tc>
          <w:tcPr>
            <w:tcW w:w="5528" w:type="dxa"/>
            <w:shd w:val="clear" w:color="auto" w:fill="auto"/>
          </w:tcPr>
          <w:p w:rsidR="00462B40" w:rsidRPr="00406B3A" w:rsidRDefault="00462B40" w:rsidP="008B1DBF">
            <w:pPr>
              <w:pStyle w:val="ConsPlusNormal"/>
              <w:spacing w:line="276" w:lineRule="auto"/>
              <w:ind w:firstLine="0"/>
              <w:rPr>
                <w:sz w:val="18"/>
                <w:szCs w:val="18"/>
              </w:rPr>
            </w:pPr>
            <w:r w:rsidRPr="00406B3A">
              <w:rPr>
                <w:sz w:val="18"/>
                <w:szCs w:val="18"/>
              </w:rPr>
              <w:t xml:space="preserve">Строительство системы </w:t>
            </w:r>
            <w:r w:rsidR="008D1D99">
              <w:rPr>
                <w:sz w:val="18"/>
                <w:szCs w:val="18"/>
              </w:rPr>
              <w:t xml:space="preserve"> </w:t>
            </w:r>
            <w:r w:rsidRPr="00406B3A">
              <w:rPr>
                <w:sz w:val="18"/>
                <w:szCs w:val="18"/>
              </w:rPr>
              <w:t xml:space="preserve">водоотведения и очистки сточных вод, </w:t>
            </w:r>
            <w:proofErr w:type="spellStart"/>
            <w:r w:rsidRPr="00406B3A">
              <w:rPr>
                <w:sz w:val="18"/>
                <w:szCs w:val="18"/>
              </w:rPr>
              <w:t>рп</w:t>
            </w:r>
            <w:proofErr w:type="spellEnd"/>
            <w:r w:rsidRPr="00406B3A">
              <w:rPr>
                <w:sz w:val="18"/>
                <w:szCs w:val="18"/>
              </w:rPr>
              <w:t xml:space="preserve"> Вершина Теи</w:t>
            </w:r>
          </w:p>
        </w:tc>
        <w:tc>
          <w:tcPr>
            <w:tcW w:w="1416" w:type="dxa"/>
            <w:shd w:val="clear" w:color="auto" w:fill="auto"/>
          </w:tcPr>
          <w:p w:rsidR="00462B40" w:rsidRPr="00406B3A" w:rsidRDefault="00462B40" w:rsidP="008B1DBF">
            <w:pPr>
              <w:pStyle w:val="ConsPlusNormal"/>
              <w:spacing w:line="276" w:lineRule="auto"/>
              <w:ind w:firstLine="87"/>
              <w:jc w:val="center"/>
              <w:rPr>
                <w:sz w:val="18"/>
                <w:szCs w:val="18"/>
              </w:rPr>
            </w:pPr>
            <w:r w:rsidRPr="00406B3A">
              <w:rPr>
                <w:sz w:val="18"/>
                <w:szCs w:val="18"/>
              </w:rPr>
              <w:t>2025</w:t>
            </w:r>
          </w:p>
        </w:tc>
        <w:tc>
          <w:tcPr>
            <w:tcW w:w="5955" w:type="dxa"/>
            <w:shd w:val="clear" w:color="auto" w:fill="auto"/>
          </w:tcPr>
          <w:p w:rsidR="00462B40" w:rsidRPr="00BD2CFE" w:rsidRDefault="00BD2CFE" w:rsidP="008B1DBF">
            <w:pPr>
              <w:jc w:val="both"/>
              <w:rPr>
                <w:rFonts w:ascii="Arial" w:hAnsi="Arial" w:cs="Arial"/>
                <w:sz w:val="18"/>
                <w:szCs w:val="18"/>
              </w:rPr>
            </w:pPr>
            <w:r w:rsidRPr="00BD2CFE">
              <w:rPr>
                <w:rFonts w:ascii="Arial" w:hAnsi="Arial" w:cs="Arial"/>
                <w:sz w:val="18"/>
                <w:szCs w:val="18"/>
              </w:rPr>
              <w:t>Охрана окружающей среды</w:t>
            </w:r>
          </w:p>
        </w:tc>
        <w:tc>
          <w:tcPr>
            <w:tcW w:w="1701" w:type="dxa"/>
            <w:tcBorders>
              <w:right w:val="single" w:sz="4" w:space="0" w:color="auto"/>
            </w:tcBorders>
          </w:tcPr>
          <w:p w:rsidR="00462B40" w:rsidRPr="00406B3A" w:rsidRDefault="00462B40" w:rsidP="008B1DBF">
            <w:pPr>
              <w:jc w:val="center"/>
              <w:textAlignment w:val="baseline"/>
              <w:rPr>
                <w:rFonts w:ascii="Arial" w:eastAsia="Times New Roman" w:hAnsi="Arial" w:cs="Arial"/>
                <w:sz w:val="18"/>
                <w:szCs w:val="18"/>
                <w:lang w:eastAsia="ru-RU"/>
              </w:rPr>
            </w:pPr>
          </w:p>
        </w:tc>
      </w:tr>
      <w:tr w:rsidR="00462B40" w:rsidRPr="00406B3A" w:rsidTr="00443104">
        <w:tc>
          <w:tcPr>
            <w:tcW w:w="534" w:type="dxa"/>
          </w:tcPr>
          <w:p w:rsidR="00462B40" w:rsidRPr="00406B3A" w:rsidRDefault="00462B40" w:rsidP="008B1DBF">
            <w:pPr>
              <w:jc w:val="center"/>
              <w:rPr>
                <w:rFonts w:ascii="Arial" w:hAnsi="Arial" w:cs="Arial"/>
                <w:sz w:val="18"/>
                <w:szCs w:val="18"/>
              </w:rPr>
            </w:pPr>
          </w:p>
        </w:tc>
        <w:tc>
          <w:tcPr>
            <w:tcW w:w="5528" w:type="dxa"/>
            <w:shd w:val="clear" w:color="auto" w:fill="auto"/>
          </w:tcPr>
          <w:p w:rsidR="00462B40" w:rsidRPr="00406B3A" w:rsidRDefault="00462B40" w:rsidP="008B1DBF">
            <w:pPr>
              <w:pStyle w:val="ConsPlusNormal"/>
              <w:spacing w:line="276" w:lineRule="auto"/>
              <w:ind w:firstLine="0"/>
              <w:rPr>
                <w:sz w:val="18"/>
                <w:szCs w:val="18"/>
              </w:rPr>
            </w:pPr>
            <w:r w:rsidRPr="00406B3A">
              <w:rPr>
                <w:sz w:val="18"/>
                <w:szCs w:val="18"/>
              </w:rPr>
              <w:t xml:space="preserve">Строительство центральной котельной, </w:t>
            </w:r>
            <w:proofErr w:type="spellStart"/>
            <w:r w:rsidRPr="00406B3A">
              <w:rPr>
                <w:sz w:val="18"/>
                <w:szCs w:val="18"/>
              </w:rPr>
              <w:t>рп</w:t>
            </w:r>
            <w:proofErr w:type="spellEnd"/>
            <w:r w:rsidRPr="00406B3A">
              <w:rPr>
                <w:sz w:val="18"/>
                <w:szCs w:val="18"/>
              </w:rPr>
              <w:t xml:space="preserve"> Вершина Теи</w:t>
            </w:r>
          </w:p>
        </w:tc>
        <w:tc>
          <w:tcPr>
            <w:tcW w:w="1416" w:type="dxa"/>
            <w:shd w:val="clear" w:color="auto" w:fill="auto"/>
          </w:tcPr>
          <w:p w:rsidR="00462B40" w:rsidRPr="00406B3A" w:rsidRDefault="00462B40" w:rsidP="008B1DBF">
            <w:pPr>
              <w:pStyle w:val="ConsPlusNormal"/>
              <w:spacing w:line="276" w:lineRule="auto"/>
              <w:ind w:firstLine="87"/>
              <w:jc w:val="center"/>
              <w:rPr>
                <w:sz w:val="18"/>
                <w:szCs w:val="18"/>
              </w:rPr>
            </w:pPr>
            <w:r w:rsidRPr="00406B3A">
              <w:rPr>
                <w:sz w:val="18"/>
                <w:szCs w:val="18"/>
              </w:rPr>
              <w:t>2026</w:t>
            </w:r>
          </w:p>
        </w:tc>
        <w:tc>
          <w:tcPr>
            <w:tcW w:w="5955" w:type="dxa"/>
            <w:shd w:val="clear" w:color="auto" w:fill="auto"/>
          </w:tcPr>
          <w:p w:rsidR="00462B40" w:rsidRPr="00BD2CFE" w:rsidRDefault="00BD2CFE" w:rsidP="008B1DBF">
            <w:pPr>
              <w:jc w:val="both"/>
              <w:rPr>
                <w:rFonts w:ascii="Arial" w:hAnsi="Arial" w:cs="Arial"/>
                <w:sz w:val="18"/>
                <w:szCs w:val="18"/>
              </w:rPr>
            </w:pPr>
            <w:r w:rsidRPr="00BD2CFE">
              <w:rPr>
                <w:rFonts w:ascii="Arial" w:hAnsi="Arial" w:cs="Arial"/>
                <w:sz w:val="18"/>
                <w:szCs w:val="18"/>
              </w:rPr>
              <w:t>Обеспечение теплом населения. Энергосбережение</w:t>
            </w:r>
          </w:p>
        </w:tc>
        <w:tc>
          <w:tcPr>
            <w:tcW w:w="1701" w:type="dxa"/>
            <w:tcBorders>
              <w:right w:val="single" w:sz="4" w:space="0" w:color="auto"/>
            </w:tcBorders>
          </w:tcPr>
          <w:p w:rsidR="00462B40" w:rsidRPr="00406B3A" w:rsidRDefault="00462B40" w:rsidP="008B1DBF">
            <w:pPr>
              <w:jc w:val="center"/>
              <w:textAlignment w:val="baseline"/>
              <w:rPr>
                <w:rFonts w:ascii="Arial" w:eastAsia="Times New Roman" w:hAnsi="Arial" w:cs="Arial"/>
                <w:sz w:val="18"/>
                <w:szCs w:val="18"/>
                <w:lang w:eastAsia="ru-RU"/>
              </w:rPr>
            </w:pPr>
          </w:p>
        </w:tc>
      </w:tr>
      <w:tr w:rsidR="00B327C1" w:rsidRPr="00406B3A" w:rsidTr="00443104">
        <w:tc>
          <w:tcPr>
            <w:tcW w:w="534" w:type="dxa"/>
          </w:tcPr>
          <w:p w:rsidR="00B327C1" w:rsidRPr="00406B3A" w:rsidRDefault="00B327C1" w:rsidP="008B1DBF">
            <w:pPr>
              <w:jc w:val="center"/>
              <w:rPr>
                <w:rFonts w:ascii="Arial" w:hAnsi="Arial" w:cs="Arial"/>
                <w:sz w:val="18"/>
                <w:szCs w:val="18"/>
              </w:rPr>
            </w:pPr>
            <w:r w:rsidRPr="00406B3A">
              <w:rPr>
                <w:rFonts w:ascii="Arial" w:hAnsi="Arial" w:cs="Arial"/>
                <w:sz w:val="18"/>
                <w:szCs w:val="18"/>
              </w:rPr>
              <w:t>2</w:t>
            </w:r>
          </w:p>
        </w:tc>
        <w:tc>
          <w:tcPr>
            <w:tcW w:w="5528" w:type="dxa"/>
            <w:shd w:val="clear" w:color="auto" w:fill="auto"/>
          </w:tcPr>
          <w:p w:rsidR="00B327C1" w:rsidRPr="00406B3A" w:rsidRDefault="00B327C1" w:rsidP="008B1DBF">
            <w:pP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Строительство водонапорной башни с. Аскиз</w:t>
            </w:r>
          </w:p>
        </w:tc>
        <w:tc>
          <w:tcPr>
            <w:tcW w:w="1416" w:type="dxa"/>
            <w:shd w:val="clear" w:color="auto" w:fill="auto"/>
            <w:vAlign w:val="center"/>
          </w:tcPr>
          <w:p w:rsidR="00B327C1" w:rsidRPr="00406B3A" w:rsidRDefault="00B327C1" w:rsidP="008B1DBF">
            <w:pPr>
              <w:jc w:val="center"/>
              <w:rPr>
                <w:rFonts w:ascii="Arial" w:hAnsi="Arial" w:cs="Arial"/>
                <w:sz w:val="18"/>
                <w:szCs w:val="18"/>
              </w:rPr>
            </w:pPr>
            <w:r w:rsidRPr="00406B3A">
              <w:rPr>
                <w:rFonts w:ascii="Arial" w:hAnsi="Arial" w:cs="Arial"/>
                <w:sz w:val="18"/>
                <w:szCs w:val="18"/>
              </w:rPr>
              <w:t>2022</w:t>
            </w:r>
          </w:p>
        </w:tc>
        <w:tc>
          <w:tcPr>
            <w:tcW w:w="5955" w:type="dxa"/>
            <w:shd w:val="clear" w:color="auto" w:fill="auto"/>
          </w:tcPr>
          <w:p w:rsidR="00B327C1" w:rsidRPr="00406B3A" w:rsidRDefault="00B327C1" w:rsidP="008B1DBF">
            <w:pPr>
              <w:rPr>
                <w:sz w:val="18"/>
                <w:szCs w:val="18"/>
              </w:rPr>
            </w:pPr>
            <w:r w:rsidRPr="00406B3A">
              <w:rPr>
                <w:rFonts w:ascii="Arial" w:hAnsi="Arial" w:cs="Arial"/>
                <w:sz w:val="18"/>
                <w:szCs w:val="18"/>
              </w:rPr>
              <w:t>Обеспечение населения качественной питьевой водой</w:t>
            </w:r>
          </w:p>
        </w:tc>
        <w:tc>
          <w:tcPr>
            <w:tcW w:w="1701" w:type="dxa"/>
          </w:tcPr>
          <w:p w:rsidR="00B327C1" w:rsidRPr="00406B3A" w:rsidRDefault="00B327C1" w:rsidP="008B1DBF">
            <w:pPr>
              <w:jc w:val="cente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21,9</w:t>
            </w:r>
          </w:p>
        </w:tc>
      </w:tr>
      <w:tr w:rsidR="00B327C1" w:rsidRPr="00406B3A" w:rsidTr="00443104">
        <w:tc>
          <w:tcPr>
            <w:tcW w:w="534" w:type="dxa"/>
          </w:tcPr>
          <w:p w:rsidR="00B327C1" w:rsidRPr="00406B3A" w:rsidRDefault="00B327C1" w:rsidP="008B1DBF">
            <w:pPr>
              <w:jc w:val="center"/>
              <w:rPr>
                <w:rFonts w:ascii="Arial" w:hAnsi="Arial" w:cs="Arial"/>
                <w:sz w:val="18"/>
                <w:szCs w:val="18"/>
              </w:rPr>
            </w:pPr>
            <w:r w:rsidRPr="00406B3A">
              <w:rPr>
                <w:rFonts w:ascii="Arial" w:hAnsi="Arial" w:cs="Arial"/>
                <w:sz w:val="18"/>
                <w:szCs w:val="18"/>
              </w:rPr>
              <w:t>3</w:t>
            </w:r>
          </w:p>
        </w:tc>
        <w:tc>
          <w:tcPr>
            <w:tcW w:w="5528" w:type="dxa"/>
            <w:shd w:val="clear" w:color="auto" w:fill="auto"/>
          </w:tcPr>
          <w:p w:rsidR="00B327C1" w:rsidRPr="00406B3A" w:rsidRDefault="00B327C1" w:rsidP="008B1DBF">
            <w:pP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Реконструкция системы водоснабжения п. Аскиз</w:t>
            </w:r>
          </w:p>
        </w:tc>
        <w:tc>
          <w:tcPr>
            <w:tcW w:w="1416" w:type="dxa"/>
            <w:shd w:val="clear" w:color="auto" w:fill="auto"/>
            <w:vAlign w:val="center"/>
          </w:tcPr>
          <w:p w:rsidR="00B327C1" w:rsidRPr="00406B3A" w:rsidRDefault="00B327C1" w:rsidP="008B1DBF">
            <w:pPr>
              <w:jc w:val="center"/>
              <w:rPr>
                <w:rFonts w:ascii="Arial" w:hAnsi="Arial" w:cs="Arial"/>
                <w:sz w:val="18"/>
                <w:szCs w:val="18"/>
              </w:rPr>
            </w:pPr>
            <w:r w:rsidRPr="00406B3A">
              <w:rPr>
                <w:rFonts w:ascii="Arial" w:hAnsi="Arial" w:cs="Arial"/>
                <w:sz w:val="18"/>
                <w:szCs w:val="18"/>
              </w:rPr>
              <w:t>2023</w:t>
            </w:r>
          </w:p>
        </w:tc>
        <w:tc>
          <w:tcPr>
            <w:tcW w:w="5955" w:type="dxa"/>
            <w:vMerge w:val="restart"/>
            <w:shd w:val="clear" w:color="auto" w:fill="auto"/>
          </w:tcPr>
          <w:p w:rsidR="00B327C1" w:rsidRPr="00406B3A" w:rsidRDefault="00B327C1" w:rsidP="008B1DBF">
            <w:pPr>
              <w:rPr>
                <w:sz w:val="18"/>
                <w:szCs w:val="18"/>
              </w:rPr>
            </w:pPr>
            <w:r w:rsidRPr="00406B3A">
              <w:rPr>
                <w:rFonts w:ascii="Arial" w:hAnsi="Arial" w:cs="Arial"/>
                <w:sz w:val="18"/>
                <w:szCs w:val="18"/>
              </w:rPr>
              <w:t>Обеспечение населения качественной питьевой водой</w:t>
            </w:r>
          </w:p>
        </w:tc>
        <w:tc>
          <w:tcPr>
            <w:tcW w:w="1701" w:type="dxa"/>
          </w:tcPr>
          <w:p w:rsidR="00B327C1" w:rsidRPr="00406B3A" w:rsidRDefault="00B327C1" w:rsidP="008B1DBF">
            <w:pPr>
              <w:jc w:val="cente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26,2</w:t>
            </w:r>
          </w:p>
        </w:tc>
      </w:tr>
      <w:tr w:rsidR="00462B40" w:rsidRPr="00406B3A" w:rsidTr="00443104">
        <w:tc>
          <w:tcPr>
            <w:tcW w:w="534" w:type="dxa"/>
          </w:tcPr>
          <w:p w:rsidR="00462B40" w:rsidRPr="00406B3A" w:rsidRDefault="00462B40" w:rsidP="008B1DBF">
            <w:pPr>
              <w:jc w:val="center"/>
              <w:rPr>
                <w:rFonts w:ascii="Arial" w:hAnsi="Arial" w:cs="Arial"/>
                <w:sz w:val="18"/>
                <w:szCs w:val="18"/>
              </w:rPr>
            </w:pPr>
            <w:r w:rsidRPr="00406B3A">
              <w:rPr>
                <w:rFonts w:ascii="Arial" w:hAnsi="Arial" w:cs="Arial"/>
                <w:sz w:val="18"/>
                <w:szCs w:val="18"/>
              </w:rPr>
              <w:t>4</w:t>
            </w:r>
          </w:p>
        </w:tc>
        <w:tc>
          <w:tcPr>
            <w:tcW w:w="5528" w:type="dxa"/>
            <w:shd w:val="clear" w:color="auto" w:fill="auto"/>
          </w:tcPr>
          <w:p w:rsidR="00462B40" w:rsidRPr="00406B3A" w:rsidRDefault="00462B40" w:rsidP="008B1DBF">
            <w:pP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 xml:space="preserve">Реконструкция системы водоснабжения с. </w:t>
            </w:r>
            <w:proofErr w:type="spellStart"/>
            <w:r w:rsidRPr="00406B3A">
              <w:rPr>
                <w:rFonts w:ascii="Arial" w:eastAsia="Times New Roman" w:hAnsi="Arial" w:cs="Arial"/>
                <w:sz w:val="18"/>
                <w:szCs w:val="18"/>
                <w:lang w:eastAsia="ru-RU"/>
              </w:rPr>
              <w:t>Пуланколь</w:t>
            </w:r>
            <w:proofErr w:type="spellEnd"/>
          </w:p>
        </w:tc>
        <w:tc>
          <w:tcPr>
            <w:tcW w:w="1416" w:type="dxa"/>
            <w:shd w:val="clear" w:color="auto" w:fill="auto"/>
            <w:vAlign w:val="center"/>
          </w:tcPr>
          <w:p w:rsidR="00462B40" w:rsidRPr="00406B3A" w:rsidRDefault="00462B40" w:rsidP="008B1DBF">
            <w:pPr>
              <w:jc w:val="center"/>
              <w:rPr>
                <w:rFonts w:ascii="Arial" w:hAnsi="Arial" w:cs="Arial"/>
                <w:sz w:val="18"/>
                <w:szCs w:val="18"/>
              </w:rPr>
            </w:pPr>
            <w:r w:rsidRPr="00406B3A">
              <w:rPr>
                <w:rFonts w:ascii="Arial" w:hAnsi="Arial" w:cs="Arial"/>
                <w:sz w:val="18"/>
                <w:szCs w:val="18"/>
              </w:rPr>
              <w:t>2023</w:t>
            </w:r>
          </w:p>
        </w:tc>
        <w:tc>
          <w:tcPr>
            <w:tcW w:w="5955" w:type="dxa"/>
            <w:vMerge/>
            <w:shd w:val="clear" w:color="auto" w:fill="auto"/>
          </w:tcPr>
          <w:p w:rsidR="00462B40" w:rsidRPr="00406B3A" w:rsidRDefault="00462B40" w:rsidP="008B1DBF">
            <w:pPr>
              <w:jc w:val="both"/>
              <w:rPr>
                <w:rFonts w:ascii="Arial" w:hAnsi="Arial" w:cs="Arial"/>
                <w:sz w:val="18"/>
                <w:szCs w:val="18"/>
              </w:rPr>
            </w:pPr>
          </w:p>
        </w:tc>
        <w:tc>
          <w:tcPr>
            <w:tcW w:w="1701" w:type="dxa"/>
          </w:tcPr>
          <w:p w:rsidR="00462B40" w:rsidRPr="00406B3A" w:rsidRDefault="00462B40" w:rsidP="008B1DBF">
            <w:pPr>
              <w:jc w:val="center"/>
              <w:textAlignment w:val="baseline"/>
              <w:rPr>
                <w:rFonts w:ascii="Arial" w:eastAsia="Times New Roman" w:hAnsi="Arial" w:cs="Arial"/>
                <w:sz w:val="18"/>
                <w:szCs w:val="18"/>
                <w:lang w:eastAsia="ru-RU"/>
              </w:rPr>
            </w:pPr>
            <w:r w:rsidRPr="00406B3A">
              <w:rPr>
                <w:rFonts w:ascii="Arial" w:eastAsia="Times New Roman" w:hAnsi="Arial" w:cs="Arial"/>
                <w:sz w:val="18"/>
                <w:szCs w:val="18"/>
                <w:lang w:eastAsia="ru-RU"/>
              </w:rPr>
              <w:t>50,5</w:t>
            </w:r>
          </w:p>
        </w:tc>
      </w:tr>
      <w:tr w:rsidR="00462B40" w:rsidRPr="00406B3A" w:rsidTr="00443104">
        <w:tc>
          <w:tcPr>
            <w:tcW w:w="534" w:type="dxa"/>
          </w:tcPr>
          <w:p w:rsidR="00462B40" w:rsidRPr="00406B3A" w:rsidRDefault="00462B40" w:rsidP="008B1DBF">
            <w:pPr>
              <w:jc w:val="center"/>
              <w:rPr>
                <w:rFonts w:ascii="Arial" w:hAnsi="Arial" w:cs="Arial"/>
                <w:sz w:val="18"/>
                <w:szCs w:val="18"/>
              </w:rPr>
            </w:pPr>
            <w:r w:rsidRPr="00406B3A">
              <w:rPr>
                <w:rFonts w:ascii="Arial" w:hAnsi="Arial" w:cs="Arial"/>
                <w:sz w:val="18"/>
                <w:szCs w:val="18"/>
              </w:rPr>
              <w:t>5</w:t>
            </w:r>
          </w:p>
        </w:tc>
        <w:tc>
          <w:tcPr>
            <w:tcW w:w="5528" w:type="dxa"/>
            <w:shd w:val="clear" w:color="auto" w:fill="auto"/>
          </w:tcPr>
          <w:p w:rsidR="00462B40" w:rsidRPr="00406B3A" w:rsidRDefault="00462B40" w:rsidP="008B1DBF">
            <w:pPr>
              <w:jc w:val="both"/>
              <w:rPr>
                <w:rFonts w:ascii="Arial" w:hAnsi="Arial" w:cs="Arial"/>
                <w:sz w:val="18"/>
                <w:szCs w:val="18"/>
              </w:rPr>
            </w:pPr>
            <w:r w:rsidRPr="00406B3A">
              <w:rPr>
                <w:rFonts w:ascii="Arial" w:hAnsi="Arial" w:cs="Arial"/>
                <w:sz w:val="18"/>
                <w:szCs w:val="18"/>
              </w:rPr>
              <w:t xml:space="preserve">Строительство сетей водоснабжения, водоотведение и теплоснабжения в </w:t>
            </w:r>
            <w:proofErr w:type="spellStart"/>
            <w:r w:rsidRPr="00406B3A">
              <w:rPr>
                <w:rFonts w:ascii="Arial" w:hAnsi="Arial" w:cs="Arial"/>
                <w:sz w:val="18"/>
                <w:szCs w:val="18"/>
              </w:rPr>
              <w:t>с</w:t>
            </w:r>
            <w:proofErr w:type="gramStart"/>
            <w:r w:rsidRPr="00406B3A">
              <w:rPr>
                <w:rFonts w:ascii="Arial" w:hAnsi="Arial" w:cs="Arial"/>
                <w:sz w:val="18"/>
                <w:szCs w:val="18"/>
              </w:rPr>
              <w:t>.А</w:t>
            </w:r>
            <w:proofErr w:type="gramEnd"/>
            <w:r w:rsidRPr="00406B3A">
              <w:rPr>
                <w:rFonts w:ascii="Arial" w:hAnsi="Arial" w:cs="Arial"/>
                <w:sz w:val="18"/>
                <w:szCs w:val="18"/>
              </w:rPr>
              <w:t>скиз</w:t>
            </w:r>
            <w:proofErr w:type="spellEnd"/>
          </w:p>
        </w:tc>
        <w:tc>
          <w:tcPr>
            <w:tcW w:w="1416" w:type="dxa"/>
            <w:shd w:val="clear" w:color="auto" w:fill="auto"/>
            <w:vAlign w:val="center"/>
          </w:tcPr>
          <w:p w:rsidR="00462B40" w:rsidRPr="00406B3A" w:rsidRDefault="00462B40" w:rsidP="008B1DBF">
            <w:pPr>
              <w:jc w:val="center"/>
              <w:rPr>
                <w:rFonts w:ascii="Arial" w:hAnsi="Arial" w:cs="Arial"/>
                <w:sz w:val="18"/>
                <w:szCs w:val="18"/>
              </w:rPr>
            </w:pPr>
            <w:r w:rsidRPr="00406B3A">
              <w:rPr>
                <w:rFonts w:ascii="Arial" w:hAnsi="Arial" w:cs="Arial"/>
                <w:sz w:val="18"/>
                <w:szCs w:val="18"/>
              </w:rPr>
              <w:t>2022-2023</w:t>
            </w:r>
          </w:p>
        </w:tc>
        <w:tc>
          <w:tcPr>
            <w:tcW w:w="5955" w:type="dxa"/>
            <w:vMerge w:val="restart"/>
            <w:shd w:val="clear" w:color="auto" w:fill="auto"/>
          </w:tcPr>
          <w:p w:rsidR="00462B40" w:rsidRPr="00406B3A" w:rsidRDefault="00B327C1" w:rsidP="008B1DBF">
            <w:pPr>
              <w:jc w:val="both"/>
              <w:rPr>
                <w:rFonts w:ascii="Arial" w:hAnsi="Arial" w:cs="Arial"/>
                <w:sz w:val="18"/>
                <w:szCs w:val="18"/>
              </w:rPr>
            </w:pPr>
            <w:r w:rsidRPr="00406B3A">
              <w:rPr>
                <w:rFonts w:ascii="Arial" w:hAnsi="Arial" w:cs="Arial"/>
                <w:sz w:val="18"/>
                <w:szCs w:val="18"/>
              </w:rPr>
              <w:t>Подключение школы к центральному водоснабжению, водоотведению и теплоснабжению</w:t>
            </w:r>
          </w:p>
        </w:tc>
        <w:tc>
          <w:tcPr>
            <w:tcW w:w="1701" w:type="dxa"/>
            <w:vAlign w:val="center"/>
          </w:tcPr>
          <w:p w:rsidR="00462B40" w:rsidRPr="00406B3A" w:rsidRDefault="00462B40" w:rsidP="008B1DBF">
            <w:pPr>
              <w:jc w:val="center"/>
              <w:rPr>
                <w:rFonts w:ascii="Arial" w:hAnsi="Arial" w:cs="Arial"/>
                <w:sz w:val="18"/>
                <w:szCs w:val="18"/>
              </w:rPr>
            </w:pPr>
            <w:r w:rsidRPr="00406B3A">
              <w:rPr>
                <w:rFonts w:ascii="Arial" w:hAnsi="Arial" w:cs="Arial"/>
                <w:sz w:val="18"/>
                <w:szCs w:val="18"/>
              </w:rPr>
              <w:t>25,6</w:t>
            </w:r>
          </w:p>
        </w:tc>
      </w:tr>
      <w:tr w:rsidR="00462B40" w:rsidRPr="00406B3A" w:rsidTr="00443104">
        <w:trPr>
          <w:trHeight w:val="147"/>
        </w:trPr>
        <w:tc>
          <w:tcPr>
            <w:tcW w:w="534" w:type="dxa"/>
          </w:tcPr>
          <w:p w:rsidR="00462B40" w:rsidRPr="00406B3A" w:rsidRDefault="00462B40" w:rsidP="008B1DBF">
            <w:pPr>
              <w:jc w:val="center"/>
              <w:rPr>
                <w:rFonts w:ascii="Arial" w:hAnsi="Arial" w:cs="Arial"/>
                <w:sz w:val="18"/>
                <w:szCs w:val="18"/>
              </w:rPr>
            </w:pPr>
            <w:r w:rsidRPr="00406B3A">
              <w:rPr>
                <w:rFonts w:ascii="Arial" w:hAnsi="Arial" w:cs="Arial"/>
                <w:sz w:val="18"/>
                <w:szCs w:val="18"/>
              </w:rPr>
              <w:t>6</w:t>
            </w:r>
          </w:p>
        </w:tc>
        <w:tc>
          <w:tcPr>
            <w:tcW w:w="5528" w:type="dxa"/>
            <w:shd w:val="clear" w:color="auto" w:fill="auto"/>
          </w:tcPr>
          <w:p w:rsidR="00462B40" w:rsidRPr="00406B3A" w:rsidRDefault="00462B40" w:rsidP="008B1DBF">
            <w:pPr>
              <w:jc w:val="both"/>
              <w:rPr>
                <w:rFonts w:ascii="Arial" w:hAnsi="Arial" w:cs="Arial"/>
                <w:sz w:val="18"/>
                <w:szCs w:val="18"/>
              </w:rPr>
            </w:pPr>
            <w:r w:rsidRPr="00406B3A">
              <w:rPr>
                <w:rFonts w:ascii="Arial" w:hAnsi="Arial" w:cs="Arial"/>
                <w:sz w:val="18"/>
                <w:szCs w:val="18"/>
              </w:rPr>
              <w:t xml:space="preserve">Реконструкция сетей водоснабжения </w:t>
            </w:r>
            <w:proofErr w:type="spellStart"/>
            <w:r w:rsidRPr="00406B3A">
              <w:rPr>
                <w:rFonts w:ascii="Arial" w:hAnsi="Arial" w:cs="Arial"/>
                <w:sz w:val="18"/>
                <w:szCs w:val="18"/>
              </w:rPr>
              <w:t>с</w:t>
            </w:r>
            <w:proofErr w:type="gramStart"/>
            <w:r w:rsidRPr="00406B3A">
              <w:rPr>
                <w:rFonts w:ascii="Arial" w:hAnsi="Arial" w:cs="Arial"/>
                <w:sz w:val="18"/>
                <w:szCs w:val="18"/>
              </w:rPr>
              <w:t>.Б</w:t>
            </w:r>
            <w:proofErr w:type="gramEnd"/>
            <w:r w:rsidRPr="00406B3A">
              <w:rPr>
                <w:rFonts w:ascii="Arial" w:hAnsi="Arial" w:cs="Arial"/>
                <w:sz w:val="18"/>
                <w:szCs w:val="18"/>
              </w:rPr>
              <w:t>алыкса</w:t>
            </w:r>
            <w:proofErr w:type="spellEnd"/>
          </w:p>
        </w:tc>
        <w:tc>
          <w:tcPr>
            <w:tcW w:w="1416" w:type="dxa"/>
            <w:shd w:val="clear" w:color="auto" w:fill="auto"/>
            <w:vAlign w:val="center"/>
          </w:tcPr>
          <w:p w:rsidR="00462B40" w:rsidRPr="00406B3A" w:rsidRDefault="00462B40" w:rsidP="008B1DBF">
            <w:pPr>
              <w:jc w:val="center"/>
              <w:rPr>
                <w:rFonts w:ascii="Arial" w:hAnsi="Arial" w:cs="Arial"/>
                <w:sz w:val="18"/>
                <w:szCs w:val="18"/>
              </w:rPr>
            </w:pPr>
            <w:r w:rsidRPr="00406B3A">
              <w:rPr>
                <w:rFonts w:ascii="Arial" w:hAnsi="Arial" w:cs="Arial"/>
                <w:sz w:val="18"/>
                <w:szCs w:val="18"/>
              </w:rPr>
              <w:t>2023-2024</w:t>
            </w:r>
          </w:p>
        </w:tc>
        <w:tc>
          <w:tcPr>
            <w:tcW w:w="5955" w:type="dxa"/>
            <w:vMerge/>
            <w:shd w:val="clear" w:color="auto" w:fill="auto"/>
          </w:tcPr>
          <w:p w:rsidR="00462B40" w:rsidRPr="00406B3A" w:rsidRDefault="00462B40" w:rsidP="008B1DBF">
            <w:pPr>
              <w:jc w:val="both"/>
              <w:rPr>
                <w:rFonts w:ascii="Arial" w:hAnsi="Arial" w:cs="Arial"/>
                <w:sz w:val="18"/>
                <w:szCs w:val="18"/>
              </w:rPr>
            </w:pPr>
          </w:p>
        </w:tc>
        <w:tc>
          <w:tcPr>
            <w:tcW w:w="1701" w:type="dxa"/>
            <w:vAlign w:val="center"/>
          </w:tcPr>
          <w:p w:rsidR="00462B40" w:rsidRPr="00406B3A" w:rsidRDefault="00462B40" w:rsidP="008B1DBF">
            <w:pPr>
              <w:jc w:val="center"/>
              <w:rPr>
                <w:rFonts w:ascii="Arial" w:hAnsi="Arial" w:cs="Arial"/>
                <w:sz w:val="18"/>
                <w:szCs w:val="18"/>
              </w:rPr>
            </w:pPr>
          </w:p>
        </w:tc>
      </w:tr>
      <w:tr w:rsidR="00B327C1" w:rsidRPr="00406B3A" w:rsidTr="00443104">
        <w:tc>
          <w:tcPr>
            <w:tcW w:w="534" w:type="dxa"/>
          </w:tcPr>
          <w:p w:rsidR="00B327C1" w:rsidRPr="00406B3A" w:rsidRDefault="008D1D99" w:rsidP="008B1DBF">
            <w:pPr>
              <w:jc w:val="center"/>
              <w:rPr>
                <w:rFonts w:ascii="Arial" w:hAnsi="Arial" w:cs="Arial"/>
                <w:sz w:val="18"/>
                <w:szCs w:val="18"/>
              </w:rPr>
            </w:pPr>
            <w:r>
              <w:rPr>
                <w:rFonts w:ascii="Arial" w:hAnsi="Arial" w:cs="Arial"/>
                <w:sz w:val="18"/>
                <w:szCs w:val="18"/>
              </w:rPr>
              <w:t>7</w:t>
            </w:r>
          </w:p>
        </w:tc>
        <w:tc>
          <w:tcPr>
            <w:tcW w:w="5528" w:type="dxa"/>
            <w:shd w:val="clear" w:color="auto" w:fill="auto"/>
          </w:tcPr>
          <w:p w:rsidR="00B327C1" w:rsidRPr="00406B3A" w:rsidRDefault="00B327C1" w:rsidP="008B1DBF">
            <w:pPr>
              <w:pStyle w:val="ConsPlusNormal"/>
              <w:spacing w:line="276" w:lineRule="auto"/>
              <w:ind w:hanging="108"/>
              <w:rPr>
                <w:sz w:val="18"/>
                <w:szCs w:val="18"/>
              </w:rPr>
            </w:pPr>
            <w:r w:rsidRPr="00406B3A">
              <w:rPr>
                <w:sz w:val="18"/>
                <w:szCs w:val="18"/>
              </w:rPr>
              <w:t xml:space="preserve">Создание объекта обработки, размещения путем реконструкции действующего полигона ТКО, </w:t>
            </w:r>
            <w:proofErr w:type="spellStart"/>
            <w:r w:rsidRPr="00406B3A">
              <w:rPr>
                <w:sz w:val="18"/>
                <w:szCs w:val="18"/>
              </w:rPr>
              <w:t>Аскизский</w:t>
            </w:r>
            <w:proofErr w:type="spellEnd"/>
            <w:r w:rsidRPr="00406B3A">
              <w:rPr>
                <w:sz w:val="18"/>
                <w:szCs w:val="18"/>
              </w:rPr>
              <w:t xml:space="preserve"> район</w:t>
            </w:r>
          </w:p>
        </w:tc>
        <w:tc>
          <w:tcPr>
            <w:tcW w:w="1416" w:type="dxa"/>
            <w:shd w:val="clear" w:color="auto" w:fill="auto"/>
          </w:tcPr>
          <w:p w:rsidR="00B327C1" w:rsidRPr="00406B3A" w:rsidRDefault="00B327C1" w:rsidP="008D1D99">
            <w:pPr>
              <w:pStyle w:val="ConsPlusNormal"/>
              <w:spacing w:line="276" w:lineRule="auto"/>
              <w:jc w:val="center"/>
              <w:rPr>
                <w:sz w:val="18"/>
                <w:szCs w:val="18"/>
              </w:rPr>
            </w:pPr>
            <w:r w:rsidRPr="00406B3A">
              <w:rPr>
                <w:sz w:val="18"/>
                <w:szCs w:val="18"/>
              </w:rPr>
              <w:t>2025</w:t>
            </w:r>
          </w:p>
        </w:tc>
        <w:tc>
          <w:tcPr>
            <w:tcW w:w="5955" w:type="dxa"/>
            <w:shd w:val="clear" w:color="auto" w:fill="auto"/>
          </w:tcPr>
          <w:p w:rsidR="00B327C1" w:rsidRPr="00406B3A" w:rsidRDefault="00B327C1" w:rsidP="008B1DBF">
            <w:pPr>
              <w:pStyle w:val="ConsPlusNormal"/>
              <w:spacing w:line="276" w:lineRule="auto"/>
              <w:jc w:val="center"/>
              <w:rPr>
                <w:sz w:val="18"/>
                <w:szCs w:val="18"/>
              </w:rPr>
            </w:pPr>
            <w:r w:rsidRPr="00406B3A">
              <w:rPr>
                <w:sz w:val="18"/>
                <w:szCs w:val="18"/>
              </w:rPr>
              <w:t>Автоматизированная сортировка, прессование, брикетирование. Обработка ТКО до 30000 т в год</w:t>
            </w:r>
          </w:p>
        </w:tc>
        <w:tc>
          <w:tcPr>
            <w:tcW w:w="1701" w:type="dxa"/>
          </w:tcPr>
          <w:p w:rsidR="00B327C1" w:rsidRPr="00406B3A" w:rsidRDefault="00B327C1" w:rsidP="008B1DBF">
            <w:pPr>
              <w:pStyle w:val="ConsPlusNormal"/>
              <w:spacing w:line="276" w:lineRule="auto"/>
              <w:rPr>
                <w:sz w:val="18"/>
                <w:szCs w:val="18"/>
              </w:rPr>
            </w:pPr>
          </w:p>
        </w:tc>
      </w:tr>
      <w:tr w:rsidR="00B327C1" w:rsidRPr="00406B3A" w:rsidTr="00443104">
        <w:tc>
          <w:tcPr>
            <w:tcW w:w="534" w:type="dxa"/>
          </w:tcPr>
          <w:p w:rsidR="00B327C1" w:rsidRPr="00406B3A" w:rsidRDefault="008D1D99" w:rsidP="008B1DBF">
            <w:pPr>
              <w:jc w:val="center"/>
              <w:rPr>
                <w:rFonts w:ascii="Arial" w:hAnsi="Arial" w:cs="Arial"/>
                <w:sz w:val="18"/>
                <w:szCs w:val="18"/>
              </w:rPr>
            </w:pPr>
            <w:r>
              <w:rPr>
                <w:rFonts w:ascii="Arial" w:hAnsi="Arial" w:cs="Arial"/>
                <w:sz w:val="18"/>
                <w:szCs w:val="18"/>
              </w:rPr>
              <w:t>8</w:t>
            </w:r>
          </w:p>
        </w:tc>
        <w:tc>
          <w:tcPr>
            <w:tcW w:w="5528" w:type="dxa"/>
            <w:shd w:val="clear" w:color="auto" w:fill="auto"/>
          </w:tcPr>
          <w:p w:rsidR="00B327C1" w:rsidRPr="00406B3A" w:rsidRDefault="00B327C1" w:rsidP="008B1DBF">
            <w:pPr>
              <w:pStyle w:val="ConsPlusNormal"/>
              <w:spacing w:line="276" w:lineRule="auto"/>
              <w:ind w:firstLine="0"/>
              <w:rPr>
                <w:sz w:val="18"/>
                <w:szCs w:val="18"/>
              </w:rPr>
            </w:pPr>
            <w:r w:rsidRPr="00406B3A">
              <w:rPr>
                <w:sz w:val="18"/>
                <w:szCs w:val="18"/>
              </w:rPr>
              <w:t xml:space="preserve">Строительство третьей очереди полигона ТКО, </w:t>
            </w:r>
            <w:proofErr w:type="spellStart"/>
            <w:r w:rsidRPr="00406B3A">
              <w:rPr>
                <w:sz w:val="18"/>
                <w:szCs w:val="18"/>
              </w:rPr>
              <w:t>Аскизский</w:t>
            </w:r>
            <w:proofErr w:type="spellEnd"/>
            <w:r w:rsidRPr="00406B3A">
              <w:rPr>
                <w:sz w:val="18"/>
                <w:szCs w:val="18"/>
              </w:rPr>
              <w:t xml:space="preserve"> район</w:t>
            </w:r>
          </w:p>
        </w:tc>
        <w:tc>
          <w:tcPr>
            <w:tcW w:w="1416" w:type="dxa"/>
            <w:shd w:val="clear" w:color="auto" w:fill="auto"/>
          </w:tcPr>
          <w:p w:rsidR="00B327C1" w:rsidRPr="00406B3A" w:rsidRDefault="00B327C1" w:rsidP="008D1D99">
            <w:pPr>
              <w:pStyle w:val="ConsPlusNormal"/>
              <w:spacing w:line="276" w:lineRule="auto"/>
              <w:jc w:val="center"/>
              <w:rPr>
                <w:sz w:val="18"/>
                <w:szCs w:val="18"/>
              </w:rPr>
            </w:pPr>
            <w:r w:rsidRPr="00406B3A">
              <w:rPr>
                <w:sz w:val="18"/>
                <w:szCs w:val="18"/>
              </w:rPr>
              <w:t>2023</w:t>
            </w:r>
          </w:p>
        </w:tc>
        <w:tc>
          <w:tcPr>
            <w:tcW w:w="5955" w:type="dxa"/>
            <w:shd w:val="clear" w:color="auto" w:fill="auto"/>
          </w:tcPr>
          <w:p w:rsidR="00B327C1" w:rsidRPr="00406B3A" w:rsidRDefault="00B327C1" w:rsidP="008B1DBF">
            <w:pPr>
              <w:pStyle w:val="ConsPlusNormal"/>
              <w:spacing w:line="276" w:lineRule="auto"/>
              <w:rPr>
                <w:sz w:val="18"/>
                <w:szCs w:val="18"/>
              </w:rPr>
            </w:pPr>
            <w:r w:rsidRPr="00406B3A">
              <w:rPr>
                <w:sz w:val="18"/>
                <w:szCs w:val="18"/>
              </w:rPr>
              <w:t>Наличие объекта размещения ТКО</w:t>
            </w:r>
          </w:p>
        </w:tc>
        <w:tc>
          <w:tcPr>
            <w:tcW w:w="1701" w:type="dxa"/>
          </w:tcPr>
          <w:p w:rsidR="00B327C1" w:rsidRPr="00406B3A" w:rsidRDefault="00B327C1" w:rsidP="008B1DBF">
            <w:pPr>
              <w:pStyle w:val="ConsPlusNormal"/>
              <w:spacing w:line="276" w:lineRule="auto"/>
              <w:rPr>
                <w:sz w:val="18"/>
                <w:szCs w:val="18"/>
              </w:rPr>
            </w:pPr>
          </w:p>
        </w:tc>
      </w:tr>
      <w:tr w:rsidR="00B327C1" w:rsidRPr="00406B3A" w:rsidTr="00443104">
        <w:tc>
          <w:tcPr>
            <w:tcW w:w="15134" w:type="dxa"/>
            <w:gridSpan w:val="5"/>
            <w:tcBorders>
              <w:right w:val="single" w:sz="4" w:space="0" w:color="auto"/>
            </w:tcBorders>
            <w:shd w:val="clear" w:color="auto" w:fill="auto"/>
          </w:tcPr>
          <w:p w:rsidR="00B327C1" w:rsidRPr="00406B3A" w:rsidRDefault="00B327C1" w:rsidP="008B1DBF">
            <w:pPr>
              <w:jc w:val="center"/>
              <w:rPr>
                <w:rFonts w:ascii="Arial" w:eastAsia="Times New Roman" w:hAnsi="Arial" w:cs="Arial"/>
                <w:b/>
                <w:i/>
                <w:sz w:val="18"/>
                <w:szCs w:val="18"/>
                <w:lang w:eastAsia="ru-RU"/>
              </w:rPr>
            </w:pPr>
            <w:r w:rsidRPr="00406B3A">
              <w:rPr>
                <w:rFonts w:ascii="Arial" w:eastAsia="Times New Roman" w:hAnsi="Arial" w:cs="Arial"/>
                <w:b/>
                <w:i/>
                <w:sz w:val="18"/>
                <w:szCs w:val="18"/>
                <w:lang w:eastAsia="ru-RU"/>
              </w:rPr>
              <w:t>Проекты электроснабжения</w:t>
            </w:r>
          </w:p>
        </w:tc>
      </w:tr>
      <w:tr w:rsidR="00B327C1" w:rsidRPr="00406B3A" w:rsidTr="00443104">
        <w:tc>
          <w:tcPr>
            <w:tcW w:w="534" w:type="dxa"/>
          </w:tcPr>
          <w:p w:rsidR="00B327C1" w:rsidRPr="00406B3A" w:rsidRDefault="00B327C1" w:rsidP="008B1DBF">
            <w:pPr>
              <w:jc w:val="center"/>
              <w:rPr>
                <w:rFonts w:ascii="Arial" w:hAnsi="Arial" w:cs="Arial"/>
                <w:sz w:val="18"/>
                <w:szCs w:val="18"/>
              </w:rPr>
            </w:pPr>
            <w:r w:rsidRPr="00406B3A">
              <w:rPr>
                <w:rFonts w:ascii="Arial" w:hAnsi="Arial" w:cs="Arial"/>
                <w:sz w:val="18"/>
                <w:szCs w:val="18"/>
              </w:rPr>
              <w:t>1</w:t>
            </w:r>
          </w:p>
        </w:tc>
        <w:tc>
          <w:tcPr>
            <w:tcW w:w="5528" w:type="dxa"/>
            <w:shd w:val="clear" w:color="auto" w:fill="auto"/>
          </w:tcPr>
          <w:p w:rsidR="00B327C1" w:rsidRPr="00406B3A" w:rsidRDefault="00B327C1" w:rsidP="008B1DBF">
            <w:pPr>
              <w:jc w:val="both"/>
              <w:rPr>
                <w:rFonts w:ascii="Arial" w:hAnsi="Arial" w:cs="Arial"/>
                <w:sz w:val="18"/>
                <w:szCs w:val="18"/>
              </w:rPr>
            </w:pPr>
            <w:r w:rsidRPr="00406B3A">
              <w:rPr>
                <w:rFonts w:ascii="Arial" w:hAnsi="Arial" w:cs="Arial"/>
                <w:sz w:val="18"/>
                <w:szCs w:val="18"/>
              </w:rPr>
              <w:t xml:space="preserve">Строительство уличной сети освещения </w:t>
            </w:r>
          </w:p>
        </w:tc>
        <w:tc>
          <w:tcPr>
            <w:tcW w:w="1416" w:type="dxa"/>
            <w:shd w:val="clear" w:color="auto" w:fill="auto"/>
            <w:vAlign w:val="center"/>
          </w:tcPr>
          <w:p w:rsidR="00B327C1" w:rsidRPr="00406B3A" w:rsidRDefault="00B327C1" w:rsidP="008B1DBF">
            <w:pPr>
              <w:ind w:hanging="108"/>
              <w:jc w:val="center"/>
              <w:rPr>
                <w:rFonts w:ascii="Arial" w:hAnsi="Arial" w:cs="Arial"/>
                <w:sz w:val="18"/>
                <w:szCs w:val="18"/>
              </w:rPr>
            </w:pPr>
            <w:r w:rsidRPr="00406B3A">
              <w:rPr>
                <w:rFonts w:ascii="Arial" w:hAnsi="Arial" w:cs="Arial"/>
                <w:sz w:val="18"/>
                <w:szCs w:val="18"/>
              </w:rPr>
              <w:t>2022</w:t>
            </w:r>
          </w:p>
        </w:tc>
        <w:tc>
          <w:tcPr>
            <w:tcW w:w="5955" w:type="dxa"/>
            <w:shd w:val="clear" w:color="auto" w:fill="auto"/>
          </w:tcPr>
          <w:p w:rsidR="00B327C1" w:rsidRPr="00406B3A" w:rsidRDefault="00B327C1" w:rsidP="008B1DBF">
            <w:pPr>
              <w:shd w:val="clear" w:color="auto" w:fill="FFFFFF"/>
              <w:jc w:val="both"/>
              <w:rPr>
                <w:rFonts w:ascii="Arial" w:eastAsia="Times New Roman" w:hAnsi="Arial" w:cs="Arial"/>
                <w:sz w:val="18"/>
                <w:szCs w:val="18"/>
                <w:lang w:eastAsia="ru-RU"/>
              </w:rPr>
            </w:pPr>
            <w:r w:rsidRPr="00406B3A">
              <w:rPr>
                <w:rFonts w:ascii="Arial" w:eastAsia="Times New Roman" w:hAnsi="Arial" w:cs="Arial"/>
                <w:sz w:val="18"/>
                <w:szCs w:val="18"/>
                <w:lang w:eastAsia="ru-RU"/>
              </w:rPr>
              <w:t>Обеспечение населения качественным освещением, необходимым для  комфортного проживания жителей</w:t>
            </w:r>
          </w:p>
        </w:tc>
        <w:tc>
          <w:tcPr>
            <w:tcW w:w="1701" w:type="dxa"/>
            <w:tcBorders>
              <w:right w:val="single" w:sz="4" w:space="0" w:color="auto"/>
            </w:tcBorders>
            <w:vAlign w:val="center"/>
          </w:tcPr>
          <w:p w:rsidR="00B327C1" w:rsidRPr="00406B3A" w:rsidRDefault="00B327C1" w:rsidP="008B1DBF">
            <w:pPr>
              <w:shd w:val="clear" w:color="auto" w:fill="FFFFFF"/>
              <w:jc w:val="center"/>
              <w:rPr>
                <w:rFonts w:ascii="Arial" w:eastAsia="Times New Roman" w:hAnsi="Arial" w:cs="Arial"/>
                <w:sz w:val="18"/>
                <w:szCs w:val="18"/>
                <w:lang w:eastAsia="ru-RU"/>
              </w:rPr>
            </w:pPr>
            <w:r w:rsidRPr="00406B3A">
              <w:rPr>
                <w:rFonts w:ascii="Arial" w:eastAsia="Times New Roman" w:hAnsi="Arial" w:cs="Arial"/>
                <w:sz w:val="18"/>
                <w:szCs w:val="18"/>
                <w:lang w:eastAsia="ru-RU"/>
              </w:rPr>
              <w:t>2,1</w:t>
            </w:r>
          </w:p>
        </w:tc>
      </w:tr>
      <w:tr w:rsidR="00B327C1" w:rsidRPr="00406B3A" w:rsidTr="00443104">
        <w:tc>
          <w:tcPr>
            <w:tcW w:w="15134" w:type="dxa"/>
            <w:gridSpan w:val="5"/>
            <w:tcBorders>
              <w:right w:val="single" w:sz="4" w:space="0" w:color="auto"/>
            </w:tcBorders>
            <w:shd w:val="clear" w:color="auto" w:fill="auto"/>
          </w:tcPr>
          <w:p w:rsidR="00B327C1" w:rsidRPr="00406B3A" w:rsidRDefault="00B327C1" w:rsidP="008B1DBF">
            <w:pPr>
              <w:jc w:val="center"/>
              <w:rPr>
                <w:rFonts w:ascii="Arial" w:hAnsi="Arial" w:cs="Arial"/>
                <w:b/>
                <w:i/>
                <w:sz w:val="18"/>
                <w:szCs w:val="18"/>
              </w:rPr>
            </w:pPr>
            <w:r w:rsidRPr="00406B3A">
              <w:rPr>
                <w:rFonts w:ascii="Arial" w:hAnsi="Arial" w:cs="Arial"/>
                <w:b/>
                <w:i/>
                <w:sz w:val="18"/>
                <w:szCs w:val="18"/>
              </w:rPr>
              <w:t xml:space="preserve">   Проекты дорожно-транспортной инфраструктуры</w:t>
            </w:r>
          </w:p>
        </w:tc>
      </w:tr>
      <w:tr w:rsidR="00B327C1" w:rsidRPr="00406B3A" w:rsidTr="00443104">
        <w:tc>
          <w:tcPr>
            <w:tcW w:w="534" w:type="dxa"/>
          </w:tcPr>
          <w:p w:rsidR="00B327C1" w:rsidRPr="00406B3A" w:rsidRDefault="00B327C1" w:rsidP="008B1DBF">
            <w:pPr>
              <w:jc w:val="center"/>
              <w:rPr>
                <w:rFonts w:ascii="Arial" w:hAnsi="Arial" w:cs="Arial"/>
                <w:sz w:val="18"/>
                <w:szCs w:val="18"/>
              </w:rPr>
            </w:pPr>
            <w:r w:rsidRPr="00406B3A">
              <w:rPr>
                <w:rFonts w:ascii="Arial" w:hAnsi="Arial" w:cs="Arial"/>
                <w:sz w:val="18"/>
                <w:szCs w:val="18"/>
              </w:rPr>
              <w:t>1</w:t>
            </w:r>
          </w:p>
        </w:tc>
        <w:tc>
          <w:tcPr>
            <w:tcW w:w="5528" w:type="dxa"/>
            <w:shd w:val="clear" w:color="auto" w:fill="auto"/>
          </w:tcPr>
          <w:p w:rsidR="00B327C1" w:rsidRPr="00406B3A" w:rsidRDefault="00B327C1" w:rsidP="008B1DBF">
            <w:pPr>
              <w:jc w:val="both"/>
              <w:rPr>
                <w:rFonts w:ascii="Arial" w:hAnsi="Arial" w:cs="Arial"/>
                <w:sz w:val="18"/>
                <w:szCs w:val="18"/>
              </w:rPr>
            </w:pPr>
            <w:r w:rsidRPr="00406B3A">
              <w:rPr>
                <w:rFonts w:ascii="Arial" w:hAnsi="Arial" w:cs="Arial"/>
                <w:sz w:val="18"/>
                <w:szCs w:val="18"/>
              </w:rPr>
              <w:t xml:space="preserve">Реконструкция  автомобильной дороги Аскиз-Бирикчуль-Вершина Теи </w:t>
            </w:r>
          </w:p>
        </w:tc>
        <w:tc>
          <w:tcPr>
            <w:tcW w:w="1416" w:type="dxa"/>
            <w:shd w:val="clear" w:color="auto" w:fill="auto"/>
            <w:vAlign w:val="center"/>
          </w:tcPr>
          <w:p w:rsidR="00B327C1" w:rsidRPr="00406B3A" w:rsidRDefault="00B327C1" w:rsidP="008B1DBF">
            <w:pPr>
              <w:jc w:val="center"/>
              <w:rPr>
                <w:rFonts w:ascii="Arial" w:hAnsi="Arial" w:cs="Arial"/>
                <w:sz w:val="18"/>
                <w:szCs w:val="18"/>
              </w:rPr>
            </w:pPr>
            <w:r w:rsidRPr="00406B3A">
              <w:rPr>
                <w:rFonts w:ascii="Arial" w:hAnsi="Arial" w:cs="Arial"/>
                <w:sz w:val="18"/>
                <w:szCs w:val="18"/>
              </w:rPr>
              <w:t>2022</w:t>
            </w:r>
          </w:p>
        </w:tc>
        <w:tc>
          <w:tcPr>
            <w:tcW w:w="5955" w:type="dxa"/>
            <w:shd w:val="clear" w:color="auto" w:fill="auto"/>
          </w:tcPr>
          <w:p w:rsidR="00B327C1" w:rsidRPr="00406B3A" w:rsidRDefault="00B327C1" w:rsidP="008B1DBF">
            <w:pPr>
              <w:autoSpaceDE w:val="0"/>
              <w:autoSpaceDN w:val="0"/>
              <w:adjustRightInd w:val="0"/>
              <w:jc w:val="both"/>
              <w:rPr>
                <w:rFonts w:ascii="Arial" w:hAnsi="Arial" w:cs="Arial"/>
                <w:b/>
                <w:sz w:val="18"/>
                <w:szCs w:val="18"/>
              </w:rPr>
            </w:pPr>
            <w:r w:rsidRPr="00406B3A">
              <w:rPr>
                <w:rFonts w:ascii="Arial" w:hAnsi="Arial" w:cs="Arial"/>
                <w:bCs/>
                <w:sz w:val="18"/>
                <w:szCs w:val="18"/>
              </w:rPr>
              <w:t xml:space="preserve">Развитие транспортной инфраструктуры </w:t>
            </w:r>
          </w:p>
        </w:tc>
        <w:tc>
          <w:tcPr>
            <w:tcW w:w="1701" w:type="dxa"/>
            <w:tcBorders>
              <w:right w:val="single" w:sz="4" w:space="0" w:color="auto"/>
            </w:tcBorders>
            <w:vAlign w:val="center"/>
          </w:tcPr>
          <w:p w:rsidR="00B327C1" w:rsidRPr="00406B3A" w:rsidRDefault="00B327C1" w:rsidP="008B1DBF">
            <w:pPr>
              <w:autoSpaceDE w:val="0"/>
              <w:autoSpaceDN w:val="0"/>
              <w:adjustRightInd w:val="0"/>
              <w:jc w:val="center"/>
              <w:rPr>
                <w:rFonts w:ascii="Arial" w:hAnsi="Arial" w:cs="Arial"/>
                <w:bCs/>
                <w:sz w:val="18"/>
                <w:szCs w:val="18"/>
              </w:rPr>
            </w:pPr>
            <w:r w:rsidRPr="00406B3A">
              <w:rPr>
                <w:rFonts w:ascii="Arial" w:hAnsi="Arial" w:cs="Arial"/>
                <w:bCs/>
                <w:sz w:val="18"/>
                <w:szCs w:val="18"/>
              </w:rPr>
              <w:t>263,65</w:t>
            </w:r>
          </w:p>
        </w:tc>
      </w:tr>
      <w:tr w:rsidR="00B327C1" w:rsidRPr="00406B3A" w:rsidTr="00443104">
        <w:tc>
          <w:tcPr>
            <w:tcW w:w="534" w:type="dxa"/>
          </w:tcPr>
          <w:p w:rsidR="00B327C1" w:rsidRPr="00406B3A" w:rsidRDefault="00B327C1" w:rsidP="008B1DBF">
            <w:pPr>
              <w:jc w:val="center"/>
              <w:rPr>
                <w:rFonts w:ascii="Arial" w:hAnsi="Arial" w:cs="Arial"/>
                <w:sz w:val="18"/>
                <w:szCs w:val="18"/>
              </w:rPr>
            </w:pPr>
            <w:r w:rsidRPr="00406B3A">
              <w:rPr>
                <w:rFonts w:ascii="Arial" w:hAnsi="Arial" w:cs="Arial"/>
                <w:sz w:val="18"/>
                <w:szCs w:val="18"/>
              </w:rPr>
              <w:t>2</w:t>
            </w:r>
          </w:p>
        </w:tc>
        <w:tc>
          <w:tcPr>
            <w:tcW w:w="5528" w:type="dxa"/>
            <w:shd w:val="clear" w:color="auto" w:fill="auto"/>
          </w:tcPr>
          <w:p w:rsidR="00B327C1" w:rsidRPr="00406B3A" w:rsidRDefault="00B327C1" w:rsidP="008B1DBF">
            <w:pPr>
              <w:jc w:val="both"/>
              <w:rPr>
                <w:rFonts w:ascii="Arial" w:hAnsi="Arial" w:cs="Arial"/>
                <w:sz w:val="18"/>
                <w:szCs w:val="18"/>
              </w:rPr>
            </w:pPr>
            <w:r w:rsidRPr="00406B3A">
              <w:rPr>
                <w:rFonts w:ascii="Arial" w:hAnsi="Arial" w:cs="Arial"/>
                <w:sz w:val="18"/>
                <w:szCs w:val="18"/>
              </w:rPr>
              <w:t>Реконструкция автомобильной дороги Аскиз-Бейка</w:t>
            </w:r>
          </w:p>
        </w:tc>
        <w:tc>
          <w:tcPr>
            <w:tcW w:w="1416" w:type="dxa"/>
            <w:shd w:val="clear" w:color="auto" w:fill="auto"/>
            <w:vAlign w:val="center"/>
          </w:tcPr>
          <w:p w:rsidR="00B327C1" w:rsidRPr="00406B3A" w:rsidRDefault="00B327C1" w:rsidP="008B1DBF">
            <w:pPr>
              <w:jc w:val="center"/>
              <w:rPr>
                <w:rFonts w:ascii="Arial" w:hAnsi="Arial" w:cs="Arial"/>
                <w:sz w:val="18"/>
                <w:szCs w:val="18"/>
              </w:rPr>
            </w:pPr>
            <w:r w:rsidRPr="00406B3A">
              <w:rPr>
                <w:rFonts w:ascii="Arial" w:hAnsi="Arial" w:cs="Arial"/>
                <w:sz w:val="18"/>
                <w:szCs w:val="18"/>
              </w:rPr>
              <w:t>2022-2023</w:t>
            </w:r>
          </w:p>
        </w:tc>
        <w:tc>
          <w:tcPr>
            <w:tcW w:w="5955" w:type="dxa"/>
            <w:shd w:val="clear" w:color="auto" w:fill="auto"/>
          </w:tcPr>
          <w:p w:rsidR="00B327C1" w:rsidRPr="00406B3A" w:rsidRDefault="00B327C1" w:rsidP="008B1DBF">
            <w:pPr>
              <w:autoSpaceDE w:val="0"/>
              <w:autoSpaceDN w:val="0"/>
              <w:adjustRightInd w:val="0"/>
              <w:jc w:val="both"/>
              <w:rPr>
                <w:rFonts w:ascii="Arial" w:hAnsi="Arial" w:cs="Arial"/>
                <w:bCs/>
                <w:sz w:val="18"/>
                <w:szCs w:val="18"/>
              </w:rPr>
            </w:pPr>
            <w:r w:rsidRPr="00406B3A">
              <w:rPr>
                <w:rFonts w:ascii="Arial" w:hAnsi="Arial" w:cs="Arial"/>
                <w:bCs/>
                <w:sz w:val="18"/>
                <w:szCs w:val="18"/>
              </w:rPr>
              <w:t>Улучшение качества дорог</w:t>
            </w:r>
          </w:p>
        </w:tc>
        <w:tc>
          <w:tcPr>
            <w:tcW w:w="1701" w:type="dxa"/>
            <w:tcBorders>
              <w:right w:val="single" w:sz="4" w:space="0" w:color="auto"/>
            </w:tcBorders>
            <w:vAlign w:val="center"/>
          </w:tcPr>
          <w:p w:rsidR="00B327C1" w:rsidRPr="00406B3A" w:rsidRDefault="00B327C1" w:rsidP="008B1DBF">
            <w:pPr>
              <w:autoSpaceDE w:val="0"/>
              <w:autoSpaceDN w:val="0"/>
              <w:adjustRightInd w:val="0"/>
              <w:jc w:val="center"/>
              <w:rPr>
                <w:rFonts w:ascii="Arial" w:hAnsi="Arial" w:cs="Arial"/>
                <w:bCs/>
                <w:sz w:val="18"/>
                <w:szCs w:val="18"/>
              </w:rPr>
            </w:pPr>
            <w:r w:rsidRPr="00406B3A">
              <w:rPr>
                <w:rFonts w:ascii="Arial" w:hAnsi="Arial" w:cs="Arial"/>
                <w:bCs/>
                <w:sz w:val="18"/>
                <w:szCs w:val="18"/>
              </w:rPr>
              <w:t>2,75</w:t>
            </w:r>
          </w:p>
        </w:tc>
      </w:tr>
      <w:tr w:rsidR="00B327C1" w:rsidRPr="00406B3A" w:rsidTr="00443104">
        <w:tc>
          <w:tcPr>
            <w:tcW w:w="534" w:type="dxa"/>
          </w:tcPr>
          <w:p w:rsidR="00B327C1" w:rsidRPr="00406B3A" w:rsidRDefault="00B327C1" w:rsidP="008B1DBF">
            <w:pPr>
              <w:jc w:val="center"/>
              <w:rPr>
                <w:rFonts w:ascii="Arial" w:hAnsi="Arial" w:cs="Arial"/>
                <w:sz w:val="18"/>
                <w:szCs w:val="18"/>
              </w:rPr>
            </w:pPr>
            <w:r w:rsidRPr="00406B3A">
              <w:rPr>
                <w:rFonts w:ascii="Arial" w:hAnsi="Arial" w:cs="Arial"/>
                <w:sz w:val="18"/>
                <w:szCs w:val="18"/>
              </w:rPr>
              <w:t>3</w:t>
            </w:r>
          </w:p>
        </w:tc>
        <w:tc>
          <w:tcPr>
            <w:tcW w:w="5528" w:type="dxa"/>
            <w:shd w:val="clear" w:color="auto" w:fill="auto"/>
          </w:tcPr>
          <w:p w:rsidR="00B327C1" w:rsidRPr="00406B3A" w:rsidRDefault="00B327C1" w:rsidP="008B1DBF">
            <w:pPr>
              <w:jc w:val="both"/>
              <w:rPr>
                <w:rFonts w:ascii="Arial" w:hAnsi="Arial" w:cs="Arial"/>
                <w:sz w:val="18"/>
                <w:szCs w:val="18"/>
              </w:rPr>
            </w:pPr>
            <w:r w:rsidRPr="00406B3A">
              <w:rPr>
                <w:rFonts w:ascii="Arial" w:hAnsi="Arial" w:cs="Arial"/>
                <w:sz w:val="18"/>
                <w:szCs w:val="18"/>
              </w:rPr>
              <w:t xml:space="preserve">Строительство автомобильной дороги Абакан-Большой </w:t>
            </w:r>
            <w:proofErr w:type="spellStart"/>
            <w:r w:rsidRPr="00406B3A">
              <w:rPr>
                <w:rFonts w:ascii="Arial" w:hAnsi="Arial" w:cs="Arial"/>
                <w:sz w:val="18"/>
                <w:szCs w:val="18"/>
              </w:rPr>
              <w:t>Ортон</w:t>
            </w:r>
            <w:proofErr w:type="spellEnd"/>
            <w:r w:rsidRPr="00406B3A">
              <w:rPr>
                <w:rFonts w:ascii="Arial" w:hAnsi="Arial" w:cs="Arial"/>
                <w:sz w:val="18"/>
                <w:szCs w:val="18"/>
              </w:rPr>
              <w:t xml:space="preserve">-Таштагол с подъездом к </w:t>
            </w:r>
            <w:proofErr w:type="spellStart"/>
            <w:r w:rsidRPr="00406B3A">
              <w:rPr>
                <w:rFonts w:ascii="Arial" w:hAnsi="Arial" w:cs="Arial"/>
                <w:sz w:val="18"/>
                <w:szCs w:val="18"/>
              </w:rPr>
              <w:t>г</w:t>
            </w:r>
            <w:proofErr w:type="gramStart"/>
            <w:r w:rsidRPr="00406B3A">
              <w:rPr>
                <w:rFonts w:ascii="Arial" w:hAnsi="Arial" w:cs="Arial"/>
                <w:sz w:val="18"/>
                <w:szCs w:val="18"/>
              </w:rPr>
              <w:t>.М</w:t>
            </w:r>
            <w:proofErr w:type="gramEnd"/>
            <w:r w:rsidRPr="00406B3A">
              <w:rPr>
                <w:rFonts w:ascii="Arial" w:hAnsi="Arial" w:cs="Arial"/>
                <w:sz w:val="18"/>
                <w:szCs w:val="18"/>
              </w:rPr>
              <w:t>еждуреченску</w:t>
            </w:r>
            <w:proofErr w:type="spellEnd"/>
          </w:p>
        </w:tc>
        <w:tc>
          <w:tcPr>
            <w:tcW w:w="1416" w:type="dxa"/>
            <w:shd w:val="clear" w:color="auto" w:fill="auto"/>
            <w:vAlign w:val="center"/>
          </w:tcPr>
          <w:p w:rsidR="00B327C1" w:rsidRPr="00406B3A" w:rsidRDefault="00B327C1" w:rsidP="008B1DBF">
            <w:pPr>
              <w:jc w:val="center"/>
              <w:rPr>
                <w:rFonts w:ascii="Arial" w:hAnsi="Arial" w:cs="Arial"/>
                <w:sz w:val="18"/>
                <w:szCs w:val="18"/>
              </w:rPr>
            </w:pPr>
            <w:r w:rsidRPr="00406B3A">
              <w:rPr>
                <w:rFonts w:ascii="Arial" w:hAnsi="Arial" w:cs="Arial"/>
                <w:sz w:val="18"/>
                <w:szCs w:val="18"/>
              </w:rPr>
              <w:t>2022</w:t>
            </w:r>
          </w:p>
        </w:tc>
        <w:tc>
          <w:tcPr>
            <w:tcW w:w="5955" w:type="dxa"/>
            <w:shd w:val="clear" w:color="auto" w:fill="auto"/>
          </w:tcPr>
          <w:p w:rsidR="00B327C1" w:rsidRPr="00406B3A" w:rsidRDefault="00B327C1" w:rsidP="008B1DBF">
            <w:pPr>
              <w:autoSpaceDE w:val="0"/>
              <w:autoSpaceDN w:val="0"/>
              <w:adjustRightInd w:val="0"/>
              <w:jc w:val="both"/>
              <w:rPr>
                <w:rFonts w:ascii="Arial" w:hAnsi="Arial" w:cs="Arial"/>
                <w:bCs/>
                <w:sz w:val="18"/>
                <w:szCs w:val="18"/>
              </w:rPr>
            </w:pPr>
            <w:r w:rsidRPr="00406B3A">
              <w:rPr>
                <w:rFonts w:ascii="Arial" w:hAnsi="Arial" w:cs="Arial"/>
                <w:bCs/>
                <w:sz w:val="18"/>
                <w:szCs w:val="18"/>
              </w:rPr>
              <w:t>Развитие транспортной инфраструктуры</w:t>
            </w:r>
          </w:p>
        </w:tc>
        <w:tc>
          <w:tcPr>
            <w:tcW w:w="1701" w:type="dxa"/>
            <w:tcBorders>
              <w:right w:val="single" w:sz="4" w:space="0" w:color="auto"/>
            </w:tcBorders>
            <w:vAlign w:val="center"/>
          </w:tcPr>
          <w:p w:rsidR="00B327C1" w:rsidRPr="00406B3A" w:rsidRDefault="00B327C1" w:rsidP="008B1DBF">
            <w:pPr>
              <w:autoSpaceDE w:val="0"/>
              <w:autoSpaceDN w:val="0"/>
              <w:adjustRightInd w:val="0"/>
              <w:jc w:val="center"/>
              <w:rPr>
                <w:rFonts w:ascii="Arial" w:hAnsi="Arial" w:cs="Arial"/>
                <w:bCs/>
                <w:sz w:val="18"/>
                <w:szCs w:val="18"/>
              </w:rPr>
            </w:pPr>
            <w:r w:rsidRPr="00406B3A">
              <w:rPr>
                <w:rFonts w:ascii="Arial" w:hAnsi="Arial" w:cs="Arial"/>
                <w:bCs/>
                <w:sz w:val="18"/>
                <w:szCs w:val="18"/>
              </w:rPr>
              <w:t>62,4</w:t>
            </w:r>
          </w:p>
        </w:tc>
      </w:tr>
      <w:tr w:rsidR="00B327C1" w:rsidRPr="00406B3A" w:rsidTr="00443104">
        <w:tc>
          <w:tcPr>
            <w:tcW w:w="13433" w:type="dxa"/>
            <w:gridSpan w:val="4"/>
          </w:tcPr>
          <w:p w:rsidR="00B327C1" w:rsidRPr="00406B3A" w:rsidRDefault="00B327C1" w:rsidP="008B1DBF">
            <w:pPr>
              <w:autoSpaceDE w:val="0"/>
              <w:autoSpaceDN w:val="0"/>
              <w:adjustRightInd w:val="0"/>
              <w:jc w:val="both"/>
              <w:rPr>
                <w:rFonts w:ascii="Arial" w:hAnsi="Arial" w:cs="Arial"/>
                <w:bCs/>
                <w:sz w:val="18"/>
                <w:szCs w:val="18"/>
              </w:rPr>
            </w:pPr>
            <w:r w:rsidRPr="00406B3A">
              <w:rPr>
                <w:rFonts w:ascii="Arial" w:hAnsi="Arial" w:cs="Arial"/>
                <w:b/>
                <w:sz w:val="18"/>
                <w:szCs w:val="18"/>
              </w:rPr>
              <w:t>Итого:</w:t>
            </w:r>
          </w:p>
        </w:tc>
        <w:tc>
          <w:tcPr>
            <w:tcW w:w="1701" w:type="dxa"/>
          </w:tcPr>
          <w:p w:rsidR="00B327C1" w:rsidRPr="00406B3A" w:rsidRDefault="00B327C1" w:rsidP="008B1DBF">
            <w:pPr>
              <w:autoSpaceDE w:val="0"/>
              <w:autoSpaceDN w:val="0"/>
              <w:adjustRightInd w:val="0"/>
              <w:jc w:val="center"/>
              <w:rPr>
                <w:rFonts w:ascii="Arial" w:hAnsi="Arial" w:cs="Arial"/>
                <w:bCs/>
                <w:sz w:val="18"/>
                <w:szCs w:val="18"/>
              </w:rPr>
            </w:pPr>
            <w:r w:rsidRPr="00406B3A">
              <w:rPr>
                <w:rFonts w:ascii="Arial" w:hAnsi="Arial" w:cs="Arial"/>
                <w:bCs/>
                <w:sz w:val="18"/>
                <w:szCs w:val="18"/>
              </w:rPr>
              <w:t>6536,770</w:t>
            </w:r>
          </w:p>
        </w:tc>
      </w:tr>
    </w:tbl>
    <w:p w:rsidR="004D7A56" w:rsidRPr="00406B3A" w:rsidRDefault="004D7A56" w:rsidP="008B1DBF">
      <w:pPr>
        <w:spacing w:after="0" w:line="240" w:lineRule="auto"/>
        <w:jc w:val="center"/>
        <w:rPr>
          <w:rFonts w:ascii="Arial" w:hAnsi="Arial" w:cs="Arial"/>
          <w:b/>
          <w:sz w:val="18"/>
          <w:szCs w:val="18"/>
        </w:rPr>
      </w:pPr>
    </w:p>
    <w:p w:rsidR="004D7A56" w:rsidRPr="00406B3A" w:rsidRDefault="004D7A56" w:rsidP="008B1DBF">
      <w:pPr>
        <w:spacing w:after="0"/>
        <w:rPr>
          <w:rFonts w:ascii="Arial" w:hAnsi="Arial" w:cs="Arial"/>
          <w:sz w:val="18"/>
          <w:szCs w:val="18"/>
        </w:rPr>
      </w:pPr>
      <w:r w:rsidRPr="00406B3A">
        <w:rPr>
          <w:rFonts w:ascii="Arial" w:hAnsi="Arial" w:cs="Arial"/>
          <w:sz w:val="18"/>
          <w:szCs w:val="18"/>
        </w:rPr>
        <w:br w:type="textWrapping" w:clear="all"/>
      </w:r>
    </w:p>
    <w:p w:rsidR="00597123" w:rsidRPr="00406B3A" w:rsidRDefault="00597123" w:rsidP="008B1DBF">
      <w:pPr>
        <w:spacing w:after="0"/>
        <w:jc w:val="right"/>
        <w:rPr>
          <w:rFonts w:ascii="Arial" w:hAnsi="Arial" w:cs="Arial"/>
          <w:sz w:val="18"/>
          <w:szCs w:val="18"/>
        </w:rPr>
      </w:pPr>
    </w:p>
    <w:p w:rsidR="00597123" w:rsidRPr="00406B3A" w:rsidRDefault="00597123" w:rsidP="008B1DBF">
      <w:pPr>
        <w:spacing w:after="0"/>
        <w:jc w:val="right"/>
        <w:rPr>
          <w:rFonts w:ascii="Arial" w:hAnsi="Arial" w:cs="Arial"/>
          <w:sz w:val="18"/>
          <w:szCs w:val="18"/>
        </w:rPr>
      </w:pPr>
    </w:p>
    <w:p w:rsidR="008B1DBF" w:rsidRPr="00406B3A" w:rsidRDefault="008B1DBF" w:rsidP="004D7A56">
      <w:pPr>
        <w:spacing w:after="0"/>
        <w:jc w:val="right"/>
        <w:rPr>
          <w:rFonts w:ascii="Arial" w:hAnsi="Arial" w:cs="Arial"/>
          <w:sz w:val="18"/>
          <w:szCs w:val="18"/>
        </w:rPr>
      </w:pPr>
    </w:p>
    <w:p w:rsidR="008B1DBF" w:rsidRPr="00406B3A" w:rsidRDefault="008B1DBF" w:rsidP="004D7A56">
      <w:pPr>
        <w:spacing w:after="0"/>
        <w:jc w:val="right"/>
        <w:rPr>
          <w:rFonts w:ascii="Arial" w:hAnsi="Arial" w:cs="Arial"/>
          <w:sz w:val="18"/>
          <w:szCs w:val="18"/>
        </w:rPr>
      </w:pPr>
    </w:p>
    <w:p w:rsidR="002B69C0" w:rsidRPr="00406B3A" w:rsidRDefault="002B69C0" w:rsidP="004D7A56">
      <w:pPr>
        <w:spacing w:after="0"/>
        <w:jc w:val="right"/>
        <w:rPr>
          <w:rFonts w:ascii="Arial" w:hAnsi="Arial" w:cs="Arial"/>
          <w:sz w:val="18"/>
          <w:szCs w:val="18"/>
        </w:rPr>
      </w:pPr>
    </w:p>
    <w:p w:rsidR="002B69C0" w:rsidRPr="00406B3A" w:rsidRDefault="002B69C0" w:rsidP="004D7A56">
      <w:pPr>
        <w:spacing w:after="0"/>
        <w:jc w:val="right"/>
        <w:rPr>
          <w:rFonts w:ascii="Arial" w:hAnsi="Arial" w:cs="Arial"/>
          <w:sz w:val="18"/>
          <w:szCs w:val="18"/>
        </w:rPr>
      </w:pPr>
    </w:p>
    <w:p w:rsidR="004D7A56" w:rsidRPr="00406B3A" w:rsidRDefault="004D7A56" w:rsidP="004D7A56">
      <w:pPr>
        <w:spacing w:after="0"/>
        <w:jc w:val="right"/>
        <w:rPr>
          <w:rFonts w:ascii="Arial" w:hAnsi="Arial" w:cs="Arial"/>
          <w:sz w:val="18"/>
          <w:szCs w:val="18"/>
        </w:rPr>
      </w:pPr>
      <w:r w:rsidRPr="00406B3A">
        <w:rPr>
          <w:rFonts w:ascii="Arial" w:hAnsi="Arial" w:cs="Arial"/>
          <w:sz w:val="18"/>
          <w:szCs w:val="18"/>
        </w:rPr>
        <w:t xml:space="preserve">Приложение </w:t>
      </w:r>
      <w:r w:rsidR="003E7EBE" w:rsidRPr="00406B3A">
        <w:rPr>
          <w:rFonts w:ascii="Arial" w:hAnsi="Arial" w:cs="Arial"/>
          <w:sz w:val="18"/>
          <w:szCs w:val="18"/>
        </w:rPr>
        <w:t>4</w:t>
      </w:r>
    </w:p>
    <w:p w:rsidR="004D7A56" w:rsidRPr="00406B3A" w:rsidRDefault="004D7A56" w:rsidP="004D7A56">
      <w:pPr>
        <w:spacing w:after="0"/>
        <w:jc w:val="right"/>
        <w:rPr>
          <w:rFonts w:ascii="Arial" w:hAnsi="Arial" w:cs="Arial"/>
          <w:sz w:val="18"/>
          <w:szCs w:val="18"/>
        </w:rPr>
      </w:pPr>
      <w:r w:rsidRPr="00406B3A">
        <w:rPr>
          <w:rFonts w:ascii="Arial" w:hAnsi="Arial" w:cs="Arial"/>
          <w:sz w:val="18"/>
          <w:szCs w:val="18"/>
        </w:rPr>
        <w:t xml:space="preserve">к Стратегии </w:t>
      </w:r>
      <w:proofErr w:type="gramStart"/>
      <w:r w:rsidRPr="00406B3A">
        <w:rPr>
          <w:rFonts w:ascii="Arial" w:hAnsi="Arial" w:cs="Arial"/>
          <w:sz w:val="18"/>
          <w:szCs w:val="18"/>
        </w:rPr>
        <w:t>социально-экономического</w:t>
      </w:r>
      <w:proofErr w:type="gramEnd"/>
      <w:r w:rsidRPr="00406B3A">
        <w:rPr>
          <w:rFonts w:ascii="Arial" w:hAnsi="Arial" w:cs="Arial"/>
          <w:sz w:val="18"/>
          <w:szCs w:val="18"/>
        </w:rPr>
        <w:t xml:space="preserve"> </w:t>
      </w:r>
    </w:p>
    <w:p w:rsidR="002B69C0" w:rsidRPr="00406B3A" w:rsidRDefault="00443104" w:rsidP="004D7A56">
      <w:pPr>
        <w:spacing w:after="0"/>
        <w:jc w:val="right"/>
        <w:rPr>
          <w:rFonts w:ascii="Arial" w:hAnsi="Arial" w:cs="Arial"/>
          <w:sz w:val="18"/>
          <w:szCs w:val="18"/>
        </w:rPr>
      </w:pPr>
      <w:r>
        <w:rPr>
          <w:rFonts w:ascii="Arial" w:hAnsi="Arial" w:cs="Arial"/>
          <w:sz w:val="18"/>
          <w:szCs w:val="18"/>
        </w:rPr>
        <w:t>р</w:t>
      </w:r>
      <w:r w:rsidR="004D7A56" w:rsidRPr="00406B3A">
        <w:rPr>
          <w:rFonts w:ascii="Arial" w:hAnsi="Arial" w:cs="Arial"/>
          <w:sz w:val="18"/>
          <w:szCs w:val="18"/>
        </w:rPr>
        <w:t xml:space="preserve">азвития </w:t>
      </w:r>
      <w:proofErr w:type="spellStart"/>
      <w:r w:rsidR="002B69C0" w:rsidRPr="00406B3A">
        <w:rPr>
          <w:rFonts w:ascii="Arial" w:hAnsi="Arial" w:cs="Arial"/>
          <w:sz w:val="18"/>
          <w:szCs w:val="18"/>
        </w:rPr>
        <w:t>Аскизского</w:t>
      </w:r>
      <w:proofErr w:type="spellEnd"/>
      <w:r w:rsidR="002B69C0" w:rsidRPr="00406B3A">
        <w:rPr>
          <w:rFonts w:ascii="Arial" w:hAnsi="Arial" w:cs="Arial"/>
          <w:sz w:val="18"/>
          <w:szCs w:val="18"/>
        </w:rPr>
        <w:t xml:space="preserve"> района</w:t>
      </w:r>
    </w:p>
    <w:p w:rsidR="004D7A56" w:rsidRPr="00406B3A" w:rsidRDefault="002B69C0" w:rsidP="004D7A56">
      <w:pPr>
        <w:spacing w:after="0"/>
        <w:jc w:val="right"/>
        <w:rPr>
          <w:rFonts w:ascii="Arial" w:hAnsi="Arial" w:cs="Arial"/>
          <w:sz w:val="18"/>
          <w:szCs w:val="18"/>
        </w:rPr>
      </w:pPr>
      <w:r w:rsidRPr="00406B3A">
        <w:rPr>
          <w:rFonts w:ascii="Arial" w:hAnsi="Arial" w:cs="Arial"/>
          <w:sz w:val="18"/>
          <w:szCs w:val="18"/>
        </w:rPr>
        <w:t xml:space="preserve"> Республики Хакасия </w:t>
      </w:r>
      <w:r w:rsidR="004D7A56" w:rsidRPr="00406B3A">
        <w:rPr>
          <w:rFonts w:ascii="Arial" w:hAnsi="Arial" w:cs="Arial"/>
          <w:sz w:val="18"/>
          <w:szCs w:val="18"/>
        </w:rPr>
        <w:t>до 2030 года</w:t>
      </w:r>
    </w:p>
    <w:p w:rsidR="004D7A56" w:rsidRPr="00406B3A" w:rsidRDefault="004D7A56" w:rsidP="004D7A56">
      <w:pPr>
        <w:spacing w:after="0"/>
        <w:jc w:val="right"/>
        <w:rPr>
          <w:rFonts w:ascii="Arial" w:hAnsi="Arial" w:cs="Arial"/>
          <w:sz w:val="18"/>
          <w:szCs w:val="18"/>
        </w:rPr>
      </w:pPr>
    </w:p>
    <w:p w:rsidR="004D7A56" w:rsidRPr="00406B3A" w:rsidRDefault="004D7A56" w:rsidP="004D7A56">
      <w:pPr>
        <w:jc w:val="center"/>
        <w:rPr>
          <w:rFonts w:ascii="Arial" w:hAnsi="Arial" w:cs="Arial"/>
          <w:b/>
          <w:sz w:val="18"/>
          <w:szCs w:val="18"/>
        </w:rPr>
      </w:pPr>
      <w:r w:rsidRPr="00406B3A">
        <w:rPr>
          <w:rFonts w:ascii="Arial" w:hAnsi="Arial" w:cs="Arial"/>
          <w:b/>
          <w:sz w:val="18"/>
          <w:szCs w:val="18"/>
        </w:rPr>
        <w:t xml:space="preserve">Перспективная хозяйственная специализация поселений </w:t>
      </w:r>
      <w:proofErr w:type="spellStart"/>
      <w:r w:rsidR="00597123" w:rsidRPr="00406B3A">
        <w:rPr>
          <w:rFonts w:ascii="Arial" w:hAnsi="Arial" w:cs="Arial"/>
          <w:b/>
          <w:sz w:val="18"/>
          <w:szCs w:val="18"/>
        </w:rPr>
        <w:t>Аскизского</w:t>
      </w:r>
      <w:proofErr w:type="spellEnd"/>
      <w:r w:rsidR="00597123" w:rsidRPr="00406B3A">
        <w:rPr>
          <w:rFonts w:ascii="Arial" w:hAnsi="Arial" w:cs="Arial"/>
          <w:b/>
          <w:sz w:val="18"/>
          <w:szCs w:val="18"/>
        </w:rPr>
        <w:t xml:space="preserve"> </w:t>
      </w:r>
      <w:r w:rsidRPr="00406B3A">
        <w:rPr>
          <w:rFonts w:ascii="Arial" w:hAnsi="Arial" w:cs="Arial"/>
          <w:b/>
          <w:sz w:val="18"/>
          <w:szCs w:val="18"/>
        </w:rPr>
        <w:t xml:space="preserve"> района до 2030 года</w:t>
      </w:r>
    </w:p>
    <w:tbl>
      <w:tblPr>
        <w:tblStyle w:val="a3"/>
        <w:tblW w:w="13944" w:type="dxa"/>
        <w:jc w:val="center"/>
        <w:tblInd w:w="6323" w:type="dxa"/>
        <w:tblLook w:val="04A0" w:firstRow="1" w:lastRow="0" w:firstColumn="1" w:lastColumn="0" w:noHBand="0" w:noVBand="1"/>
      </w:tblPr>
      <w:tblGrid>
        <w:gridCol w:w="827"/>
        <w:gridCol w:w="3132"/>
        <w:gridCol w:w="2485"/>
        <w:gridCol w:w="7500"/>
      </w:tblGrid>
      <w:tr w:rsidR="004D7A56" w:rsidRPr="00406B3A" w:rsidTr="004C0B47">
        <w:trPr>
          <w:jc w:val="center"/>
        </w:trPr>
        <w:tc>
          <w:tcPr>
            <w:tcW w:w="827" w:type="dxa"/>
            <w:tcBorders>
              <w:top w:val="single" w:sz="4" w:space="0" w:color="auto"/>
              <w:left w:val="single" w:sz="4" w:space="0" w:color="auto"/>
              <w:bottom w:val="single" w:sz="4" w:space="0" w:color="auto"/>
              <w:right w:val="single" w:sz="4" w:space="0" w:color="auto"/>
            </w:tcBorders>
            <w:hideMark/>
          </w:tcPr>
          <w:p w:rsidR="004D7A56" w:rsidRPr="00406B3A" w:rsidRDefault="004D7A56">
            <w:pPr>
              <w:jc w:val="center"/>
              <w:rPr>
                <w:rFonts w:ascii="Arial" w:hAnsi="Arial" w:cs="Arial"/>
                <w:b/>
                <w:sz w:val="18"/>
                <w:szCs w:val="18"/>
              </w:rPr>
            </w:pPr>
            <w:r w:rsidRPr="00406B3A">
              <w:rPr>
                <w:rFonts w:ascii="Arial" w:hAnsi="Arial" w:cs="Arial"/>
                <w:b/>
                <w:sz w:val="18"/>
                <w:szCs w:val="18"/>
              </w:rPr>
              <w:t xml:space="preserve">№ </w:t>
            </w:r>
            <w:proofErr w:type="gramStart"/>
            <w:r w:rsidRPr="00406B3A">
              <w:rPr>
                <w:rFonts w:ascii="Arial" w:hAnsi="Arial" w:cs="Arial"/>
                <w:b/>
                <w:sz w:val="18"/>
                <w:szCs w:val="18"/>
              </w:rPr>
              <w:t>п</w:t>
            </w:r>
            <w:proofErr w:type="gramEnd"/>
            <w:r w:rsidRPr="00406B3A">
              <w:rPr>
                <w:rFonts w:ascii="Arial" w:hAnsi="Arial" w:cs="Arial"/>
                <w:b/>
                <w:sz w:val="18"/>
                <w:szCs w:val="18"/>
              </w:rPr>
              <w:t>/п</w:t>
            </w:r>
          </w:p>
        </w:tc>
        <w:tc>
          <w:tcPr>
            <w:tcW w:w="3132" w:type="dxa"/>
            <w:tcBorders>
              <w:top w:val="single" w:sz="4" w:space="0" w:color="auto"/>
              <w:left w:val="single" w:sz="4" w:space="0" w:color="auto"/>
              <w:bottom w:val="single" w:sz="4" w:space="0" w:color="auto"/>
              <w:right w:val="single" w:sz="4" w:space="0" w:color="auto"/>
            </w:tcBorders>
            <w:hideMark/>
          </w:tcPr>
          <w:p w:rsidR="004D7A56" w:rsidRPr="00406B3A" w:rsidRDefault="004D7A56">
            <w:pPr>
              <w:jc w:val="center"/>
              <w:rPr>
                <w:rFonts w:ascii="Arial" w:hAnsi="Arial" w:cs="Arial"/>
                <w:b/>
                <w:sz w:val="18"/>
                <w:szCs w:val="18"/>
              </w:rPr>
            </w:pPr>
            <w:r w:rsidRPr="00406B3A">
              <w:rPr>
                <w:rFonts w:ascii="Arial" w:hAnsi="Arial" w:cs="Arial"/>
                <w:b/>
                <w:sz w:val="18"/>
                <w:szCs w:val="18"/>
              </w:rPr>
              <w:t>Наименование МО</w:t>
            </w:r>
          </w:p>
        </w:tc>
        <w:tc>
          <w:tcPr>
            <w:tcW w:w="2485" w:type="dxa"/>
            <w:tcBorders>
              <w:top w:val="single" w:sz="4" w:space="0" w:color="auto"/>
              <w:left w:val="single" w:sz="4" w:space="0" w:color="auto"/>
              <w:bottom w:val="single" w:sz="4" w:space="0" w:color="auto"/>
              <w:right w:val="single" w:sz="4" w:space="0" w:color="auto"/>
            </w:tcBorders>
            <w:hideMark/>
          </w:tcPr>
          <w:p w:rsidR="004D7A56" w:rsidRPr="00406B3A" w:rsidRDefault="004D7A56" w:rsidP="00451335">
            <w:pPr>
              <w:jc w:val="center"/>
              <w:rPr>
                <w:rFonts w:ascii="Arial" w:hAnsi="Arial" w:cs="Arial"/>
                <w:b/>
                <w:sz w:val="18"/>
                <w:szCs w:val="18"/>
              </w:rPr>
            </w:pPr>
            <w:r w:rsidRPr="00406B3A">
              <w:rPr>
                <w:rFonts w:ascii="Arial" w:hAnsi="Arial" w:cs="Arial"/>
                <w:b/>
                <w:sz w:val="18"/>
                <w:szCs w:val="18"/>
              </w:rPr>
              <w:t>Численность населения на 01.01.20</w:t>
            </w:r>
            <w:r w:rsidR="00451335" w:rsidRPr="00406B3A">
              <w:rPr>
                <w:rFonts w:ascii="Arial" w:hAnsi="Arial" w:cs="Arial"/>
                <w:b/>
                <w:sz w:val="18"/>
                <w:szCs w:val="18"/>
              </w:rPr>
              <w:t xml:space="preserve">21 </w:t>
            </w:r>
            <w:r w:rsidRPr="00406B3A">
              <w:rPr>
                <w:rFonts w:ascii="Arial" w:hAnsi="Arial" w:cs="Arial"/>
                <w:b/>
                <w:sz w:val="18"/>
                <w:szCs w:val="18"/>
              </w:rPr>
              <w:t>г, чел.</w:t>
            </w:r>
          </w:p>
        </w:tc>
        <w:tc>
          <w:tcPr>
            <w:tcW w:w="7500" w:type="dxa"/>
            <w:tcBorders>
              <w:top w:val="single" w:sz="4" w:space="0" w:color="auto"/>
              <w:left w:val="single" w:sz="4" w:space="0" w:color="auto"/>
              <w:bottom w:val="single" w:sz="4" w:space="0" w:color="auto"/>
              <w:right w:val="single" w:sz="4" w:space="0" w:color="auto"/>
            </w:tcBorders>
          </w:tcPr>
          <w:p w:rsidR="004D7A56" w:rsidRPr="00406B3A" w:rsidRDefault="004D7A56">
            <w:pPr>
              <w:jc w:val="center"/>
              <w:rPr>
                <w:rFonts w:ascii="Arial" w:hAnsi="Arial" w:cs="Arial"/>
                <w:b/>
                <w:sz w:val="18"/>
                <w:szCs w:val="18"/>
              </w:rPr>
            </w:pPr>
            <w:r w:rsidRPr="00406B3A">
              <w:rPr>
                <w:rFonts w:ascii="Arial" w:hAnsi="Arial" w:cs="Arial"/>
                <w:b/>
                <w:sz w:val="18"/>
                <w:szCs w:val="18"/>
              </w:rPr>
              <w:t>Перспективная хозяйственная специализация</w:t>
            </w:r>
          </w:p>
          <w:p w:rsidR="004D7A56" w:rsidRPr="00406B3A" w:rsidRDefault="004D7A56">
            <w:pPr>
              <w:jc w:val="center"/>
              <w:rPr>
                <w:rFonts w:ascii="Arial" w:hAnsi="Arial" w:cs="Arial"/>
                <w:b/>
                <w:sz w:val="18"/>
                <w:szCs w:val="18"/>
              </w:rPr>
            </w:pPr>
          </w:p>
        </w:tc>
      </w:tr>
      <w:tr w:rsidR="004D7A56" w:rsidRPr="00406B3A" w:rsidTr="004C0B47">
        <w:trPr>
          <w:trHeight w:val="379"/>
          <w:jc w:val="center"/>
        </w:trPr>
        <w:tc>
          <w:tcPr>
            <w:tcW w:w="13944" w:type="dxa"/>
            <w:gridSpan w:val="4"/>
            <w:tcBorders>
              <w:top w:val="single" w:sz="4" w:space="0" w:color="auto"/>
              <w:left w:val="single" w:sz="4" w:space="0" w:color="auto"/>
              <w:bottom w:val="single" w:sz="4" w:space="0" w:color="auto"/>
              <w:right w:val="single" w:sz="4" w:space="0" w:color="auto"/>
            </w:tcBorders>
            <w:hideMark/>
          </w:tcPr>
          <w:p w:rsidR="004D7A56" w:rsidRPr="00406B3A" w:rsidRDefault="004D7A56">
            <w:pPr>
              <w:jc w:val="center"/>
              <w:rPr>
                <w:rFonts w:ascii="Arial" w:hAnsi="Arial" w:cs="Arial"/>
                <w:b/>
                <w:sz w:val="18"/>
                <w:szCs w:val="18"/>
              </w:rPr>
            </w:pPr>
            <w:r w:rsidRPr="00406B3A">
              <w:rPr>
                <w:rFonts w:ascii="Arial" w:hAnsi="Arial" w:cs="Arial"/>
                <w:b/>
                <w:sz w:val="18"/>
                <w:szCs w:val="18"/>
              </w:rPr>
              <w:t>Поселения с потенциалом развития промышленных отраслей экономики</w:t>
            </w:r>
          </w:p>
        </w:tc>
      </w:tr>
      <w:tr w:rsidR="004D7A56" w:rsidRPr="00406B3A" w:rsidTr="004C0B47">
        <w:trPr>
          <w:jc w:val="center"/>
        </w:trPr>
        <w:tc>
          <w:tcPr>
            <w:tcW w:w="827" w:type="dxa"/>
            <w:tcBorders>
              <w:top w:val="single" w:sz="4" w:space="0" w:color="auto"/>
              <w:left w:val="single" w:sz="4" w:space="0" w:color="auto"/>
              <w:bottom w:val="single" w:sz="4" w:space="0" w:color="auto"/>
              <w:right w:val="single" w:sz="4" w:space="0" w:color="auto"/>
            </w:tcBorders>
            <w:hideMark/>
          </w:tcPr>
          <w:p w:rsidR="004D7A56" w:rsidRPr="00406B3A" w:rsidRDefault="004D7A56">
            <w:pPr>
              <w:jc w:val="center"/>
              <w:rPr>
                <w:rFonts w:ascii="Arial" w:hAnsi="Arial" w:cs="Arial"/>
                <w:sz w:val="18"/>
                <w:szCs w:val="18"/>
              </w:rPr>
            </w:pPr>
            <w:r w:rsidRPr="00406B3A">
              <w:rPr>
                <w:rFonts w:ascii="Arial" w:hAnsi="Arial" w:cs="Arial"/>
                <w:sz w:val="18"/>
                <w:szCs w:val="18"/>
              </w:rPr>
              <w:t>1</w:t>
            </w:r>
          </w:p>
        </w:tc>
        <w:tc>
          <w:tcPr>
            <w:tcW w:w="3132" w:type="dxa"/>
            <w:tcBorders>
              <w:top w:val="single" w:sz="4" w:space="0" w:color="auto"/>
              <w:left w:val="single" w:sz="4" w:space="0" w:color="auto"/>
              <w:bottom w:val="single" w:sz="4" w:space="0" w:color="auto"/>
              <w:right w:val="single" w:sz="4" w:space="0" w:color="auto"/>
            </w:tcBorders>
            <w:hideMark/>
          </w:tcPr>
          <w:p w:rsidR="004D7A56" w:rsidRPr="00406B3A" w:rsidRDefault="00597123">
            <w:pPr>
              <w:rPr>
                <w:rFonts w:ascii="Arial" w:hAnsi="Arial" w:cs="Arial"/>
                <w:sz w:val="18"/>
                <w:szCs w:val="18"/>
              </w:rPr>
            </w:pPr>
            <w:proofErr w:type="spellStart"/>
            <w:r w:rsidRPr="00406B3A">
              <w:rPr>
                <w:rFonts w:ascii="Arial" w:hAnsi="Arial" w:cs="Arial"/>
                <w:sz w:val="18"/>
                <w:szCs w:val="18"/>
              </w:rPr>
              <w:t>Аскизский</w:t>
            </w:r>
            <w:proofErr w:type="spellEnd"/>
            <w:r w:rsidRPr="00406B3A">
              <w:rPr>
                <w:rFonts w:ascii="Arial" w:hAnsi="Arial" w:cs="Arial"/>
                <w:sz w:val="18"/>
                <w:szCs w:val="18"/>
              </w:rPr>
              <w:t xml:space="preserve"> сельсовет</w:t>
            </w:r>
          </w:p>
        </w:tc>
        <w:tc>
          <w:tcPr>
            <w:tcW w:w="2485" w:type="dxa"/>
            <w:tcBorders>
              <w:top w:val="single" w:sz="4" w:space="0" w:color="auto"/>
              <w:left w:val="single" w:sz="4" w:space="0" w:color="auto"/>
              <w:bottom w:val="single" w:sz="4" w:space="0" w:color="auto"/>
              <w:right w:val="single" w:sz="4" w:space="0" w:color="auto"/>
            </w:tcBorders>
            <w:hideMark/>
          </w:tcPr>
          <w:p w:rsidR="004D7A56" w:rsidRPr="00406B3A" w:rsidRDefault="00597123" w:rsidP="002B69C0">
            <w:pPr>
              <w:jc w:val="center"/>
              <w:rPr>
                <w:rFonts w:ascii="Arial" w:hAnsi="Arial" w:cs="Arial"/>
                <w:sz w:val="18"/>
                <w:szCs w:val="18"/>
              </w:rPr>
            </w:pPr>
            <w:r w:rsidRPr="00406B3A">
              <w:rPr>
                <w:rFonts w:ascii="Arial" w:hAnsi="Arial" w:cs="Arial"/>
                <w:sz w:val="18"/>
                <w:szCs w:val="18"/>
              </w:rPr>
              <w:t>9012</w:t>
            </w:r>
          </w:p>
        </w:tc>
        <w:tc>
          <w:tcPr>
            <w:tcW w:w="7500" w:type="dxa"/>
            <w:tcBorders>
              <w:top w:val="single" w:sz="4" w:space="0" w:color="auto"/>
              <w:left w:val="single" w:sz="4" w:space="0" w:color="auto"/>
              <w:bottom w:val="single" w:sz="4" w:space="0" w:color="auto"/>
              <w:right w:val="single" w:sz="4" w:space="0" w:color="auto"/>
            </w:tcBorders>
            <w:hideMark/>
          </w:tcPr>
          <w:p w:rsidR="004D7A56" w:rsidRPr="00406B3A" w:rsidRDefault="004D7A56">
            <w:pPr>
              <w:rPr>
                <w:rFonts w:ascii="Arial" w:hAnsi="Arial" w:cs="Arial"/>
                <w:sz w:val="18"/>
                <w:szCs w:val="18"/>
              </w:rPr>
            </w:pPr>
            <w:r w:rsidRPr="00406B3A">
              <w:rPr>
                <w:rFonts w:ascii="Arial" w:hAnsi="Arial" w:cs="Arial"/>
                <w:sz w:val="18"/>
                <w:szCs w:val="18"/>
              </w:rPr>
              <w:t>Производство строительных материалов</w:t>
            </w:r>
            <w:r w:rsidR="00054818" w:rsidRPr="00406B3A">
              <w:rPr>
                <w:rFonts w:ascii="Arial" w:hAnsi="Arial" w:cs="Arial"/>
                <w:sz w:val="18"/>
                <w:szCs w:val="18"/>
              </w:rPr>
              <w:t xml:space="preserve">.  </w:t>
            </w:r>
            <w:r w:rsidRPr="00406B3A">
              <w:rPr>
                <w:rFonts w:ascii="Arial" w:hAnsi="Arial" w:cs="Arial"/>
                <w:sz w:val="18"/>
                <w:szCs w:val="18"/>
              </w:rPr>
              <w:t>Переработка сельхозпродукции</w:t>
            </w:r>
            <w:r w:rsidR="00054818" w:rsidRPr="00406B3A">
              <w:rPr>
                <w:rFonts w:ascii="Arial" w:hAnsi="Arial" w:cs="Arial"/>
                <w:sz w:val="18"/>
                <w:szCs w:val="18"/>
              </w:rPr>
              <w:t>.</w:t>
            </w:r>
          </w:p>
          <w:p w:rsidR="002B69C0" w:rsidRPr="00406B3A" w:rsidRDefault="00597123">
            <w:pPr>
              <w:rPr>
                <w:rFonts w:ascii="Arial" w:hAnsi="Arial" w:cs="Arial"/>
                <w:sz w:val="18"/>
                <w:szCs w:val="18"/>
              </w:rPr>
            </w:pPr>
            <w:r w:rsidRPr="00406B3A">
              <w:rPr>
                <w:rFonts w:ascii="Arial" w:hAnsi="Arial" w:cs="Arial"/>
                <w:sz w:val="18"/>
                <w:szCs w:val="18"/>
              </w:rPr>
              <w:t>Жилищное строительство</w:t>
            </w:r>
            <w:r w:rsidR="002B69C0" w:rsidRPr="00406B3A">
              <w:rPr>
                <w:rFonts w:ascii="Arial" w:hAnsi="Arial" w:cs="Arial"/>
                <w:sz w:val="18"/>
                <w:szCs w:val="18"/>
              </w:rPr>
              <w:t>.</w:t>
            </w:r>
            <w:r w:rsidR="00054818" w:rsidRPr="00406B3A">
              <w:rPr>
                <w:rFonts w:ascii="Arial" w:hAnsi="Arial" w:cs="Arial"/>
                <w:sz w:val="18"/>
                <w:szCs w:val="18"/>
              </w:rPr>
              <w:t xml:space="preserve"> </w:t>
            </w:r>
            <w:r w:rsidR="002B69C0" w:rsidRPr="00406B3A">
              <w:rPr>
                <w:rFonts w:ascii="Arial" w:hAnsi="Arial" w:cs="Arial"/>
                <w:sz w:val="18"/>
                <w:szCs w:val="18"/>
              </w:rPr>
              <w:t>Развитие социальной инфраструктуры.</w:t>
            </w:r>
          </w:p>
          <w:p w:rsidR="004D7A56" w:rsidRPr="00406B3A" w:rsidRDefault="004D7A56">
            <w:pPr>
              <w:rPr>
                <w:rFonts w:ascii="Arial" w:hAnsi="Arial" w:cs="Arial"/>
                <w:sz w:val="18"/>
                <w:szCs w:val="18"/>
              </w:rPr>
            </w:pPr>
            <w:r w:rsidRPr="00406B3A">
              <w:rPr>
                <w:rFonts w:ascii="Arial" w:hAnsi="Arial" w:cs="Arial"/>
                <w:sz w:val="18"/>
                <w:szCs w:val="18"/>
              </w:rPr>
              <w:t>Туризм</w:t>
            </w:r>
          </w:p>
        </w:tc>
      </w:tr>
      <w:tr w:rsidR="004D7A56" w:rsidRPr="00406B3A" w:rsidTr="004C0B47">
        <w:trPr>
          <w:jc w:val="center"/>
        </w:trPr>
        <w:tc>
          <w:tcPr>
            <w:tcW w:w="827" w:type="dxa"/>
            <w:tcBorders>
              <w:top w:val="single" w:sz="4" w:space="0" w:color="auto"/>
              <w:left w:val="single" w:sz="4" w:space="0" w:color="auto"/>
              <w:bottom w:val="single" w:sz="4" w:space="0" w:color="auto"/>
              <w:right w:val="single" w:sz="4" w:space="0" w:color="auto"/>
            </w:tcBorders>
            <w:hideMark/>
          </w:tcPr>
          <w:p w:rsidR="004D7A56" w:rsidRPr="00406B3A" w:rsidRDefault="004D7A56">
            <w:pPr>
              <w:jc w:val="center"/>
              <w:rPr>
                <w:rFonts w:ascii="Arial" w:hAnsi="Arial" w:cs="Arial"/>
                <w:sz w:val="18"/>
                <w:szCs w:val="18"/>
              </w:rPr>
            </w:pPr>
            <w:r w:rsidRPr="00406B3A">
              <w:rPr>
                <w:rFonts w:ascii="Arial" w:hAnsi="Arial" w:cs="Arial"/>
                <w:sz w:val="18"/>
                <w:szCs w:val="18"/>
              </w:rPr>
              <w:t>2</w:t>
            </w:r>
          </w:p>
        </w:tc>
        <w:tc>
          <w:tcPr>
            <w:tcW w:w="3132" w:type="dxa"/>
            <w:tcBorders>
              <w:top w:val="single" w:sz="4" w:space="0" w:color="auto"/>
              <w:left w:val="single" w:sz="4" w:space="0" w:color="auto"/>
              <w:bottom w:val="single" w:sz="4" w:space="0" w:color="auto"/>
              <w:right w:val="single" w:sz="4" w:space="0" w:color="auto"/>
            </w:tcBorders>
            <w:hideMark/>
          </w:tcPr>
          <w:p w:rsidR="004D7A56" w:rsidRPr="00406B3A" w:rsidRDefault="00597123" w:rsidP="00597123">
            <w:pPr>
              <w:rPr>
                <w:rFonts w:ascii="Arial" w:hAnsi="Arial" w:cs="Arial"/>
                <w:sz w:val="18"/>
                <w:szCs w:val="18"/>
              </w:rPr>
            </w:pPr>
            <w:proofErr w:type="spellStart"/>
            <w:r w:rsidRPr="00406B3A">
              <w:rPr>
                <w:rFonts w:ascii="Arial" w:hAnsi="Arial" w:cs="Arial"/>
                <w:sz w:val="18"/>
                <w:szCs w:val="18"/>
              </w:rPr>
              <w:t>Бельтирский</w:t>
            </w:r>
            <w:proofErr w:type="spellEnd"/>
            <w:r w:rsidRPr="00406B3A">
              <w:rPr>
                <w:rFonts w:ascii="Arial" w:hAnsi="Arial" w:cs="Arial"/>
                <w:sz w:val="18"/>
                <w:szCs w:val="18"/>
              </w:rPr>
              <w:t xml:space="preserve"> сельсовет</w:t>
            </w:r>
          </w:p>
        </w:tc>
        <w:tc>
          <w:tcPr>
            <w:tcW w:w="2485" w:type="dxa"/>
            <w:tcBorders>
              <w:top w:val="single" w:sz="4" w:space="0" w:color="auto"/>
              <w:left w:val="single" w:sz="4" w:space="0" w:color="auto"/>
              <w:bottom w:val="single" w:sz="4" w:space="0" w:color="auto"/>
              <w:right w:val="single" w:sz="4" w:space="0" w:color="auto"/>
            </w:tcBorders>
            <w:hideMark/>
          </w:tcPr>
          <w:p w:rsidR="004D7A56" w:rsidRPr="00406B3A" w:rsidRDefault="00597123">
            <w:pPr>
              <w:jc w:val="center"/>
              <w:rPr>
                <w:rFonts w:ascii="Arial" w:hAnsi="Arial" w:cs="Arial"/>
                <w:sz w:val="18"/>
                <w:szCs w:val="18"/>
              </w:rPr>
            </w:pPr>
            <w:r w:rsidRPr="00406B3A">
              <w:rPr>
                <w:rFonts w:ascii="Arial" w:hAnsi="Arial" w:cs="Arial"/>
                <w:sz w:val="18"/>
                <w:szCs w:val="18"/>
              </w:rPr>
              <w:t>4553</w:t>
            </w:r>
          </w:p>
        </w:tc>
        <w:tc>
          <w:tcPr>
            <w:tcW w:w="7500" w:type="dxa"/>
            <w:tcBorders>
              <w:top w:val="single" w:sz="4" w:space="0" w:color="auto"/>
              <w:left w:val="single" w:sz="4" w:space="0" w:color="auto"/>
              <w:bottom w:val="single" w:sz="4" w:space="0" w:color="auto"/>
              <w:right w:val="single" w:sz="4" w:space="0" w:color="auto"/>
            </w:tcBorders>
            <w:hideMark/>
          </w:tcPr>
          <w:p w:rsidR="004D7A56" w:rsidRPr="00406B3A" w:rsidRDefault="00597123">
            <w:pPr>
              <w:rPr>
                <w:rFonts w:ascii="Arial" w:hAnsi="Arial" w:cs="Arial"/>
                <w:sz w:val="18"/>
                <w:szCs w:val="18"/>
              </w:rPr>
            </w:pPr>
            <w:r w:rsidRPr="00406B3A">
              <w:rPr>
                <w:rFonts w:ascii="Arial" w:hAnsi="Arial" w:cs="Arial"/>
                <w:sz w:val="18"/>
                <w:szCs w:val="18"/>
              </w:rPr>
              <w:t>Пищевая промышленность.</w:t>
            </w:r>
            <w:r w:rsidR="00054818" w:rsidRPr="00406B3A">
              <w:rPr>
                <w:rFonts w:ascii="Arial" w:hAnsi="Arial" w:cs="Arial"/>
                <w:sz w:val="18"/>
                <w:szCs w:val="18"/>
              </w:rPr>
              <w:t xml:space="preserve"> </w:t>
            </w:r>
            <w:r w:rsidR="004D7A56" w:rsidRPr="00406B3A">
              <w:rPr>
                <w:rFonts w:ascii="Arial" w:hAnsi="Arial" w:cs="Arial"/>
                <w:sz w:val="18"/>
                <w:szCs w:val="18"/>
              </w:rPr>
              <w:t>Жилищное строительство</w:t>
            </w:r>
          </w:p>
          <w:p w:rsidR="004D7A56" w:rsidRPr="00406B3A" w:rsidRDefault="004D7A56">
            <w:pPr>
              <w:rPr>
                <w:rFonts w:ascii="Arial" w:hAnsi="Arial" w:cs="Arial"/>
                <w:sz w:val="18"/>
                <w:szCs w:val="18"/>
              </w:rPr>
            </w:pPr>
            <w:r w:rsidRPr="00406B3A">
              <w:rPr>
                <w:rFonts w:ascii="Arial" w:hAnsi="Arial" w:cs="Arial"/>
                <w:sz w:val="18"/>
                <w:szCs w:val="18"/>
              </w:rPr>
              <w:t>Инфраструктурное обеспечение земельных участков</w:t>
            </w:r>
          </w:p>
        </w:tc>
      </w:tr>
      <w:tr w:rsidR="00597123" w:rsidRPr="00406B3A" w:rsidTr="004C0B47">
        <w:trPr>
          <w:jc w:val="center"/>
        </w:trPr>
        <w:tc>
          <w:tcPr>
            <w:tcW w:w="827" w:type="dxa"/>
            <w:tcBorders>
              <w:top w:val="single" w:sz="4" w:space="0" w:color="auto"/>
              <w:left w:val="single" w:sz="4" w:space="0" w:color="auto"/>
              <w:bottom w:val="single" w:sz="4" w:space="0" w:color="auto"/>
              <w:right w:val="single" w:sz="4" w:space="0" w:color="auto"/>
            </w:tcBorders>
          </w:tcPr>
          <w:p w:rsidR="00597123" w:rsidRPr="00406B3A" w:rsidRDefault="00597123">
            <w:pPr>
              <w:jc w:val="center"/>
              <w:rPr>
                <w:rFonts w:ascii="Arial" w:hAnsi="Arial" w:cs="Arial"/>
                <w:sz w:val="18"/>
                <w:szCs w:val="18"/>
              </w:rPr>
            </w:pPr>
            <w:r w:rsidRPr="00406B3A">
              <w:rPr>
                <w:rFonts w:ascii="Arial" w:hAnsi="Arial" w:cs="Arial"/>
                <w:sz w:val="18"/>
                <w:szCs w:val="18"/>
              </w:rPr>
              <w:t>3</w:t>
            </w:r>
          </w:p>
        </w:tc>
        <w:tc>
          <w:tcPr>
            <w:tcW w:w="3132" w:type="dxa"/>
            <w:tcBorders>
              <w:top w:val="single" w:sz="4" w:space="0" w:color="auto"/>
              <w:left w:val="single" w:sz="4" w:space="0" w:color="auto"/>
              <w:bottom w:val="single" w:sz="4" w:space="0" w:color="auto"/>
              <w:right w:val="single" w:sz="4" w:space="0" w:color="auto"/>
            </w:tcBorders>
          </w:tcPr>
          <w:p w:rsidR="00597123" w:rsidRPr="00406B3A" w:rsidRDefault="00597123" w:rsidP="00597123">
            <w:pPr>
              <w:rPr>
                <w:rFonts w:ascii="Arial" w:hAnsi="Arial" w:cs="Arial"/>
                <w:sz w:val="18"/>
                <w:szCs w:val="18"/>
              </w:rPr>
            </w:pPr>
            <w:proofErr w:type="spellStart"/>
            <w:r w:rsidRPr="00406B3A">
              <w:rPr>
                <w:rFonts w:ascii="Arial" w:hAnsi="Arial" w:cs="Arial"/>
                <w:sz w:val="18"/>
                <w:szCs w:val="18"/>
              </w:rPr>
              <w:t>Вершино-Тейский</w:t>
            </w:r>
            <w:proofErr w:type="spellEnd"/>
            <w:r w:rsidRPr="00406B3A">
              <w:rPr>
                <w:rFonts w:ascii="Arial" w:hAnsi="Arial" w:cs="Arial"/>
                <w:sz w:val="18"/>
                <w:szCs w:val="18"/>
              </w:rPr>
              <w:t xml:space="preserve"> поссовет</w:t>
            </w:r>
          </w:p>
        </w:tc>
        <w:tc>
          <w:tcPr>
            <w:tcW w:w="2485" w:type="dxa"/>
            <w:tcBorders>
              <w:top w:val="single" w:sz="4" w:space="0" w:color="auto"/>
              <w:left w:val="single" w:sz="4" w:space="0" w:color="auto"/>
              <w:bottom w:val="single" w:sz="4" w:space="0" w:color="auto"/>
              <w:right w:val="single" w:sz="4" w:space="0" w:color="auto"/>
            </w:tcBorders>
          </w:tcPr>
          <w:p w:rsidR="00597123" w:rsidRPr="00406B3A" w:rsidRDefault="00597123">
            <w:pPr>
              <w:jc w:val="center"/>
              <w:rPr>
                <w:rFonts w:ascii="Arial" w:hAnsi="Arial" w:cs="Arial"/>
                <w:sz w:val="18"/>
                <w:szCs w:val="18"/>
              </w:rPr>
            </w:pPr>
            <w:r w:rsidRPr="00406B3A">
              <w:rPr>
                <w:rFonts w:ascii="Arial" w:hAnsi="Arial" w:cs="Arial"/>
                <w:sz w:val="18"/>
                <w:szCs w:val="18"/>
              </w:rPr>
              <w:t>2935</w:t>
            </w:r>
          </w:p>
        </w:tc>
        <w:tc>
          <w:tcPr>
            <w:tcW w:w="7500" w:type="dxa"/>
            <w:tcBorders>
              <w:top w:val="single" w:sz="4" w:space="0" w:color="auto"/>
              <w:left w:val="single" w:sz="4" w:space="0" w:color="auto"/>
              <w:bottom w:val="single" w:sz="4" w:space="0" w:color="auto"/>
              <w:right w:val="single" w:sz="4" w:space="0" w:color="auto"/>
            </w:tcBorders>
          </w:tcPr>
          <w:p w:rsidR="00597123" w:rsidRPr="00406B3A" w:rsidRDefault="00597123" w:rsidP="00054818">
            <w:pPr>
              <w:rPr>
                <w:rFonts w:ascii="Arial" w:hAnsi="Arial" w:cs="Arial"/>
                <w:sz w:val="18"/>
                <w:szCs w:val="18"/>
              </w:rPr>
            </w:pPr>
            <w:r w:rsidRPr="00406B3A">
              <w:rPr>
                <w:rFonts w:ascii="Arial" w:hAnsi="Arial" w:cs="Arial"/>
                <w:sz w:val="18"/>
                <w:szCs w:val="18"/>
              </w:rPr>
              <w:t>Добыча железной руды</w:t>
            </w:r>
            <w:r w:rsidR="00054818" w:rsidRPr="00406B3A">
              <w:rPr>
                <w:rFonts w:ascii="Arial" w:hAnsi="Arial" w:cs="Arial"/>
                <w:sz w:val="18"/>
                <w:szCs w:val="18"/>
              </w:rPr>
              <w:t xml:space="preserve">. </w:t>
            </w:r>
            <w:r w:rsidRPr="00406B3A">
              <w:rPr>
                <w:rFonts w:ascii="Arial" w:hAnsi="Arial" w:cs="Arial"/>
                <w:sz w:val="18"/>
                <w:szCs w:val="18"/>
              </w:rPr>
              <w:t>Туризм</w:t>
            </w:r>
          </w:p>
        </w:tc>
      </w:tr>
      <w:tr w:rsidR="00597123" w:rsidRPr="00406B3A" w:rsidTr="004C0B47">
        <w:trPr>
          <w:jc w:val="center"/>
        </w:trPr>
        <w:tc>
          <w:tcPr>
            <w:tcW w:w="827" w:type="dxa"/>
            <w:tcBorders>
              <w:top w:val="single" w:sz="4" w:space="0" w:color="auto"/>
              <w:left w:val="single" w:sz="4" w:space="0" w:color="auto"/>
              <w:bottom w:val="single" w:sz="4" w:space="0" w:color="auto"/>
              <w:right w:val="single" w:sz="4" w:space="0" w:color="auto"/>
            </w:tcBorders>
          </w:tcPr>
          <w:p w:rsidR="00597123" w:rsidRPr="00406B3A" w:rsidRDefault="00597123">
            <w:pPr>
              <w:jc w:val="center"/>
              <w:rPr>
                <w:rFonts w:ascii="Arial" w:hAnsi="Arial" w:cs="Arial"/>
                <w:sz w:val="18"/>
                <w:szCs w:val="18"/>
              </w:rPr>
            </w:pPr>
            <w:r w:rsidRPr="00406B3A">
              <w:rPr>
                <w:rFonts w:ascii="Arial" w:hAnsi="Arial" w:cs="Arial"/>
                <w:sz w:val="18"/>
                <w:szCs w:val="18"/>
              </w:rPr>
              <w:t>4</w:t>
            </w:r>
          </w:p>
        </w:tc>
        <w:tc>
          <w:tcPr>
            <w:tcW w:w="3132" w:type="dxa"/>
            <w:tcBorders>
              <w:top w:val="single" w:sz="4" w:space="0" w:color="auto"/>
              <w:left w:val="single" w:sz="4" w:space="0" w:color="auto"/>
              <w:bottom w:val="single" w:sz="4" w:space="0" w:color="auto"/>
              <w:right w:val="single" w:sz="4" w:space="0" w:color="auto"/>
            </w:tcBorders>
          </w:tcPr>
          <w:p w:rsidR="00597123" w:rsidRPr="00406B3A" w:rsidRDefault="00B253BA" w:rsidP="00597123">
            <w:pPr>
              <w:rPr>
                <w:rFonts w:ascii="Arial" w:hAnsi="Arial" w:cs="Arial"/>
                <w:sz w:val="18"/>
                <w:szCs w:val="18"/>
              </w:rPr>
            </w:pPr>
            <w:proofErr w:type="spellStart"/>
            <w:r w:rsidRPr="00406B3A">
              <w:rPr>
                <w:rFonts w:ascii="Arial" w:hAnsi="Arial" w:cs="Arial"/>
                <w:sz w:val="18"/>
                <w:szCs w:val="18"/>
              </w:rPr>
              <w:t>Балыксинский</w:t>
            </w:r>
            <w:proofErr w:type="spellEnd"/>
            <w:r w:rsidRPr="00406B3A">
              <w:rPr>
                <w:rFonts w:ascii="Arial" w:hAnsi="Arial" w:cs="Arial"/>
                <w:sz w:val="18"/>
                <w:szCs w:val="18"/>
              </w:rPr>
              <w:t xml:space="preserve"> сельсовет</w:t>
            </w:r>
          </w:p>
        </w:tc>
        <w:tc>
          <w:tcPr>
            <w:tcW w:w="2485" w:type="dxa"/>
            <w:tcBorders>
              <w:top w:val="single" w:sz="4" w:space="0" w:color="auto"/>
              <w:left w:val="single" w:sz="4" w:space="0" w:color="auto"/>
              <w:bottom w:val="single" w:sz="4" w:space="0" w:color="auto"/>
              <w:right w:val="single" w:sz="4" w:space="0" w:color="auto"/>
            </w:tcBorders>
          </w:tcPr>
          <w:p w:rsidR="00597123" w:rsidRPr="00406B3A" w:rsidRDefault="00B253BA">
            <w:pPr>
              <w:jc w:val="center"/>
              <w:rPr>
                <w:rFonts w:ascii="Arial" w:hAnsi="Arial" w:cs="Arial"/>
                <w:sz w:val="18"/>
                <w:szCs w:val="18"/>
              </w:rPr>
            </w:pPr>
            <w:r w:rsidRPr="00406B3A">
              <w:rPr>
                <w:rFonts w:ascii="Arial" w:hAnsi="Arial" w:cs="Arial"/>
                <w:sz w:val="18"/>
                <w:szCs w:val="18"/>
              </w:rPr>
              <w:t>1910</w:t>
            </w:r>
          </w:p>
        </w:tc>
        <w:tc>
          <w:tcPr>
            <w:tcW w:w="7500" w:type="dxa"/>
            <w:tcBorders>
              <w:top w:val="single" w:sz="4" w:space="0" w:color="auto"/>
              <w:left w:val="single" w:sz="4" w:space="0" w:color="auto"/>
              <w:bottom w:val="single" w:sz="4" w:space="0" w:color="auto"/>
              <w:right w:val="single" w:sz="4" w:space="0" w:color="auto"/>
            </w:tcBorders>
          </w:tcPr>
          <w:p w:rsidR="00B253BA" w:rsidRPr="00406B3A" w:rsidRDefault="00B253BA" w:rsidP="00054818">
            <w:pPr>
              <w:rPr>
                <w:rFonts w:ascii="Arial" w:hAnsi="Arial" w:cs="Arial"/>
                <w:sz w:val="18"/>
                <w:szCs w:val="18"/>
              </w:rPr>
            </w:pPr>
            <w:r w:rsidRPr="00406B3A">
              <w:rPr>
                <w:rFonts w:ascii="Arial" w:hAnsi="Arial" w:cs="Arial"/>
                <w:sz w:val="18"/>
                <w:szCs w:val="18"/>
              </w:rPr>
              <w:t>Добыча золота, лесное хозяйство</w:t>
            </w:r>
            <w:r w:rsidR="00054818" w:rsidRPr="00406B3A">
              <w:rPr>
                <w:rFonts w:ascii="Arial" w:hAnsi="Arial" w:cs="Arial"/>
                <w:sz w:val="18"/>
                <w:szCs w:val="18"/>
              </w:rPr>
              <w:t xml:space="preserve">. </w:t>
            </w:r>
            <w:r w:rsidRPr="00406B3A">
              <w:rPr>
                <w:rFonts w:ascii="Arial" w:hAnsi="Arial" w:cs="Arial"/>
                <w:sz w:val="18"/>
                <w:szCs w:val="18"/>
              </w:rPr>
              <w:t>Туризм</w:t>
            </w:r>
          </w:p>
        </w:tc>
      </w:tr>
      <w:tr w:rsidR="00B253BA" w:rsidRPr="00406B3A" w:rsidTr="004C0B47">
        <w:trPr>
          <w:jc w:val="center"/>
        </w:trPr>
        <w:tc>
          <w:tcPr>
            <w:tcW w:w="827" w:type="dxa"/>
            <w:tcBorders>
              <w:top w:val="single" w:sz="4" w:space="0" w:color="auto"/>
              <w:left w:val="single" w:sz="4" w:space="0" w:color="auto"/>
              <w:bottom w:val="single" w:sz="4" w:space="0" w:color="auto"/>
              <w:right w:val="single" w:sz="4" w:space="0" w:color="auto"/>
            </w:tcBorders>
          </w:tcPr>
          <w:p w:rsidR="00B253BA" w:rsidRPr="00406B3A" w:rsidRDefault="00B253BA">
            <w:pPr>
              <w:jc w:val="center"/>
              <w:rPr>
                <w:rFonts w:ascii="Arial" w:hAnsi="Arial" w:cs="Arial"/>
                <w:sz w:val="18"/>
                <w:szCs w:val="18"/>
              </w:rPr>
            </w:pPr>
            <w:r w:rsidRPr="00406B3A">
              <w:rPr>
                <w:rFonts w:ascii="Arial" w:hAnsi="Arial" w:cs="Arial"/>
                <w:sz w:val="18"/>
                <w:szCs w:val="18"/>
              </w:rPr>
              <w:t>5</w:t>
            </w:r>
          </w:p>
        </w:tc>
        <w:tc>
          <w:tcPr>
            <w:tcW w:w="3132" w:type="dxa"/>
            <w:tcBorders>
              <w:top w:val="single" w:sz="4" w:space="0" w:color="auto"/>
              <w:left w:val="single" w:sz="4" w:space="0" w:color="auto"/>
              <w:bottom w:val="single" w:sz="4" w:space="0" w:color="auto"/>
              <w:right w:val="single" w:sz="4" w:space="0" w:color="auto"/>
            </w:tcBorders>
          </w:tcPr>
          <w:p w:rsidR="00B253BA" w:rsidRPr="00406B3A" w:rsidRDefault="00B253BA" w:rsidP="00597123">
            <w:pPr>
              <w:rPr>
                <w:rFonts w:ascii="Arial" w:hAnsi="Arial" w:cs="Arial"/>
                <w:sz w:val="18"/>
                <w:szCs w:val="18"/>
              </w:rPr>
            </w:pPr>
            <w:proofErr w:type="spellStart"/>
            <w:r w:rsidRPr="00406B3A">
              <w:rPr>
                <w:rFonts w:ascii="Arial" w:hAnsi="Arial" w:cs="Arial"/>
                <w:sz w:val="18"/>
                <w:szCs w:val="18"/>
              </w:rPr>
              <w:t>Бирикчульский</w:t>
            </w:r>
            <w:proofErr w:type="spellEnd"/>
            <w:r w:rsidRPr="00406B3A">
              <w:rPr>
                <w:rFonts w:ascii="Arial" w:hAnsi="Arial" w:cs="Arial"/>
                <w:sz w:val="18"/>
                <w:szCs w:val="18"/>
              </w:rPr>
              <w:t xml:space="preserve"> сельсовет</w:t>
            </w:r>
          </w:p>
        </w:tc>
        <w:tc>
          <w:tcPr>
            <w:tcW w:w="2485" w:type="dxa"/>
            <w:tcBorders>
              <w:top w:val="single" w:sz="4" w:space="0" w:color="auto"/>
              <w:left w:val="single" w:sz="4" w:space="0" w:color="auto"/>
              <w:bottom w:val="single" w:sz="4" w:space="0" w:color="auto"/>
              <w:right w:val="single" w:sz="4" w:space="0" w:color="auto"/>
            </w:tcBorders>
          </w:tcPr>
          <w:p w:rsidR="00B253BA" w:rsidRPr="00406B3A" w:rsidRDefault="00B253BA">
            <w:pPr>
              <w:jc w:val="center"/>
              <w:rPr>
                <w:rFonts w:ascii="Arial" w:hAnsi="Arial" w:cs="Arial"/>
                <w:sz w:val="18"/>
                <w:szCs w:val="18"/>
              </w:rPr>
            </w:pPr>
            <w:r w:rsidRPr="00406B3A">
              <w:rPr>
                <w:rFonts w:ascii="Arial" w:hAnsi="Arial" w:cs="Arial"/>
                <w:sz w:val="18"/>
                <w:szCs w:val="18"/>
              </w:rPr>
              <w:t>2505</w:t>
            </w:r>
          </w:p>
        </w:tc>
        <w:tc>
          <w:tcPr>
            <w:tcW w:w="7500" w:type="dxa"/>
            <w:tcBorders>
              <w:top w:val="single" w:sz="4" w:space="0" w:color="auto"/>
              <w:left w:val="single" w:sz="4" w:space="0" w:color="auto"/>
              <w:bottom w:val="single" w:sz="4" w:space="0" w:color="auto"/>
              <w:right w:val="single" w:sz="4" w:space="0" w:color="auto"/>
            </w:tcBorders>
          </w:tcPr>
          <w:p w:rsidR="00B253BA" w:rsidRPr="00406B3A" w:rsidRDefault="00B253BA" w:rsidP="00B253BA">
            <w:pPr>
              <w:rPr>
                <w:rFonts w:ascii="Arial" w:hAnsi="Arial" w:cs="Arial"/>
                <w:sz w:val="18"/>
                <w:szCs w:val="18"/>
              </w:rPr>
            </w:pPr>
            <w:r w:rsidRPr="00406B3A">
              <w:rPr>
                <w:rFonts w:ascii="Arial" w:hAnsi="Arial" w:cs="Arial"/>
                <w:sz w:val="18"/>
                <w:szCs w:val="18"/>
              </w:rPr>
              <w:t>Переработка дикоросов, переработка древесины</w:t>
            </w:r>
          </w:p>
        </w:tc>
      </w:tr>
      <w:tr w:rsidR="00B253BA" w:rsidRPr="00406B3A" w:rsidTr="004C0B47">
        <w:trPr>
          <w:jc w:val="center"/>
        </w:trPr>
        <w:tc>
          <w:tcPr>
            <w:tcW w:w="827" w:type="dxa"/>
            <w:tcBorders>
              <w:top w:val="single" w:sz="4" w:space="0" w:color="auto"/>
              <w:left w:val="single" w:sz="4" w:space="0" w:color="auto"/>
              <w:bottom w:val="single" w:sz="4" w:space="0" w:color="auto"/>
              <w:right w:val="single" w:sz="4" w:space="0" w:color="auto"/>
            </w:tcBorders>
          </w:tcPr>
          <w:p w:rsidR="00B253BA" w:rsidRPr="00406B3A" w:rsidRDefault="00B253BA">
            <w:pPr>
              <w:jc w:val="center"/>
              <w:rPr>
                <w:rFonts w:ascii="Arial" w:hAnsi="Arial" w:cs="Arial"/>
                <w:sz w:val="18"/>
                <w:szCs w:val="18"/>
              </w:rPr>
            </w:pPr>
            <w:r w:rsidRPr="00406B3A">
              <w:rPr>
                <w:rFonts w:ascii="Arial" w:hAnsi="Arial" w:cs="Arial"/>
                <w:sz w:val="18"/>
                <w:szCs w:val="18"/>
              </w:rPr>
              <w:t>6</w:t>
            </w:r>
          </w:p>
        </w:tc>
        <w:tc>
          <w:tcPr>
            <w:tcW w:w="3132" w:type="dxa"/>
            <w:tcBorders>
              <w:top w:val="single" w:sz="4" w:space="0" w:color="auto"/>
              <w:left w:val="single" w:sz="4" w:space="0" w:color="auto"/>
              <w:bottom w:val="single" w:sz="4" w:space="0" w:color="auto"/>
              <w:right w:val="single" w:sz="4" w:space="0" w:color="auto"/>
            </w:tcBorders>
          </w:tcPr>
          <w:p w:rsidR="00B253BA" w:rsidRPr="00406B3A" w:rsidRDefault="00B253BA" w:rsidP="00597123">
            <w:pPr>
              <w:rPr>
                <w:rFonts w:ascii="Arial" w:hAnsi="Arial" w:cs="Arial"/>
                <w:sz w:val="18"/>
                <w:szCs w:val="18"/>
              </w:rPr>
            </w:pPr>
            <w:proofErr w:type="spellStart"/>
            <w:r w:rsidRPr="00406B3A">
              <w:rPr>
                <w:rFonts w:ascii="Arial" w:hAnsi="Arial" w:cs="Arial"/>
                <w:sz w:val="18"/>
                <w:szCs w:val="18"/>
              </w:rPr>
              <w:t>Бискамжинский</w:t>
            </w:r>
            <w:proofErr w:type="spellEnd"/>
            <w:r w:rsidRPr="00406B3A">
              <w:rPr>
                <w:rFonts w:ascii="Arial" w:hAnsi="Arial" w:cs="Arial"/>
                <w:sz w:val="18"/>
                <w:szCs w:val="18"/>
              </w:rPr>
              <w:t xml:space="preserve"> поссовет</w:t>
            </w:r>
          </w:p>
        </w:tc>
        <w:tc>
          <w:tcPr>
            <w:tcW w:w="2485" w:type="dxa"/>
            <w:tcBorders>
              <w:top w:val="single" w:sz="4" w:space="0" w:color="auto"/>
              <w:left w:val="single" w:sz="4" w:space="0" w:color="auto"/>
              <w:bottom w:val="single" w:sz="4" w:space="0" w:color="auto"/>
              <w:right w:val="single" w:sz="4" w:space="0" w:color="auto"/>
            </w:tcBorders>
          </w:tcPr>
          <w:p w:rsidR="00B253BA" w:rsidRPr="00406B3A" w:rsidRDefault="00B253BA">
            <w:pPr>
              <w:jc w:val="center"/>
              <w:rPr>
                <w:rFonts w:ascii="Arial" w:hAnsi="Arial" w:cs="Arial"/>
                <w:sz w:val="18"/>
                <w:szCs w:val="18"/>
              </w:rPr>
            </w:pPr>
            <w:r w:rsidRPr="00406B3A">
              <w:rPr>
                <w:rFonts w:ascii="Arial" w:hAnsi="Arial" w:cs="Arial"/>
                <w:sz w:val="18"/>
                <w:szCs w:val="18"/>
              </w:rPr>
              <w:t>980</w:t>
            </w:r>
          </w:p>
        </w:tc>
        <w:tc>
          <w:tcPr>
            <w:tcW w:w="7500" w:type="dxa"/>
            <w:tcBorders>
              <w:top w:val="single" w:sz="4" w:space="0" w:color="auto"/>
              <w:left w:val="single" w:sz="4" w:space="0" w:color="auto"/>
              <w:bottom w:val="single" w:sz="4" w:space="0" w:color="auto"/>
              <w:right w:val="single" w:sz="4" w:space="0" w:color="auto"/>
            </w:tcBorders>
          </w:tcPr>
          <w:p w:rsidR="00B253BA" w:rsidRPr="00406B3A" w:rsidRDefault="00B253BA" w:rsidP="00B253BA">
            <w:pPr>
              <w:rPr>
                <w:rFonts w:ascii="Arial" w:hAnsi="Arial" w:cs="Arial"/>
                <w:sz w:val="18"/>
                <w:szCs w:val="18"/>
              </w:rPr>
            </w:pPr>
            <w:r w:rsidRPr="00406B3A">
              <w:rPr>
                <w:rFonts w:ascii="Arial" w:hAnsi="Arial" w:cs="Arial"/>
                <w:sz w:val="18"/>
                <w:szCs w:val="18"/>
              </w:rPr>
              <w:t>Переработка дикоросов</w:t>
            </w:r>
          </w:p>
        </w:tc>
      </w:tr>
      <w:tr w:rsidR="004D7A56" w:rsidRPr="00406B3A" w:rsidTr="004C0B47">
        <w:trPr>
          <w:jc w:val="center"/>
        </w:trPr>
        <w:tc>
          <w:tcPr>
            <w:tcW w:w="13944" w:type="dxa"/>
            <w:gridSpan w:val="4"/>
            <w:tcBorders>
              <w:top w:val="single" w:sz="4" w:space="0" w:color="auto"/>
              <w:left w:val="single" w:sz="4" w:space="0" w:color="auto"/>
              <w:bottom w:val="single" w:sz="4" w:space="0" w:color="auto"/>
              <w:right w:val="single" w:sz="4" w:space="0" w:color="auto"/>
            </w:tcBorders>
            <w:hideMark/>
          </w:tcPr>
          <w:p w:rsidR="004D7A56" w:rsidRPr="00406B3A" w:rsidRDefault="004D7A56">
            <w:pPr>
              <w:jc w:val="center"/>
              <w:rPr>
                <w:rFonts w:ascii="Arial" w:hAnsi="Arial" w:cs="Arial"/>
                <w:b/>
                <w:sz w:val="18"/>
                <w:szCs w:val="18"/>
              </w:rPr>
            </w:pPr>
            <w:r w:rsidRPr="00406B3A">
              <w:rPr>
                <w:rFonts w:ascii="Arial" w:hAnsi="Arial" w:cs="Arial"/>
                <w:b/>
                <w:sz w:val="18"/>
                <w:szCs w:val="18"/>
              </w:rPr>
              <w:t>Поселения с сельскохозяйственным потенциалом развития</w:t>
            </w:r>
          </w:p>
        </w:tc>
      </w:tr>
      <w:tr w:rsidR="004D7A56" w:rsidRPr="00406B3A" w:rsidTr="004C0B47">
        <w:trPr>
          <w:jc w:val="center"/>
        </w:trPr>
        <w:tc>
          <w:tcPr>
            <w:tcW w:w="827" w:type="dxa"/>
            <w:tcBorders>
              <w:top w:val="single" w:sz="4" w:space="0" w:color="auto"/>
              <w:left w:val="single" w:sz="4" w:space="0" w:color="auto"/>
              <w:bottom w:val="single" w:sz="4" w:space="0" w:color="auto"/>
              <w:right w:val="single" w:sz="4" w:space="0" w:color="auto"/>
            </w:tcBorders>
            <w:hideMark/>
          </w:tcPr>
          <w:p w:rsidR="004D7A56" w:rsidRPr="00406B3A" w:rsidRDefault="00B253BA">
            <w:pPr>
              <w:jc w:val="center"/>
              <w:rPr>
                <w:rFonts w:ascii="Arial" w:hAnsi="Arial" w:cs="Arial"/>
                <w:sz w:val="18"/>
                <w:szCs w:val="18"/>
              </w:rPr>
            </w:pPr>
            <w:r w:rsidRPr="00406B3A">
              <w:rPr>
                <w:rFonts w:ascii="Arial" w:hAnsi="Arial" w:cs="Arial"/>
                <w:sz w:val="18"/>
                <w:szCs w:val="18"/>
              </w:rPr>
              <w:t>1</w:t>
            </w:r>
          </w:p>
        </w:tc>
        <w:tc>
          <w:tcPr>
            <w:tcW w:w="3132" w:type="dxa"/>
            <w:tcBorders>
              <w:top w:val="single" w:sz="4" w:space="0" w:color="auto"/>
              <w:left w:val="single" w:sz="4" w:space="0" w:color="auto"/>
              <w:bottom w:val="single" w:sz="4" w:space="0" w:color="auto"/>
              <w:right w:val="single" w:sz="4" w:space="0" w:color="auto"/>
            </w:tcBorders>
            <w:hideMark/>
          </w:tcPr>
          <w:p w:rsidR="004D7A56" w:rsidRPr="00406B3A" w:rsidRDefault="00B253BA">
            <w:pPr>
              <w:rPr>
                <w:rFonts w:ascii="Arial" w:hAnsi="Arial" w:cs="Arial"/>
                <w:sz w:val="18"/>
                <w:szCs w:val="18"/>
              </w:rPr>
            </w:pPr>
            <w:proofErr w:type="spellStart"/>
            <w:r w:rsidRPr="00406B3A">
              <w:rPr>
                <w:rFonts w:ascii="Arial" w:hAnsi="Arial" w:cs="Arial"/>
                <w:sz w:val="18"/>
                <w:szCs w:val="18"/>
              </w:rPr>
              <w:t>Базинский</w:t>
            </w:r>
            <w:proofErr w:type="spellEnd"/>
            <w:r w:rsidRPr="00406B3A">
              <w:rPr>
                <w:rFonts w:ascii="Arial" w:hAnsi="Arial" w:cs="Arial"/>
                <w:sz w:val="18"/>
                <w:szCs w:val="18"/>
              </w:rPr>
              <w:t xml:space="preserve"> сельсовет</w:t>
            </w:r>
          </w:p>
        </w:tc>
        <w:tc>
          <w:tcPr>
            <w:tcW w:w="2485" w:type="dxa"/>
            <w:tcBorders>
              <w:top w:val="single" w:sz="4" w:space="0" w:color="auto"/>
              <w:left w:val="single" w:sz="4" w:space="0" w:color="auto"/>
              <w:bottom w:val="single" w:sz="4" w:space="0" w:color="auto"/>
              <w:right w:val="single" w:sz="4" w:space="0" w:color="auto"/>
            </w:tcBorders>
            <w:hideMark/>
          </w:tcPr>
          <w:p w:rsidR="004D7A56" w:rsidRPr="00406B3A" w:rsidRDefault="004D7A56">
            <w:pPr>
              <w:jc w:val="center"/>
              <w:rPr>
                <w:rFonts w:ascii="Arial" w:hAnsi="Arial" w:cs="Arial"/>
                <w:sz w:val="18"/>
                <w:szCs w:val="18"/>
              </w:rPr>
            </w:pPr>
            <w:r w:rsidRPr="00406B3A">
              <w:rPr>
                <w:rFonts w:ascii="Arial" w:hAnsi="Arial" w:cs="Arial"/>
                <w:sz w:val="18"/>
                <w:szCs w:val="18"/>
              </w:rPr>
              <w:t>1120</w:t>
            </w:r>
          </w:p>
        </w:tc>
        <w:tc>
          <w:tcPr>
            <w:tcW w:w="7500" w:type="dxa"/>
            <w:tcBorders>
              <w:top w:val="single" w:sz="4" w:space="0" w:color="auto"/>
              <w:left w:val="single" w:sz="4" w:space="0" w:color="auto"/>
              <w:bottom w:val="single" w:sz="4" w:space="0" w:color="auto"/>
              <w:right w:val="single" w:sz="4" w:space="0" w:color="auto"/>
            </w:tcBorders>
            <w:hideMark/>
          </w:tcPr>
          <w:p w:rsidR="004D7A56" w:rsidRPr="00406B3A" w:rsidRDefault="004D7A56">
            <w:pPr>
              <w:rPr>
                <w:rFonts w:ascii="Arial" w:hAnsi="Arial" w:cs="Arial"/>
                <w:sz w:val="18"/>
                <w:szCs w:val="18"/>
              </w:rPr>
            </w:pPr>
            <w:r w:rsidRPr="00406B3A">
              <w:rPr>
                <w:rFonts w:ascii="Arial" w:hAnsi="Arial" w:cs="Arial"/>
                <w:sz w:val="18"/>
                <w:szCs w:val="18"/>
              </w:rPr>
              <w:t>Мясомолочное животноводство</w:t>
            </w:r>
            <w:r w:rsidR="00054818" w:rsidRPr="00406B3A">
              <w:rPr>
                <w:rFonts w:ascii="Arial" w:hAnsi="Arial" w:cs="Arial"/>
                <w:sz w:val="18"/>
                <w:szCs w:val="18"/>
              </w:rPr>
              <w:t xml:space="preserve">. </w:t>
            </w:r>
            <w:r w:rsidRPr="00406B3A">
              <w:rPr>
                <w:rFonts w:ascii="Arial" w:hAnsi="Arial" w:cs="Arial"/>
                <w:sz w:val="18"/>
                <w:szCs w:val="18"/>
              </w:rPr>
              <w:t>Овцеводство</w:t>
            </w:r>
          </w:p>
          <w:p w:rsidR="004D7A56" w:rsidRPr="00406B3A" w:rsidRDefault="004D7A56" w:rsidP="00054818">
            <w:pPr>
              <w:rPr>
                <w:rFonts w:ascii="Arial" w:hAnsi="Arial" w:cs="Arial"/>
                <w:sz w:val="18"/>
                <w:szCs w:val="18"/>
              </w:rPr>
            </w:pPr>
            <w:r w:rsidRPr="00406B3A">
              <w:rPr>
                <w:rFonts w:ascii="Arial" w:hAnsi="Arial" w:cs="Arial"/>
                <w:sz w:val="18"/>
                <w:szCs w:val="18"/>
              </w:rPr>
              <w:t xml:space="preserve">Развитие личных подсобных, крестьянских фермерских </w:t>
            </w:r>
            <w:r w:rsidR="00054818" w:rsidRPr="00406B3A">
              <w:rPr>
                <w:rFonts w:ascii="Arial" w:hAnsi="Arial" w:cs="Arial"/>
                <w:sz w:val="18"/>
                <w:szCs w:val="18"/>
              </w:rPr>
              <w:t xml:space="preserve">хозяйств. </w:t>
            </w:r>
            <w:r w:rsidRPr="00406B3A">
              <w:rPr>
                <w:rFonts w:ascii="Arial" w:hAnsi="Arial" w:cs="Arial"/>
                <w:sz w:val="18"/>
                <w:szCs w:val="18"/>
              </w:rPr>
              <w:t>Туризм</w:t>
            </w:r>
          </w:p>
        </w:tc>
      </w:tr>
      <w:tr w:rsidR="004D7A56" w:rsidRPr="00406B3A" w:rsidTr="004C0B47">
        <w:trPr>
          <w:jc w:val="center"/>
        </w:trPr>
        <w:tc>
          <w:tcPr>
            <w:tcW w:w="827" w:type="dxa"/>
            <w:tcBorders>
              <w:top w:val="single" w:sz="4" w:space="0" w:color="auto"/>
              <w:left w:val="single" w:sz="4" w:space="0" w:color="auto"/>
              <w:bottom w:val="single" w:sz="4" w:space="0" w:color="auto"/>
              <w:right w:val="single" w:sz="4" w:space="0" w:color="auto"/>
            </w:tcBorders>
            <w:hideMark/>
          </w:tcPr>
          <w:p w:rsidR="004D7A56" w:rsidRPr="00406B3A" w:rsidRDefault="00B253BA">
            <w:pPr>
              <w:jc w:val="center"/>
              <w:rPr>
                <w:rFonts w:ascii="Arial" w:hAnsi="Arial" w:cs="Arial"/>
                <w:sz w:val="18"/>
                <w:szCs w:val="18"/>
              </w:rPr>
            </w:pPr>
            <w:r w:rsidRPr="00406B3A">
              <w:rPr>
                <w:rFonts w:ascii="Arial" w:hAnsi="Arial" w:cs="Arial"/>
                <w:sz w:val="18"/>
                <w:szCs w:val="18"/>
              </w:rPr>
              <w:t>2</w:t>
            </w:r>
          </w:p>
        </w:tc>
        <w:tc>
          <w:tcPr>
            <w:tcW w:w="3132" w:type="dxa"/>
            <w:tcBorders>
              <w:top w:val="single" w:sz="4" w:space="0" w:color="auto"/>
              <w:left w:val="single" w:sz="4" w:space="0" w:color="auto"/>
              <w:bottom w:val="single" w:sz="4" w:space="0" w:color="auto"/>
              <w:right w:val="single" w:sz="4" w:space="0" w:color="auto"/>
            </w:tcBorders>
            <w:hideMark/>
          </w:tcPr>
          <w:p w:rsidR="004D7A56" w:rsidRPr="00406B3A" w:rsidRDefault="00B253BA">
            <w:pPr>
              <w:rPr>
                <w:rFonts w:ascii="Arial" w:hAnsi="Arial" w:cs="Arial"/>
                <w:sz w:val="18"/>
                <w:szCs w:val="18"/>
              </w:rPr>
            </w:pPr>
            <w:r w:rsidRPr="00406B3A">
              <w:rPr>
                <w:rFonts w:ascii="Arial" w:hAnsi="Arial" w:cs="Arial"/>
                <w:sz w:val="18"/>
                <w:szCs w:val="18"/>
              </w:rPr>
              <w:t>Верх-</w:t>
            </w:r>
            <w:proofErr w:type="spellStart"/>
            <w:r w:rsidRPr="00406B3A">
              <w:rPr>
                <w:rFonts w:ascii="Arial" w:hAnsi="Arial" w:cs="Arial"/>
                <w:sz w:val="18"/>
                <w:szCs w:val="18"/>
              </w:rPr>
              <w:t>Аскизский</w:t>
            </w:r>
            <w:proofErr w:type="spellEnd"/>
            <w:r w:rsidRPr="00406B3A">
              <w:rPr>
                <w:rFonts w:ascii="Arial" w:hAnsi="Arial" w:cs="Arial"/>
                <w:sz w:val="18"/>
                <w:szCs w:val="18"/>
              </w:rPr>
              <w:t xml:space="preserve"> сельсовет</w:t>
            </w:r>
          </w:p>
        </w:tc>
        <w:tc>
          <w:tcPr>
            <w:tcW w:w="2485" w:type="dxa"/>
            <w:tcBorders>
              <w:top w:val="single" w:sz="4" w:space="0" w:color="auto"/>
              <w:left w:val="single" w:sz="4" w:space="0" w:color="auto"/>
              <w:bottom w:val="single" w:sz="4" w:space="0" w:color="auto"/>
              <w:right w:val="single" w:sz="4" w:space="0" w:color="auto"/>
            </w:tcBorders>
            <w:hideMark/>
          </w:tcPr>
          <w:p w:rsidR="004D7A56" w:rsidRPr="00406B3A" w:rsidRDefault="00B253BA">
            <w:pPr>
              <w:jc w:val="center"/>
              <w:rPr>
                <w:rFonts w:ascii="Arial" w:hAnsi="Arial" w:cs="Arial"/>
                <w:sz w:val="18"/>
                <w:szCs w:val="18"/>
              </w:rPr>
            </w:pPr>
            <w:r w:rsidRPr="00406B3A">
              <w:rPr>
                <w:rFonts w:ascii="Arial" w:hAnsi="Arial" w:cs="Arial"/>
                <w:sz w:val="18"/>
                <w:szCs w:val="18"/>
              </w:rPr>
              <w:t>961</w:t>
            </w:r>
          </w:p>
        </w:tc>
        <w:tc>
          <w:tcPr>
            <w:tcW w:w="7500" w:type="dxa"/>
            <w:tcBorders>
              <w:top w:val="single" w:sz="4" w:space="0" w:color="auto"/>
              <w:left w:val="single" w:sz="4" w:space="0" w:color="auto"/>
              <w:bottom w:val="single" w:sz="4" w:space="0" w:color="auto"/>
              <w:right w:val="single" w:sz="4" w:space="0" w:color="auto"/>
            </w:tcBorders>
            <w:hideMark/>
          </w:tcPr>
          <w:p w:rsidR="004D7A56" w:rsidRPr="00406B3A" w:rsidRDefault="004D7A56">
            <w:pPr>
              <w:rPr>
                <w:rFonts w:ascii="Arial" w:hAnsi="Arial" w:cs="Arial"/>
                <w:sz w:val="18"/>
                <w:szCs w:val="18"/>
              </w:rPr>
            </w:pPr>
            <w:r w:rsidRPr="00406B3A">
              <w:rPr>
                <w:rFonts w:ascii="Arial" w:hAnsi="Arial" w:cs="Arial"/>
                <w:sz w:val="18"/>
                <w:szCs w:val="18"/>
              </w:rPr>
              <w:t>Мясомолочное животноводство</w:t>
            </w:r>
            <w:r w:rsidR="00054818" w:rsidRPr="00406B3A">
              <w:rPr>
                <w:rFonts w:ascii="Arial" w:hAnsi="Arial" w:cs="Arial"/>
                <w:sz w:val="18"/>
                <w:szCs w:val="18"/>
              </w:rPr>
              <w:t xml:space="preserve">. </w:t>
            </w:r>
            <w:r w:rsidRPr="00406B3A">
              <w:rPr>
                <w:rFonts w:ascii="Arial" w:hAnsi="Arial" w:cs="Arial"/>
                <w:sz w:val="18"/>
                <w:szCs w:val="18"/>
              </w:rPr>
              <w:t>Овцеводство</w:t>
            </w:r>
          </w:p>
          <w:p w:rsidR="004D7A56" w:rsidRPr="00406B3A" w:rsidRDefault="004D7A56">
            <w:pPr>
              <w:rPr>
                <w:rFonts w:ascii="Arial" w:hAnsi="Arial" w:cs="Arial"/>
                <w:sz w:val="18"/>
                <w:szCs w:val="18"/>
              </w:rPr>
            </w:pPr>
            <w:r w:rsidRPr="00406B3A">
              <w:rPr>
                <w:rFonts w:ascii="Arial" w:hAnsi="Arial" w:cs="Arial"/>
                <w:sz w:val="18"/>
                <w:szCs w:val="18"/>
              </w:rPr>
              <w:t>Развитие личных подсобных, крестьянских фермерских хозяйств</w:t>
            </w:r>
            <w:r w:rsidR="00054818" w:rsidRPr="00406B3A">
              <w:rPr>
                <w:rFonts w:ascii="Arial" w:hAnsi="Arial" w:cs="Arial"/>
                <w:sz w:val="18"/>
                <w:szCs w:val="18"/>
              </w:rPr>
              <w:t>.</w:t>
            </w:r>
          </w:p>
          <w:p w:rsidR="002B69C0" w:rsidRPr="00406B3A" w:rsidRDefault="002B69C0">
            <w:pPr>
              <w:rPr>
                <w:rFonts w:ascii="Arial" w:hAnsi="Arial" w:cs="Arial"/>
                <w:sz w:val="18"/>
                <w:szCs w:val="18"/>
              </w:rPr>
            </w:pPr>
            <w:r w:rsidRPr="00406B3A">
              <w:rPr>
                <w:rFonts w:ascii="Arial" w:hAnsi="Arial" w:cs="Arial"/>
                <w:sz w:val="18"/>
                <w:szCs w:val="18"/>
              </w:rPr>
              <w:t>Туризм</w:t>
            </w:r>
            <w:r w:rsidR="00054818" w:rsidRPr="00406B3A">
              <w:rPr>
                <w:rFonts w:ascii="Arial" w:hAnsi="Arial" w:cs="Arial"/>
                <w:sz w:val="18"/>
                <w:szCs w:val="18"/>
              </w:rPr>
              <w:t>.</w:t>
            </w:r>
          </w:p>
        </w:tc>
      </w:tr>
      <w:tr w:rsidR="004D7A56" w:rsidRPr="00406B3A" w:rsidTr="004C0B47">
        <w:trPr>
          <w:jc w:val="center"/>
        </w:trPr>
        <w:tc>
          <w:tcPr>
            <w:tcW w:w="827" w:type="dxa"/>
            <w:tcBorders>
              <w:top w:val="single" w:sz="4" w:space="0" w:color="auto"/>
              <w:left w:val="single" w:sz="4" w:space="0" w:color="auto"/>
              <w:bottom w:val="single" w:sz="4" w:space="0" w:color="auto"/>
              <w:right w:val="single" w:sz="4" w:space="0" w:color="auto"/>
            </w:tcBorders>
            <w:hideMark/>
          </w:tcPr>
          <w:p w:rsidR="004D7A56" w:rsidRPr="00406B3A" w:rsidRDefault="00B253BA">
            <w:pPr>
              <w:jc w:val="center"/>
              <w:rPr>
                <w:rFonts w:ascii="Arial" w:hAnsi="Arial" w:cs="Arial"/>
                <w:sz w:val="18"/>
                <w:szCs w:val="18"/>
              </w:rPr>
            </w:pPr>
            <w:r w:rsidRPr="00406B3A">
              <w:rPr>
                <w:rFonts w:ascii="Arial" w:hAnsi="Arial" w:cs="Arial"/>
                <w:sz w:val="18"/>
                <w:szCs w:val="18"/>
              </w:rPr>
              <w:t>3</w:t>
            </w:r>
          </w:p>
        </w:tc>
        <w:tc>
          <w:tcPr>
            <w:tcW w:w="3132" w:type="dxa"/>
            <w:tcBorders>
              <w:top w:val="single" w:sz="4" w:space="0" w:color="auto"/>
              <w:left w:val="single" w:sz="4" w:space="0" w:color="auto"/>
              <w:bottom w:val="single" w:sz="4" w:space="0" w:color="auto"/>
              <w:right w:val="single" w:sz="4" w:space="0" w:color="auto"/>
            </w:tcBorders>
            <w:hideMark/>
          </w:tcPr>
          <w:p w:rsidR="004D7A56" w:rsidRPr="00406B3A" w:rsidRDefault="00B253BA">
            <w:pPr>
              <w:rPr>
                <w:rFonts w:ascii="Arial" w:hAnsi="Arial" w:cs="Arial"/>
                <w:sz w:val="18"/>
                <w:szCs w:val="18"/>
              </w:rPr>
            </w:pPr>
            <w:proofErr w:type="spellStart"/>
            <w:r w:rsidRPr="00406B3A">
              <w:rPr>
                <w:rFonts w:ascii="Arial" w:hAnsi="Arial" w:cs="Arial"/>
                <w:sz w:val="18"/>
                <w:szCs w:val="18"/>
              </w:rPr>
              <w:t>Есинский</w:t>
            </w:r>
            <w:proofErr w:type="spellEnd"/>
            <w:r w:rsidRPr="00406B3A">
              <w:rPr>
                <w:rFonts w:ascii="Arial" w:hAnsi="Arial" w:cs="Arial"/>
                <w:sz w:val="18"/>
                <w:szCs w:val="18"/>
              </w:rPr>
              <w:t xml:space="preserve"> сельсовет</w:t>
            </w:r>
          </w:p>
        </w:tc>
        <w:tc>
          <w:tcPr>
            <w:tcW w:w="2485" w:type="dxa"/>
            <w:tcBorders>
              <w:top w:val="single" w:sz="4" w:space="0" w:color="auto"/>
              <w:left w:val="single" w:sz="4" w:space="0" w:color="auto"/>
              <w:bottom w:val="single" w:sz="4" w:space="0" w:color="auto"/>
              <w:right w:val="single" w:sz="4" w:space="0" w:color="auto"/>
            </w:tcBorders>
            <w:hideMark/>
          </w:tcPr>
          <w:p w:rsidR="004D7A56" w:rsidRPr="00406B3A" w:rsidRDefault="00B253BA">
            <w:pPr>
              <w:jc w:val="center"/>
              <w:rPr>
                <w:rFonts w:ascii="Arial" w:hAnsi="Arial" w:cs="Arial"/>
                <w:sz w:val="18"/>
                <w:szCs w:val="18"/>
              </w:rPr>
            </w:pPr>
            <w:r w:rsidRPr="00406B3A">
              <w:rPr>
                <w:rFonts w:ascii="Arial" w:hAnsi="Arial" w:cs="Arial"/>
                <w:sz w:val="18"/>
                <w:szCs w:val="18"/>
              </w:rPr>
              <w:t>2368</w:t>
            </w:r>
          </w:p>
        </w:tc>
        <w:tc>
          <w:tcPr>
            <w:tcW w:w="7500" w:type="dxa"/>
            <w:tcBorders>
              <w:top w:val="single" w:sz="4" w:space="0" w:color="auto"/>
              <w:left w:val="single" w:sz="4" w:space="0" w:color="auto"/>
              <w:bottom w:val="single" w:sz="4" w:space="0" w:color="auto"/>
              <w:right w:val="single" w:sz="4" w:space="0" w:color="auto"/>
            </w:tcBorders>
            <w:hideMark/>
          </w:tcPr>
          <w:p w:rsidR="004D7A56" w:rsidRPr="00406B3A" w:rsidRDefault="004D7A56">
            <w:pPr>
              <w:rPr>
                <w:rFonts w:ascii="Arial" w:hAnsi="Arial" w:cs="Arial"/>
                <w:sz w:val="18"/>
                <w:szCs w:val="18"/>
              </w:rPr>
            </w:pPr>
            <w:r w:rsidRPr="00406B3A">
              <w:rPr>
                <w:rFonts w:ascii="Arial" w:hAnsi="Arial" w:cs="Arial"/>
                <w:sz w:val="18"/>
                <w:szCs w:val="18"/>
              </w:rPr>
              <w:t>Мясомолочное животноводство</w:t>
            </w:r>
            <w:r w:rsidR="00054818" w:rsidRPr="00406B3A">
              <w:rPr>
                <w:rFonts w:ascii="Arial" w:hAnsi="Arial" w:cs="Arial"/>
                <w:sz w:val="18"/>
                <w:szCs w:val="18"/>
              </w:rPr>
              <w:t>.</w:t>
            </w:r>
            <w:r w:rsidR="001C3CF5" w:rsidRPr="00406B3A">
              <w:rPr>
                <w:rFonts w:ascii="Arial" w:hAnsi="Arial" w:cs="Arial"/>
                <w:sz w:val="18"/>
                <w:szCs w:val="18"/>
              </w:rPr>
              <w:t xml:space="preserve"> </w:t>
            </w:r>
            <w:r w:rsidRPr="00406B3A">
              <w:rPr>
                <w:rFonts w:ascii="Arial" w:hAnsi="Arial" w:cs="Arial"/>
                <w:sz w:val="18"/>
                <w:szCs w:val="18"/>
              </w:rPr>
              <w:t>Овцеводство</w:t>
            </w:r>
          </w:p>
          <w:p w:rsidR="004D7A56" w:rsidRPr="00406B3A" w:rsidRDefault="004D7A56" w:rsidP="00054818">
            <w:pPr>
              <w:rPr>
                <w:rFonts w:ascii="Arial" w:hAnsi="Arial" w:cs="Arial"/>
                <w:b/>
                <w:sz w:val="18"/>
                <w:szCs w:val="18"/>
              </w:rPr>
            </w:pPr>
            <w:r w:rsidRPr="00406B3A">
              <w:rPr>
                <w:rFonts w:ascii="Arial" w:hAnsi="Arial" w:cs="Arial"/>
                <w:sz w:val="18"/>
                <w:szCs w:val="18"/>
              </w:rPr>
              <w:t xml:space="preserve">Развитие </w:t>
            </w:r>
            <w:proofErr w:type="gramStart"/>
            <w:r w:rsidRPr="00406B3A">
              <w:rPr>
                <w:rFonts w:ascii="Arial" w:hAnsi="Arial" w:cs="Arial"/>
                <w:sz w:val="18"/>
                <w:szCs w:val="18"/>
              </w:rPr>
              <w:t>личных</w:t>
            </w:r>
            <w:proofErr w:type="gramEnd"/>
            <w:r w:rsidRPr="00406B3A">
              <w:rPr>
                <w:rFonts w:ascii="Arial" w:hAnsi="Arial" w:cs="Arial"/>
                <w:sz w:val="18"/>
                <w:szCs w:val="18"/>
              </w:rPr>
              <w:t xml:space="preserve"> подсобных, крестьянских фермерских </w:t>
            </w:r>
          </w:p>
        </w:tc>
      </w:tr>
      <w:tr w:rsidR="004D7A56" w:rsidRPr="00406B3A" w:rsidTr="004C0B47">
        <w:trPr>
          <w:jc w:val="center"/>
        </w:trPr>
        <w:tc>
          <w:tcPr>
            <w:tcW w:w="827" w:type="dxa"/>
            <w:tcBorders>
              <w:top w:val="single" w:sz="4" w:space="0" w:color="auto"/>
              <w:left w:val="single" w:sz="4" w:space="0" w:color="auto"/>
              <w:bottom w:val="single" w:sz="4" w:space="0" w:color="auto"/>
              <w:right w:val="single" w:sz="4" w:space="0" w:color="auto"/>
            </w:tcBorders>
            <w:hideMark/>
          </w:tcPr>
          <w:p w:rsidR="004D7A56" w:rsidRPr="00406B3A" w:rsidRDefault="00B253BA">
            <w:pPr>
              <w:jc w:val="center"/>
              <w:rPr>
                <w:rFonts w:ascii="Arial" w:hAnsi="Arial" w:cs="Arial"/>
                <w:sz w:val="18"/>
                <w:szCs w:val="18"/>
              </w:rPr>
            </w:pPr>
            <w:r w:rsidRPr="00406B3A">
              <w:rPr>
                <w:rFonts w:ascii="Arial" w:hAnsi="Arial" w:cs="Arial"/>
                <w:sz w:val="18"/>
                <w:szCs w:val="18"/>
              </w:rPr>
              <w:t>4</w:t>
            </w:r>
          </w:p>
        </w:tc>
        <w:tc>
          <w:tcPr>
            <w:tcW w:w="3132" w:type="dxa"/>
            <w:tcBorders>
              <w:top w:val="single" w:sz="4" w:space="0" w:color="auto"/>
              <w:left w:val="single" w:sz="4" w:space="0" w:color="auto"/>
              <w:bottom w:val="single" w:sz="4" w:space="0" w:color="auto"/>
              <w:right w:val="single" w:sz="4" w:space="0" w:color="auto"/>
            </w:tcBorders>
            <w:hideMark/>
          </w:tcPr>
          <w:p w:rsidR="004D7A56" w:rsidRPr="00406B3A" w:rsidRDefault="00B253BA">
            <w:pPr>
              <w:rPr>
                <w:rFonts w:ascii="Arial" w:hAnsi="Arial" w:cs="Arial"/>
                <w:sz w:val="18"/>
                <w:szCs w:val="18"/>
              </w:rPr>
            </w:pPr>
            <w:proofErr w:type="spellStart"/>
            <w:r w:rsidRPr="00406B3A">
              <w:rPr>
                <w:rFonts w:ascii="Arial" w:hAnsi="Arial" w:cs="Arial"/>
                <w:sz w:val="18"/>
                <w:szCs w:val="18"/>
              </w:rPr>
              <w:t>Кызласский</w:t>
            </w:r>
            <w:proofErr w:type="spellEnd"/>
            <w:r w:rsidRPr="00406B3A">
              <w:rPr>
                <w:rFonts w:ascii="Arial" w:hAnsi="Arial" w:cs="Arial"/>
                <w:sz w:val="18"/>
                <w:szCs w:val="18"/>
              </w:rPr>
              <w:t xml:space="preserve"> сельсовет</w:t>
            </w:r>
          </w:p>
        </w:tc>
        <w:tc>
          <w:tcPr>
            <w:tcW w:w="2485" w:type="dxa"/>
            <w:tcBorders>
              <w:top w:val="single" w:sz="4" w:space="0" w:color="auto"/>
              <w:left w:val="single" w:sz="4" w:space="0" w:color="auto"/>
              <w:bottom w:val="single" w:sz="4" w:space="0" w:color="auto"/>
              <w:right w:val="single" w:sz="4" w:space="0" w:color="auto"/>
            </w:tcBorders>
            <w:hideMark/>
          </w:tcPr>
          <w:p w:rsidR="004D7A56" w:rsidRPr="00406B3A" w:rsidRDefault="00B253BA">
            <w:pPr>
              <w:jc w:val="center"/>
              <w:rPr>
                <w:rFonts w:ascii="Arial" w:hAnsi="Arial" w:cs="Arial"/>
                <w:sz w:val="18"/>
                <w:szCs w:val="18"/>
              </w:rPr>
            </w:pPr>
            <w:r w:rsidRPr="00406B3A">
              <w:rPr>
                <w:rFonts w:ascii="Arial" w:hAnsi="Arial" w:cs="Arial"/>
                <w:sz w:val="18"/>
                <w:szCs w:val="18"/>
              </w:rPr>
              <w:t>1374</w:t>
            </w:r>
          </w:p>
        </w:tc>
        <w:tc>
          <w:tcPr>
            <w:tcW w:w="7500" w:type="dxa"/>
            <w:tcBorders>
              <w:top w:val="single" w:sz="4" w:space="0" w:color="auto"/>
              <w:left w:val="single" w:sz="4" w:space="0" w:color="auto"/>
              <w:bottom w:val="single" w:sz="4" w:space="0" w:color="auto"/>
              <w:right w:val="single" w:sz="4" w:space="0" w:color="auto"/>
            </w:tcBorders>
            <w:hideMark/>
          </w:tcPr>
          <w:p w:rsidR="004D7A56" w:rsidRPr="00406B3A" w:rsidRDefault="004D7A56" w:rsidP="009A3747">
            <w:pPr>
              <w:rPr>
                <w:rFonts w:ascii="Arial" w:hAnsi="Arial" w:cs="Arial"/>
                <w:sz w:val="18"/>
                <w:szCs w:val="18"/>
              </w:rPr>
            </w:pPr>
            <w:r w:rsidRPr="00406B3A">
              <w:rPr>
                <w:rFonts w:ascii="Arial" w:hAnsi="Arial" w:cs="Arial"/>
                <w:sz w:val="18"/>
                <w:szCs w:val="18"/>
              </w:rPr>
              <w:t>Мясомолочное животноводство</w:t>
            </w:r>
            <w:r w:rsidR="009A3747" w:rsidRPr="00406B3A">
              <w:rPr>
                <w:rFonts w:ascii="Arial" w:hAnsi="Arial" w:cs="Arial"/>
                <w:sz w:val="18"/>
                <w:szCs w:val="18"/>
              </w:rPr>
              <w:t xml:space="preserve">. </w:t>
            </w:r>
          </w:p>
        </w:tc>
      </w:tr>
      <w:tr w:rsidR="004D7A56" w:rsidRPr="00406B3A" w:rsidTr="004C0B47">
        <w:trPr>
          <w:jc w:val="center"/>
        </w:trPr>
        <w:tc>
          <w:tcPr>
            <w:tcW w:w="827" w:type="dxa"/>
            <w:tcBorders>
              <w:top w:val="single" w:sz="4" w:space="0" w:color="auto"/>
              <w:left w:val="single" w:sz="4" w:space="0" w:color="auto"/>
              <w:bottom w:val="single" w:sz="4" w:space="0" w:color="auto"/>
              <w:right w:val="single" w:sz="4" w:space="0" w:color="auto"/>
            </w:tcBorders>
            <w:hideMark/>
          </w:tcPr>
          <w:p w:rsidR="004D7A56" w:rsidRPr="00406B3A" w:rsidRDefault="00B253BA">
            <w:pPr>
              <w:jc w:val="center"/>
              <w:rPr>
                <w:rFonts w:ascii="Arial" w:hAnsi="Arial" w:cs="Arial"/>
                <w:sz w:val="18"/>
                <w:szCs w:val="18"/>
              </w:rPr>
            </w:pPr>
            <w:r w:rsidRPr="00406B3A">
              <w:rPr>
                <w:rFonts w:ascii="Arial" w:hAnsi="Arial" w:cs="Arial"/>
                <w:sz w:val="18"/>
                <w:szCs w:val="18"/>
              </w:rPr>
              <w:t>5</w:t>
            </w:r>
          </w:p>
        </w:tc>
        <w:tc>
          <w:tcPr>
            <w:tcW w:w="3132" w:type="dxa"/>
            <w:tcBorders>
              <w:top w:val="single" w:sz="4" w:space="0" w:color="auto"/>
              <w:left w:val="single" w:sz="4" w:space="0" w:color="auto"/>
              <w:bottom w:val="single" w:sz="4" w:space="0" w:color="auto"/>
              <w:right w:val="single" w:sz="4" w:space="0" w:color="auto"/>
            </w:tcBorders>
            <w:hideMark/>
          </w:tcPr>
          <w:p w:rsidR="004D7A56" w:rsidRPr="00406B3A" w:rsidRDefault="00B253BA">
            <w:pPr>
              <w:rPr>
                <w:rFonts w:ascii="Arial" w:hAnsi="Arial" w:cs="Arial"/>
                <w:sz w:val="18"/>
                <w:szCs w:val="18"/>
              </w:rPr>
            </w:pPr>
            <w:proofErr w:type="spellStart"/>
            <w:r w:rsidRPr="00406B3A">
              <w:rPr>
                <w:rFonts w:ascii="Arial" w:hAnsi="Arial" w:cs="Arial"/>
                <w:sz w:val="18"/>
                <w:szCs w:val="18"/>
              </w:rPr>
              <w:t>Пуланкольский</w:t>
            </w:r>
            <w:proofErr w:type="spellEnd"/>
            <w:r w:rsidR="004D7A56" w:rsidRPr="00406B3A">
              <w:rPr>
                <w:rFonts w:ascii="Arial" w:hAnsi="Arial" w:cs="Arial"/>
                <w:sz w:val="18"/>
                <w:szCs w:val="18"/>
              </w:rPr>
              <w:t xml:space="preserve"> сельсовет</w:t>
            </w:r>
          </w:p>
        </w:tc>
        <w:tc>
          <w:tcPr>
            <w:tcW w:w="2485" w:type="dxa"/>
            <w:tcBorders>
              <w:top w:val="single" w:sz="4" w:space="0" w:color="auto"/>
              <w:left w:val="single" w:sz="4" w:space="0" w:color="auto"/>
              <w:bottom w:val="single" w:sz="4" w:space="0" w:color="auto"/>
              <w:right w:val="single" w:sz="4" w:space="0" w:color="auto"/>
            </w:tcBorders>
            <w:hideMark/>
          </w:tcPr>
          <w:p w:rsidR="004D7A56" w:rsidRPr="00406B3A" w:rsidRDefault="00B253BA">
            <w:pPr>
              <w:jc w:val="center"/>
              <w:rPr>
                <w:rFonts w:ascii="Arial" w:hAnsi="Arial" w:cs="Arial"/>
                <w:sz w:val="18"/>
                <w:szCs w:val="18"/>
              </w:rPr>
            </w:pPr>
            <w:r w:rsidRPr="00406B3A">
              <w:rPr>
                <w:rFonts w:ascii="Arial" w:hAnsi="Arial" w:cs="Arial"/>
                <w:sz w:val="18"/>
                <w:szCs w:val="18"/>
              </w:rPr>
              <w:t>792</w:t>
            </w:r>
          </w:p>
        </w:tc>
        <w:tc>
          <w:tcPr>
            <w:tcW w:w="7500" w:type="dxa"/>
            <w:tcBorders>
              <w:top w:val="single" w:sz="4" w:space="0" w:color="auto"/>
              <w:left w:val="single" w:sz="4" w:space="0" w:color="auto"/>
              <w:bottom w:val="single" w:sz="4" w:space="0" w:color="auto"/>
              <w:right w:val="single" w:sz="4" w:space="0" w:color="auto"/>
            </w:tcBorders>
            <w:hideMark/>
          </w:tcPr>
          <w:p w:rsidR="004D7A56" w:rsidRPr="00406B3A" w:rsidRDefault="004D7A56">
            <w:pPr>
              <w:rPr>
                <w:rFonts w:ascii="Arial" w:hAnsi="Arial" w:cs="Arial"/>
                <w:sz w:val="18"/>
                <w:szCs w:val="18"/>
              </w:rPr>
            </w:pPr>
            <w:r w:rsidRPr="00406B3A">
              <w:rPr>
                <w:rFonts w:ascii="Arial" w:hAnsi="Arial" w:cs="Arial"/>
                <w:sz w:val="18"/>
                <w:szCs w:val="18"/>
              </w:rPr>
              <w:t>Мясомолочное животноводство</w:t>
            </w:r>
            <w:r w:rsidR="009A3747" w:rsidRPr="00406B3A">
              <w:rPr>
                <w:rFonts w:ascii="Arial" w:hAnsi="Arial" w:cs="Arial"/>
                <w:sz w:val="18"/>
                <w:szCs w:val="18"/>
              </w:rPr>
              <w:t xml:space="preserve">. </w:t>
            </w:r>
            <w:r w:rsidRPr="00406B3A">
              <w:rPr>
                <w:rFonts w:ascii="Arial" w:hAnsi="Arial" w:cs="Arial"/>
                <w:sz w:val="18"/>
                <w:szCs w:val="18"/>
              </w:rPr>
              <w:t>Овцеводство</w:t>
            </w:r>
          </w:p>
          <w:p w:rsidR="004D7A56" w:rsidRPr="00406B3A" w:rsidRDefault="004D7A56">
            <w:pPr>
              <w:rPr>
                <w:rFonts w:ascii="Arial" w:hAnsi="Arial" w:cs="Arial"/>
                <w:sz w:val="18"/>
                <w:szCs w:val="18"/>
              </w:rPr>
            </w:pPr>
            <w:r w:rsidRPr="00406B3A">
              <w:rPr>
                <w:rFonts w:ascii="Arial" w:hAnsi="Arial" w:cs="Arial"/>
                <w:sz w:val="18"/>
                <w:szCs w:val="18"/>
              </w:rPr>
              <w:t xml:space="preserve">Развитие малых форм </w:t>
            </w:r>
            <w:proofErr w:type="spellStart"/>
            <w:r w:rsidRPr="00406B3A">
              <w:rPr>
                <w:rFonts w:ascii="Arial" w:hAnsi="Arial" w:cs="Arial"/>
                <w:sz w:val="18"/>
                <w:szCs w:val="18"/>
              </w:rPr>
              <w:t>хозяйствоваия</w:t>
            </w:r>
            <w:proofErr w:type="spellEnd"/>
            <w:r w:rsidRPr="00406B3A">
              <w:rPr>
                <w:rFonts w:ascii="Arial" w:hAnsi="Arial" w:cs="Arial"/>
                <w:sz w:val="18"/>
                <w:szCs w:val="18"/>
              </w:rPr>
              <w:t xml:space="preserve"> (личных подсобных, крестьянских фермерских хозяйств и семейных ферм)</w:t>
            </w:r>
          </w:p>
        </w:tc>
      </w:tr>
      <w:tr w:rsidR="00B253BA" w:rsidRPr="00406B3A" w:rsidTr="004C0B47">
        <w:trPr>
          <w:jc w:val="center"/>
        </w:trPr>
        <w:tc>
          <w:tcPr>
            <w:tcW w:w="827" w:type="dxa"/>
            <w:tcBorders>
              <w:top w:val="single" w:sz="4" w:space="0" w:color="auto"/>
              <w:left w:val="single" w:sz="4" w:space="0" w:color="auto"/>
              <w:bottom w:val="single" w:sz="4" w:space="0" w:color="auto"/>
              <w:right w:val="single" w:sz="4" w:space="0" w:color="auto"/>
            </w:tcBorders>
          </w:tcPr>
          <w:p w:rsidR="00B253BA" w:rsidRPr="00406B3A" w:rsidRDefault="00B253BA">
            <w:pPr>
              <w:jc w:val="center"/>
              <w:rPr>
                <w:rFonts w:ascii="Arial" w:hAnsi="Arial" w:cs="Arial"/>
                <w:sz w:val="18"/>
                <w:szCs w:val="18"/>
              </w:rPr>
            </w:pPr>
            <w:r w:rsidRPr="00406B3A">
              <w:rPr>
                <w:rFonts w:ascii="Arial" w:hAnsi="Arial" w:cs="Arial"/>
                <w:sz w:val="18"/>
                <w:szCs w:val="18"/>
              </w:rPr>
              <w:t>6</w:t>
            </w:r>
          </w:p>
        </w:tc>
        <w:tc>
          <w:tcPr>
            <w:tcW w:w="3132" w:type="dxa"/>
            <w:tcBorders>
              <w:top w:val="single" w:sz="4" w:space="0" w:color="auto"/>
              <w:left w:val="single" w:sz="4" w:space="0" w:color="auto"/>
              <w:bottom w:val="single" w:sz="4" w:space="0" w:color="auto"/>
              <w:right w:val="single" w:sz="4" w:space="0" w:color="auto"/>
            </w:tcBorders>
          </w:tcPr>
          <w:p w:rsidR="00B253BA" w:rsidRPr="00406B3A" w:rsidRDefault="00B253BA">
            <w:pPr>
              <w:rPr>
                <w:rFonts w:ascii="Arial" w:hAnsi="Arial" w:cs="Arial"/>
                <w:sz w:val="18"/>
                <w:szCs w:val="18"/>
              </w:rPr>
            </w:pPr>
            <w:proofErr w:type="spellStart"/>
            <w:r w:rsidRPr="00406B3A">
              <w:rPr>
                <w:rFonts w:ascii="Arial" w:hAnsi="Arial" w:cs="Arial"/>
                <w:sz w:val="18"/>
                <w:szCs w:val="18"/>
              </w:rPr>
              <w:t>Усть-Камыштинский</w:t>
            </w:r>
            <w:proofErr w:type="spellEnd"/>
            <w:r w:rsidRPr="00406B3A">
              <w:rPr>
                <w:rFonts w:ascii="Arial" w:hAnsi="Arial" w:cs="Arial"/>
                <w:sz w:val="18"/>
                <w:szCs w:val="18"/>
              </w:rPr>
              <w:t xml:space="preserve"> сельсовет</w:t>
            </w:r>
          </w:p>
        </w:tc>
        <w:tc>
          <w:tcPr>
            <w:tcW w:w="2485" w:type="dxa"/>
            <w:tcBorders>
              <w:top w:val="single" w:sz="4" w:space="0" w:color="auto"/>
              <w:left w:val="single" w:sz="4" w:space="0" w:color="auto"/>
              <w:bottom w:val="single" w:sz="4" w:space="0" w:color="auto"/>
              <w:right w:val="single" w:sz="4" w:space="0" w:color="auto"/>
            </w:tcBorders>
          </w:tcPr>
          <w:p w:rsidR="00B253BA" w:rsidRPr="00406B3A" w:rsidRDefault="00B253BA">
            <w:pPr>
              <w:jc w:val="center"/>
              <w:rPr>
                <w:rFonts w:ascii="Arial" w:hAnsi="Arial" w:cs="Arial"/>
                <w:sz w:val="18"/>
                <w:szCs w:val="18"/>
              </w:rPr>
            </w:pPr>
            <w:r w:rsidRPr="00406B3A">
              <w:rPr>
                <w:rFonts w:ascii="Arial" w:hAnsi="Arial" w:cs="Arial"/>
                <w:sz w:val="18"/>
                <w:szCs w:val="18"/>
              </w:rPr>
              <w:t>1958</w:t>
            </w:r>
          </w:p>
        </w:tc>
        <w:tc>
          <w:tcPr>
            <w:tcW w:w="7500" w:type="dxa"/>
            <w:tcBorders>
              <w:top w:val="single" w:sz="4" w:space="0" w:color="auto"/>
              <w:left w:val="single" w:sz="4" w:space="0" w:color="auto"/>
              <w:bottom w:val="single" w:sz="4" w:space="0" w:color="auto"/>
              <w:right w:val="single" w:sz="4" w:space="0" w:color="auto"/>
            </w:tcBorders>
          </w:tcPr>
          <w:p w:rsidR="00B253BA" w:rsidRPr="00406B3A" w:rsidRDefault="00B253BA" w:rsidP="00B253BA">
            <w:pPr>
              <w:rPr>
                <w:rFonts w:ascii="Arial" w:hAnsi="Arial" w:cs="Arial"/>
                <w:sz w:val="18"/>
                <w:szCs w:val="18"/>
              </w:rPr>
            </w:pPr>
            <w:r w:rsidRPr="00406B3A">
              <w:rPr>
                <w:rFonts w:ascii="Arial" w:hAnsi="Arial" w:cs="Arial"/>
                <w:sz w:val="18"/>
                <w:szCs w:val="18"/>
              </w:rPr>
              <w:t>Мясомолочное животноводство</w:t>
            </w:r>
          </w:p>
          <w:p w:rsidR="00B253BA" w:rsidRPr="00406B3A" w:rsidRDefault="00B253BA" w:rsidP="00B253BA">
            <w:pPr>
              <w:rPr>
                <w:rFonts w:ascii="Arial" w:hAnsi="Arial" w:cs="Arial"/>
                <w:sz w:val="18"/>
                <w:szCs w:val="18"/>
              </w:rPr>
            </w:pPr>
            <w:r w:rsidRPr="00406B3A">
              <w:rPr>
                <w:rFonts w:ascii="Arial" w:hAnsi="Arial" w:cs="Arial"/>
                <w:sz w:val="18"/>
                <w:szCs w:val="18"/>
              </w:rPr>
              <w:t>Овцеводство</w:t>
            </w:r>
          </w:p>
          <w:p w:rsidR="00B253BA" w:rsidRPr="00406B3A" w:rsidRDefault="00B253BA" w:rsidP="00B253BA">
            <w:pPr>
              <w:rPr>
                <w:rFonts w:ascii="Arial" w:hAnsi="Arial" w:cs="Arial"/>
                <w:sz w:val="18"/>
                <w:szCs w:val="18"/>
              </w:rPr>
            </w:pPr>
            <w:r w:rsidRPr="00406B3A">
              <w:rPr>
                <w:rFonts w:ascii="Arial" w:hAnsi="Arial" w:cs="Arial"/>
                <w:sz w:val="18"/>
                <w:szCs w:val="18"/>
              </w:rPr>
              <w:t xml:space="preserve">Развитие малых форм </w:t>
            </w:r>
            <w:proofErr w:type="spellStart"/>
            <w:r w:rsidRPr="00406B3A">
              <w:rPr>
                <w:rFonts w:ascii="Arial" w:hAnsi="Arial" w:cs="Arial"/>
                <w:sz w:val="18"/>
                <w:szCs w:val="18"/>
              </w:rPr>
              <w:t>хозяйствоваия</w:t>
            </w:r>
            <w:proofErr w:type="spellEnd"/>
            <w:r w:rsidRPr="00406B3A">
              <w:rPr>
                <w:rFonts w:ascii="Arial" w:hAnsi="Arial" w:cs="Arial"/>
                <w:sz w:val="18"/>
                <w:szCs w:val="18"/>
              </w:rPr>
              <w:t xml:space="preserve"> (личных подсобных, крестьянских фермерских хозяйств и семейных ферм)</w:t>
            </w:r>
          </w:p>
        </w:tc>
      </w:tr>
      <w:tr w:rsidR="00B253BA" w:rsidRPr="00406B3A" w:rsidTr="004C0B47">
        <w:trPr>
          <w:jc w:val="center"/>
        </w:trPr>
        <w:tc>
          <w:tcPr>
            <w:tcW w:w="827" w:type="dxa"/>
            <w:tcBorders>
              <w:top w:val="single" w:sz="4" w:space="0" w:color="auto"/>
              <w:left w:val="single" w:sz="4" w:space="0" w:color="auto"/>
              <w:bottom w:val="single" w:sz="4" w:space="0" w:color="auto"/>
              <w:right w:val="single" w:sz="4" w:space="0" w:color="auto"/>
            </w:tcBorders>
          </w:tcPr>
          <w:p w:rsidR="00B253BA" w:rsidRPr="00406B3A" w:rsidRDefault="002B69C0">
            <w:pPr>
              <w:jc w:val="center"/>
              <w:rPr>
                <w:rFonts w:ascii="Arial" w:hAnsi="Arial" w:cs="Arial"/>
                <w:sz w:val="18"/>
                <w:szCs w:val="18"/>
              </w:rPr>
            </w:pPr>
            <w:r w:rsidRPr="00406B3A">
              <w:rPr>
                <w:rFonts w:ascii="Arial" w:hAnsi="Arial" w:cs="Arial"/>
                <w:sz w:val="18"/>
                <w:szCs w:val="18"/>
              </w:rPr>
              <w:t>7</w:t>
            </w:r>
          </w:p>
        </w:tc>
        <w:tc>
          <w:tcPr>
            <w:tcW w:w="3132" w:type="dxa"/>
            <w:tcBorders>
              <w:top w:val="single" w:sz="4" w:space="0" w:color="auto"/>
              <w:left w:val="single" w:sz="4" w:space="0" w:color="auto"/>
              <w:bottom w:val="single" w:sz="4" w:space="0" w:color="auto"/>
              <w:right w:val="single" w:sz="4" w:space="0" w:color="auto"/>
            </w:tcBorders>
          </w:tcPr>
          <w:p w:rsidR="00B253BA" w:rsidRPr="00406B3A" w:rsidRDefault="002B69C0">
            <w:pPr>
              <w:rPr>
                <w:rFonts w:ascii="Arial" w:hAnsi="Arial" w:cs="Arial"/>
                <w:sz w:val="18"/>
                <w:szCs w:val="18"/>
              </w:rPr>
            </w:pPr>
            <w:proofErr w:type="spellStart"/>
            <w:r w:rsidRPr="00406B3A">
              <w:rPr>
                <w:rFonts w:ascii="Arial" w:hAnsi="Arial" w:cs="Arial"/>
                <w:sz w:val="18"/>
                <w:szCs w:val="18"/>
              </w:rPr>
              <w:t>Усть-Чульский</w:t>
            </w:r>
            <w:proofErr w:type="spellEnd"/>
            <w:r w:rsidRPr="00406B3A">
              <w:rPr>
                <w:rFonts w:ascii="Arial" w:hAnsi="Arial" w:cs="Arial"/>
                <w:sz w:val="18"/>
                <w:szCs w:val="18"/>
              </w:rPr>
              <w:t xml:space="preserve"> сельсовет</w:t>
            </w:r>
          </w:p>
        </w:tc>
        <w:tc>
          <w:tcPr>
            <w:tcW w:w="2485" w:type="dxa"/>
            <w:tcBorders>
              <w:top w:val="single" w:sz="4" w:space="0" w:color="auto"/>
              <w:left w:val="single" w:sz="4" w:space="0" w:color="auto"/>
              <w:bottom w:val="single" w:sz="4" w:space="0" w:color="auto"/>
              <w:right w:val="single" w:sz="4" w:space="0" w:color="auto"/>
            </w:tcBorders>
          </w:tcPr>
          <w:p w:rsidR="00B253BA" w:rsidRPr="00406B3A" w:rsidRDefault="002B69C0">
            <w:pPr>
              <w:jc w:val="center"/>
              <w:rPr>
                <w:rFonts w:ascii="Arial" w:hAnsi="Arial" w:cs="Arial"/>
                <w:sz w:val="18"/>
                <w:szCs w:val="18"/>
              </w:rPr>
            </w:pPr>
            <w:r w:rsidRPr="00406B3A">
              <w:rPr>
                <w:rFonts w:ascii="Arial" w:hAnsi="Arial" w:cs="Arial"/>
                <w:sz w:val="18"/>
                <w:szCs w:val="18"/>
              </w:rPr>
              <w:t>1630</w:t>
            </w:r>
          </w:p>
        </w:tc>
        <w:tc>
          <w:tcPr>
            <w:tcW w:w="7500" w:type="dxa"/>
            <w:tcBorders>
              <w:top w:val="single" w:sz="4" w:space="0" w:color="auto"/>
              <w:left w:val="single" w:sz="4" w:space="0" w:color="auto"/>
              <w:bottom w:val="single" w:sz="4" w:space="0" w:color="auto"/>
              <w:right w:val="single" w:sz="4" w:space="0" w:color="auto"/>
            </w:tcBorders>
          </w:tcPr>
          <w:p w:rsidR="00B253BA" w:rsidRPr="00406B3A" w:rsidRDefault="002B69C0" w:rsidP="00054818">
            <w:pPr>
              <w:rPr>
                <w:rFonts w:ascii="Arial" w:hAnsi="Arial" w:cs="Arial"/>
                <w:sz w:val="18"/>
                <w:szCs w:val="18"/>
              </w:rPr>
            </w:pPr>
            <w:r w:rsidRPr="00406B3A">
              <w:rPr>
                <w:rFonts w:ascii="Arial" w:hAnsi="Arial" w:cs="Arial"/>
                <w:sz w:val="18"/>
                <w:szCs w:val="18"/>
              </w:rPr>
              <w:t>Мясомолочное животноводство</w:t>
            </w:r>
            <w:r w:rsidR="00054818" w:rsidRPr="00406B3A">
              <w:rPr>
                <w:rFonts w:ascii="Arial" w:hAnsi="Arial" w:cs="Arial"/>
                <w:sz w:val="18"/>
                <w:szCs w:val="18"/>
              </w:rPr>
              <w:t xml:space="preserve">. </w:t>
            </w:r>
            <w:r w:rsidRPr="00406B3A">
              <w:rPr>
                <w:rFonts w:ascii="Arial" w:hAnsi="Arial" w:cs="Arial"/>
                <w:sz w:val="18"/>
                <w:szCs w:val="18"/>
              </w:rPr>
              <w:t>Овцеводство</w:t>
            </w:r>
          </w:p>
        </w:tc>
      </w:tr>
    </w:tbl>
    <w:p w:rsidR="00BE1EFD" w:rsidRPr="00406B3A" w:rsidRDefault="00BE1EFD" w:rsidP="00E828E3">
      <w:pPr>
        <w:spacing w:after="240" w:line="240" w:lineRule="auto"/>
        <w:jc w:val="right"/>
        <w:textAlignment w:val="baseline"/>
        <w:outlineLvl w:val="2"/>
        <w:rPr>
          <w:rFonts w:ascii="Arial" w:eastAsia="Times New Roman" w:hAnsi="Arial" w:cs="Arial"/>
          <w:b/>
          <w:bCs/>
          <w:sz w:val="18"/>
          <w:szCs w:val="18"/>
          <w:lang w:eastAsia="ru-RU"/>
        </w:rPr>
        <w:sectPr w:rsidR="00BE1EFD" w:rsidRPr="00406B3A" w:rsidSect="00BE1EFD">
          <w:pgSz w:w="16838" w:h="11906" w:orient="landscape"/>
          <w:pgMar w:top="567" w:right="1701" w:bottom="567" w:left="567" w:header="709" w:footer="709" w:gutter="0"/>
          <w:cols w:space="708"/>
          <w:docGrid w:linePitch="360"/>
        </w:sectPr>
      </w:pPr>
    </w:p>
    <w:p w:rsidR="008B51C8" w:rsidRPr="00406B3A" w:rsidRDefault="00727AA0" w:rsidP="00E828E3">
      <w:pPr>
        <w:spacing w:after="240" w:line="240" w:lineRule="auto"/>
        <w:jc w:val="right"/>
        <w:textAlignment w:val="baseline"/>
        <w:outlineLvl w:val="2"/>
        <w:rPr>
          <w:rFonts w:ascii="Arial" w:eastAsia="Times New Roman" w:hAnsi="Arial" w:cs="Arial"/>
          <w:bCs/>
          <w:sz w:val="18"/>
          <w:szCs w:val="18"/>
          <w:lang w:eastAsia="ru-RU"/>
        </w:rPr>
      </w:pPr>
      <w:r w:rsidRPr="00406B3A">
        <w:rPr>
          <w:rFonts w:ascii="Arial" w:eastAsia="Times New Roman" w:hAnsi="Arial" w:cs="Arial"/>
          <w:bCs/>
          <w:sz w:val="18"/>
          <w:szCs w:val="18"/>
          <w:lang w:eastAsia="ru-RU"/>
        </w:rPr>
        <w:lastRenderedPageBreak/>
        <w:t xml:space="preserve">Приложение </w:t>
      </w:r>
      <w:r w:rsidR="003E7EBE" w:rsidRPr="00406B3A">
        <w:rPr>
          <w:rFonts w:ascii="Arial" w:eastAsia="Times New Roman" w:hAnsi="Arial" w:cs="Arial"/>
          <w:bCs/>
          <w:sz w:val="18"/>
          <w:szCs w:val="18"/>
          <w:lang w:eastAsia="ru-RU"/>
        </w:rPr>
        <w:t>5</w:t>
      </w:r>
    </w:p>
    <w:p w:rsidR="00727AA0" w:rsidRPr="00406B3A" w:rsidRDefault="00727AA0" w:rsidP="00727AA0">
      <w:pPr>
        <w:spacing w:after="0" w:line="240" w:lineRule="auto"/>
        <w:jc w:val="right"/>
        <w:textAlignment w:val="baseline"/>
        <w:outlineLvl w:val="2"/>
        <w:rPr>
          <w:rFonts w:ascii="Arial" w:eastAsia="Times New Roman" w:hAnsi="Arial" w:cs="Arial"/>
          <w:bCs/>
          <w:sz w:val="18"/>
          <w:szCs w:val="18"/>
          <w:lang w:eastAsia="ru-RU"/>
        </w:rPr>
      </w:pPr>
      <w:r w:rsidRPr="00406B3A">
        <w:rPr>
          <w:rFonts w:ascii="Arial" w:eastAsia="Times New Roman" w:hAnsi="Arial" w:cs="Arial"/>
          <w:bCs/>
          <w:sz w:val="18"/>
          <w:szCs w:val="18"/>
          <w:lang w:eastAsia="ru-RU"/>
        </w:rPr>
        <w:t xml:space="preserve">к Стратегии </w:t>
      </w:r>
      <w:proofErr w:type="gramStart"/>
      <w:r w:rsidRPr="00406B3A">
        <w:rPr>
          <w:rFonts w:ascii="Arial" w:eastAsia="Times New Roman" w:hAnsi="Arial" w:cs="Arial"/>
          <w:bCs/>
          <w:sz w:val="18"/>
          <w:szCs w:val="18"/>
          <w:lang w:eastAsia="ru-RU"/>
        </w:rPr>
        <w:t>социально-экономического</w:t>
      </w:r>
      <w:proofErr w:type="gramEnd"/>
    </w:p>
    <w:p w:rsidR="00727AA0" w:rsidRPr="00406B3A" w:rsidRDefault="00727AA0" w:rsidP="00727AA0">
      <w:pPr>
        <w:spacing w:after="0" w:line="240" w:lineRule="auto"/>
        <w:jc w:val="right"/>
        <w:textAlignment w:val="baseline"/>
        <w:outlineLvl w:val="2"/>
        <w:rPr>
          <w:rFonts w:ascii="Arial" w:eastAsia="Times New Roman" w:hAnsi="Arial" w:cs="Arial"/>
          <w:bCs/>
          <w:sz w:val="18"/>
          <w:szCs w:val="18"/>
          <w:lang w:eastAsia="ru-RU"/>
        </w:rPr>
      </w:pPr>
      <w:r w:rsidRPr="00406B3A">
        <w:rPr>
          <w:rFonts w:ascii="Arial" w:eastAsia="Times New Roman" w:hAnsi="Arial" w:cs="Arial"/>
          <w:bCs/>
          <w:sz w:val="18"/>
          <w:szCs w:val="18"/>
          <w:lang w:eastAsia="ru-RU"/>
        </w:rPr>
        <w:t xml:space="preserve"> развития муниципального образования</w:t>
      </w:r>
    </w:p>
    <w:p w:rsidR="00727AA0" w:rsidRPr="00406B3A" w:rsidRDefault="00727AA0" w:rsidP="00727AA0">
      <w:pPr>
        <w:spacing w:after="0" w:line="240" w:lineRule="auto"/>
        <w:jc w:val="right"/>
        <w:textAlignment w:val="baseline"/>
        <w:outlineLvl w:val="2"/>
        <w:rPr>
          <w:rFonts w:ascii="Arial" w:eastAsia="Times New Roman" w:hAnsi="Arial" w:cs="Arial"/>
          <w:bCs/>
          <w:sz w:val="18"/>
          <w:szCs w:val="18"/>
          <w:lang w:eastAsia="ru-RU"/>
        </w:rPr>
      </w:pPr>
      <w:r w:rsidRPr="00406B3A">
        <w:rPr>
          <w:rFonts w:ascii="Arial" w:eastAsia="Times New Roman" w:hAnsi="Arial" w:cs="Arial"/>
          <w:bCs/>
          <w:sz w:val="18"/>
          <w:szCs w:val="18"/>
          <w:lang w:eastAsia="ru-RU"/>
        </w:rPr>
        <w:t xml:space="preserve"> </w:t>
      </w:r>
      <w:proofErr w:type="spellStart"/>
      <w:r w:rsidRPr="00406B3A">
        <w:rPr>
          <w:rFonts w:ascii="Arial" w:eastAsia="Times New Roman" w:hAnsi="Arial" w:cs="Arial"/>
          <w:bCs/>
          <w:sz w:val="18"/>
          <w:szCs w:val="18"/>
          <w:lang w:eastAsia="ru-RU"/>
        </w:rPr>
        <w:t>Аскизского</w:t>
      </w:r>
      <w:proofErr w:type="spellEnd"/>
      <w:r w:rsidRPr="00406B3A">
        <w:rPr>
          <w:rFonts w:ascii="Arial" w:eastAsia="Times New Roman" w:hAnsi="Arial" w:cs="Arial"/>
          <w:bCs/>
          <w:sz w:val="18"/>
          <w:szCs w:val="18"/>
          <w:lang w:eastAsia="ru-RU"/>
        </w:rPr>
        <w:t xml:space="preserve"> района Республики Хакасия</w:t>
      </w:r>
    </w:p>
    <w:p w:rsidR="00727AA0" w:rsidRPr="00406B3A" w:rsidRDefault="00727AA0" w:rsidP="00727AA0">
      <w:pPr>
        <w:spacing w:after="0" w:line="240" w:lineRule="auto"/>
        <w:jc w:val="right"/>
        <w:textAlignment w:val="baseline"/>
        <w:outlineLvl w:val="2"/>
        <w:rPr>
          <w:rFonts w:ascii="Arial" w:eastAsia="Times New Roman" w:hAnsi="Arial" w:cs="Arial"/>
          <w:bCs/>
          <w:sz w:val="18"/>
          <w:szCs w:val="18"/>
          <w:lang w:eastAsia="ru-RU"/>
        </w:rPr>
      </w:pPr>
      <w:r w:rsidRPr="00406B3A">
        <w:rPr>
          <w:rFonts w:ascii="Arial" w:eastAsia="Times New Roman" w:hAnsi="Arial" w:cs="Arial"/>
          <w:bCs/>
          <w:sz w:val="18"/>
          <w:szCs w:val="18"/>
          <w:lang w:eastAsia="ru-RU"/>
        </w:rPr>
        <w:t xml:space="preserve"> до 2030 года</w:t>
      </w:r>
    </w:p>
    <w:p w:rsidR="00F60597" w:rsidRPr="00406B3A" w:rsidRDefault="00F60597" w:rsidP="00727AA0">
      <w:pPr>
        <w:spacing w:after="0" w:line="240" w:lineRule="auto"/>
        <w:jc w:val="right"/>
        <w:textAlignment w:val="baseline"/>
        <w:outlineLvl w:val="2"/>
        <w:rPr>
          <w:rFonts w:ascii="Arial" w:eastAsia="Times New Roman" w:hAnsi="Arial" w:cs="Arial"/>
          <w:bCs/>
          <w:sz w:val="18"/>
          <w:szCs w:val="18"/>
          <w:lang w:eastAsia="ru-RU"/>
        </w:rPr>
      </w:pPr>
    </w:p>
    <w:p w:rsidR="00F60597" w:rsidRPr="00406B3A" w:rsidRDefault="00F60597" w:rsidP="00F60597">
      <w:pPr>
        <w:spacing w:after="0" w:line="240" w:lineRule="auto"/>
        <w:jc w:val="center"/>
        <w:textAlignment w:val="baseline"/>
        <w:outlineLvl w:val="2"/>
        <w:rPr>
          <w:rFonts w:ascii="Arial" w:hAnsi="Arial" w:cs="Arial"/>
          <w:b/>
          <w:sz w:val="18"/>
          <w:szCs w:val="18"/>
        </w:rPr>
      </w:pPr>
      <w:r w:rsidRPr="00406B3A">
        <w:rPr>
          <w:rFonts w:ascii="Arial" w:hAnsi="Arial" w:cs="Arial"/>
          <w:b/>
          <w:sz w:val="18"/>
          <w:szCs w:val="18"/>
        </w:rPr>
        <w:t>Перечень документов используемых при разработке Стратегии</w:t>
      </w:r>
    </w:p>
    <w:p w:rsidR="00F60597" w:rsidRPr="00406B3A" w:rsidRDefault="00F60597" w:rsidP="00F60597">
      <w:pPr>
        <w:spacing w:after="0" w:line="240" w:lineRule="auto"/>
        <w:jc w:val="both"/>
        <w:textAlignment w:val="baseline"/>
        <w:outlineLvl w:val="2"/>
        <w:rPr>
          <w:rFonts w:ascii="Arial" w:hAnsi="Arial" w:cs="Arial"/>
          <w:sz w:val="18"/>
          <w:szCs w:val="18"/>
        </w:rPr>
      </w:pPr>
    </w:p>
    <w:p w:rsidR="00F60597" w:rsidRPr="00406B3A" w:rsidRDefault="00F60597" w:rsidP="005C1749">
      <w:pPr>
        <w:spacing w:after="0" w:line="240" w:lineRule="auto"/>
        <w:ind w:firstLine="709"/>
        <w:jc w:val="both"/>
        <w:textAlignment w:val="baseline"/>
        <w:outlineLvl w:val="2"/>
        <w:rPr>
          <w:rFonts w:ascii="Arial" w:hAnsi="Arial" w:cs="Arial"/>
          <w:sz w:val="18"/>
          <w:szCs w:val="18"/>
        </w:rPr>
      </w:pPr>
      <w:r w:rsidRPr="00406B3A">
        <w:rPr>
          <w:rFonts w:ascii="Arial" w:hAnsi="Arial" w:cs="Arial"/>
          <w:sz w:val="18"/>
          <w:szCs w:val="18"/>
        </w:rPr>
        <w:t>1. Концепция долгосрочного социально</w:t>
      </w:r>
      <w:r w:rsidR="004C0B47" w:rsidRPr="00406B3A">
        <w:rPr>
          <w:rFonts w:ascii="Arial" w:hAnsi="Arial" w:cs="Arial"/>
          <w:sz w:val="18"/>
          <w:szCs w:val="18"/>
        </w:rPr>
        <w:t>-</w:t>
      </w:r>
      <w:r w:rsidRPr="00406B3A">
        <w:rPr>
          <w:rFonts w:ascii="Arial" w:hAnsi="Arial" w:cs="Arial"/>
          <w:sz w:val="18"/>
          <w:szCs w:val="18"/>
        </w:rPr>
        <w:t>экономического развития Российской Федерации на период до 2020 года, утвержденная распоряжением Правительства РФ от 17.11.2008 № 1662-р.</w:t>
      </w:r>
    </w:p>
    <w:p w:rsidR="00CF42E9" w:rsidRPr="00406B3A" w:rsidRDefault="00CF42E9" w:rsidP="005C1749">
      <w:pPr>
        <w:spacing w:after="0" w:line="240" w:lineRule="auto"/>
        <w:ind w:firstLine="709"/>
        <w:jc w:val="both"/>
        <w:textAlignment w:val="baseline"/>
        <w:outlineLvl w:val="2"/>
        <w:rPr>
          <w:rFonts w:ascii="Arial" w:hAnsi="Arial" w:cs="Arial"/>
          <w:sz w:val="18"/>
          <w:szCs w:val="18"/>
        </w:rPr>
      </w:pPr>
      <w:r w:rsidRPr="00406B3A">
        <w:rPr>
          <w:rFonts w:ascii="Arial" w:hAnsi="Arial" w:cs="Arial"/>
          <w:sz w:val="18"/>
          <w:szCs w:val="18"/>
        </w:rPr>
        <w:t>2.П</w:t>
      </w:r>
      <w:r w:rsidR="00F60597" w:rsidRPr="00406B3A">
        <w:rPr>
          <w:rFonts w:ascii="Arial" w:hAnsi="Arial" w:cs="Arial"/>
          <w:sz w:val="18"/>
          <w:szCs w:val="18"/>
        </w:rPr>
        <w:t>рогноз долгосрочного социально-экономического развития Российской Федерации на период до 2036 года, утвержденный Правительством Российской Федерации 22 ноября 2018 г. (протокол № 34, раздел II, пункт 2).</w:t>
      </w:r>
    </w:p>
    <w:p w:rsidR="00CF42E9" w:rsidRPr="00406B3A" w:rsidRDefault="00F60597" w:rsidP="005C1749">
      <w:pPr>
        <w:spacing w:after="0" w:line="240" w:lineRule="auto"/>
        <w:ind w:firstLine="709"/>
        <w:jc w:val="both"/>
        <w:textAlignment w:val="baseline"/>
        <w:outlineLvl w:val="2"/>
        <w:rPr>
          <w:rFonts w:ascii="Arial" w:hAnsi="Arial" w:cs="Arial"/>
          <w:sz w:val="18"/>
          <w:szCs w:val="18"/>
        </w:rPr>
      </w:pPr>
      <w:r w:rsidRPr="00406B3A">
        <w:rPr>
          <w:rFonts w:ascii="Arial" w:hAnsi="Arial" w:cs="Arial"/>
          <w:sz w:val="18"/>
          <w:szCs w:val="18"/>
        </w:rPr>
        <w:t xml:space="preserve">3. О долгосрочной государственной экономической политике </w:t>
      </w:r>
      <w:r w:rsidR="00CF42E9" w:rsidRPr="00406B3A">
        <w:rPr>
          <w:rFonts w:ascii="Arial" w:hAnsi="Arial" w:cs="Arial"/>
          <w:sz w:val="18"/>
          <w:szCs w:val="18"/>
        </w:rPr>
        <w:t xml:space="preserve"> - </w:t>
      </w:r>
      <w:r w:rsidRPr="00406B3A">
        <w:rPr>
          <w:rFonts w:ascii="Arial" w:hAnsi="Arial" w:cs="Arial"/>
          <w:sz w:val="18"/>
          <w:szCs w:val="18"/>
        </w:rPr>
        <w:t>Указ Президента РФ от 07 мая 2012 года № 596</w:t>
      </w:r>
      <w:r w:rsidR="00CF42E9" w:rsidRPr="00406B3A">
        <w:rPr>
          <w:rFonts w:ascii="Arial" w:hAnsi="Arial" w:cs="Arial"/>
          <w:sz w:val="18"/>
          <w:szCs w:val="18"/>
        </w:rPr>
        <w:t>.</w:t>
      </w:r>
    </w:p>
    <w:p w:rsidR="00CF42E9" w:rsidRPr="00406B3A" w:rsidRDefault="00F60597" w:rsidP="005C1749">
      <w:pPr>
        <w:spacing w:after="0" w:line="240" w:lineRule="auto"/>
        <w:ind w:firstLine="709"/>
        <w:jc w:val="both"/>
        <w:textAlignment w:val="baseline"/>
        <w:outlineLvl w:val="2"/>
        <w:rPr>
          <w:rFonts w:ascii="Arial" w:hAnsi="Arial" w:cs="Arial"/>
          <w:sz w:val="18"/>
          <w:szCs w:val="18"/>
        </w:rPr>
      </w:pPr>
      <w:r w:rsidRPr="00406B3A">
        <w:rPr>
          <w:rFonts w:ascii="Arial" w:hAnsi="Arial" w:cs="Arial"/>
          <w:sz w:val="18"/>
          <w:szCs w:val="18"/>
        </w:rPr>
        <w:t>4. О мероприятиях по реализации государственной социальной политики</w:t>
      </w:r>
      <w:r w:rsidR="00CF42E9" w:rsidRPr="00406B3A">
        <w:rPr>
          <w:rFonts w:ascii="Arial" w:hAnsi="Arial" w:cs="Arial"/>
          <w:sz w:val="18"/>
          <w:szCs w:val="18"/>
        </w:rPr>
        <w:t xml:space="preserve"> -</w:t>
      </w:r>
      <w:r w:rsidRPr="00406B3A">
        <w:rPr>
          <w:rFonts w:ascii="Arial" w:hAnsi="Arial" w:cs="Arial"/>
          <w:sz w:val="18"/>
          <w:szCs w:val="18"/>
        </w:rPr>
        <w:t xml:space="preserve"> Указ Президента РФ от 07 мая 2012 года № 597</w:t>
      </w:r>
      <w:r w:rsidR="00CF42E9" w:rsidRPr="00406B3A">
        <w:rPr>
          <w:rFonts w:ascii="Arial" w:hAnsi="Arial" w:cs="Arial"/>
          <w:sz w:val="18"/>
          <w:szCs w:val="18"/>
        </w:rPr>
        <w:t>.</w:t>
      </w:r>
    </w:p>
    <w:p w:rsidR="00CF42E9" w:rsidRPr="00406B3A" w:rsidRDefault="00F60597" w:rsidP="005C1749">
      <w:pPr>
        <w:spacing w:after="0" w:line="240" w:lineRule="auto"/>
        <w:ind w:firstLine="709"/>
        <w:jc w:val="both"/>
        <w:textAlignment w:val="baseline"/>
        <w:outlineLvl w:val="2"/>
        <w:rPr>
          <w:rFonts w:ascii="Arial" w:hAnsi="Arial" w:cs="Arial"/>
          <w:sz w:val="18"/>
          <w:szCs w:val="18"/>
        </w:rPr>
      </w:pPr>
      <w:r w:rsidRPr="00406B3A">
        <w:rPr>
          <w:rFonts w:ascii="Arial" w:hAnsi="Arial" w:cs="Arial"/>
          <w:sz w:val="18"/>
          <w:szCs w:val="18"/>
        </w:rPr>
        <w:t xml:space="preserve">5. О совершенствовании государственной политики в сфере здравоохранения </w:t>
      </w:r>
      <w:r w:rsidR="00CF42E9" w:rsidRPr="00406B3A">
        <w:rPr>
          <w:rFonts w:ascii="Arial" w:hAnsi="Arial" w:cs="Arial"/>
          <w:sz w:val="18"/>
          <w:szCs w:val="18"/>
        </w:rPr>
        <w:t>-</w:t>
      </w:r>
      <w:r w:rsidR="00DF5505" w:rsidRPr="00406B3A">
        <w:rPr>
          <w:rFonts w:ascii="Arial" w:hAnsi="Arial" w:cs="Arial"/>
          <w:sz w:val="18"/>
          <w:szCs w:val="18"/>
        </w:rPr>
        <w:t xml:space="preserve"> </w:t>
      </w:r>
      <w:r w:rsidRPr="00406B3A">
        <w:rPr>
          <w:rFonts w:ascii="Arial" w:hAnsi="Arial" w:cs="Arial"/>
          <w:sz w:val="18"/>
          <w:szCs w:val="18"/>
        </w:rPr>
        <w:t>Указ Президента РФ от 07 мая 2012 года № 598</w:t>
      </w:r>
      <w:r w:rsidR="00CF42E9" w:rsidRPr="00406B3A">
        <w:rPr>
          <w:rFonts w:ascii="Arial" w:hAnsi="Arial" w:cs="Arial"/>
          <w:sz w:val="18"/>
          <w:szCs w:val="18"/>
        </w:rPr>
        <w:t>.</w:t>
      </w:r>
    </w:p>
    <w:p w:rsidR="00CF42E9" w:rsidRPr="00406B3A" w:rsidRDefault="00F60597" w:rsidP="005C1749">
      <w:pPr>
        <w:spacing w:after="0" w:line="240" w:lineRule="auto"/>
        <w:ind w:firstLine="709"/>
        <w:jc w:val="both"/>
        <w:textAlignment w:val="baseline"/>
        <w:outlineLvl w:val="2"/>
        <w:rPr>
          <w:rFonts w:ascii="Arial" w:hAnsi="Arial" w:cs="Arial"/>
          <w:sz w:val="18"/>
          <w:szCs w:val="18"/>
        </w:rPr>
      </w:pPr>
      <w:r w:rsidRPr="00406B3A">
        <w:rPr>
          <w:rFonts w:ascii="Arial" w:hAnsi="Arial" w:cs="Arial"/>
          <w:sz w:val="18"/>
          <w:szCs w:val="18"/>
        </w:rPr>
        <w:t xml:space="preserve">6. О мерах по реализации государственной политики в области образования и науки </w:t>
      </w:r>
      <w:r w:rsidR="00CF42E9" w:rsidRPr="00406B3A">
        <w:rPr>
          <w:rFonts w:ascii="Arial" w:hAnsi="Arial" w:cs="Arial"/>
          <w:sz w:val="18"/>
          <w:szCs w:val="18"/>
        </w:rPr>
        <w:t xml:space="preserve">- </w:t>
      </w:r>
      <w:r w:rsidRPr="00406B3A">
        <w:rPr>
          <w:rFonts w:ascii="Arial" w:hAnsi="Arial" w:cs="Arial"/>
          <w:sz w:val="18"/>
          <w:szCs w:val="18"/>
        </w:rPr>
        <w:t>Указ Президента РФ от 7 мая 2012 года № 599</w:t>
      </w:r>
      <w:r w:rsidR="00CF42E9" w:rsidRPr="00406B3A">
        <w:rPr>
          <w:rFonts w:ascii="Arial" w:hAnsi="Arial" w:cs="Arial"/>
          <w:sz w:val="18"/>
          <w:szCs w:val="18"/>
        </w:rPr>
        <w:t>.</w:t>
      </w:r>
      <w:r w:rsidRPr="00406B3A">
        <w:rPr>
          <w:rFonts w:ascii="Arial" w:hAnsi="Arial" w:cs="Arial"/>
          <w:sz w:val="18"/>
          <w:szCs w:val="18"/>
        </w:rPr>
        <w:t xml:space="preserve"> </w:t>
      </w:r>
    </w:p>
    <w:p w:rsidR="00CF42E9" w:rsidRPr="00406B3A" w:rsidRDefault="00F60597" w:rsidP="005C1749">
      <w:pPr>
        <w:spacing w:after="0" w:line="240" w:lineRule="auto"/>
        <w:ind w:firstLine="709"/>
        <w:jc w:val="both"/>
        <w:textAlignment w:val="baseline"/>
        <w:outlineLvl w:val="2"/>
        <w:rPr>
          <w:rFonts w:ascii="Arial" w:hAnsi="Arial" w:cs="Arial"/>
          <w:sz w:val="18"/>
          <w:szCs w:val="18"/>
        </w:rPr>
      </w:pPr>
      <w:r w:rsidRPr="00406B3A">
        <w:rPr>
          <w:rFonts w:ascii="Arial" w:hAnsi="Arial" w:cs="Arial"/>
          <w:sz w:val="18"/>
          <w:szCs w:val="18"/>
        </w:rPr>
        <w:t>7. О мерах по обеспечению граждан Российской Федерации доступным и комфортным жильем и повышению качества жилищно-коммунальных услуг</w:t>
      </w:r>
      <w:r w:rsidR="00CF42E9" w:rsidRPr="00406B3A">
        <w:rPr>
          <w:rFonts w:ascii="Arial" w:hAnsi="Arial" w:cs="Arial"/>
          <w:sz w:val="18"/>
          <w:szCs w:val="18"/>
        </w:rPr>
        <w:t xml:space="preserve"> -</w:t>
      </w:r>
      <w:r w:rsidRPr="00406B3A">
        <w:rPr>
          <w:rFonts w:ascii="Arial" w:hAnsi="Arial" w:cs="Arial"/>
          <w:sz w:val="18"/>
          <w:szCs w:val="18"/>
        </w:rPr>
        <w:t xml:space="preserve"> Указ Президента РФ от 07 мая 2012 года № 600</w:t>
      </w:r>
      <w:r w:rsidR="00CF42E9" w:rsidRPr="00406B3A">
        <w:rPr>
          <w:rFonts w:ascii="Arial" w:hAnsi="Arial" w:cs="Arial"/>
          <w:sz w:val="18"/>
          <w:szCs w:val="18"/>
        </w:rPr>
        <w:t>.</w:t>
      </w:r>
    </w:p>
    <w:p w:rsidR="00CF42E9" w:rsidRPr="00406B3A" w:rsidRDefault="00F60597" w:rsidP="005C1749">
      <w:pPr>
        <w:spacing w:after="0" w:line="240" w:lineRule="auto"/>
        <w:ind w:firstLine="709"/>
        <w:jc w:val="both"/>
        <w:textAlignment w:val="baseline"/>
        <w:outlineLvl w:val="2"/>
        <w:rPr>
          <w:rFonts w:ascii="Arial" w:hAnsi="Arial" w:cs="Arial"/>
          <w:sz w:val="18"/>
          <w:szCs w:val="18"/>
        </w:rPr>
      </w:pPr>
      <w:r w:rsidRPr="00406B3A">
        <w:rPr>
          <w:rFonts w:ascii="Arial" w:hAnsi="Arial" w:cs="Arial"/>
          <w:sz w:val="18"/>
          <w:szCs w:val="18"/>
        </w:rPr>
        <w:t>8. Об основных направлениях совершенствования системы государственного управления</w:t>
      </w:r>
      <w:r w:rsidR="00B327C1" w:rsidRPr="00406B3A">
        <w:rPr>
          <w:rFonts w:ascii="Arial" w:hAnsi="Arial" w:cs="Arial"/>
          <w:sz w:val="18"/>
          <w:szCs w:val="18"/>
        </w:rPr>
        <w:t xml:space="preserve"> - </w:t>
      </w:r>
      <w:r w:rsidRPr="00406B3A">
        <w:rPr>
          <w:rFonts w:ascii="Arial" w:hAnsi="Arial" w:cs="Arial"/>
          <w:sz w:val="18"/>
          <w:szCs w:val="18"/>
        </w:rPr>
        <w:t xml:space="preserve"> Указ Президента РФ от 07 мая 2012 года № 601</w:t>
      </w:r>
      <w:r w:rsidR="00CF42E9" w:rsidRPr="00406B3A">
        <w:rPr>
          <w:rFonts w:ascii="Arial" w:hAnsi="Arial" w:cs="Arial"/>
          <w:sz w:val="18"/>
          <w:szCs w:val="18"/>
        </w:rPr>
        <w:t>.</w:t>
      </w:r>
    </w:p>
    <w:p w:rsidR="00CF42E9" w:rsidRPr="00406B3A" w:rsidRDefault="00F60597" w:rsidP="005C1749">
      <w:pPr>
        <w:spacing w:after="0" w:line="240" w:lineRule="auto"/>
        <w:ind w:firstLine="709"/>
        <w:jc w:val="both"/>
        <w:textAlignment w:val="baseline"/>
        <w:outlineLvl w:val="2"/>
        <w:rPr>
          <w:rFonts w:ascii="Arial" w:hAnsi="Arial" w:cs="Arial"/>
          <w:sz w:val="18"/>
          <w:szCs w:val="18"/>
        </w:rPr>
      </w:pPr>
      <w:r w:rsidRPr="00406B3A">
        <w:rPr>
          <w:rFonts w:ascii="Arial" w:hAnsi="Arial" w:cs="Arial"/>
          <w:sz w:val="18"/>
          <w:szCs w:val="18"/>
        </w:rPr>
        <w:t xml:space="preserve">9. Об обеспечении межнационального согласия </w:t>
      </w:r>
      <w:r w:rsidR="00CF42E9" w:rsidRPr="00406B3A">
        <w:rPr>
          <w:rFonts w:ascii="Arial" w:hAnsi="Arial" w:cs="Arial"/>
          <w:sz w:val="18"/>
          <w:szCs w:val="18"/>
        </w:rPr>
        <w:t xml:space="preserve"> - </w:t>
      </w:r>
      <w:r w:rsidRPr="00406B3A">
        <w:rPr>
          <w:rFonts w:ascii="Arial" w:hAnsi="Arial" w:cs="Arial"/>
          <w:sz w:val="18"/>
          <w:szCs w:val="18"/>
        </w:rPr>
        <w:t>Указ Президента РФ от 07 мая 2012 года № 602</w:t>
      </w:r>
      <w:r w:rsidR="004C0B47" w:rsidRPr="00406B3A">
        <w:rPr>
          <w:rFonts w:ascii="Arial" w:hAnsi="Arial" w:cs="Arial"/>
          <w:sz w:val="18"/>
          <w:szCs w:val="18"/>
        </w:rPr>
        <w:t>.</w:t>
      </w:r>
      <w:r w:rsidRPr="00406B3A">
        <w:rPr>
          <w:rFonts w:ascii="Arial" w:hAnsi="Arial" w:cs="Arial"/>
          <w:sz w:val="18"/>
          <w:szCs w:val="18"/>
        </w:rPr>
        <w:t xml:space="preserve"> </w:t>
      </w:r>
    </w:p>
    <w:p w:rsidR="00CF42E9" w:rsidRPr="00406B3A" w:rsidRDefault="00F60597" w:rsidP="005C1749">
      <w:pPr>
        <w:spacing w:after="0" w:line="240" w:lineRule="auto"/>
        <w:ind w:firstLine="709"/>
        <w:jc w:val="both"/>
        <w:textAlignment w:val="baseline"/>
        <w:outlineLvl w:val="2"/>
        <w:rPr>
          <w:rFonts w:ascii="Arial" w:hAnsi="Arial" w:cs="Arial"/>
          <w:sz w:val="18"/>
          <w:szCs w:val="18"/>
        </w:rPr>
      </w:pPr>
      <w:r w:rsidRPr="00406B3A">
        <w:rPr>
          <w:rFonts w:ascii="Arial" w:hAnsi="Arial" w:cs="Arial"/>
          <w:sz w:val="18"/>
          <w:szCs w:val="18"/>
        </w:rPr>
        <w:t>10. Стратегия государственной национальной политики Российской Федерации на период до 2025 года</w:t>
      </w:r>
      <w:r w:rsidR="00CF42E9" w:rsidRPr="00406B3A">
        <w:rPr>
          <w:rFonts w:ascii="Arial" w:hAnsi="Arial" w:cs="Arial"/>
          <w:sz w:val="18"/>
          <w:szCs w:val="18"/>
        </w:rPr>
        <w:t>, у</w:t>
      </w:r>
      <w:r w:rsidRPr="00406B3A">
        <w:rPr>
          <w:rFonts w:ascii="Arial" w:hAnsi="Arial" w:cs="Arial"/>
          <w:sz w:val="18"/>
          <w:szCs w:val="18"/>
        </w:rPr>
        <w:t>твержден</w:t>
      </w:r>
      <w:r w:rsidR="00CF42E9" w:rsidRPr="00406B3A">
        <w:rPr>
          <w:rFonts w:ascii="Arial" w:hAnsi="Arial" w:cs="Arial"/>
          <w:sz w:val="18"/>
          <w:szCs w:val="18"/>
        </w:rPr>
        <w:t>н</w:t>
      </w:r>
      <w:r w:rsidRPr="00406B3A">
        <w:rPr>
          <w:rFonts w:ascii="Arial" w:hAnsi="Arial" w:cs="Arial"/>
          <w:sz w:val="18"/>
          <w:szCs w:val="18"/>
        </w:rPr>
        <w:t>а</w:t>
      </w:r>
      <w:r w:rsidR="00CF42E9" w:rsidRPr="00406B3A">
        <w:rPr>
          <w:rFonts w:ascii="Arial" w:hAnsi="Arial" w:cs="Arial"/>
          <w:sz w:val="18"/>
          <w:szCs w:val="18"/>
        </w:rPr>
        <w:t xml:space="preserve">я </w:t>
      </w:r>
      <w:r w:rsidRPr="00406B3A">
        <w:rPr>
          <w:rFonts w:ascii="Arial" w:hAnsi="Arial" w:cs="Arial"/>
          <w:sz w:val="18"/>
          <w:szCs w:val="18"/>
        </w:rPr>
        <w:t xml:space="preserve"> Указом Президента Российской Федерации от 19 декабря 2012 года № 1666</w:t>
      </w:r>
      <w:r w:rsidR="004C0B47" w:rsidRPr="00406B3A">
        <w:rPr>
          <w:rFonts w:ascii="Arial" w:hAnsi="Arial" w:cs="Arial"/>
          <w:sz w:val="18"/>
          <w:szCs w:val="18"/>
        </w:rPr>
        <w:t>.</w:t>
      </w:r>
      <w:r w:rsidRPr="00406B3A">
        <w:rPr>
          <w:rFonts w:ascii="Arial" w:hAnsi="Arial" w:cs="Arial"/>
          <w:sz w:val="18"/>
          <w:szCs w:val="18"/>
        </w:rPr>
        <w:t xml:space="preserve"> </w:t>
      </w:r>
    </w:p>
    <w:p w:rsidR="00CF42E9" w:rsidRPr="00406B3A" w:rsidRDefault="00F60597" w:rsidP="005C1749">
      <w:pPr>
        <w:spacing w:after="0" w:line="240" w:lineRule="auto"/>
        <w:ind w:firstLine="709"/>
        <w:jc w:val="both"/>
        <w:textAlignment w:val="baseline"/>
        <w:outlineLvl w:val="2"/>
        <w:rPr>
          <w:rFonts w:ascii="Arial" w:hAnsi="Arial" w:cs="Arial"/>
          <w:sz w:val="18"/>
          <w:szCs w:val="18"/>
        </w:rPr>
      </w:pPr>
      <w:r w:rsidRPr="00406B3A">
        <w:rPr>
          <w:rFonts w:ascii="Arial" w:hAnsi="Arial" w:cs="Arial"/>
          <w:sz w:val="18"/>
          <w:szCs w:val="18"/>
        </w:rPr>
        <w:t xml:space="preserve">11. Стратегия национальной безопасности Российской Федерации до 2020 года </w:t>
      </w:r>
      <w:r w:rsidR="00CF42E9" w:rsidRPr="00406B3A">
        <w:rPr>
          <w:rFonts w:ascii="Arial" w:hAnsi="Arial" w:cs="Arial"/>
          <w:sz w:val="18"/>
          <w:szCs w:val="18"/>
        </w:rPr>
        <w:t>у</w:t>
      </w:r>
      <w:r w:rsidRPr="00406B3A">
        <w:rPr>
          <w:rFonts w:ascii="Arial" w:hAnsi="Arial" w:cs="Arial"/>
          <w:sz w:val="18"/>
          <w:szCs w:val="18"/>
        </w:rPr>
        <w:t>твержден</w:t>
      </w:r>
      <w:r w:rsidR="00CF42E9" w:rsidRPr="00406B3A">
        <w:rPr>
          <w:rFonts w:ascii="Arial" w:hAnsi="Arial" w:cs="Arial"/>
          <w:sz w:val="18"/>
          <w:szCs w:val="18"/>
        </w:rPr>
        <w:t>ная</w:t>
      </w:r>
      <w:r w:rsidRPr="00406B3A">
        <w:rPr>
          <w:rFonts w:ascii="Arial" w:hAnsi="Arial" w:cs="Arial"/>
          <w:sz w:val="18"/>
          <w:szCs w:val="18"/>
        </w:rPr>
        <w:t xml:space="preserve"> Указом Президента РФ от 12 мая 2009 года № 537</w:t>
      </w:r>
      <w:r w:rsidR="004C0B47" w:rsidRPr="00406B3A">
        <w:rPr>
          <w:rFonts w:ascii="Arial" w:hAnsi="Arial" w:cs="Arial"/>
          <w:sz w:val="18"/>
          <w:szCs w:val="18"/>
        </w:rPr>
        <w:t>.</w:t>
      </w:r>
      <w:r w:rsidRPr="00406B3A">
        <w:rPr>
          <w:rFonts w:ascii="Arial" w:hAnsi="Arial" w:cs="Arial"/>
          <w:sz w:val="18"/>
          <w:szCs w:val="18"/>
        </w:rPr>
        <w:t xml:space="preserve"> </w:t>
      </w:r>
    </w:p>
    <w:p w:rsidR="00CF42E9" w:rsidRPr="00406B3A" w:rsidRDefault="00CF42E9" w:rsidP="005C1749">
      <w:pPr>
        <w:spacing w:after="0" w:line="240" w:lineRule="auto"/>
        <w:ind w:firstLine="709"/>
        <w:jc w:val="both"/>
        <w:textAlignment w:val="baseline"/>
        <w:outlineLvl w:val="2"/>
        <w:rPr>
          <w:rFonts w:ascii="Arial" w:hAnsi="Arial" w:cs="Arial"/>
          <w:sz w:val="18"/>
          <w:szCs w:val="18"/>
        </w:rPr>
      </w:pPr>
      <w:r w:rsidRPr="00406B3A">
        <w:rPr>
          <w:rFonts w:ascii="Arial" w:hAnsi="Arial" w:cs="Arial"/>
          <w:sz w:val="18"/>
          <w:szCs w:val="18"/>
        </w:rPr>
        <w:t>12.</w:t>
      </w:r>
      <w:r w:rsidR="00F60597" w:rsidRPr="00406B3A">
        <w:rPr>
          <w:rFonts w:ascii="Arial" w:hAnsi="Arial" w:cs="Arial"/>
          <w:sz w:val="18"/>
          <w:szCs w:val="18"/>
        </w:rPr>
        <w:t xml:space="preserve"> Стратегия устойчивого развития сельских территорий Российской Федерации на период до 2030 года</w:t>
      </w:r>
      <w:r w:rsidRPr="00406B3A">
        <w:rPr>
          <w:rFonts w:ascii="Arial" w:hAnsi="Arial" w:cs="Arial"/>
          <w:sz w:val="18"/>
          <w:szCs w:val="18"/>
        </w:rPr>
        <w:t xml:space="preserve">, утвержденная </w:t>
      </w:r>
      <w:r w:rsidR="00F60597" w:rsidRPr="00406B3A">
        <w:rPr>
          <w:rFonts w:ascii="Arial" w:hAnsi="Arial" w:cs="Arial"/>
          <w:sz w:val="18"/>
          <w:szCs w:val="18"/>
        </w:rPr>
        <w:t>распоряжением Правительства РФ от 02.02.2015 № 151-р</w:t>
      </w:r>
      <w:r w:rsidRPr="00406B3A">
        <w:rPr>
          <w:rFonts w:ascii="Arial" w:hAnsi="Arial" w:cs="Arial"/>
          <w:sz w:val="18"/>
          <w:szCs w:val="18"/>
        </w:rPr>
        <w:t>.</w:t>
      </w:r>
    </w:p>
    <w:p w:rsidR="005C1749" w:rsidRPr="00406B3A" w:rsidRDefault="005C1749" w:rsidP="005C1749">
      <w:pPr>
        <w:spacing w:after="0" w:line="240" w:lineRule="auto"/>
        <w:ind w:firstLine="709"/>
        <w:jc w:val="both"/>
        <w:textAlignment w:val="baseline"/>
        <w:outlineLvl w:val="2"/>
        <w:rPr>
          <w:rFonts w:ascii="Arial" w:hAnsi="Arial" w:cs="Arial"/>
          <w:sz w:val="18"/>
          <w:szCs w:val="18"/>
        </w:rPr>
      </w:pPr>
      <w:r w:rsidRPr="00406B3A">
        <w:rPr>
          <w:rFonts w:ascii="Arial" w:hAnsi="Arial" w:cs="Arial"/>
          <w:sz w:val="18"/>
          <w:szCs w:val="18"/>
        </w:rPr>
        <w:t>13.</w:t>
      </w:r>
      <w:r w:rsidR="00F60597" w:rsidRPr="00406B3A">
        <w:rPr>
          <w:rFonts w:ascii="Arial" w:hAnsi="Arial" w:cs="Arial"/>
          <w:sz w:val="18"/>
          <w:szCs w:val="18"/>
        </w:rPr>
        <w:t xml:space="preserve">Концепция демографической политики Российской Федерации на период до 2025 года </w:t>
      </w:r>
      <w:r w:rsidRPr="00406B3A">
        <w:rPr>
          <w:rFonts w:ascii="Arial" w:hAnsi="Arial" w:cs="Arial"/>
          <w:sz w:val="18"/>
          <w:szCs w:val="18"/>
        </w:rPr>
        <w:t xml:space="preserve"> - </w:t>
      </w:r>
      <w:r w:rsidR="00F60597" w:rsidRPr="00406B3A">
        <w:rPr>
          <w:rFonts w:ascii="Arial" w:hAnsi="Arial" w:cs="Arial"/>
          <w:sz w:val="18"/>
          <w:szCs w:val="18"/>
        </w:rPr>
        <w:t>Указ Президента РФ от 09.10.2007 № 1351</w:t>
      </w:r>
      <w:r w:rsidRPr="00406B3A">
        <w:rPr>
          <w:rFonts w:ascii="Arial" w:hAnsi="Arial" w:cs="Arial"/>
          <w:sz w:val="18"/>
          <w:szCs w:val="18"/>
        </w:rPr>
        <w:t>.</w:t>
      </w:r>
    </w:p>
    <w:p w:rsidR="005C1749" w:rsidRPr="00406B3A" w:rsidRDefault="005C1749" w:rsidP="005C1749">
      <w:pPr>
        <w:spacing w:after="0" w:line="240" w:lineRule="auto"/>
        <w:ind w:firstLine="709"/>
        <w:jc w:val="both"/>
        <w:textAlignment w:val="baseline"/>
        <w:outlineLvl w:val="2"/>
        <w:rPr>
          <w:rFonts w:ascii="Arial" w:hAnsi="Arial" w:cs="Arial"/>
          <w:sz w:val="18"/>
          <w:szCs w:val="18"/>
        </w:rPr>
      </w:pPr>
      <w:r w:rsidRPr="00406B3A">
        <w:rPr>
          <w:rFonts w:ascii="Arial" w:hAnsi="Arial" w:cs="Arial"/>
          <w:sz w:val="18"/>
          <w:szCs w:val="18"/>
        </w:rPr>
        <w:t xml:space="preserve">14. </w:t>
      </w:r>
      <w:r w:rsidR="00F60597" w:rsidRPr="00406B3A">
        <w:rPr>
          <w:rFonts w:ascii="Arial" w:hAnsi="Arial" w:cs="Arial"/>
          <w:sz w:val="18"/>
          <w:szCs w:val="18"/>
        </w:rPr>
        <w:t>Стратегия государственной молодежной политики в Российской Федерации Основы государственной молодежной политики РФ на период до 2025 года</w:t>
      </w:r>
      <w:r w:rsidRPr="00406B3A">
        <w:rPr>
          <w:rFonts w:ascii="Arial" w:hAnsi="Arial" w:cs="Arial"/>
          <w:sz w:val="18"/>
          <w:szCs w:val="18"/>
        </w:rPr>
        <w:t>, у</w:t>
      </w:r>
      <w:r w:rsidR="00F60597" w:rsidRPr="00406B3A">
        <w:rPr>
          <w:rFonts w:ascii="Arial" w:hAnsi="Arial" w:cs="Arial"/>
          <w:sz w:val="18"/>
          <w:szCs w:val="18"/>
        </w:rPr>
        <w:t>твержден</w:t>
      </w:r>
      <w:r w:rsidRPr="00406B3A">
        <w:rPr>
          <w:rFonts w:ascii="Arial" w:hAnsi="Arial" w:cs="Arial"/>
          <w:sz w:val="18"/>
          <w:szCs w:val="18"/>
        </w:rPr>
        <w:t>ная</w:t>
      </w:r>
      <w:r w:rsidR="00F60597" w:rsidRPr="00406B3A">
        <w:rPr>
          <w:rFonts w:ascii="Arial" w:hAnsi="Arial" w:cs="Arial"/>
          <w:sz w:val="18"/>
          <w:szCs w:val="18"/>
        </w:rPr>
        <w:t xml:space="preserve"> распоряжением Правительства РФ от 18.12.2006 № 1760-р</w:t>
      </w:r>
      <w:r w:rsidRPr="00406B3A">
        <w:rPr>
          <w:rFonts w:ascii="Arial" w:hAnsi="Arial" w:cs="Arial"/>
          <w:sz w:val="18"/>
          <w:szCs w:val="18"/>
        </w:rPr>
        <w:t>.</w:t>
      </w:r>
      <w:r w:rsidR="00F60597" w:rsidRPr="00406B3A">
        <w:rPr>
          <w:rFonts w:ascii="Arial" w:hAnsi="Arial" w:cs="Arial"/>
          <w:sz w:val="18"/>
          <w:szCs w:val="18"/>
        </w:rPr>
        <w:t xml:space="preserve"> </w:t>
      </w:r>
    </w:p>
    <w:p w:rsidR="005C1749" w:rsidRPr="00406B3A" w:rsidRDefault="005C1749" w:rsidP="005C1749">
      <w:pPr>
        <w:spacing w:after="0" w:line="240" w:lineRule="auto"/>
        <w:ind w:firstLine="709"/>
        <w:jc w:val="both"/>
        <w:textAlignment w:val="baseline"/>
        <w:outlineLvl w:val="2"/>
        <w:rPr>
          <w:rFonts w:ascii="Arial" w:hAnsi="Arial" w:cs="Arial"/>
          <w:sz w:val="18"/>
          <w:szCs w:val="18"/>
        </w:rPr>
      </w:pPr>
      <w:r w:rsidRPr="00406B3A">
        <w:rPr>
          <w:rFonts w:ascii="Arial" w:hAnsi="Arial" w:cs="Arial"/>
          <w:sz w:val="18"/>
          <w:szCs w:val="18"/>
        </w:rPr>
        <w:t>15.</w:t>
      </w:r>
      <w:r w:rsidR="00F60597" w:rsidRPr="00406B3A">
        <w:rPr>
          <w:rFonts w:ascii="Arial" w:hAnsi="Arial" w:cs="Arial"/>
          <w:sz w:val="18"/>
          <w:szCs w:val="18"/>
        </w:rPr>
        <w:t xml:space="preserve">Стратегия развития туризма в Российской Федерации на период до 2020 года </w:t>
      </w:r>
      <w:r w:rsidRPr="00406B3A">
        <w:rPr>
          <w:rFonts w:ascii="Arial" w:hAnsi="Arial" w:cs="Arial"/>
          <w:sz w:val="18"/>
          <w:szCs w:val="18"/>
        </w:rPr>
        <w:t xml:space="preserve"> - р</w:t>
      </w:r>
      <w:r w:rsidR="00F60597" w:rsidRPr="00406B3A">
        <w:rPr>
          <w:rFonts w:ascii="Arial" w:hAnsi="Arial" w:cs="Arial"/>
          <w:sz w:val="18"/>
          <w:szCs w:val="18"/>
        </w:rPr>
        <w:t>аспоряжение Правительства РФ от 31.05.2014 N 941-р</w:t>
      </w:r>
      <w:r w:rsidR="004C0B47" w:rsidRPr="00406B3A">
        <w:rPr>
          <w:rFonts w:ascii="Arial" w:hAnsi="Arial" w:cs="Arial"/>
          <w:sz w:val="18"/>
          <w:szCs w:val="18"/>
        </w:rPr>
        <w:t>.</w:t>
      </w:r>
      <w:r w:rsidR="00F60597" w:rsidRPr="00406B3A">
        <w:rPr>
          <w:rFonts w:ascii="Arial" w:hAnsi="Arial" w:cs="Arial"/>
          <w:sz w:val="18"/>
          <w:szCs w:val="18"/>
        </w:rPr>
        <w:t xml:space="preserve"> </w:t>
      </w:r>
    </w:p>
    <w:p w:rsidR="005C1749" w:rsidRPr="00406B3A" w:rsidRDefault="005C1749" w:rsidP="005C1749">
      <w:pPr>
        <w:spacing w:after="0" w:line="240" w:lineRule="auto"/>
        <w:ind w:firstLine="709"/>
        <w:jc w:val="both"/>
        <w:textAlignment w:val="baseline"/>
        <w:outlineLvl w:val="2"/>
        <w:rPr>
          <w:rFonts w:ascii="Arial" w:hAnsi="Arial" w:cs="Arial"/>
          <w:sz w:val="18"/>
          <w:szCs w:val="18"/>
        </w:rPr>
      </w:pPr>
      <w:r w:rsidRPr="00406B3A">
        <w:rPr>
          <w:rFonts w:ascii="Arial" w:hAnsi="Arial" w:cs="Arial"/>
          <w:sz w:val="18"/>
          <w:szCs w:val="18"/>
        </w:rPr>
        <w:t>16.</w:t>
      </w:r>
      <w:r w:rsidR="00F60597" w:rsidRPr="00406B3A">
        <w:rPr>
          <w:rFonts w:ascii="Arial" w:hAnsi="Arial" w:cs="Arial"/>
          <w:sz w:val="18"/>
          <w:szCs w:val="18"/>
        </w:rPr>
        <w:t xml:space="preserve"> Концепция устойчивого развития коренных малочисленных народов Севера, Сибири и Дальнего Востока Российской Федераци</w:t>
      </w:r>
      <w:r w:rsidRPr="00406B3A">
        <w:rPr>
          <w:rFonts w:ascii="Arial" w:hAnsi="Arial" w:cs="Arial"/>
          <w:sz w:val="18"/>
          <w:szCs w:val="18"/>
        </w:rPr>
        <w:t>и - р</w:t>
      </w:r>
      <w:r w:rsidR="00F60597" w:rsidRPr="00406B3A">
        <w:rPr>
          <w:rFonts w:ascii="Arial" w:hAnsi="Arial" w:cs="Arial"/>
          <w:sz w:val="18"/>
          <w:szCs w:val="18"/>
        </w:rPr>
        <w:t>аспоряжение Правительства РФ от 04.02.2009 № 132-р</w:t>
      </w:r>
      <w:r w:rsidRPr="00406B3A">
        <w:rPr>
          <w:rFonts w:ascii="Arial" w:hAnsi="Arial" w:cs="Arial"/>
          <w:sz w:val="18"/>
          <w:szCs w:val="18"/>
        </w:rPr>
        <w:t>.</w:t>
      </w:r>
      <w:r w:rsidR="00F60597" w:rsidRPr="00406B3A">
        <w:rPr>
          <w:rFonts w:ascii="Arial" w:hAnsi="Arial" w:cs="Arial"/>
          <w:sz w:val="18"/>
          <w:szCs w:val="18"/>
        </w:rPr>
        <w:t xml:space="preserve"> </w:t>
      </w:r>
    </w:p>
    <w:p w:rsidR="00351012" w:rsidRPr="00406B3A" w:rsidRDefault="009A3747" w:rsidP="009A3747">
      <w:pPr>
        <w:shd w:val="clear" w:color="auto" w:fill="FFFFFF"/>
        <w:spacing w:before="48" w:after="240" w:line="240" w:lineRule="auto"/>
        <w:ind w:firstLine="708"/>
        <w:jc w:val="both"/>
        <w:outlineLvl w:val="0"/>
        <w:rPr>
          <w:rFonts w:ascii="Arial" w:hAnsi="Arial" w:cs="Arial"/>
          <w:sz w:val="18"/>
          <w:szCs w:val="18"/>
        </w:rPr>
      </w:pPr>
      <w:r w:rsidRPr="00406B3A">
        <w:rPr>
          <w:rFonts w:ascii="Arial" w:eastAsia="Times New Roman" w:hAnsi="Arial" w:cs="Arial"/>
          <w:kern w:val="36"/>
          <w:sz w:val="18"/>
          <w:szCs w:val="18"/>
          <w:lang w:eastAsia="ru-RU"/>
        </w:rPr>
        <w:t xml:space="preserve">17. </w:t>
      </w:r>
      <w:r w:rsidR="00351012" w:rsidRPr="00406B3A">
        <w:rPr>
          <w:rFonts w:ascii="Arial" w:eastAsia="Times New Roman" w:hAnsi="Arial" w:cs="Arial"/>
          <w:kern w:val="36"/>
          <w:sz w:val="18"/>
          <w:szCs w:val="18"/>
          <w:lang w:eastAsia="ru-RU"/>
        </w:rPr>
        <w:t>Основные положения государственной политики в области развития местного самоуправления в Российской Федерации -</w:t>
      </w:r>
      <w:r w:rsidR="00351012" w:rsidRPr="00406B3A">
        <w:rPr>
          <w:rFonts w:ascii="Arial" w:hAnsi="Arial" w:cs="Arial"/>
          <w:sz w:val="18"/>
          <w:szCs w:val="18"/>
        </w:rPr>
        <w:t xml:space="preserve"> </w:t>
      </w:r>
      <w:hyperlink r:id="rId79" w:history="1">
        <w:r w:rsidR="00351012" w:rsidRPr="00406B3A">
          <w:rPr>
            <w:rFonts w:ascii="Arial" w:hAnsi="Arial" w:cs="Arial"/>
            <w:sz w:val="18"/>
            <w:szCs w:val="18"/>
            <w:shd w:val="clear" w:color="auto" w:fill="FFFFFF"/>
          </w:rPr>
          <w:t>Указ Президента Российской Федерации от 15 октября 1999 г. № 1370</w:t>
        </w:r>
      </w:hyperlink>
      <w:r w:rsidRPr="00406B3A">
        <w:rPr>
          <w:rFonts w:ascii="Arial" w:hAnsi="Arial" w:cs="Arial"/>
          <w:sz w:val="18"/>
          <w:szCs w:val="18"/>
        </w:rPr>
        <w:t xml:space="preserve">. </w:t>
      </w:r>
    </w:p>
    <w:p w:rsidR="00F60597" w:rsidRPr="00406B3A" w:rsidRDefault="009A3747" w:rsidP="009A3747">
      <w:pPr>
        <w:shd w:val="clear" w:color="auto" w:fill="FFFFFF"/>
        <w:spacing w:before="48" w:after="240" w:line="240" w:lineRule="auto"/>
        <w:ind w:firstLine="708"/>
        <w:jc w:val="both"/>
        <w:outlineLvl w:val="0"/>
        <w:rPr>
          <w:rFonts w:ascii="Arial" w:eastAsia="Times New Roman" w:hAnsi="Arial" w:cs="Arial"/>
          <w:bCs/>
          <w:sz w:val="18"/>
          <w:szCs w:val="18"/>
          <w:lang w:eastAsia="ru-RU"/>
        </w:rPr>
      </w:pPr>
      <w:r w:rsidRPr="00406B3A">
        <w:rPr>
          <w:rFonts w:ascii="Arial" w:hAnsi="Arial" w:cs="Arial"/>
          <w:sz w:val="18"/>
          <w:szCs w:val="18"/>
        </w:rPr>
        <w:t xml:space="preserve">18. </w:t>
      </w:r>
      <w:hyperlink r:id="rId80" w:tooltip="Закон Республики Хакасия от 12.02.2020 N 01-ЗРХ &quot;Об утверждении Стратегии социально-экономического развития Республики Хакасия до 2030 года&quot; (принят ВС РХ 29.01.2020){КонсультантПлюс}" w:history="1">
        <w:r w:rsidR="008F2E2E" w:rsidRPr="00406B3A">
          <w:rPr>
            <w:rStyle w:val="af6"/>
            <w:rFonts w:ascii="Arial" w:hAnsi="Arial" w:cs="Arial"/>
            <w:color w:val="auto"/>
            <w:sz w:val="18"/>
            <w:szCs w:val="18"/>
            <w:u w:val="none"/>
          </w:rPr>
          <w:t>Стратеги</w:t>
        </w:r>
        <w:r w:rsidRPr="00406B3A">
          <w:rPr>
            <w:rStyle w:val="af6"/>
            <w:rFonts w:ascii="Arial" w:hAnsi="Arial" w:cs="Arial"/>
            <w:color w:val="auto"/>
            <w:sz w:val="18"/>
            <w:szCs w:val="18"/>
            <w:u w:val="none"/>
          </w:rPr>
          <w:t>я</w:t>
        </w:r>
      </w:hyperlink>
      <w:r w:rsidR="008F2E2E" w:rsidRPr="00406B3A">
        <w:rPr>
          <w:rFonts w:ascii="Arial" w:hAnsi="Arial" w:cs="Arial"/>
          <w:sz w:val="18"/>
          <w:szCs w:val="18"/>
        </w:rPr>
        <w:t xml:space="preserve"> социально-экономического развития Республики Хакасия до 2030 года, утвержденн</w:t>
      </w:r>
      <w:r w:rsidRPr="00406B3A">
        <w:rPr>
          <w:rFonts w:ascii="Arial" w:hAnsi="Arial" w:cs="Arial"/>
          <w:sz w:val="18"/>
          <w:szCs w:val="18"/>
        </w:rPr>
        <w:t>ая</w:t>
      </w:r>
      <w:r w:rsidR="008F2E2E" w:rsidRPr="00406B3A">
        <w:rPr>
          <w:rFonts w:ascii="Arial" w:hAnsi="Arial" w:cs="Arial"/>
          <w:sz w:val="18"/>
          <w:szCs w:val="18"/>
        </w:rPr>
        <w:t xml:space="preserve"> Законом Республики Хакасия от 12.02.2020 N 01-ЗРХ "Об утверждении Стратегии социально-экономического развития Республики Хакасия до 2030 года"</w:t>
      </w:r>
      <w:r w:rsidR="004C0B47" w:rsidRPr="00406B3A">
        <w:rPr>
          <w:rFonts w:ascii="Arial" w:hAnsi="Arial" w:cs="Arial"/>
          <w:sz w:val="18"/>
          <w:szCs w:val="18"/>
        </w:rPr>
        <w:t>.</w:t>
      </w:r>
    </w:p>
    <w:sectPr w:rsidR="00F60597" w:rsidRPr="00406B3A" w:rsidSect="00CE2BC4">
      <w:pgSz w:w="11906" w:h="16838"/>
      <w:pgMar w:top="851" w:right="567"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94" w:rsidRDefault="00AB5094" w:rsidP="009A5590">
      <w:pPr>
        <w:spacing w:after="0" w:line="240" w:lineRule="auto"/>
      </w:pPr>
      <w:r>
        <w:separator/>
      </w:r>
    </w:p>
  </w:endnote>
  <w:endnote w:type="continuationSeparator" w:id="0">
    <w:p w:rsidR="00AB5094" w:rsidRDefault="00AB5094" w:rsidP="009A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42210"/>
      <w:docPartObj>
        <w:docPartGallery w:val="Page Numbers (Bottom of Page)"/>
        <w:docPartUnique/>
      </w:docPartObj>
    </w:sdtPr>
    <w:sdtContent>
      <w:p w:rsidR="009F3992" w:rsidRDefault="009F3992">
        <w:pPr>
          <w:pStyle w:val="a6"/>
          <w:jc w:val="right"/>
        </w:pPr>
        <w:r>
          <w:fldChar w:fldCharType="begin"/>
        </w:r>
        <w:r>
          <w:instrText>PAGE   \* MERGEFORMAT</w:instrText>
        </w:r>
        <w:r>
          <w:fldChar w:fldCharType="separate"/>
        </w:r>
        <w:r w:rsidR="00AD19CA">
          <w:rPr>
            <w:noProof/>
          </w:rPr>
          <w:t>42</w:t>
        </w:r>
        <w:r>
          <w:fldChar w:fldCharType="end"/>
        </w:r>
      </w:p>
    </w:sdtContent>
  </w:sdt>
  <w:p w:rsidR="009F3992" w:rsidRDefault="009F39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94" w:rsidRDefault="00AB5094" w:rsidP="009A5590">
      <w:pPr>
        <w:spacing w:after="0" w:line="240" w:lineRule="auto"/>
      </w:pPr>
      <w:r>
        <w:separator/>
      </w:r>
    </w:p>
  </w:footnote>
  <w:footnote w:type="continuationSeparator" w:id="0">
    <w:p w:rsidR="00AB5094" w:rsidRDefault="00AB5094" w:rsidP="009A5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748"/>
    <w:multiLevelType w:val="multilevel"/>
    <w:tmpl w:val="C6E0F17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394607"/>
    <w:multiLevelType w:val="hybridMultilevel"/>
    <w:tmpl w:val="832A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36BDC"/>
    <w:multiLevelType w:val="multilevel"/>
    <w:tmpl w:val="6E342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B735EE4"/>
    <w:multiLevelType w:val="hybridMultilevel"/>
    <w:tmpl w:val="67BC34D8"/>
    <w:lvl w:ilvl="0" w:tplc="04190001">
      <w:start w:val="1"/>
      <w:numFmt w:val="bullet"/>
      <w:lvlText w:val=""/>
      <w:lvlJc w:val="left"/>
      <w:pPr>
        <w:ind w:left="469" w:hanging="360"/>
      </w:pPr>
      <w:rPr>
        <w:rFonts w:ascii="Symbol" w:hAnsi="Symbol" w:hint="default"/>
      </w:rPr>
    </w:lvl>
    <w:lvl w:ilvl="1" w:tplc="04190003" w:tentative="1">
      <w:start w:val="1"/>
      <w:numFmt w:val="bullet"/>
      <w:lvlText w:val="o"/>
      <w:lvlJc w:val="left"/>
      <w:pPr>
        <w:ind w:left="1189" w:hanging="360"/>
      </w:pPr>
      <w:rPr>
        <w:rFonts w:ascii="Courier New" w:hAnsi="Courier New" w:hint="default"/>
      </w:rPr>
    </w:lvl>
    <w:lvl w:ilvl="2" w:tplc="04190005" w:tentative="1">
      <w:start w:val="1"/>
      <w:numFmt w:val="bullet"/>
      <w:lvlText w:val=""/>
      <w:lvlJc w:val="left"/>
      <w:pPr>
        <w:ind w:left="1909" w:hanging="360"/>
      </w:pPr>
      <w:rPr>
        <w:rFonts w:ascii="Wingdings" w:hAnsi="Wingdings" w:hint="default"/>
      </w:rPr>
    </w:lvl>
    <w:lvl w:ilvl="3" w:tplc="04190001" w:tentative="1">
      <w:start w:val="1"/>
      <w:numFmt w:val="bullet"/>
      <w:lvlText w:val=""/>
      <w:lvlJc w:val="left"/>
      <w:pPr>
        <w:ind w:left="2629" w:hanging="360"/>
      </w:pPr>
      <w:rPr>
        <w:rFonts w:ascii="Symbol" w:hAnsi="Symbol" w:hint="default"/>
      </w:rPr>
    </w:lvl>
    <w:lvl w:ilvl="4" w:tplc="04190003" w:tentative="1">
      <w:start w:val="1"/>
      <w:numFmt w:val="bullet"/>
      <w:lvlText w:val="o"/>
      <w:lvlJc w:val="left"/>
      <w:pPr>
        <w:ind w:left="3349" w:hanging="360"/>
      </w:pPr>
      <w:rPr>
        <w:rFonts w:ascii="Courier New" w:hAnsi="Courier New" w:hint="default"/>
      </w:rPr>
    </w:lvl>
    <w:lvl w:ilvl="5" w:tplc="04190005" w:tentative="1">
      <w:start w:val="1"/>
      <w:numFmt w:val="bullet"/>
      <w:lvlText w:val=""/>
      <w:lvlJc w:val="left"/>
      <w:pPr>
        <w:ind w:left="4069" w:hanging="360"/>
      </w:pPr>
      <w:rPr>
        <w:rFonts w:ascii="Wingdings" w:hAnsi="Wingdings" w:hint="default"/>
      </w:rPr>
    </w:lvl>
    <w:lvl w:ilvl="6" w:tplc="04190001" w:tentative="1">
      <w:start w:val="1"/>
      <w:numFmt w:val="bullet"/>
      <w:lvlText w:val=""/>
      <w:lvlJc w:val="left"/>
      <w:pPr>
        <w:ind w:left="4789" w:hanging="360"/>
      </w:pPr>
      <w:rPr>
        <w:rFonts w:ascii="Symbol" w:hAnsi="Symbol" w:hint="default"/>
      </w:rPr>
    </w:lvl>
    <w:lvl w:ilvl="7" w:tplc="04190003" w:tentative="1">
      <w:start w:val="1"/>
      <w:numFmt w:val="bullet"/>
      <w:lvlText w:val="o"/>
      <w:lvlJc w:val="left"/>
      <w:pPr>
        <w:ind w:left="5509" w:hanging="360"/>
      </w:pPr>
      <w:rPr>
        <w:rFonts w:ascii="Courier New" w:hAnsi="Courier New" w:hint="default"/>
      </w:rPr>
    </w:lvl>
    <w:lvl w:ilvl="8" w:tplc="04190005" w:tentative="1">
      <w:start w:val="1"/>
      <w:numFmt w:val="bullet"/>
      <w:lvlText w:val=""/>
      <w:lvlJc w:val="left"/>
      <w:pPr>
        <w:ind w:left="6229" w:hanging="360"/>
      </w:pPr>
      <w:rPr>
        <w:rFonts w:ascii="Wingdings" w:hAnsi="Wingdings" w:hint="default"/>
      </w:rPr>
    </w:lvl>
  </w:abstractNum>
  <w:abstractNum w:abstractNumId="4">
    <w:nsid w:val="0CD62A30"/>
    <w:multiLevelType w:val="hybridMultilevel"/>
    <w:tmpl w:val="67FC95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16073E"/>
    <w:multiLevelType w:val="hybridMultilevel"/>
    <w:tmpl w:val="F69C6112"/>
    <w:lvl w:ilvl="0" w:tplc="B308C22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1702CC9"/>
    <w:multiLevelType w:val="multilevel"/>
    <w:tmpl w:val="AEE06DE0"/>
    <w:lvl w:ilvl="0">
      <w:start w:val="2"/>
      <w:numFmt w:val="decimal"/>
      <w:lvlText w:val="%1."/>
      <w:lvlJc w:val="left"/>
      <w:pPr>
        <w:ind w:left="648" w:hanging="648"/>
      </w:pPr>
      <w:rPr>
        <w:rFonts w:eastAsia="Calibri" w:hint="default"/>
      </w:rPr>
    </w:lvl>
    <w:lvl w:ilvl="1">
      <w:start w:val="1"/>
      <w:numFmt w:val="decimal"/>
      <w:lvlText w:val="%1.%2."/>
      <w:lvlJc w:val="left"/>
      <w:pPr>
        <w:ind w:left="1287" w:hanging="720"/>
      </w:pPr>
      <w:rPr>
        <w:rFonts w:eastAsia="Calibri" w:hint="default"/>
      </w:rPr>
    </w:lvl>
    <w:lvl w:ilvl="2">
      <w:start w:val="4"/>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7">
    <w:nsid w:val="158D78E7"/>
    <w:multiLevelType w:val="hybridMultilevel"/>
    <w:tmpl w:val="D30C311A"/>
    <w:lvl w:ilvl="0" w:tplc="CFAA30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4C7A06"/>
    <w:multiLevelType w:val="hybridMultilevel"/>
    <w:tmpl w:val="37E8196C"/>
    <w:lvl w:ilvl="0" w:tplc="A648A33E">
      <w:start w:val="1"/>
      <w:numFmt w:val="bullet"/>
      <w:lvlText w:val="•"/>
      <w:lvlJc w:val="left"/>
      <w:pPr>
        <w:tabs>
          <w:tab w:val="num" w:pos="720"/>
        </w:tabs>
        <w:ind w:left="720" w:hanging="360"/>
      </w:pPr>
      <w:rPr>
        <w:rFonts w:ascii="Times New Roman" w:hAnsi="Times New Roman" w:hint="default"/>
      </w:rPr>
    </w:lvl>
    <w:lvl w:ilvl="1" w:tplc="0C323D04" w:tentative="1">
      <w:start w:val="1"/>
      <w:numFmt w:val="bullet"/>
      <w:lvlText w:val="•"/>
      <w:lvlJc w:val="left"/>
      <w:pPr>
        <w:tabs>
          <w:tab w:val="num" w:pos="1440"/>
        </w:tabs>
        <w:ind w:left="1440" w:hanging="360"/>
      </w:pPr>
      <w:rPr>
        <w:rFonts w:ascii="Times New Roman" w:hAnsi="Times New Roman" w:hint="default"/>
      </w:rPr>
    </w:lvl>
    <w:lvl w:ilvl="2" w:tplc="25302D82" w:tentative="1">
      <w:start w:val="1"/>
      <w:numFmt w:val="bullet"/>
      <w:lvlText w:val="•"/>
      <w:lvlJc w:val="left"/>
      <w:pPr>
        <w:tabs>
          <w:tab w:val="num" w:pos="2160"/>
        </w:tabs>
        <w:ind w:left="2160" w:hanging="360"/>
      </w:pPr>
      <w:rPr>
        <w:rFonts w:ascii="Times New Roman" w:hAnsi="Times New Roman" w:hint="default"/>
      </w:rPr>
    </w:lvl>
    <w:lvl w:ilvl="3" w:tplc="413060E0" w:tentative="1">
      <w:start w:val="1"/>
      <w:numFmt w:val="bullet"/>
      <w:lvlText w:val="•"/>
      <w:lvlJc w:val="left"/>
      <w:pPr>
        <w:tabs>
          <w:tab w:val="num" w:pos="2880"/>
        </w:tabs>
        <w:ind w:left="2880" w:hanging="360"/>
      </w:pPr>
      <w:rPr>
        <w:rFonts w:ascii="Times New Roman" w:hAnsi="Times New Roman" w:hint="default"/>
      </w:rPr>
    </w:lvl>
    <w:lvl w:ilvl="4" w:tplc="F200B1AE" w:tentative="1">
      <w:start w:val="1"/>
      <w:numFmt w:val="bullet"/>
      <w:lvlText w:val="•"/>
      <w:lvlJc w:val="left"/>
      <w:pPr>
        <w:tabs>
          <w:tab w:val="num" w:pos="3600"/>
        </w:tabs>
        <w:ind w:left="3600" w:hanging="360"/>
      </w:pPr>
      <w:rPr>
        <w:rFonts w:ascii="Times New Roman" w:hAnsi="Times New Roman" w:hint="default"/>
      </w:rPr>
    </w:lvl>
    <w:lvl w:ilvl="5" w:tplc="F1E0CFBA" w:tentative="1">
      <w:start w:val="1"/>
      <w:numFmt w:val="bullet"/>
      <w:lvlText w:val="•"/>
      <w:lvlJc w:val="left"/>
      <w:pPr>
        <w:tabs>
          <w:tab w:val="num" w:pos="4320"/>
        </w:tabs>
        <w:ind w:left="4320" w:hanging="360"/>
      </w:pPr>
      <w:rPr>
        <w:rFonts w:ascii="Times New Roman" w:hAnsi="Times New Roman" w:hint="default"/>
      </w:rPr>
    </w:lvl>
    <w:lvl w:ilvl="6" w:tplc="8FA4103E" w:tentative="1">
      <w:start w:val="1"/>
      <w:numFmt w:val="bullet"/>
      <w:lvlText w:val="•"/>
      <w:lvlJc w:val="left"/>
      <w:pPr>
        <w:tabs>
          <w:tab w:val="num" w:pos="5040"/>
        </w:tabs>
        <w:ind w:left="5040" w:hanging="360"/>
      </w:pPr>
      <w:rPr>
        <w:rFonts w:ascii="Times New Roman" w:hAnsi="Times New Roman" w:hint="default"/>
      </w:rPr>
    </w:lvl>
    <w:lvl w:ilvl="7" w:tplc="66FEA03A" w:tentative="1">
      <w:start w:val="1"/>
      <w:numFmt w:val="bullet"/>
      <w:lvlText w:val="•"/>
      <w:lvlJc w:val="left"/>
      <w:pPr>
        <w:tabs>
          <w:tab w:val="num" w:pos="5760"/>
        </w:tabs>
        <w:ind w:left="5760" w:hanging="360"/>
      </w:pPr>
      <w:rPr>
        <w:rFonts w:ascii="Times New Roman" w:hAnsi="Times New Roman" w:hint="default"/>
      </w:rPr>
    </w:lvl>
    <w:lvl w:ilvl="8" w:tplc="37A647C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08161A"/>
    <w:multiLevelType w:val="hybridMultilevel"/>
    <w:tmpl w:val="0D14083E"/>
    <w:lvl w:ilvl="0" w:tplc="B1FED3E2">
      <w:start w:val="1"/>
      <w:numFmt w:val="bullet"/>
      <w:lvlText w:val="•"/>
      <w:lvlJc w:val="left"/>
      <w:pPr>
        <w:tabs>
          <w:tab w:val="num" w:pos="720"/>
        </w:tabs>
        <w:ind w:left="720" w:hanging="360"/>
      </w:pPr>
      <w:rPr>
        <w:rFonts w:ascii="Times New Roman" w:hAnsi="Times New Roman" w:hint="default"/>
      </w:rPr>
    </w:lvl>
    <w:lvl w:ilvl="1" w:tplc="FB9C4BB0" w:tentative="1">
      <w:start w:val="1"/>
      <w:numFmt w:val="bullet"/>
      <w:lvlText w:val="•"/>
      <w:lvlJc w:val="left"/>
      <w:pPr>
        <w:tabs>
          <w:tab w:val="num" w:pos="1440"/>
        </w:tabs>
        <w:ind w:left="1440" w:hanging="360"/>
      </w:pPr>
      <w:rPr>
        <w:rFonts w:ascii="Times New Roman" w:hAnsi="Times New Roman" w:hint="default"/>
      </w:rPr>
    </w:lvl>
    <w:lvl w:ilvl="2" w:tplc="0E30C3D8" w:tentative="1">
      <w:start w:val="1"/>
      <w:numFmt w:val="bullet"/>
      <w:lvlText w:val="•"/>
      <w:lvlJc w:val="left"/>
      <w:pPr>
        <w:tabs>
          <w:tab w:val="num" w:pos="2160"/>
        </w:tabs>
        <w:ind w:left="2160" w:hanging="360"/>
      </w:pPr>
      <w:rPr>
        <w:rFonts w:ascii="Times New Roman" w:hAnsi="Times New Roman" w:hint="default"/>
      </w:rPr>
    </w:lvl>
    <w:lvl w:ilvl="3" w:tplc="D5166050" w:tentative="1">
      <w:start w:val="1"/>
      <w:numFmt w:val="bullet"/>
      <w:lvlText w:val="•"/>
      <w:lvlJc w:val="left"/>
      <w:pPr>
        <w:tabs>
          <w:tab w:val="num" w:pos="2880"/>
        </w:tabs>
        <w:ind w:left="2880" w:hanging="360"/>
      </w:pPr>
      <w:rPr>
        <w:rFonts w:ascii="Times New Roman" w:hAnsi="Times New Roman" w:hint="default"/>
      </w:rPr>
    </w:lvl>
    <w:lvl w:ilvl="4" w:tplc="734ED954" w:tentative="1">
      <w:start w:val="1"/>
      <w:numFmt w:val="bullet"/>
      <w:lvlText w:val="•"/>
      <w:lvlJc w:val="left"/>
      <w:pPr>
        <w:tabs>
          <w:tab w:val="num" w:pos="3600"/>
        </w:tabs>
        <w:ind w:left="3600" w:hanging="360"/>
      </w:pPr>
      <w:rPr>
        <w:rFonts w:ascii="Times New Roman" w:hAnsi="Times New Roman" w:hint="default"/>
      </w:rPr>
    </w:lvl>
    <w:lvl w:ilvl="5" w:tplc="F068616E" w:tentative="1">
      <w:start w:val="1"/>
      <w:numFmt w:val="bullet"/>
      <w:lvlText w:val="•"/>
      <w:lvlJc w:val="left"/>
      <w:pPr>
        <w:tabs>
          <w:tab w:val="num" w:pos="4320"/>
        </w:tabs>
        <w:ind w:left="4320" w:hanging="360"/>
      </w:pPr>
      <w:rPr>
        <w:rFonts w:ascii="Times New Roman" w:hAnsi="Times New Roman" w:hint="default"/>
      </w:rPr>
    </w:lvl>
    <w:lvl w:ilvl="6" w:tplc="355670FC" w:tentative="1">
      <w:start w:val="1"/>
      <w:numFmt w:val="bullet"/>
      <w:lvlText w:val="•"/>
      <w:lvlJc w:val="left"/>
      <w:pPr>
        <w:tabs>
          <w:tab w:val="num" w:pos="5040"/>
        </w:tabs>
        <w:ind w:left="5040" w:hanging="360"/>
      </w:pPr>
      <w:rPr>
        <w:rFonts w:ascii="Times New Roman" w:hAnsi="Times New Roman" w:hint="default"/>
      </w:rPr>
    </w:lvl>
    <w:lvl w:ilvl="7" w:tplc="F85220B8" w:tentative="1">
      <w:start w:val="1"/>
      <w:numFmt w:val="bullet"/>
      <w:lvlText w:val="•"/>
      <w:lvlJc w:val="left"/>
      <w:pPr>
        <w:tabs>
          <w:tab w:val="num" w:pos="5760"/>
        </w:tabs>
        <w:ind w:left="5760" w:hanging="360"/>
      </w:pPr>
      <w:rPr>
        <w:rFonts w:ascii="Times New Roman" w:hAnsi="Times New Roman" w:hint="default"/>
      </w:rPr>
    </w:lvl>
    <w:lvl w:ilvl="8" w:tplc="A366F6A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2E1487"/>
    <w:multiLevelType w:val="multilevel"/>
    <w:tmpl w:val="78CCBD1E"/>
    <w:lvl w:ilvl="0">
      <w:start w:val="1"/>
      <w:numFmt w:val="decimal"/>
      <w:lvlText w:val="%1."/>
      <w:lvlJc w:val="left"/>
      <w:pPr>
        <w:ind w:left="390" w:hanging="390"/>
      </w:pPr>
      <w:rPr>
        <w:rFonts w:hint="default"/>
      </w:rPr>
    </w:lvl>
    <w:lvl w:ilvl="1">
      <w:start w:val="2"/>
      <w:numFmt w:val="decimal"/>
      <w:lvlText w:val="%1.%2."/>
      <w:lvlJc w:val="left"/>
      <w:pPr>
        <w:ind w:left="242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D0C196A"/>
    <w:multiLevelType w:val="hybridMultilevel"/>
    <w:tmpl w:val="4622F8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CC209E"/>
    <w:multiLevelType w:val="hybridMultilevel"/>
    <w:tmpl w:val="01B4B972"/>
    <w:lvl w:ilvl="0" w:tplc="F81853D0">
      <w:start w:val="1"/>
      <w:numFmt w:val="bullet"/>
      <w:lvlText w:val="•"/>
      <w:lvlJc w:val="left"/>
      <w:pPr>
        <w:tabs>
          <w:tab w:val="num" w:pos="720"/>
        </w:tabs>
        <w:ind w:left="720" w:hanging="360"/>
      </w:pPr>
      <w:rPr>
        <w:rFonts w:ascii="Times New Roman" w:hAnsi="Times New Roman" w:hint="default"/>
      </w:rPr>
    </w:lvl>
    <w:lvl w:ilvl="1" w:tplc="DEB0C772" w:tentative="1">
      <w:start w:val="1"/>
      <w:numFmt w:val="bullet"/>
      <w:lvlText w:val="•"/>
      <w:lvlJc w:val="left"/>
      <w:pPr>
        <w:tabs>
          <w:tab w:val="num" w:pos="1440"/>
        </w:tabs>
        <w:ind w:left="1440" w:hanging="360"/>
      </w:pPr>
      <w:rPr>
        <w:rFonts w:ascii="Times New Roman" w:hAnsi="Times New Roman" w:hint="default"/>
      </w:rPr>
    </w:lvl>
    <w:lvl w:ilvl="2" w:tplc="0CD6EA22" w:tentative="1">
      <w:start w:val="1"/>
      <w:numFmt w:val="bullet"/>
      <w:lvlText w:val="•"/>
      <w:lvlJc w:val="left"/>
      <w:pPr>
        <w:tabs>
          <w:tab w:val="num" w:pos="2160"/>
        </w:tabs>
        <w:ind w:left="2160" w:hanging="360"/>
      </w:pPr>
      <w:rPr>
        <w:rFonts w:ascii="Times New Roman" w:hAnsi="Times New Roman" w:hint="default"/>
      </w:rPr>
    </w:lvl>
    <w:lvl w:ilvl="3" w:tplc="B6AC99D0" w:tentative="1">
      <w:start w:val="1"/>
      <w:numFmt w:val="bullet"/>
      <w:lvlText w:val="•"/>
      <w:lvlJc w:val="left"/>
      <w:pPr>
        <w:tabs>
          <w:tab w:val="num" w:pos="2880"/>
        </w:tabs>
        <w:ind w:left="2880" w:hanging="360"/>
      </w:pPr>
      <w:rPr>
        <w:rFonts w:ascii="Times New Roman" w:hAnsi="Times New Roman" w:hint="default"/>
      </w:rPr>
    </w:lvl>
    <w:lvl w:ilvl="4" w:tplc="4964EAAE" w:tentative="1">
      <w:start w:val="1"/>
      <w:numFmt w:val="bullet"/>
      <w:lvlText w:val="•"/>
      <w:lvlJc w:val="left"/>
      <w:pPr>
        <w:tabs>
          <w:tab w:val="num" w:pos="3600"/>
        </w:tabs>
        <w:ind w:left="3600" w:hanging="360"/>
      </w:pPr>
      <w:rPr>
        <w:rFonts w:ascii="Times New Roman" w:hAnsi="Times New Roman" w:hint="default"/>
      </w:rPr>
    </w:lvl>
    <w:lvl w:ilvl="5" w:tplc="ACC6C8BE" w:tentative="1">
      <w:start w:val="1"/>
      <w:numFmt w:val="bullet"/>
      <w:lvlText w:val="•"/>
      <w:lvlJc w:val="left"/>
      <w:pPr>
        <w:tabs>
          <w:tab w:val="num" w:pos="4320"/>
        </w:tabs>
        <w:ind w:left="4320" w:hanging="360"/>
      </w:pPr>
      <w:rPr>
        <w:rFonts w:ascii="Times New Roman" w:hAnsi="Times New Roman" w:hint="default"/>
      </w:rPr>
    </w:lvl>
    <w:lvl w:ilvl="6" w:tplc="CDBEA0E8" w:tentative="1">
      <w:start w:val="1"/>
      <w:numFmt w:val="bullet"/>
      <w:lvlText w:val="•"/>
      <w:lvlJc w:val="left"/>
      <w:pPr>
        <w:tabs>
          <w:tab w:val="num" w:pos="5040"/>
        </w:tabs>
        <w:ind w:left="5040" w:hanging="360"/>
      </w:pPr>
      <w:rPr>
        <w:rFonts w:ascii="Times New Roman" w:hAnsi="Times New Roman" w:hint="default"/>
      </w:rPr>
    </w:lvl>
    <w:lvl w:ilvl="7" w:tplc="52AE700A" w:tentative="1">
      <w:start w:val="1"/>
      <w:numFmt w:val="bullet"/>
      <w:lvlText w:val="•"/>
      <w:lvlJc w:val="left"/>
      <w:pPr>
        <w:tabs>
          <w:tab w:val="num" w:pos="5760"/>
        </w:tabs>
        <w:ind w:left="5760" w:hanging="360"/>
      </w:pPr>
      <w:rPr>
        <w:rFonts w:ascii="Times New Roman" w:hAnsi="Times New Roman" w:hint="default"/>
      </w:rPr>
    </w:lvl>
    <w:lvl w:ilvl="8" w:tplc="CF928EB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B16C24"/>
    <w:multiLevelType w:val="hybridMultilevel"/>
    <w:tmpl w:val="A8C8A95E"/>
    <w:lvl w:ilvl="0" w:tplc="00E47902">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2861E96"/>
    <w:multiLevelType w:val="hybridMultilevel"/>
    <w:tmpl w:val="48A2C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842631"/>
    <w:multiLevelType w:val="multilevel"/>
    <w:tmpl w:val="A770E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850A7A"/>
    <w:multiLevelType w:val="hybridMultilevel"/>
    <w:tmpl w:val="6DC69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CC0E35"/>
    <w:multiLevelType w:val="hybridMultilevel"/>
    <w:tmpl w:val="F2ECD4AC"/>
    <w:lvl w:ilvl="0" w:tplc="99C6DC6A">
      <w:start w:val="1"/>
      <w:numFmt w:val="bullet"/>
      <w:lvlText w:val=""/>
      <w:lvlJc w:val="left"/>
      <w:pPr>
        <w:ind w:left="1429" w:hanging="360"/>
      </w:pPr>
      <w:rPr>
        <w:rFonts w:ascii="Symbol" w:hAnsi="Symbol" w:hint="default"/>
        <w:b/>
        <w:i w:val="0"/>
        <w:color w:val="000000"/>
        <w:sz w:val="16"/>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2EF65EDF"/>
    <w:multiLevelType w:val="hybridMultilevel"/>
    <w:tmpl w:val="2932C46E"/>
    <w:lvl w:ilvl="0" w:tplc="18143748">
      <w:start w:val="1"/>
      <w:numFmt w:val="decimal"/>
      <w:lvlText w:val="%1."/>
      <w:lvlJc w:val="left"/>
      <w:pPr>
        <w:ind w:left="1401" w:hanging="9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35720E34"/>
    <w:multiLevelType w:val="hybridMultilevel"/>
    <w:tmpl w:val="1EC4AD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6D375D8"/>
    <w:multiLevelType w:val="multilevel"/>
    <w:tmpl w:val="549EAF1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D51BD5"/>
    <w:multiLevelType w:val="hybridMultilevel"/>
    <w:tmpl w:val="541AC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FB2A6B"/>
    <w:multiLevelType w:val="multilevel"/>
    <w:tmpl w:val="104C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9A73D8"/>
    <w:multiLevelType w:val="hybridMultilevel"/>
    <w:tmpl w:val="F5A0A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6A79D5"/>
    <w:multiLevelType w:val="hybridMultilevel"/>
    <w:tmpl w:val="787C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BC0DAD"/>
    <w:multiLevelType w:val="multilevel"/>
    <w:tmpl w:val="AEFA496E"/>
    <w:lvl w:ilvl="0">
      <w:start w:val="1"/>
      <w:numFmt w:val="decimal"/>
      <w:lvlText w:val="%1."/>
      <w:lvlJc w:val="left"/>
      <w:pPr>
        <w:ind w:left="432" w:hanging="432"/>
      </w:pPr>
      <w:rPr>
        <w:rFonts w:asciiTheme="majorHAnsi" w:hAnsiTheme="majorHAnsi" w:cstheme="majorBidi" w:hint="default"/>
      </w:rPr>
    </w:lvl>
    <w:lvl w:ilvl="1">
      <w:start w:val="3"/>
      <w:numFmt w:val="decimal"/>
      <w:lvlText w:val="%1.%2."/>
      <w:lvlJc w:val="left"/>
      <w:pPr>
        <w:ind w:left="2422" w:hanging="720"/>
      </w:pPr>
      <w:rPr>
        <w:rFonts w:asciiTheme="majorHAnsi" w:hAnsiTheme="majorHAnsi" w:cstheme="majorBidi" w:hint="default"/>
      </w:rPr>
    </w:lvl>
    <w:lvl w:ilvl="2">
      <w:start w:val="1"/>
      <w:numFmt w:val="decimal"/>
      <w:lvlText w:val="%1.%2.%3."/>
      <w:lvlJc w:val="left"/>
      <w:pPr>
        <w:ind w:left="3578" w:hanging="720"/>
      </w:pPr>
      <w:rPr>
        <w:rFonts w:asciiTheme="majorHAnsi" w:hAnsiTheme="majorHAnsi" w:cstheme="majorBidi" w:hint="default"/>
      </w:rPr>
    </w:lvl>
    <w:lvl w:ilvl="3">
      <w:start w:val="1"/>
      <w:numFmt w:val="decimal"/>
      <w:lvlText w:val="%1.%2.%3.%4."/>
      <w:lvlJc w:val="left"/>
      <w:pPr>
        <w:ind w:left="5367" w:hanging="1080"/>
      </w:pPr>
      <w:rPr>
        <w:rFonts w:asciiTheme="majorHAnsi" w:hAnsiTheme="majorHAnsi" w:cstheme="majorBidi" w:hint="default"/>
      </w:rPr>
    </w:lvl>
    <w:lvl w:ilvl="4">
      <w:start w:val="1"/>
      <w:numFmt w:val="decimal"/>
      <w:lvlText w:val="%1.%2.%3.%4.%5."/>
      <w:lvlJc w:val="left"/>
      <w:pPr>
        <w:ind w:left="6796" w:hanging="1080"/>
      </w:pPr>
      <w:rPr>
        <w:rFonts w:asciiTheme="majorHAnsi" w:hAnsiTheme="majorHAnsi" w:cstheme="majorBidi" w:hint="default"/>
      </w:rPr>
    </w:lvl>
    <w:lvl w:ilvl="5">
      <w:start w:val="1"/>
      <w:numFmt w:val="decimal"/>
      <w:lvlText w:val="%1.%2.%3.%4.%5.%6."/>
      <w:lvlJc w:val="left"/>
      <w:pPr>
        <w:ind w:left="8585" w:hanging="1440"/>
      </w:pPr>
      <w:rPr>
        <w:rFonts w:asciiTheme="majorHAnsi" w:hAnsiTheme="majorHAnsi" w:cstheme="majorBidi" w:hint="default"/>
      </w:rPr>
    </w:lvl>
    <w:lvl w:ilvl="6">
      <w:start w:val="1"/>
      <w:numFmt w:val="decimal"/>
      <w:lvlText w:val="%1.%2.%3.%4.%5.%6.%7."/>
      <w:lvlJc w:val="left"/>
      <w:pPr>
        <w:ind w:left="10014" w:hanging="1440"/>
      </w:pPr>
      <w:rPr>
        <w:rFonts w:asciiTheme="majorHAnsi" w:hAnsiTheme="majorHAnsi" w:cstheme="majorBidi" w:hint="default"/>
      </w:rPr>
    </w:lvl>
    <w:lvl w:ilvl="7">
      <w:start w:val="1"/>
      <w:numFmt w:val="decimal"/>
      <w:lvlText w:val="%1.%2.%3.%4.%5.%6.%7.%8."/>
      <w:lvlJc w:val="left"/>
      <w:pPr>
        <w:ind w:left="11803" w:hanging="1800"/>
      </w:pPr>
      <w:rPr>
        <w:rFonts w:asciiTheme="majorHAnsi" w:hAnsiTheme="majorHAnsi" w:cstheme="majorBidi" w:hint="default"/>
      </w:rPr>
    </w:lvl>
    <w:lvl w:ilvl="8">
      <w:start w:val="1"/>
      <w:numFmt w:val="decimal"/>
      <w:lvlText w:val="%1.%2.%3.%4.%5.%6.%7.%8.%9."/>
      <w:lvlJc w:val="left"/>
      <w:pPr>
        <w:ind w:left="13232" w:hanging="1800"/>
      </w:pPr>
      <w:rPr>
        <w:rFonts w:asciiTheme="majorHAnsi" w:hAnsiTheme="majorHAnsi" w:cstheme="majorBidi" w:hint="default"/>
      </w:rPr>
    </w:lvl>
  </w:abstractNum>
  <w:abstractNum w:abstractNumId="26">
    <w:nsid w:val="505A420D"/>
    <w:multiLevelType w:val="hybridMultilevel"/>
    <w:tmpl w:val="11B6E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A16BDF"/>
    <w:multiLevelType w:val="multilevel"/>
    <w:tmpl w:val="FD5C6474"/>
    <w:lvl w:ilvl="0">
      <w:start w:val="1"/>
      <w:numFmt w:val="decimal"/>
      <w:lvlText w:val="%1."/>
      <w:lvlJc w:val="left"/>
      <w:pPr>
        <w:ind w:left="720" w:hanging="360"/>
      </w:pPr>
      <w:rPr>
        <w:rFonts w:hint="default"/>
      </w:rPr>
    </w:lvl>
    <w:lvl w:ilvl="1">
      <w:start w:val="4"/>
      <w:numFmt w:val="decimal"/>
      <w:isLgl/>
      <w:lvlText w:val="%1.%2."/>
      <w:lvlJc w:val="left"/>
      <w:pPr>
        <w:ind w:left="2062" w:hanging="360"/>
      </w:pPr>
      <w:rPr>
        <w:rFonts w:hint="default"/>
      </w:rPr>
    </w:lvl>
    <w:lvl w:ilvl="2">
      <w:start w:val="1"/>
      <w:numFmt w:val="decimal"/>
      <w:isLgl/>
      <w:lvlText w:val="%1.%2.%3."/>
      <w:lvlJc w:val="left"/>
      <w:pPr>
        <w:ind w:left="3764" w:hanging="720"/>
      </w:pPr>
      <w:rPr>
        <w:rFonts w:hint="default"/>
      </w:rPr>
    </w:lvl>
    <w:lvl w:ilvl="3">
      <w:start w:val="1"/>
      <w:numFmt w:val="decimal"/>
      <w:isLgl/>
      <w:lvlText w:val="%1.%2.%3.%4."/>
      <w:lvlJc w:val="left"/>
      <w:pPr>
        <w:ind w:left="5106" w:hanging="720"/>
      </w:pPr>
      <w:rPr>
        <w:rFonts w:hint="default"/>
      </w:rPr>
    </w:lvl>
    <w:lvl w:ilvl="4">
      <w:start w:val="1"/>
      <w:numFmt w:val="decimal"/>
      <w:isLgl/>
      <w:lvlText w:val="%1.%2.%3.%4.%5."/>
      <w:lvlJc w:val="left"/>
      <w:pPr>
        <w:ind w:left="6808" w:hanging="1080"/>
      </w:pPr>
      <w:rPr>
        <w:rFonts w:hint="default"/>
      </w:rPr>
    </w:lvl>
    <w:lvl w:ilvl="5">
      <w:start w:val="1"/>
      <w:numFmt w:val="decimal"/>
      <w:isLgl/>
      <w:lvlText w:val="%1.%2.%3.%4.%5.%6."/>
      <w:lvlJc w:val="left"/>
      <w:pPr>
        <w:ind w:left="8150" w:hanging="1080"/>
      </w:pPr>
      <w:rPr>
        <w:rFonts w:hint="default"/>
      </w:rPr>
    </w:lvl>
    <w:lvl w:ilvl="6">
      <w:start w:val="1"/>
      <w:numFmt w:val="decimal"/>
      <w:isLgl/>
      <w:lvlText w:val="%1.%2.%3.%4.%5.%6.%7."/>
      <w:lvlJc w:val="left"/>
      <w:pPr>
        <w:ind w:left="9852" w:hanging="1440"/>
      </w:pPr>
      <w:rPr>
        <w:rFonts w:hint="default"/>
      </w:rPr>
    </w:lvl>
    <w:lvl w:ilvl="7">
      <w:start w:val="1"/>
      <w:numFmt w:val="decimal"/>
      <w:isLgl/>
      <w:lvlText w:val="%1.%2.%3.%4.%5.%6.%7.%8."/>
      <w:lvlJc w:val="left"/>
      <w:pPr>
        <w:ind w:left="11194" w:hanging="1440"/>
      </w:pPr>
      <w:rPr>
        <w:rFonts w:hint="default"/>
      </w:rPr>
    </w:lvl>
    <w:lvl w:ilvl="8">
      <w:start w:val="1"/>
      <w:numFmt w:val="decimal"/>
      <w:isLgl/>
      <w:lvlText w:val="%1.%2.%3.%4.%5.%6.%7.%8.%9."/>
      <w:lvlJc w:val="left"/>
      <w:pPr>
        <w:ind w:left="12896" w:hanging="1800"/>
      </w:pPr>
      <w:rPr>
        <w:rFonts w:hint="default"/>
      </w:rPr>
    </w:lvl>
  </w:abstractNum>
  <w:abstractNum w:abstractNumId="28">
    <w:nsid w:val="514B703E"/>
    <w:multiLevelType w:val="hybridMultilevel"/>
    <w:tmpl w:val="EA681E26"/>
    <w:lvl w:ilvl="0" w:tplc="21D8E424">
      <w:start w:val="2"/>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3F354C3"/>
    <w:multiLevelType w:val="hybridMultilevel"/>
    <w:tmpl w:val="08A634F6"/>
    <w:lvl w:ilvl="0" w:tplc="52ACF19C">
      <w:start w:val="1"/>
      <w:numFmt w:val="bullet"/>
      <w:lvlText w:val="•"/>
      <w:lvlJc w:val="left"/>
      <w:pPr>
        <w:tabs>
          <w:tab w:val="num" w:pos="720"/>
        </w:tabs>
        <w:ind w:left="720" w:hanging="360"/>
      </w:pPr>
      <w:rPr>
        <w:rFonts w:ascii="Times New Roman" w:hAnsi="Times New Roman" w:hint="default"/>
      </w:rPr>
    </w:lvl>
    <w:lvl w:ilvl="1" w:tplc="7A209F9A" w:tentative="1">
      <w:start w:val="1"/>
      <w:numFmt w:val="bullet"/>
      <w:lvlText w:val="•"/>
      <w:lvlJc w:val="left"/>
      <w:pPr>
        <w:tabs>
          <w:tab w:val="num" w:pos="1440"/>
        </w:tabs>
        <w:ind w:left="1440" w:hanging="360"/>
      </w:pPr>
      <w:rPr>
        <w:rFonts w:ascii="Times New Roman" w:hAnsi="Times New Roman" w:hint="default"/>
      </w:rPr>
    </w:lvl>
    <w:lvl w:ilvl="2" w:tplc="583A301C" w:tentative="1">
      <w:start w:val="1"/>
      <w:numFmt w:val="bullet"/>
      <w:lvlText w:val="•"/>
      <w:lvlJc w:val="left"/>
      <w:pPr>
        <w:tabs>
          <w:tab w:val="num" w:pos="2160"/>
        </w:tabs>
        <w:ind w:left="2160" w:hanging="360"/>
      </w:pPr>
      <w:rPr>
        <w:rFonts w:ascii="Times New Roman" w:hAnsi="Times New Roman" w:hint="default"/>
      </w:rPr>
    </w:lvl>
    <w:lvl w:ilvl="3" w:tplc="319480D4" w:tentative="1">
      <w:start w:val="1"/>
      <w:numFmt w:val="bullet"/>
      <w:lvlText w:val="•"/>
      <w:lvlJc w:val="left"/>
      <w:pPr>
        <w:tabs>
          <w:tab w:val="num" w:pos="2880"/>
        </w:tabs>
        <w:ind w:left="2880" w:hanging="360"/>
      </w:pPr>
      <w:rPr>
        <w:rFonts w:ascii="Times New Roman" w:hAnsi="Times New Roman" w:hint="default"/>
      </w:rPr>
    </w:lvl>
    <w:lvl w:ilvl="4" w:tplc="E1A632DC" w:tentative="1">
      <w:start w:val="1"/>
      <w:numFmt w:val="bullet"/>
      <w:lvlText w:val="•"/>
      <w:lvlJc w:val="left"/>
      <w:pPr>
        <w:tabs>
          <w:tab w:val="num" w:pos="3600"/>
        </w:tabs>
        <w:ind w:left="3600" w:hanging="360"/>
      </w:pPr>
      <w:rPr>
        <w:rFonts w:ascii="Times New Roman" w:hAnsi="Times New Roman" w:hint="default"/>
      </w:rPr>
    </w:lvl>
    <w:lvl w:ilvl="5" w:tplc="8834949A" w:tentative="1">
      <w:start w:val="1"/>
      <w:numFmt w:val="bullet"/>
      <w:lvlText w:val="•"/>
      <w:lvlJc w:val="left"/>
      <w:pPr>
        <w:tabs>
          <w:tab w:val="num" w:pos="4320"/>
        </w:tabs>
        <w:ind w:left="4320" w:hanging="360"/>
      </w:pPr>
      <w:rPr>
        <w:rFonts w:ascii="Times New Roman" w:hAnsi="Times New Roman" w:hint="default"/>
      </w:rPr>
    </w:lvl>
    <w:lvl w:ilvl="6" w:tplc="67B4BE2C" w:tentative="1">
      <w:start w:val="1"/>
      <w:numFmt w:val="bullet"/>
      <w:lvlText w:val="•"/>
      <w:lvlJc w:val="left"/>
      <w:pPr>
        <w:tabs>
          <w:tab w:val="num" w:pos="5040"/>
        </w:tabs>
        <w:ind w:left="5040" w:hanging="360"/>
      </w:pPr>
      <w:rPr>
        <w:rFonts w:ascii="Times New Roman" w:hAnsi="Times New Roman" w:hint="default"/>
      </w:rPr>
    </w:lvl>
    <w:lvl w:ilvl="7" w:tplc="1088A19C" w:tentative="1">
      <w:start w:val="1"/>
      <w:numFmt w:val="bullet"/>
      <w:lvlText w:val="•"/>
      <w:lvlJc w:val="left"/>
      <w:pPr>
        <w:tabs>
          <w:tab w:val="num" w:pos="5760"/>
        </w:tabs>
        <w:ind w:left="5760" w:hanging="360"/>
      </w:pPr>
      <w:rPr>
        <w:rFonts w:ascii="Times New Roman" w:hAnsi="Times New Roman" w:hint="default"/>
      </w:rPr>
    </w:lvl>
    <w:lvl w:ilvl="8" w:tplc="8926DC7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5282379"/>
    <w:multiLevelType w:val="multilevel"/>
    <w:tmpl w:val="092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8F0917"/>
    <w:multiLevelType w:val="hybridMultilevel"/>
    <w:tmpl w:val="1B7259A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2">
    <w:nsid w:val="59C9439F"/>
    <w:multiLevelType w:val="hybridMultilevel"/>
    <w:tmpl w:val="3D426308"/>
    <w:lvl w:ilvl="0" w:tplc="B68E1DEC">
      <w:start w:val="5"/>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2D56D7"/>
    <w:multiLevelType w:val="multilevel"/>
    <w:tmpl w:val="8500CF4A"/>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60BB2865"/>
    <w:multiLevelType w:val="hybridMultilevel"/>
    <w:tmpl w:val="3D4E6588"/>
    <w:lvl w:ilvl="0" w:tplc="B1302110">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1C2A08"/>
    <w:multiLevelType w:val="hybridMultilevel"/>
    <w:tmpl w:val="55E6AAEE"/>
    <w:lvl w:ilvl="0" w:tplc="DA1C0C4A">
      <w:start w:val="1"/>
      <w:numFmt w:val="bullet"/>
      <w:lvlText w:val="•"/>
      <w:lvlJc w:val="left"/>
      <w:pPr>
        <w:tabs>
          <w:tab w:val="num" w:pos="720"/>
        </w:tabs>
        <w:ind w:left="720" w:hanging="360"/>
      </w:pPr>
      <w:rPr>
        <w:rFonts w:ascii="Times New Roman" w:hAnsi="Times New Roman" w:hint="default"/>
      </w:rPr>
    </w:lvl>
    <w:lvl w:ilvl="1" w:tplc="C38C5B92" w:tentative="1">
      <w:start w:val="1"/>
      <w:numFmt w:val="bullet"/>
      <w:lvlText w:val="•"/>
      <w:lvlJc w:val="left"/>
      <w:pPr>
        <w:tabs>
          <w:tab w:val="num" w:pos="1440"/>
        </w:tabs>
        <w:ind w:left="1440" w:hanging="360"/>
      </w:pPr>
      <w:rPr>
        <w:rFonts w:ascii="Times New Roman" w:hAnsi="Times New Roman" w:hint="default"/>
      </w:rPr>
    </w:lvl>
    <w:lvl w:ilvl="2" w:tplc="7A5EC3EE" w:tentative="1">
      <w:start w:val="1"/>
      <w:numFmt w:val="bullet"/>
      <w:lvlText w:val="•"/>
      <w:lvlJc w:val="left"/>
      <w:pPr>
        <w:tabs>
          <w:tab w:val="num" w:pos="2160"/>
        </w:tabs>
        <w:ind w:left="2160" w:hanging="360"/>
      </w:pPr>
      <w:rPr>
        <w:rFonts w:ascii="Times New Roman" w:hAnsi="Times New Roman" w:hint="default"/>
      </w:rPr>
    </w:lvl>
    <w:lvl w:ilvl="3" w:tplc="1C08E1E4" w:tentative="1">
      <w:start w:val="1"/>
      <w:numFmt w:val="bullet"/>
      <w:lvlText w:val="•"/>
      <w:lvlJc w:val="left"/>
      <w:pPr>
        <w:tabs>
          <w:tab w:val="num" w:pos="2880"/>
        </w:tabs>
        <w:ind w:left="2880" w:hanging="360"/>
      </w:pPr>
      <w:rPr>
        <w:rFonts w:ascii="Times New Roman" w:hAnsi="Times New Roman" w:hint="default"/>
      </w:rPr>
    </w:lvl>
    <w:lvl w:ilvl="4" w:tplc="AA96B040" w:tentative="1">
      <w:start w:val="1"/>
      <w:numFmt w:val="bullet"/>
      <w:lvlText w:val="•"/>
      <w:lvlJc w:val="left"/>
      <w:pPr>
        <w:tabs>
          <w:tab w:val="num" w:pos="3600"/>
        </w:tabs>
        <w:ind w:left="3600" w:hanging="360"/>
      </w:pPr>
      <w:rPr>
        <w:rFonts w:ascii="Times New Roman" w:hAnsi="Times New Roman" w:hint="default"/>
      </w:rPr>
    </w:lvl>
    <w:lvl w:ilvl="5" w:tplc="293EBC5E" w:tentative="1">
      <w:start w:val="1"/>
      <w:numFmt w:val="bullet"/>
      <w:lvlText w:val="•"/>
      <w:lvlJc w:val="left"/>
      <w:pPr>
        <w:tabs>
          <w:tab w:val="num" w:pos="4320"/>
        </w:tabs>
        <w:ind w:left="4320" w:hanging="360"/>
      </w:pPr>
      <w:rPr>
        <w:rFonts w:ascii="Times New Roman" w:hAnsi="Times New Roman" w:hint="default"/>
      </w:rPr>
    </w:lvl>
    <w:lvl w:ilvl="6" w:tplc="D4F0B932" w:tentative="1">
      <w:start w:val="1"/>
      <w:numFmt w:val="bullet"/>
      <w:lvlText w:val="•"/>
      <w:lvlJc w:val="left"/>
      <w:pPr>
        <w:tabs>
          <w:tab w:val="num" w:pos="5040"/>
        </w:tabs>
        <w:ind w:left="5040" w:hanging="360"/>
      </w:pPr>
      <w:rPr>
        <w:rFonts w:ascii="Times New Roman" w:hAnsi="Times New Roman" w:hint="default"/>
      </w:rPr>
    </w:lvl>
    <w:lvl w:ilvl="7" w:tplc="2E3ACECC" w:tentative="1">
      <w:start w:val="1"/>
      <w:numFmt w:val="bullet"/>
      <w:lvlText w:val="•"/>
      <w:lvlJc w:val="left"/>
      <w:pPr>
        <w:tabs>
          <w:tab w:val="num" w:pos="5760"/>
        </w:tabs>
        <w:ind w:left="5760" w:hanging="360"/>
      </w:pPr>
      <w:rPr>
        <w:rFonts w:ascii="Times New Roman" w:hAnsi="Times New Roman" w:hint="default"/>
      </w:rPr>
    </w:lvl>
    <w:lvl w:ilvl="8" w:tplc="254AFB8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2B57CF2"/>
    <w:multiLevelType w:val="hybridMultilevel"/>
    <w:tmpl w:val="5D26E9EA"/>
    <w:lvl w:ilvl="0" w:tplc="4EAA4A10">
      <w:start w:val="1"/>
      <w:numFmt w:val="bullet"/>
      <w:lvlText w:val=""/>
      <w:lvlJc w:val="left"/>
      <w:pPr>
        <w:tabs>
          <w:tab w:val="num" w:pos="720"/>
        </w:tabs>
        <w:ind w:left="720" w:hanging="360"/>
      </w:pPr>
      <w:rPr>
        <w:rFonts w:ascii="Symbol" w:hAnsi="Symbol" w:hint="default"/>
      </w:rPr>
    </w:lvl>
    <w:lvl w:ilvl="1" w:tplc="54468EAC" w:tentative="1">
      <w:start w:val="1"/>
      <w:numFmt w:val="bullet"/>
      <w:lvlText w:val="•"/>
      <w:lvlJc w:val="left"/>
      <w:pPr>
        <w:tabs>
          <w:tab w:val="num" w:pos="1440"/>
        </w:tabs>
        <w:ind w:left="1440" w:hanging="360"/>
      </w:pPr>
      <w:rPr>
        <w:rFonts w:ascii="Arial" w:hAnsi="Arial" w:hint="default"/>
      </w:rPr>
    </w:lvl>
    <w:lvl w:ilvl="2" w:tplc="C9CE8C8A" w:tentative="1">
      <w:start w:val="1"/>
      <w:numFmt w:val="bullet"/>
      <w:lvlText w:val="•"/>
      <w:lvlJc w:val="left"/>
      <w:pPr>
        <w:tabs>
          <w:tab w:val="num" w:pos="2160"/>
        </w:tabs>
        <w:ind w:left="2160" w:hanging="360"/>
      </w:pPr>
      <w:rPr>
        <w:rFonts w:ascii="Arial" w:hAnsi="Arial" w:hint="default"/>
      </w:rPr>
    </w:lvl>
    <w:lvl w:ilvl="3" w:tplc="F5EC009A" w:tentative="1">
      <w:start w:val="1"/>
      <w:numFmt w:val="bullet"/>
      <w:lvlText w:val="•"/>
      <w:lvlJc w:val="left"/>
      <w:pPr>
        <w:tabs>
          <w:tab w:val="num" w:pos="2880"/>
        </w:tabs>
        <w:ind w:left="2880" w:hanging="360"/>
      </w:pPr>
      <w:rPr>
        <w:rFonts w:ascii="Arial" w:hAnsi="Arial" w:hint="default"/>
      </w:rPr>
    </w:lvl>
    <w:lvl w:ilvl="4" w:tplc="8EFE2D80" w:tentative="1">
      <w:start w:val="1"/>
      <w:numFmt w:val="bullet"/>
      <w:lvlText w:val="•"/>
      <w:lvlJc w:val="left"/>
      <w:pPr>
        <w:tabs>
          <w:tab w:val="num" w:pos="3600"/>
        </w:tabs>
        <w:ind w:left="3600" w:hanging="360"/>
      </w:pPr>
      <w:rPr>
        <w:rFonts w:ascii="Arial" w:hAnsi="Arial" w:hint="default"/>
      </w:rPr>
    </w:lvl>
    <w:lvl w:ilvl="5" w:tplc="DAB033C6" w:tentative="1">
      <w:start w:val="1"/>
      <w:numFmt w:val="bullet"/>
      <w:lvlText w:val="•"/>
      <w:lvlJc w:val="left"/>
      <w:pPr>
        <w:tabs>
          <w:tab w:val="num" w:pos="4320"/>
        </w:tabs>
        <w:ind w:left="4320" w:hanging="360"/>
      </w:pPr>
      <w:rPr>
        <w:rFonts w:ascii="Arial" w:hAnsi="Arial" w:hint="default"/>
      </w:rPr>
    </w:lvl>
    <w:lvl w:ilvl="6" w:tplc="93E41858" w:tentative="1">
      <w:start w:val="1"/>
      <w:numFmt w:val="bullet"/>
      <w:lvlText w:val="•"/>
      <w:lvlJc w:val="left"/>
      <w:pPr>
        <w:tabs>
          <w:tab w:val="num" w:pos="5040"/>
        </w:tabs>
        <w:ind w:left="5040" w:hanging="360"/>
      </w:pPr>
      <w:rPr>
        <w:rFonts w:ascii="Arial" w:hAnsi="Arial" w:hint="default"/>
      </w:rPr>
    </w:lvl>
    <w:lvl w:ilvl="7" w:tplc="6A4A1076" w:tentative="1">
      <w:start w:val="1"/>
      <w:numFmt w:val="bullet"/>
      <w:lvlText w:val="•"/>
      <w:lvlJc w:val="left"/>
      <w:pPr>
        <w:tabs>
          <w:tab w:val="num" w:pos="5760"/>
        </w:tabs>
        <w:ind w:left="5760" w:hanging="360"/>
      </w:pPr>
      <w:rPr>
        <w:rFonts w:ascii="Arial" w:hAnsi="Arial" w:hint="default"/>
      </w:rPr>
    </w:lvl>
    <w:lvl w:ilvl="8" w:tplc="BB123A20" w:tentative="1">
      <w:start w:val="1"/>
      <w:numFmt w:val="bullet"/>
      <w:lvlText w:val="•"/>
      <w:lvlJc w:val="left"/>
      <w:pPr>
        <w:tabs>
          <w:tab w:val="num" w:pos="6480"/>
        </w:tabs>
        <w:ind w:left="6480" w:hanging="360"/>
      </w:pPr>
      <w:rPr>
        <w:rFonts w:ascii="Arial" w:hAnsi="Arial" w:hint="default"/>
      </w:rPr>
    </w:lvl>
  </w:abstractNum>
  <w:abstractNum w:abstractNumId="37">
    <w:nsid w:val="633A06BE"/>
    <w:multiLevelType w:val="hybridMultilevel"/>
    <w:tmpl w:val="B6741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921138"/>
    <w:multiLevelType w:val="hybridMultilevel"/>
    <w:tmpl w:val="C6263632"/>
    <w:lvl w:ilvl="0" w:tplc="39D05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644A60"/>
    <w:multiLevelType w:val="hybridMultilevel"/>
    <w:tmpl w:val="ACCA6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B2060E"/>
    <w:multiLevelType w:val="hybridMultilevel"/>
    <w:tmpl w:val="D6FE45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4C3092"/>
    <w:multiLevelType w:val="hybridMultilevel"/>
    <w:tmpl w:val="7CAC5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E755F1"/>
    <w:multiLevelType w:val="multilevel"/>
    <w:tmpl w:val="7E2E2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731B1CD2"/>
    <w:multiLevelType w:val="hybridMultilevel"/>
    <w:tmpl w:val="963C0B7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74D13D38"/>
    <w:multiLevelType w:val="hybridMultilevel"/>
    <w:tmpl w:val="80C43FB6"/>
    <w:lvl w:ilvl="0" w:tplc="DF60F76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67C4406"/>
    <w:multiLevelType w:val="hybridMultilevel"/>
    <w:tmpl w:val="E8B626B6"/>
    <w:lvl w:ilvl="0" w:tplc="A8F8C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B455649"/>
    <w:multiLevelType w:val="hybridMultilevel"/>
    <w:tmpl w:val="A7EEB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923E85"/>
    <w:multiLevelType w:val="hybridMultilevel"/>
    <w:tmpl w:val="47D63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5"/>
  </w:num>
  <w:num w:numId="4">
    <w:abstractNumId w:val="29"/>
  </w:num>
  <w:num w:numId="5">
    <w:abstractNumId w:val="9"/>
  </w:num>
  <w:num w:numId="6">
    <w:abstractNumId w:val="36"/>
  </w:num>
  <w:num w:numId="7">
    <w:abstractNumId w:val="34"/>
  </w:num>
  <w:num w:numId="8">
    <w:abstractNumId w:val="41"/>
  </w:num>
  <w:num w:numId="9">
    <w:abstractNumId w:val="26"/>
  </w:num>
  <w:num w:numId="10">
    <w:abstractNumId w:val="21"/>
  </w:num>
  <w:num w:numId="11">
    <w:abstractNumId w:val="23"/>
  </w:num>
  <w:num w:numId="12">
    <w:abstractNumId w:val="1"/>
  </w:num>
  <w:num w:numId="13">
    <w:abstractNumId w:val="4"/>
  </w:num>
  <w:num w:numId="14">
    <w:abstractNumId w:val="17"/>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6"/>
  </w:num>
  <w:num w:numId="21">
    <w:abstractNumId w:val="27"/>
  </w:num>
  <w:num w:numId="22">
    <w:abstractNumId w:val="33"/>
  </w:num>
  <w:num w:numId="23">
    <w:abstractNumId w:val="0"/>
  </w:num>
  <w:num w:numId="24">
    <w:abstractNumId w:val="6"/>
  </w:num>
  <w:num w:numId="25">
    <w:abstractNumId w:val="24"/>
  </w:num>
  <w:num w:numId="26">
    <w:abstractNumId w:val="16"/>
  </w:num>
  <w:num w:numId="27">
    <w:abstractNumId w:val="1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5"/>
  </w:num>
  <w:num w:numId="31">
    <w:abstractNumId w:val="5"/>
  </w:num>
  <w:num w:numId="32">
    <w:abstractNumId w:val="40"/>
  </w:num>
  <w:num w:numId="33">
    <w:abstractNumId w:val="39"/>
  </w:num>
  <w:num w:numId="34">
    <w:abstractNumId w:val="13"/>
  </w:num>
  <w:num w:numId="35">
    <w:abstractNumId w:val="15"/>
  </w:num>
  <w:num w:numId="36">
    <w:abstractNumId w:val="31"/>
  </w:num>
  <w:num w:numId="37">
    <w:abstractNumId w:val="3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0"/>
  </w:num>
  <w:num w:numId="43">
    <w:abstractNumId w:val="38"/>
  </w:num>
  <w:num w:numId="44">
    <w:abstractNumId w:val="7"/>
  </w:num>
  <w:num w:numId="45">
    <w:abstractNumId w:val="3"/>
  </w:num>
  <w:num w:numId="46">
    <w:abstractNumId w:val="44"/>
  </w:num>
  <w:num w:numId="47">
    <w:abstractNumId w:val="2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C4"/>
    <w:rsid w:val="0002262B"/>
    <w:rsid w:val="00026A94"/>
    <w:rsid w:val="00050D30"/>
    <w:rsid w:val="000542C5"/>
    <w:rsid w:val="00054818"/>
    <w:rsid w:val="00055BEE"/>
    <w:rsid w:val="00063DEF"/>
    <w:rsid w:val="0006567C"/>
    <w:rsid w:val="000846D4"/>
    <w:rsid w:val="000A607C"/>
    <w:rsid w:val="000A711D"/>
    <w:rsid w:val="000A773D"/>
    <w:rsid w:val="000B7514"/>
    <w:rsid w:val="000C07A0"/>
    <w:rsid w:val="000C4AE8"/>
    <w:rsid w:val="000C71AD"/>
    <w:rsid w:val="000E13FA"/>
    <w:rsid w:val="000E2A2D"/>
    <w:rsid w:val="000E4873"/>
    <w:rsid w:val="000E5F30"/>
    <w:rsid w:val="00100BE0"/>
    <w:rsid w:val="00104153"/>
    <w:rsid w:val="00104278"/>
    <w:rsid w:val="00111473"/>
    <w:rsid w:val="001120EC"/>
    <w:rsid w:val="00120F95"/>
    <w:rsid w:val="00126DBC"/>
    <w:rsid w:val="00141A88"/>
    <w:rsid w:val="00146B33"/>
    <w:rsid w:val="0017224B"/>
    <w:rsid w:val="001816AE"/>
    <w:rsid w:val="0018574B"/>
    <w:rsid w:val="001A27D3"/>
    <w:rsid w:val="001A30A7"/>
    <w:rsid w:val="001B7AAE"/>
    <w:rsid w:val="001C3410"/>
    <w:rsid w:val="001C3CF5"/>
    <w:rsid w:val="001C4329"/>
    <w:rsid w:val="001C6987"/>
    <w:rsid w:val="001D34C5"/>
    <w:rsid w:val="002052AE"/>
    <w:rsid w:val="00221AE0"/>
    <w:rsid w:val="002237AC"/>
    <w:rsid w:val="0022586A"/>
    <w:rsid w:val="00237808"/>
    <w:rsid w:val="00257623"/>
    <w:rsid w:val="00265A60"/>
    <w:rsid w:val="00272856"/>
    <w:rsid w:val="00277E86"/>
    <w:rsid w:val="00280915"/>
    <w:rsid w:val="00287C16"/>
    <w:rsid w:val="00295A50"/>
    <w:rsid w:val="002A671C"/>
    <w:rsid w:val="002B69C0"/>
    <w:rsid w:val="002B6C48"/>
    <w:rsid w:val="002C5D85"/>
    <w:rsid w:val="002D22E5"/>
    <w:rsid w:val="002D43F7"/>
    <w:rsid w:val="002D4C4D"/>
    <w:rsid w:val="002D4F20"/>
    <w:rsid w:val="00302430"/>
    <w:rsid w:val="003111C2"/>
    <w:rsid w:val="00320A21"/>
    <w:rsid w:val="0032226F"/>
    <w:rsid w:val="00325D1D"/>
    <w:rsid w:val="00335FC3"/>
    <w:rsid w:val="00335FDB"/>
    <w:rsid w:val="003411EE"/>
    <w:rsid w:val="00347739"/>
    <w:rsid w:val="00347979"/>
    <w:rsid w:val="00351012"/>
    <w:rsid w:val="00364769"/>
    <w:rsid w:val="003748C6"/>
    <w:rsid w:val="00377994"/>
    <w:rsid w:val="00383E65"/>
    <w:rsid w:val="0038431F"/>
    <w:rsid w:val="003907A5"/>
    <w:rsid w:val="00397ED7"/>
    <w:rsid w:val="003A5236"/>
    <w:rsid w:val="003D2AE4"/>
    <w:rsid w:val="003D4835"/>
    <w:rsid w:val="003D6BD1"/>
    <w:rsid w:val="003E2A97"/>
    <w:rsid w:val="003E7EBE"/>
    <w:rsid w:val="003F537A"/>
    <w:rsid w:val="003F6C99"/>
    <w:rsid w:val="003F6D6C"/>
    <w:rsid w:val="003F7500"/>
    <w:rsid w:val="00403E37"/>
    <w:rsid w:val="00405C45"/>
    <w:rsid w:val="00406B3A"/>
    <w:rsid w:val="00413986"/>
    <w:rsid w:val="00416204"/>
    <w:rsid w:val="00425C8D"/>
    <w:rsid w:val="00443104"/>
    <w:rsid w:val="00451335"/>
    <w:rsid w:val="00456C5C"/>
    <w:rsid w:val="00462B40"/>
    <w:rsid w:val="0046761E"/>
    <w:rsid w:val="0047637A"/>
    <w:rsid w:val="004973B3"/>
    <w:rsid w:val="004973B4"/>
    <w:rsid w:val="004A716F"/>
    <w:rsid w:val="004B2F45"/>
    <w:rsid w:val="004C0B47"/>
    <w:rsid w:val="004C7AAC"/>
    <w:rsid w:val="004D7A56"/>
    <w:rsid w:val="004F3EB4"/>
    <w:rsid w:val="0050298F"/>
    <w:rsid w:val="005032CF"/>
    <w:rsid w:val="005109DD"/>
    <w:rsid w:val="0051146D"/>
    <w:rsid w:val="00513C7B"/>
    <w:rsid w:val="0051517F"/>
    <w:rsid w:val="00520115"/>
    <w:rsid w:val="00531799"/>
    <w:rsid w:val="00535275"/>
    <w:rsid w:val="00540306"/>
    <w:rsid w:val="00544A45"/>
    <w:rsid w:val="005451F6"/>
    <w:rsid w:val="00545E8F"/>
    <w:rsid w:val="00557864"/>
    <w:rsid w:val="005702D1"/>
    <w:rsid w:val="00573E1D"/>
    <w:rsid w:val="00580E4D"/>
    <w:rsid w:val="00581932"/>
    <w:rsid w:val="005909E6"/>
    <w:rsid w:val="00597123"/>
    <w:rsid w:val="005B100F"/>
    <w:rsid w:val="005B161A"/>
    <w:rsid w:val="005C1749"/>
    <w:rsid w:val="005C3E2A"/>
    <w:rsid w:val="005E3A50"/>
    <w:rsid w:val="00606934"/>
    <w:rsid w:val="00607396"/>
    <w:rsid w:val="00622C44"/>
    <w:rsid w:val="006347FC"/>
    <w:rsid w:val="0064096F"/>
    <w:rsid w:val="00652C38"/>
    <w:rsid w:val="00654D7D"/>
    <w:rsid w:val="00663857"/>
    <w:rsid w:val="0066503B"/>
    <w:rsid w:val="0066610D"/>
    <w:rsid w:val="00673874"/>
    <w:rsid w:val="00676BAA"/>
    <w:rsid w:val="0068343B"/>
    <w:rsid w:val="006836DD"/>
    <w:rsid w:val="00691AA5"/>
    <w:rsid w:val="00692E92"/>
    <w:rsid w:val="00697258"/>
    <w:rsid w:val="006973DF"/>
    <w:rsid w:val="006A1237"/>
    <w:rsid w:val="006A128C"/>
    <w:rsid w:val="006A272D"/>
    <w:rsid w:val="006A2CB1"/>
    <w:rsid w:val="006A4D87"/>
    <w:rsid w:val="006A7729"/>
    <w:rsid w:val="006B1D05"/>
    <w:rsid w:val="006C0EFE"/>
    <w:rsid w:val="006D0A42"/>
    <w:rsid w:val="006D4294"/>
    <w:rsid w:val="006D4E1A"/>
    <w:rsid w:val="006D7C59"/>
    <w:rsid w:val="006E43B6"/>
    <w:rsid w:val="006E4D6E"/>
    <w:rsid w:val="006E58A2"/>
    <w:rsid w:val="006F15D9"/>
    <w:rsid w:val="006F3023"/>
    <w:rsid w:val="006F7209"/>
    <w:rsid w:val="006F7D55"/>
    <w:rsid w:val="00700333"/>
    <w:rsid w:val="00702842"/>
    <w:rsid w:val="007065CF"/>
    <w:rsid w:val="00710114"/>
    <w:rsid w:val="007221CD"/>
    <w:rsid w:val="00727AA0"/>
    <w:rsid w:val="00732A52"/>
    <w:rsid w:val="00752099"/>
    <w:rsid w:val="007545FE"/>
    <w:rsid w:val="00764C36"/>
    <w:rsid w:val="00767A94"/>
    <w:rsid w:val="00777323"/>
    <w:rsid w:val="00787DBE"/>
    <w:rsid w:val="007C270D"/>
    <w:rsid w:val="007C6202"/>
    <w:rsid w:val="007D0709"/>
    <w:rsid w:val="007D15CB"/>
    <w:rsid w:val="007D522F"/>
    <w:rsid w:val="007E017A"/>
    <w:rsid w:val="00805316"/>
    <w:rsid w:val="008100D2"/>
    <w:rsid w:val="00813869"/>
    <w:rsid w:val="0081402E"/>
    <w:rsid w:val="008144A1"/>
    <w:rsid w:val="00820EBF"/>
    <w:rsid w:val="0082207B"/>
    <w:rsid w:val="00827B25"/>
    <w:rsid w:val="00830F60"/>
    <w:rsid w:val="00836F0A"/>
    <w:rsid w:val="0084081C"/>
    <w:rsid w:val="0084464A"/>
    <w:rsid w:val="008476DB"/>
    <w:rsid w:val="008477F7"/>
    <w:rsid w:val="008567A0"/>
    <w:rsid w:val="00856E40"/>
    <w:rsid w:val="00860BFF"/>
    <w:rsid w:val="00860F3B"/>
    <w:rsid w:val="00872F96"/>
    <w:rsid w:val="00873116"/>
    <w:rsid w:val="00882FE9"/>
    <w:rsid w:val="008849DE"/>
    <w:rsid w:val="008870AE"/>
    <w:rsid w:val="00887C59"/>
    <w:rsid w:val="00887DE2"/>
    <w:rsid w:val="00892939"/>
    <w:rsid w:val="00894A73"/>
    <w:rsid w:val="00895563"/>
    <w:rsid w:val="008A024A"/>
    <w:rsid w:val="008A07F3"/>
    <w:rsid w:val="008A0CDD"/>
    <w:rsid w:val="008B1A18"/>
    <w:rsid w:val="008B1DBF"/>
    <w:rsid w:val="008B480A"/>
    <w:rsid w:val="008B51C8"/>
    <w:rsid w:val="008C0F86"/>
    <w:rsid w:val="008D1D99"/>
    <w:rsid w:val="008E1A8C"/>
    <w:rsid w:val="008E7F5C"/>
    <w:rsid w:val="008F2E2E"/>
    <w:rsid w:val="008F3E4B"/>
    <w:rsid w:val="00906AB0"/>
    <w:rsid w:val="00913B2E"/>
    <w:rsid w:val="00917E40"/>
    <w:rsid w:val="009200AA"/>
    <w:rsid w:val="00920105"/>
    <w:rsid w:val="009261EF"/>
    <w:rsid w:val="00933D74"/>
    <w:rsid w:val="00934B90"/>
    <w:rsid w:val="009459FC"/>
    <w:rsid w:val="00945D45"/>
    <w:rsid w:val="00954AC6"/>
    <w:rsid w:val="00957355"/>
    <w:rsid w:val="00962DEF"/>
    <w:rsid w:val="00970BE2"/>
    <w:rsid w:val="00980A79"/>
    <w:rsid w:val="00997766"/>
    <w:rsid w:val="0099794E"/>
    <w:rsid w:val="009A31A3"/>
    <w:rsid w:val="009A3747"/>
    <w:rsid w:val="009A3E6F"/>
    <w:rsid w:val="009A5590"/>
    <w:rsid w:val="009C530A"/>
    <w:rsid w:val="009C6F58"/>
    <w:rsid w:val="009D7FC5"/>
    <w:rsid w:val="009E1727"/>
    <w:rsid w:val="009E79F6"/>
    <w:rsid w:val="009F3992"/>
    <w:rsid w:val="009F75AB"/>
    <w:rsid w:val="00A045A2"/>
    <w:rsid w:val="00A057F5"/>
    <w:rsid w:val="00A05B22"/>
    <w:rsid w:val="00A07CAA"/>
    <w:rsid w:val="00A137A5"/>
    <w:rsid w:val="00A24A3E"/>
    <w:rsid w:val="00A34012"/>
    <w:rsid w:val="00A34889"/>
    <w:rsid w:val="00A414A5"/>
    <w:rsid w:val="00A43137"/>
    <w:rsid w:val="00A47208"/>
    <w:rsid w:val="00A47BA3"/>
    <w:rsid w:val="00A6401C"/>
    <w:rsid w:val="00A6722D"/>
    <w:rsid w:val="00A860B0"/>
    <w:rsid w:val="00AA0AEC"/>
    <w:rsid w:val="00AA5483"/>
    <w:rsid w:val="00AA6AC6"/>
    <w:rsid w:val="00AB26FB"/>
    <w:rsid w:val="00AB4C2B"/>
    <w:rsid w:val="00AB5094"/>
    <w:rsid w:val="00AB56B9"/>
    <w:rsid w:val="00AB6097"/>
    <w:rsid w:val="00AC3A8B"/>
    <w:rsid w:val="00AC4E39"/>
    <w:rsid w:val="00AC64DD"/>
    <w:rsid w:val="00AD19CA"/>
    <w:rsid w:val="00AD69E0"/>
    <w:rsid w:val="00AD7F82"/>
    <w:rsid w:val="00AE09E1"/>
    <w:rsid w:val="00AE3FF2"/>
    <w:rsid w:val="00AF1751"/>
    <w:rsid w:val="00AF4043"/>
    <w:rsid w:val="00AF703A"/>
    <w:rsid w:val="00B03AAB"/>
    <w:rsid w:val="00B05328"/>
    <w:rsid w:val="00B22BC3"/>
    <w:rsid w:val="00B24B29"/>
    <w:rsid w:val="00B253BA"/>
    <w:rsid w:val="00B327C1"/>
    <w:rsid w:val="00B34D6D"/>
    <w:rsid w:val="00B44C59"/>
    <w:rsid w:val="00B64F33"/>
    <w:rsid w:val="00B664ED"/>
    <w:rsid w:val="00B666DD"/>
    <w:rsid w:val="00B709CA"/>
    <w:rsid w:val="00B74AAB"/>
    <w:rsid w:val="00B76B44"/>
    <w:rsid w:val="00B77700"/>
    <w:rsid w:val="00B77CF7"/>
    <w:rsid w:val="00B81D4B"/>
    <w:rsid w:val="00B8459C"/>
    <w:rsid w:val="00B8795A"/>
    <w:rsid w:val="00B94033"/>
    <w:rsid w:val="00BA77A1"/>
    <w:rsid w:val="00BB1664"/>
    <w:rsid w:val="00BB4BD6"/>
    <w:rsid w:val="00BB6450"/>
    <w:rsid w:val="00BC333D"/>
    <w:rsid w:val="00BD2CFE"/>
    <w:rsid w:val="00BD3011"/>
    <w:rsid w:val="00BD7085"/>
    <w:rsid w:val="00BE12F8"/>
    <w:rsid w:val="00BE1EFD"/>
    <w:rsid w:val="00BF1AA7"/>
    <w:rsid w:val="00C01BAD"/>
    <w:rsid w:val="00C04907"/>
    <w:rsid w:val="00C1139F"/>
    <w:rsid w:val="00C139C1"/>
    <w:rsid w:val="00C31DC5"/>
    <w:rsid w:val="00C36B28"/>
    <w:rsid w:val="00C371CC"/>
    <w:rsid w:val="00C532B6"/>
    <w:rsid w:val="00C56ED0"/>
    <w:rsid w:val="00C646C4"/>
    <w:rsid w:val="00C852ED"/>
    <w:rsid w:val="00C85E60"/>
    <w:rsid w:val="00C86D45"/>
    <w:rsid w:val="00C90F83"/>
    <w:rsid w:val="00C91547"/>
    <w:rsid w:val="00CC05D1"/>
    <w:rsid w:val="00CC7227"/>
    <w:rsid w:val="00CD6349"/>
    <w:rsid w:val="00CE2BC4"/>
    <w:rsid w:val="00CE3A04"/>
    <w:rsid w:val="00CF2D13"/>
    <w:rsid w:val="00CF42E9"/>
    <w:rsid w:val="00CF48F4"/>
    <w:rsid w:val="00CF5AD6"/>
    <w:rsid w:val="00CF5D91"/>
    <w:rsid w:val="00D059EB"/>
    <w:rsid w:val="00D1032F"/>
    <w:rsid w:val="00D161C0"/>
    <w:rsid w:val="00D24252"/>
    <w:rsid w:val="00D335E9"/>
    <w:rsid w:val="00D33D18"/>
    <w:rsid w:val="00D36E2C"/>
    <w:rsid w:val="00D444AB"/>
    <w:rsid w:val="00D517DD"/>
    <w:rsid w:val="00D6303F"/>
    <w:rsid w:val="00D6589D"/>
    <w:rsid w:val="00D67A28"/>
    <w:rsid w:val="00D706D2"/>
    <w:rsid w:val="00D80A08"/>
    <w:rsid w:val="00D82944"/>
    <w:rsid w:val="00D85CED"/>
    <w:rsid w:val="00D90073"/>
    <w:rsid w:val="00D95B7E"/>
    <w:rsid w:val="00D96B79"/>
    <w:rsid w:val="00DB7530"/>
    <w:rsid w:val="00DC2624"/>
    <w:rsid w:val="00DC4F33"/>
    <w:rsid w:val="00DC5FE4"/>
    <w:rsid w:val="00DD3C16"/>
    <w:rsid w:val="00DD641F"/>
    <w:rsid w:val="00DE6A70"/>
    <w:rsid w:val="00DF2200"/>
    <w:rsid w:val="00DF523E"/>
    <w:rsid w:val="00DF5505"/>
    <w:rsid w:val="00DF5923"/>
    <w:rsid w:val="00E01DCC"/>
    <w:rsid w:val="00E07111"/>
    <w:rsid w:val="00E134E2"/>
    <w:rsid w:val="00E16DA2"/>
    <w:rsid w:val="00E22440"/>
    <w:rsid w:val="00E225FE"/>
    <w:rsid w:val="00E31892"/>
    <w:rsid w:val="00E33DC7"/>
    <w:rsid w:val="00E425C2"/>
    <w:rsid w:val="00E43FF4"/>
    <w:rsid w:val="00E4607C"/>
    <w:rsid w:val="00E52586"/>
    <w:rsid w:val="00E56BD0"/>
    <w:rsid w:val="00E574CB"/>
    <w:rsid w:val="00E60520"/>
    <w:rsid w:val="00E63345"/>
    <w:rsid w:val="00E70CC1"/>
    <w:rsid w:val="00E72C7B"/>
    <w:rsid w:val="00E7567C"/>
    <w:rsid w:val="00E81E59"/>
    <w:rsid w:val="00E828E3"/>
    <w:rsid w:val="00E95FAD"/>
    <w:rsid w:val="00EA0482"/>
    <w:rsid w:val="00EA27C2"/>
    <w:rsid w:val="00EA6C79"/>
    <w:rsid w:val="00EB0B26"/>
    <w:rsid w:val="00EC01DF"/>
    <w:rsid w:val="00EC59F5"/>
    <w:rsid w:val="00EC7216"/>
    <w:rsid w:val="00ED2480"/>
    <w:rsid w:val="00ED2F0D"/>
    <w:rsid w:val="00EE012C"/>
    <w:rsid w:val="00EE2CB2"/>
    <w:rsid w:val="00EE6C82"/>
    <w:rsid w:val="00EF65BB"/>
    <w:rsid w:val="00EF6C5D"/>
    <w:rsid w:val="00F04495"/>
    <w:rsid w:val="00F04900"/>
    <w:rsid w:val="00F1752C"/>
    <w:rsid w:val="00F21298"/>
    <w:rsid w:val="00F2141D"/>
    <w:rsid w:val="00F21776"/>
    <w:rsid w:val="00F353C7"/>
    <w:rsid w:val="00F41E84"/>
    <w:rsid w:val="00F42D02"/>
    <w:rsid w:val="00F60597"/>
    <w:rsid w:val="00F608FC"/>
    <w:rsid w:val="00F60F9A"/>
    <w:rsid w:val="00F64AE2"/>
    <w:rsid w:val="00F661BF"/>
    <w:rsid w:val="00F709C2"/>
    <w:rsid w:val="00F802E5"/>
    <w:rsid w:val="00F82802"/>
    <w:rsid w:val="00F84911"/>
    <w:rsid w:val="00F91589"/>
    <w:rsid w:val="00F9209C"/>
    <w:rsid w:val="00F94A74"/>
    <w:rsid w:val="00FB399B"/>
    <w:rsid w:val="00FC0872"/>
    <w:rsid w:val="00FC486E"/>
    <w:rsid w:val="00FD6AD0"/>
    <w:rsid w:val="00FE340B"/>
    <w:rsid w:val="00FE5F5B"/>
    <w:rsid w:val="00FE6CAD"/>
    <w:rsid w:val="00FF4207"/>
    <w:rsid w:val="00FF6EA4"/>
    <w:rsid w:val="00FF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2BC4"/>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nhideWhenUsed/>
    <w:qFormat/>
    <w:rsid w:val="00CE2BC4"/>
    <w:pPr>
      <w:keepNext/>
      <w:keepLines/>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CE2BC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unhideWhenUsed/>
    <w:qFormat/>
    <w:rsid w:val="00CE2BC4"/>
    <w:pPr>
      <w:keepNext/>
      <w:keepLines/>
      <w:spacing w:before="200" w:after="0"/>
      <w:outlineLvl w:val="3"/>
    </w:pPr>
    <w:rPr>
      <w:rFonts w:asciiTheme="majorHAnsi" w:eastAsiaTheme="majorEastAsia" w:hAnsiTheme="majorHAnsi" w:cstheme="majorBidi"/>
      <w:b/>
      <w:bCs/>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BC4"/>
    <w:rPr>
      <w:rFonts w:asciiTheme="majorHAnsi" w:eastAsiaTheme="majorEastAsia" w:hAnsiTheme="majorHAnsi" w:cstheme="majorBidi"/>
      <w:b/>
      <w:bCs/>
      <w:sz w:val="28"/>
      <w:szCs w:val="28"/>
    </w:rPr>
  </w:style>
  <w:style w:type="character" w:customStyle="1" w:styleId="20">
    <w:name w:val="Заголовок 2 Знак"/>
    <w:basedOn w:val="a0"/>
    <w:link w:val="2"/>
    <w:rsid w:val="00CE2BC4"/>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CE2BC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CE2BC4"/>
    <w:rPr>
      <w:rFonts w:asciiTheme="majorHAnsi" w:eastAsiaTheme="majorEastAsia" w:hAnsiTheme="majorHAnsi" w:cstheme="majorBidi"/>
      <w:b/>
      <w:bCs/>
      <w:iCs/>
      <w:sz w:val="24"/>
    </w:rPr>
  </w:style>
  <w:style w:type="numbering" w:customStyle="1" w:styleId="11">
    <w:name w:val="Нет списка1"/>
    <w:next w:val="a2"/>
    <w:uiPriority w:val="99"/>
    <w:semiHidden/>
    <w:unhideWhenUsed/>
    <w:rsid w:val="00CE2BC4"/>
  </w:style>
  <w:style w:type="table" w:styleId="a3">
    <w:name w:val="Table Grid"/>
    <w:basedOn w:val="a1"/>
    <w:uiPriority w:val="59"/>
    <w:rsid w:val="00C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qFormat/>
    <w:rsid w:val="00CE2BC4"/>
    <w:pPr>
      <w:widowControl w:val="0"/>
      <w:spacing w:after="0" w:line="240" w:lineRule="auto"/>
      <w:ind w:firstLine="720"/>
    </w:pPr>
    <w:rPr>
      <w:rFonts w:ascii="Arial" w:eastAsia="Times New Roman" w:hAnsi="Arial" w:cs="Times New Roman"/>
      <w:snapToGrid w:val="0"/>
      <w:sz w:val="20"/>
      <w:szCs w:val="20"/>
      <w:lang w:eastAsia="ru-RU"/>
    </w:rPr>
  </w:style>
  <w:style w:type="paragraph" w:styleId="a4">
    <w:name w:val="header"/>
    <w:basedOn w:val="a"/>
    <w:link w:val="a5"/>
    <w:uiPriority w:val="99"/>
    <w:unhideWhenUsed/>
    <w:rsid w:val="00CE2B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2BC4"/>
  </w:style>
  <w:style w:type="paragraph" w:styleId="a6">
    <w:name w:val="footer"/>
    <w:basedOn w:val="a"/>
    <w:link w:val="a7"/>
    <w:uiPriority w:val="99"/>
    <w:unhideWhenUsed/>
    <w:rsid w:val="00CE2B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2BC4"/>
  </w:style>
  <w:style w:type="character" w:styleId="a8">
    <w:name w:val="annotation reference"/>
    <w:basedOn w:val="a0"/>
    <w:uiPriority w:val="99"/>
    <w:semiHidden/>
    <w:unhideWhenUsed/>
    <w:rsid w:val="00CE2BC4"/>
    <w:rPr>
      <w:sz w:val="16"/>
      <w:szCs w:val="16"/>
    </w:rPr>
  </w:style>
  <w:style w:type="paragraph" w:styleId="a9">
    <w:name w:val="annotation text"/>
    <w:basedOn w:val="a"/>
    <w:link w:val="aa"/>
    <w:uiPriority w:val="99"/>
    <w:semiHidden/>
    <w:unhideWhenUsed/>
    <w:rsid w:val="00CE2BC4"/>
    <w:pPr>
      <w:spacing w:line="240" w:lineRule="auto"/>
    </w:pPr>
    <w:rPr>
      <w:sz w:val="20"/>
      <w:szCs w:val="20"/>
    </w:rPr>
  </w:style>
  <w:style w:type="character" w:customStyle="1" w:styleId="aa">
    <w:name w:val="Текст примечания Знак"/>
    <w:basedOn w:val="a0"/>
    <w:link w:val="a9"/>
    <w:uiPriority w:val="99"/>
    <w:semiHidden/>
    <w:rsid w:val="00CE2BC4"/>
    <w:rPr>
      <w:sz w:val="20"/>
      <w:szCs w:val="20"/>
    </w:rPr>
  </w:style>
  <w:style w:type="paragraph" w:styleId="ab">
    <w:name w:val="annotation subject"/>
    <w:basedOn w:val="a9"/>
    <w:next w:val="a9"/>
    <w:link w:val="ac"/>
    <w:uiPriority w:val="99"/>
    <w:semiHidden/>
    <w:unhideWhenUsed/>
    <w:rsid w:val="00CE2BC4"/>
    <w:rPr>
      <w:b/>
      <w:bCs/>
    </w:rPr>
  </w:style>
  <w:style w:type="character" w:customStyle="1" w:styleId="ac">
    <w:name w:val="Тема примечания Знак"/>
    <w:basedOn w:val="aa"/>
    <w:link w:val="ab"/>
    <w:uiPriority w:val="99"/>
    <w:semiHidden/>
    <w:rsid w:val="00CE2BC4"/>
    <w:rPr>
      <w:b/>
      <w:bCs/>
      <w:sz w:val="20"/>
      <w:szCs w:val="20"/>
    </w:rPr>
  </w:style>
  <w:style w:type="paragraph" w:styleId="ad">
    <w:name w:val="Balloon Text"/>
    <w:basedOn w:val="a"/>
    <w:link w:val="ae"/>
    <w:uiPriority w:val="99"/>
    <w:semiHidden/>
    <w:unhideWhenUsed/>
    <w:rsid w:val="00CE2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2BC4"/>
    <w:rPr>
      <w:rFonts w:ascii="Tahoma" w:hAnsi="Tahoma" w:cs="Tahoma"/>
      <w:sz w:val="16"/>
      <w:szCs w:val="16"/>
    </w:rPr>
  </w:style>
  <w:style w:type="paragraph" w:customStyle="1" w:styleId="af">
    <w:name w:val="Обычный с отступом"/>
    <w:basedOn w:val="a"/>
    <w:link w:val="af0"/>
    <w:qFormat/>
    <w:rsid w:val="00CE2BC4"/>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af0">
    <w:name w:val="Обычный с отступом Знак"/>
    <w:basedOn w:val="a0"/>
    <w:link w:val="af"/>
    <w:rsid w:val="00CE2BC4"/>
    <w:rPr>
      <w:rFonts w:ascii="Times New Roman" w:eastAsia="Times New Roman" w:hAnsi="Times New Roman" w:cs="Times New Roman"/>
      <w:sz w:val="26"/>
      <w:szCs w:val="26"/>
      <w:lang w:eastAsia="ru-RU"/>
    </w:rPr>
  </w:style>
  <w:style w:type="paragraph" w:styleId="af1">
    <w:name w:val="Normal (Web)"/>
    <w:aliases w:val="Обычный (Web)"/>
    <w:basedOn w:val="a"/>
    <w:link w:val="af2"/>
    <w:uiPriority w:val="99"/>
    <w:unhideWhenUsed/>
    <w:qFormat/>
    <w:rsid w:val="00CE2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aliases w:val="Обычный (Web) Знак"/>
    <w:link w:val="af1"/>
    <w:rsid w:val="00CE2BC4"/>
    <w:rPr>
      <w:rFonts w:ascii="Times New Roman" w:eastAsia="Times New Roman" w:hAnsi="Times New Roman" w:cs="Times New Roman"/>
      <w:sz w:val="24"/>
      <w:szCs w:val="24"/>
      <w:lang w:eastAsia="ru-RU"/>
    </w:rPr>
  </w:style>
  <w:style w:type="character" w:customStyle="1" w:styleId="0pt">
    <w:name w:val="Основной текст + Курсив;Интервал 0 pt"/>
    <w:rsid w:val="00CE2BC4"/>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4">
    <w:name w:val="Font Style24"/>
    <w:basedOn w:val="a0"/>
    <w:rsid w:val="00CE2BC4"/>
    <w:rPr>
      <w:rFonts w:ascii="Times New Roman" w:hAnsi="Times New Roman" w:cs="Times New Roman"/>
      <w:sz w:val="26"/>
      <w:szCs w:val="26"/>
    </w:rPr>
  </w:style>
  <w:style w:type="character" w:customStyle="1" w:styleId="ConsPlusNormal0">
    <w:name w:val="ConsPlusNormal Знак"/>
    <w:link w:val="ConsPlusNormal"/>
    <w:locked/>
    <w:rsid w:val="00CE2BC4"/>
    <w:rPr>
      <w:rFonts w:ascii="Arial" w:eastAsia="Times New Roman" w:hAnsi="Arial" w:cs="Times New Roman"/>
      <w:snapToGrid w:val="0"/>
      <w:sz w:val="20"/>
      <w:szCs w:val="20"/>
      <w:lang w:eastAsia="ru-RU"/>
    </w:rPr>
  </w:style>
  <w:style w:type="paragraph" w:styleId="af3">
    <w:name w:val="List Paragraph"/>
    <w:basedOn w:val="a"/>
    <w:link w:val="af4"/>
    <w:uiPriority w:val="34"/>
    <w:qFormat/>
    <w:rsid w:val="00CE2BC4"/>
    <w:pPr>
      <w:ind w:left="720"/>
      <w:contextualSpacing/>
    </w:pPr>
  </w:style>
  <w:style w:type="character" w:customStyle="1" w:styleId="af4">
    <w:name w:val="Абзац списка Знак"/>
    <w:link w:val="af3"/>
    <w:uiPriority w:val="34"/>
    <w:rsid w:val="00CE2BC4"/>
  </w:style>
  <w:style w:type="table" w:customStyle="1" w:styleId="12">
    <w:name w:val="Сетка таблицы1"/>
    <w:basedOn w:val="a1"/>
    <w:next w:val="a3"/>
    <w:uiPriority w:val="59"/>
    <w:rsid w:val="00C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unhideWhenUsed/>
    <w:qFormat/>
    <w:rsid w:val="00CE2BC4"/>
    <w:pPr>
      <w:outlineLvl w:val="9"/>
    </w:pPr>
    <w:rPr>
      <w:color w:val="365F91" w:themeColor="accent1" w:themeShade="BF"/>
      <w:lang w:eastAsia="ru-RU"/>
    </w:rPr>
  </w:style>
  <w:style w:type="paragraph" w:styleId="13">
    <w:name w:val="toc 1"/>
    <w:basedOn w:val="a"/>
    <w:next w:val="a"/>
    <w:autoRedefine/>
    <w:uiPriority w:val="39"/>
    <w:unhideWhenUsed/>
    <w:rsid w:val="00CE2BC4"/>
    <w:pPr>
      <w:tabs>
        <w:tab w:val="right" w:leader="dot" w:pos="9345"/>
      </w:tabs>
      <w:spacing w:after="100"/>
    </w:pPr>
    <w:rPr>
      <w:rFonts w:ascii="Times New Roman" w:hAnsi="Times New Roman" w:cs="Times New Roman"/>
      <w:noProof/>
      <w:sz w:val="26"/>
      <w:szCs w:val="26"/>
    </w:rPr>
  </w:style>
  <w:style w:type="paragraph" w:styleId="21">
    <w:name w:val="toc 2"/>
    <w:basedOn w:val="a"/>
    <w:next w:val="a"/>
    <w:autoRedefine/>
    <w:uiPriority w:val="39"/>
    <w:unhideWhenUsed/>
    <w:rsid w:val="00CE2BC4"/>
    <w:pPr>
      <w:spacing w:after="100"/>
      <w:ind w:left="220"/>
    </w:pPr>
  </w:style>
  <w:style w:type="paragraph" w:styleId="31">
    <w:name w:val="toc 3"/>
    <w:basedOn w:val="a"/>
    <w:next w:val="a"/>
    <w:autoRedefine/>
    <w:uiPriority w:val="39"/>
    <w:unhideWhenUsed/>
    <w:rsid w:val="00CE2BC4"/>
    <w:pPr>
      <w:tabs>
        <w:tab w:val="right" w:leader="dot" w:pos="9345"/>
      </w:tabs>
      <w:spacing w:after="100"/>
      <w:ind w:left="440"/>
    </w:pPr>
    <w:rPr>
      <w:rFonts w:ascii="Times New Roman" w:eastAsia="Calibri" w:hAnsi="Times New Roman" w:cs="Times New Roman"/>
      <w:noProof/>
    </w:rPr>
  </w:style>
  <w:style w:type="character" w:styleId="af6">
    <w:name w:val="Hyperlink"/>
    <w:basedOn w:val="a0"/>
    <w:uiPriority w:val="99"/>
    <w:unhideWhenUsed/>
    <w:rsid w:val="00CE2BC4"/>
    <w:rPr>
      <w:color w:val="0000FF" w:themeColor="hyperlink"/>
      <w:u w:val="single"/>
    </w:rPr>
  </w:style>
  <w:style w:type="paragraph" w:styleId="41">
    <w:name w:val="toc 4"/>
    <w:basedOn w:val="a"/>
    <w:next w:val="a"/>
    <w:autoRedefine/>
    <w:uiPriority w:val="39"/>
    <w:unhideWhenUsed/>
    <w:rsid w:val="00CE2BC4"/>
    <w:pPr>
      <w:tabs>
        <w:tab w:val="right" w:leader="dot" w:pos="9345"/>
      </w:tabs>
      <w:spacing w:after="100"/>
      <w:ind w:left="660" w:hanging="234"/>
    </w:pPr>
    <w:rPr>
      <w:rFonts w:ascii="Times New Roman" w:eastAsia="Calibri" w:hAnsi="Times New Roman" w:cs="Times New Roman"/>
      <w:noProof/>
    </w:rPr>
  </w:style>
  <w:style w:type="paragraph" w:styleId="af7">
    <w:name w:val="caption"/>
    <w:basedOn w:val="a"/>
    <w:next w:val="a"/>
    <w:uiPriority w:val="35"/>
    <w:unhideWhenUsed/>
    <w:qFormat/>
    <w:rsid w:val="00CE2BC4"/>
    <w:pPr>
      <w:spacing w:line="240" w:lineRule="auto"/>
    </w:pPr>
    <w:rPr>
      <w:b/>
      <w:bCs/>
      <w:color w:val="4F81BD" w:themeColor="accent1"/>
      <w:sz w:val="18"/>
      <w:szCs w:val="18"/>
    </w:rPr>
  </w:style>
  <w:style w:type="character" w:styleId="af8">
    <w:name w:val="Strong"/>
    <w:basedOn w:val="a0"/>
    <w:uiPriority w:val="22"/>
    <w:qFormat/>
    <w:rsid w:val="00CE2BC4"/>
    <w:rPr>
      <w:b/>
      <w:bCs/>
    </w:rPr>
  </w:style>
  <w:style w:type="numbering" w:customStyle="1" w:styleId="110">
    <w:name w:val="Нет списка11"/>
    <w:next w:val="a2"/>
    <w:uiPriority w:val="99"/>
    <w:semiHidden/>
    <w:unhideWhenUsed/>
    <w:rsid w:val="00CE2BC4"/>
  </w:style>
  <w:style w:type="paragraph" w:customStyle="1" w:styleId="Style4">
    <w:name w:val="Style4"/>
    <w:basedOn w:val="a"/>
    <w:uiPriority w:val="99"/>
    <w:rsid w:val="00CE2BC4"/>
    <w:pPr>
      <w:widowControl w:val="0"/>
      <w:autoSpaceDE w:val="0"/>
      <w:autoSpaceDN w:val="0"/>
      <w:adjustRightInd w:val="0"/>
      <w:spacing w:after="0" w:line="370" w:lineRule="exact"/>
      <w:ind w:firstLine="696"/>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E2BC4"/>
    <w:rPr>
      <w:rFonts w:ascii="Times New Roman" w:hAnsi="Times New Roman" w:cs="Times New Roman"/>
      <w:sz w:val="28"/>
      <w:szCs w:val="28"/>
    </w:rPr>
  </w:style>
  <w:style w:type="paragraph" w:customStyle="1" w:styleId="14">
    <w:name w:val="Без интервала1"/>
    <w:next w:val="af9"/>
    <w:qFormat/>
    <w:rsid w:val="00CE2BC4"/>
    <w:pPr>
      <w:spacing w:after="0" w:line="240" w:lineRule="auto"/>
    </w:pPr>
  </w:style>
  <w:style w:type="character" w:customStyle="1" w:styleId="afa">
    <w:name w:val="Основной текст_"/>
    <w:basedOn w:val="a0"/>
    <w:link w:val="15"/>
    <w:rsid w:val="00CE2BC4"/>
    <w:rPr>
      <w:rFonts w:ascii="Times New Roman" w:eastAsia="Times New Roman" w:hAnsi="Times New Roman" w:cs="Times New Roman"/>
      <w:shd w:val="clear" w:color="auto" w:fill="FFFFFF"/>
    </w:rPr>
  </w:style>
  <w:style w:type="paragraph" w:customStyle="1" w:styleId="15">
    <w:name w:val="Основной текст1"/>
    <w:basedOn w:val="a"/>
    <w:link w:val="afa"/>
    <w:rsid w:val="00CE2BC4"/>
    <w:pPr>
      <w:widowControl w:val="0"/>
      <w:shd w:val="clear" w:color="auto" w:fill="FFFFFF"/>
      <w:spacing w:before="1740" w:after="240" w:line="590" w:lineRule="exact"/>
    </w:pPr>
    <w:rPr>
      <w:rFonts w:ascii="Times New Roman" w:eastAsia="Times New Roman" w:hAnsi="Times New Roman" w:cs="Times New Roman"/>
    </w:rPr>
  </w:style>
  <w:style w:type="character" w:customStyle="1" w:styleId="staff-top-vac">
    <w:name w:val="staff-top-vac"/>
    <w:rsid w:val="00CE2BC4"/>
    <w:rPr>
      <w:rFonts w:ascii="Times New Roman" w:hAnsi="Times New Roman" w:cs="Times New Roman" w:hint="default"/>
    </w:rPr>
  </w:style>
  <w:style w:type="paragraph" w:customStyle="1" w:styleId="16">
    <w:name w:val="Обычный1"/>
    <w:rsid w:val="00CE2BC4"/>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7">
    <w:name w:val="Край в цифрах1"/>
    <w:basedOn w:val="a1"/>
    <w:next w:val="-5"/>
    <w:uiPriority w:val="71"/>
    <w:rsid w:val="00CE2BC4"/>
    <w:pPr>
      <w:spacing w:after="0" w:line="240" w:lineRule="auto"/>
      <w:jc w:val="right"/>
    </w:pPr>
    <w:rPr>
      <w:rFonts w:ascii="Times New Roman" w:hAnsi="Times New Roman"/>
      <w:color w:val="000000"/>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paragraph" w:styleId="afb">
    <w:name w:val="Body Text"/>
    <w:basedOn w:val="a"/>
    <w:link w:val="afc"/>
    <w:rsid w:val="00CE2BC4"/>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rsid w:val="00CE2BC4"/>
    <w:rPr>
      <w:rFonts w:ascii="Times New Roman" w:eastAsia="Times New Roman" w:hAnsi="Times New Roman" w:cs="Times New Roman"/>
      <w:sz w:val="24"/>
      <w:szCs w:val="24"/>
      <w:lang w:eastAsia="ru-RU"/>
    </w:rPr>
  </w:style>
  <w:style w:type="paragraph" w:customStyle="1" w:styleId="2-">
    <w:name w:val="Экономика2 - новый"/>
    <w:basedOn w:val="a"/>
    <w:link w:val="2-0"/>
    <w:qFormat/>
    <w:rsid w:val="00CE2BC4"/>
    <w:pPr>
      <w:keepNext/>
      <w:spacing w:after="0" w:line="288" w:lineRule="auto"/>
      <w:jc w:val="center"/>
      <w:outlineLvl w:val="2"/>
    </w:pPr>
    <w:rPr>
      <w:rFonts w:ascii="Arial" w:eastAsia="Times New Roman" w:hAnsi="Arial" w:cs="Times New Roman"/>
      <w:b/>
      <w:i/>
      <w:color w:val="FF0000"/>
      <w:sz w:val="24"/>
      <w:szCs w:val="24"/>
      <w:lang w:eastAsia="ru-RU"/>
    </w:rPr>
  </w:style>
  <w:style w:type="character" w:customStyle="1" w:styleId="2-0">
    <w:name w:val="Экономика2 - новый Знак"/>
    <w:basedOn w:val="a0"/>
    <w:link w:val="2-"/>
    <w:rsid w:val="00CE2BC4"/>
    <w:rPr>
      <w:rFonts w:ascii="Arial" w:eastAsia="Times New Roman" w:hAnsi="Arial" w:cs="Times New Roman"/>
      <w:b/>
      <w:i/>
      <w:color w:val="FF0000"/>
      <w:sz w:val="24"/>
      <w:szCs w:val="24"/>
      <w:lang w:eastAsia="ru-RU"/>
    </w:rPr>
  </w:style>
  <w:style w:type="paragraph" w:customStyle="1" w:styleId="217">
    <w:name w:val="Основной текст с отступом 217"/>
    <w:basedOn w:val="a"/>
    <w:rsid w:val="00CE2BC4"/>
    <w:pPr>
      <w:widowControl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2">
    <w:name w:val="Обычный2"/>
    <w:rsid w:val="00CE2BC4"/>
    <w:pPr>
      <w:widowControl w:val="0"/>
      <w:spacing w:after="0" w:line="240" w:lineRule="auto"/>
    </w:pPr>
    <w:rPr>
      <w:rFonts w:ascii="Times New Roman" w:eastAsia="Calibri" w:hAnsi="Times New Roman" w:cs="Times New Roman"/>
      <w:sz w:val="20"/>
      <w:szCs w:val="20"/>
      <w:lang w:eastAsia="ru-RU"/>
    </w:rPr>
  </w:style>
  <w:style w:type="paragraph" w:customStyle="1" w:styleId="afd">
    <w:name w:val="Содержимое таблицы"/>
    <w:basedOn w:val="a"/>
    <w:rsid w:val="00CE2BC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8">
    <w:name w:val="Основной текст с отступом1"/>
    <w:basedOn w:val="a"/>
    <w:next w:val="afe"/>
    <w:link w:val="aff"/>
    <w:uiPriority w:val="99"/>
    <w:semiHidden/>
    <w:unhideWhenUsed/>
    <w:rsid w:val="00CE2BC4"/>
    <w:pPr>
      <w:spacing w:after="120"/>
      <w:ind w:left="283"/>
    </w:pPr>
    <w:rPr>
      <w:rFonts w:ascii="Times New Roman" w:hAnsi="Times New Roman"/>
    </w:rPr>
  </w:style>
  <w:style w:type="character" w:customStyle="1" w:styleId="aff">
    <w:name w:val="Основной текст с отступом Знак"/>
    <w:basedOn w:val="a0"/>
    <w:link w:val="18"/>
    <w:rsid w:val="00CE2BC4"/>
    <w:rPr>
      <w:rFonts w:ascii="Times New Roman" w:hAnsi="Times New Roman"/>
    </w:rPr>
  </w:style>
  <w:style w:type="paragraph" w:customStyle="1" w:styleId="Default">
    <w:name w:val="Default"/>
    <w:rsid w:val="00CE2B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2">
    <w:name w:val="Обычный3"/>
    <w:uiPriority w:val="99"/>
    <w:rsid w:val="00CE2BC4"/>
    <w:pPr>
      <w:spacing w:after="0" w:line="240" w:lineRule="auto"/>
    </w:pPr>
    <w:rPr>
      <w:rFonts w:ascii="Times New Roman" w:eastAsia="Times New Roman" w:hAnsi="Times New Roman" w:cs="Times New Roman"/>
      <w:sz w:val="24"/>
      <w:szCs w:val="20"/>
      <w:lang w:eastAsia="ru-RU"/>
    </w:rPr>
  </w:style>
  <w:style w:type="character" w:customStyle="1" w:styleId="content">
    <w:name w:val="content"/>
    <w:rsid w:val="00CE2BC4"/>
  </w:style>
  <w:style w:type="paragraph" w:customStyle="1" w:styleId="ConsPlusNonformat">
    <w:name w:val="ConsPlusNonformat"/>
    <w:rsid w:val="00CE2B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3">
    <w:name w:val="Основной текст (3)_"/>
    <w:basedOn w:val="a0"/>
    <w:link w:val="34"/>
    <w:uiPriority w:val="99"/>
    <w:rsid w:val="00CE2BC4"/>
    <w:rPr>
      <w:rFonts w:ascii="Times New Roman" w:eastAsia="Times New Roman" w:hAnsi="Times New Roman"/>
      <w:spacing w:val="2"/>
      <w:sz w:val="21"/>
      <w:szCs w:val="21"/>
      <w:shd w:val="clear" w:color="auto" w:fill="FFFFFF"/>
    </w:rPr>
  </w:style>
  <w:style w:type="paragraph" w:customStyle="1" w:styleId="34">
    <w:name w:val="Основной текст (3)"/>
    <w:basedOn w:val="a"/>
    <w:link w:val="33"/>
    <w:uiPriority w:val="99"/>
    <w:rsid w:val="00CE2BC4"/>
    <w:pPr>
      <w:widowControl w:val="0"/>
      <w:shd w:val="clear" w:color="auto" w:fill="FFFFFF"/>
      <w:spacing w:before="600" w:after="180" w:line="0" w:lineRule="atLeast"/>
    </w:pPr>
    <w:rPr>
      <w:rFonts w:ascii="Times New Roman" w:eastAsia="Times New Roman" w:hAnsi="Times New Roman"/>
      <w:spacing w:val="2"/>
      <w:sz w:val="21"/>
      <w:szCs w:val="21"/>
    </w:rPr>
  </w:style>
  <w:style w:type="character" w:customStyle="1" w:styleId="211pt1">
    <w:name w:val="Основной текст (2) + 11 pt1"/>
    <w:basedOn w:val="a0"/>
    <w:uiPriority w:val="99"/>
    <w:rsid w:val="00CE2BC4"/>
    <w:rPr>
      <w:rFonts w:ascii="Times New Roman" w:hAnsi="Times New Roman" w:cs="Times New Roman"/>
      <w:sz w:val="22"/>
      <w:szCs w:val="22"/>
      <w:u w:val="none"/>
    </w:rPr>
  </w:style>
  <w:style w:type="paragraph" w:styleId="af9">
    <w:name w:val="No Spacing"/>
    <w:link w:val="aff0"/>
    <w:uiPriority w:val="1"/>
    <w:qFormat/>
    <w:rsid w:val="00CE2BC4"/>
    <w:pPr>
      <w:spacing w:after="0" w:line="240" w:lineRule="auto"/>
    </w:pPr>
  </w:style>
  <w:style w:type="table" w:styleId="-5">
    <w:name w:val="Colorful Shading Accent 5"/>
    <w:basedOn w:val="a1"/>
    <w:uiPriority w:val="71"/>
    <w:rsid w:val="00CE2BC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e">
    <w:name w:val="Body Text Indent"/>
    <w:basedOn w:val="a"/>
    <w:link w:val="19"/>
    <w:unhideWhenUsed/>
    <w:rsid w:val="00CE2BC4"/>
    <w:pPr>
      <w:spacing w:after="120"/>
      <w:ind w:left="283"/>
    </w:pPr>
  </w:style>
  <w:style w:type="character" w:customStyle="1" w:styleId="19">
    <w:name w:val="Основной текст с отступом Знак1"/>
    <w:basedOn w:val="a0"/>
    <w:link w:val="afe"/>
    <w:uiPriority w:val="99"/>
    <w:rsid w:val="00CE2BC4"/>
  </w:style>
  <w:style w:type="table" w:customStyle="1" w:styleId="23">
    <w:name w:val="Сетка таблицы2"/>
    <w:basedOn w:val="a1"/>
    <w:next w:val="a3"/>
    <w:uiPriority w:val="59"/>
    <w:rsid w:val="00C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C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3"/>
    <w:uiPriority w:val="39"/>
    <w:rsid w:val="00C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C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сновной текст2"/>
    <w:basedOn w:val="a"/>
    <w:rsid w:val="00CE2BC4"/>
    <w:pPr>
      <w:widowControl w:val="0"/>
      <w:shd w:val="clear" w:color="auto" w:fill="FFFFFF"/>
      <w:spacing w:before="240" w:after="0" w:line="224" w:lineRule="exact"/>
      <w:jc w:val="both"/>
    </w:pPr>
    <w:rPr>
      <w:rFonts w:ascii="Times New Roman" w:eastAsia="Times New Roman" w:hAnsi="Times New Roman" w:cs="Times New Roman"/>
      <w:sz w:val="20"/>
      <w:szCs w:val="20"/>
    </w:rPr>
  </w:style>
  <w:style w:type="paragraph" w:customStyle="1" w:styleId="ConsPlusTitle">
    <w:name w:val="ConsPlusTitle"/>
    <w:uiPriority w:val="99"/>
    <w:rsid w:val="00CE2BC4"/>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table" w:customStyle="1" w:styleId="6">
    <w:name w:val="Сетка таблицы6"/>
    <w:basedOn w:val="a1"/>
    <w:next w:val="a3"/>
    <w:uiPriority w:val="39"/>
    <w:rsid w:val="00C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39"/>
    <w:rsid w:val="00C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Без интервала Знак"/>
    <w:basedOn w:val="a0"/>
    <w:link w:val="af9"/>
    <w:uiPriority w:val="1"/>
    <w:locked/>
    <w:rsid w:val="00CE2BC4"/>
  </w:style>
  <w:style w:type="paragraph" w:customStyle="1" w:styleId="formattext">
    <w:name w:val="formattext"/>
    <w:basedOn w:val="a"/>
    <w:uiPriority w:val="99"/>
    <w:rsid w:val="00CE2BC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
    <w:name w:val="Сетка таблицы7"/>
    <w:basedOn w:val="a1"/>
    <w:next w:val="a3"/>
    <w:uiPriority w:val="59"/>
    <w:rsid w:val="00CE2B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List Bullet"/>
    <w:basedOn w:val="a"/>
    <w:autoRedefine/>
    <w:rsid w:val="00CE2BC4"/>
    <w:pPr>
      <w:keepNext/>
      <w:suppressLineNumbers/>
      <w:suppressAutoHyphens/>
      <w:spacing w:after="120" w:line="240" w:lineRule="auto"/>
      <w:ind w:firstLine="720"/>
      <w:contextualSpacing/>
      <w:jc w:val="both"/>
    </w:pPr>
    <w:rPr>
      <w:rFonts w:ascii="Times New Roman" w:eastAsia="Times New Roman" w:hAnsi="Times New Roman" w:cs="Times New Roman"/>
      <w:i/>
      <w:sz w:val="28"/>
      <w:szCs w:val="28"/>
      <w:u w:val="single"/>
      <w:lang w:eastAsia="ar-SA"/>
    </w:rPr>
  </w:style>
  <w:style w:type="paragraph" w:styleId="25">
    <w:name w:val="Body Text Indent 2"/>
    <w:basedOn w:val="a"/>
    <w:link w:val="26"/>
    <w:uiPriority w:val="99"/>
    <w:semiHidden/>
    <w:unhideWhenUsed/>
    <w:rsid w:val="00CE2BC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CE2BC4"/>
    <w:rPr>
      <w:rFonts w:ascii="Times New Roman" w:eastAsia="Times New Roman" w:hAnsi="Times New Roman" w:cs="Times New Roman"/>
      <w:sz w:val="24"/>
      <w:szCs w:val="24"/>
      <w:lang w:eastAsia="ru-RU"/>
    </w:rPr>
  </w:style>
  <w:style w:type="paragraph" w:styleId="27">
    <w:name w:val="Body Text 2"/>
    <w:basedOn w:val="a"/>
    <w:link w:val="28"/>
    <w:uiPriority w:val="99"/>
    <w:semiHidden/>
    <w:unhideWhenUsed/>
    <w:rsid w:val="00CE2BC4"/>
    <w:pPr>
      <w:spacing w:after="120" w:line="480" w:lineRule="auto"/>
      <w:ind w:firstLine="709"/>
      <w:jc w:val="both"/>
    </w:pPr>
  </w:style>
  <w:style w:type="character" w:customStyle="1" w:styleId="28">
    <w:name w:val="Основной текст 2 Знак"/>
    <w:basedOn w:val="a0"/>
    <w:link w:val="27"/>
    <w:uiPriority w:val="99"/>
    <w:semiHidden/>
    <w:rsid w:val="00CE2BC4"/>
  </w:style>
  <w:style w:type="paragraph" w:customStyle="1" w:styleId="Standard">
    <w:name w:val="Standard"/>
    <w:rsid w:val="00CE2BC4"/>
    <w:pPr>
      <w:widowControl w:val="0"/>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table" w:customStyle="1" w:styleId="8">
    <w:name w:val="Сетка таблицы8"/>
    <w:basedOn w:val="a1"/>
    <w:next w:val="a3"/>
    <w:uiPriority w:val="59"/>
    <w:rsid w:val="00FE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DC4F33"/>
    <w:pPr>
      <w:ind w:left="720"/>
      <w:contextualSpacing/>
      <w:jc w:val="both"/>
    </w:pPr>
    <w:rPr>
      <w:rFonts w:ascii="Calibri" w:eastAsia="Times New Roman" w:hAnsi="Calibri" w:cs="Times New Roman"/>
    </w:rPr>
  </w:style>
  <w:style w:type="character" w:styleId="aff2">
    <w:name w:val="Emphasis"/>
    <w:basedOn w:val="a0"/>
    <w:qFormat/>
    <w:rsid w:val="007221CD"/>
    <w:rPr>
      <w:i/>
      <w:iCs/>
    </w:rPr>
  </w:style>
  <w:style w:type="numbering" w:customStyle="1" w:styleId="29">
    <w:name w:val="Нет списка2"/>
    <w:next w:val="a2"/>
    <w:uiPriority w:val="99"/>
    <w:semiHidden/>
    <w:unhideWhenUsed/>
    <w:rsid w:val="00E828E3"/>
  </w:style>
  <w:style w:type="paragraph" w:customStyle="1" w:styleId="headertext">
    <w:name w:val="headertext"/>
    <w:basedOn w:val="a"/>
    <w:rsid w:val="00E82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9A3747"/>
    <w:rPr>
      <w:color w:val="800080" w:themeColor="followedHyperlink"/>
      <w:u w:val="single"/>
    </w:rPr>
  </w:style>
  <w:style w:type="table" w:customStyle="1" w:styleId="9">
    <w:name w:val="Сетка таблицы9"/>
    <w:basedOn w:val="a1"/>
    <w:next w:val="a3"/>
    <w:uiPriority w:val="59"/>
    <w:rsid w:val="00B3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7D522F"/>
    <w:pPr>
      <w:spacing w:after="0" w:line="240" w:lineRule="auto"/>
    </w:pPr>
    <w:rPr>
      <w:rFonts w:ascii="Verdana" w:eastAsia="Times New Roman" w:hAnsi="Verdana" w:cs="Verdana"/>
      <w:sz w:val="20"/>
      <w:szCs w:val="20"/>
      <w:lang w:val="en-US"/>
    </w:rPr>
  </w:style>
  <w:style w:type="paragraph" w:customStyle="1" w:styleId="aff5">
    <w:name w:val="основной А"/>
    <w:basedOn w:val="a"/>
    <w:link w:val="aff6"/>
    <w:qFormat/>
    <w:rsid w:val="00A07CA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ff6">
    <w:name w:val="основной А Знак"/>
    <w:basedOn w:val="a0"/>
    <w:link w:val="aff5"/>
    <w:rsid w:val="00A07CAA"/>
    <w:rPr>
      <w:rFonts w:ascii="Times New Roman" w:eastAsia="Times New Roman" w:hAnsi="Times New Roman" w:cs="Times New Roman"/>
      <w:sz w:val="28"/>
      <w:szCs w:val="28"/>
      <w:lang w:eastAsia="ru-RU"/>
    </w:rPr>
  </w:style>
  <w:style w:type="numbering" w:customStyle="1" w:styleId="36">
    <w:name w:val="Нет списка3"/>
    <w:next w:val="a2"/>
    <w:uiPriority w:val="99"/>
    <w:semiHidden/>
    <w:unhideWhenUsed/>
    <w:rsid w:val="003E7EBE"/>
  </w:style>
  <w:style w:type="table" w:customStyle="1" w:styleId="100">
    <w:name w:val="Сетка таблицы10"/>
    <w:basedOn w:val="a1"/>
    <w:next w:val="a3"/>
    <w:uiPriority w:val="59"/>
    <w:rsid w:val="003E7EBE"/>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7">
    <w:name w:val="Document Map"/>
    <w:basedOn w:val="a"/>
    <w:link w:val="aff8"/>
    <w:uiPriority w:val="99"/>
    <w:semiHidden/>
    <w:unhideWhenUsed/>
    <w:rsid w:val="003E7EBE"/>
    <w:pPr>
      <w:spacing w:after="0" w:line="240" w:lineRule="auto"/>
    </w:pPr>
    <w:rPr>
      <w:rFonts w:ascii="Tahoma" w:eastAsia="Times New Roman" w:hAnsi="Tahoma" w:cs="Tahoma"/>
      <w:sz w:val="16"/>
      <w:szCs w:val="16"/>
      <w:lang w:eastAsia="ru-RU"/>
    </w:rPr>
  </w:style>
  <w:style w:type="character" w:customStyle="1" w:styleId="aff8">
    <w:name w:val="Схема документа Знак"/>
    <w:basedOn w:val="a0"/>
    <w:link w:val="aff7"/>
    <w:uiPriority w:val="99"/>
    <w:semiHidden/>
    <w:rsid w:val="003E7E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2BC4"/>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nhideWhenUsed/>
    <w:qFormat/>
    <w:rsid w:val="00CE2BC4"/>
    <w:pPr>
      <w:keepNext/>
      <w:keepLines/>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CE2BC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unhideWhenUsed/>
    <w:qFormat/>
    <w:rsid w:val="00CE2BC4"/>
    <w:pPr>
      <w:keepNext/>
      <w:keepLines/>
      <w:spacing w:before="200" w:after="0"/>
      <w:outlineLvl w:val="3"/>
    </w:pPr>
    <w:rPr>
      <w:rFonts w:asciiTheme="majorHAnsi" w:eastAsiaTheme="majorEastAsia" w:hAnsiTheme="majorHAnsi" w:cstheme="majorBidi"/>
      <w:b/>
      <w:bCs/>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BC4"/>
    <w:rPr>
      <w:rFonts w:asciiTheme="majorHAnsi" w:eastAsiaTheme="majorEastAsia" w:hAnsiTheme="majorHAnsi" w:cstheme="majorBidi"/>
      <w:b/>
      <w:bCs/>
      <w:sz w:val="28"/>
      <w:szCs w:val="28"/>
    </w:rPr>
  </w:style>
  <w:style w:type="character" w:customStyle="1" w:styleId="20">
    <w:name w:val="Заголовок 2 Знак"/>
    <w:basedOn w:val="a0"/>
    <w:link w:val="2"/>
    <w:rsid w:val="00CE2BC4"/>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CE2BC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CE2BC4"/>
    <w:rPr>
      <w:rFonts w:asciiTheme="majorHAnsi" w:eastAsiaTheme="majorEastAsia" w:hAnsiTheme="majorHAnsi" w:cstheme="majorBidi"/>
      <w:b/>
      <w:bCs/>
      <w:iCs/>
      <w:sz w:val="24"/>
    </w:rPr>
  </w:style>
  <w:style w:type="numbering" w:customStyle="1" w:styleId="11">
    <w:name w:val="Нет списка1"/>
    <w:next w:val="a2"/>
    <w:uiPriority w:val="99"/>
    <w:semiHidden/>
    <w:unhideWhenUsed/>
    <w:rsid w:val="00CE2BC4"/>
  </w:style>
  <w:style w:type="table" w:styleId="a3">
    <w:name w:val="Table Grid"/>
    <w:basedOn w:val="a1"/>
    <w:uiPriority w:val="59"/>
    <w:rsid w:val="00C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qFormat/>
    <w:rsid w:val="00CE2BC4"/>
    <w:pPr>
      <w:widowControl w:val="0"/>
      <w:spacing w:after="0" w:line="240" w:lineRule="auto"/>
      <w:ind w:firstLine="720"/>
    </w:pPr>
    <w:rPr>
      <w:rFonts w:ascii="Arial" w:eastAsia="Times New Roman" w:hAnsi="Arial" w:cs="Times New Roman"/>
      <w:snapToGrid w:val="0"/>
      <w:sz w:val="20"/>
      <w:szCs w:val="20"/>
      <w:lang w:eastAsia="ru-RU"/>
    </w:rPr>
  </w:style>
  <w:style w:type="paragraph" w:styleId="a4">
    <w:name w:val="header"/>
    <w:basedOn w:val="a"/>
    <w:link w:val="a5"/>
    <w:uiPriority w:val="99"/>
    <w:unhideWhenUsed/>
    <w:rsid w:val="00CE2B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2BC4"/>
  </w:style>
  <w:style w:type="paragraph" w:styleId="a6">
    <w:name w:val="footer"/>
    <w:basedOn w:val="a"/>
    <w:link w:val="a7"/>
    <w:uiPriority w:val="99"/>
    <w:unhideWhenUsed/>
    <w:rsid w:val="00CE2B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2BC4"/>
  </w:style>
  <w:style w:type="character" w:styleId="a8">
    <w:name w:val="annotation reference"/>
    <w:basedOn w:val="a0"/>
    <w:uiPriority w:val="99"/>
    <w:semiHidden/>
    <w:unhideWhenUsed/>
    <w:rsid w:val="00CE2BC4"/>
    <w:rPr>
      <w:sz w:val="16"/>
      <w:szCs w:val="16"/>
    </w:rPr>
  </w:style>
  <w:style w:type="paragraph" w:styleId="a9">
    <w:name w:val="annotation text"/>
    <w:basedOn w:val="a"/>
    <w:link w:val="aa"/>
    <w:uiPriority w:val="99"/>
    <w:semiHidden/>
    <w:unhideWhenUsed/>
    <w:rsid w:val="00CE2BC4"/>
    <w:pPr>
      <w:spacing w:line="240" w:lineRule="auto"/>
    </w:pPr>
    <w:rPr>
      <w:sz w:val="20"/>
      <w:szCs w:val="20"/>
    </w:rPr>
  </w:style>
  <w:style w:type="character" w:customStyle="1" w:styleId="aa">
    <w:name w:val="Текст примечания Знак"/>
    <w:basedOn w:val="a0"/>
    <w:link w:val="a9"/>
    <w:uiPriority w:val="99"/>
    <w:semiHidden/>
    <w:rsid w:val="00CE2BC4"/>
    <w:rPr>
      <w:sz w:val="20"/>
      <w:szCs w:val="20"/>
    </w:rPr>
  </w:style>
  <w:style w:type="paragraph" w:styleId="ab">
    <w:name w:val="annotation subject"/>
    <w:basedOn w:val="a9"/>
    <w:next w:val="a9"/>
    <w:link w:val="ac"/>
    <w:uiPriority w:val="99"/>
    <w:semiHidden/>
    <w:unhideWhenUsed/>
    <w:rsid w:val="00CE2BC4"/>
    <w:rPr>
      <w:b/>
      <w:bCs/>
    </w:rPr>
  </w:style>
  <w:style w:type="character" w:customStyle="1" w:styleId="ac">
    <w:name w:val="Тема примечания Знак"/>
    <w:basedOn w:val="aa"/>
    <w:link w:val="ab"/>
    <w:uiPriority w:val="99"/>
    <w:semiHidden/>
    <w:rsid w:val="00CE2BC4"/>
    <w:rPr>
      <w:b/>
      <w:bCs/>
      <w:sz w:val="20"/>
      <w:szCs w:val="20"/>
    </w:rPr>
  </w:style>
  <w:style w:type="paragraph" w:styleId="ad">
    <w:name w:val="Balloon Text"/>
    <w:basedOn w:val="a"/>
    <w:link w:val="ae"/>
    <w:uiPriority w:val="99"/>
    <w:semiHidden/>
    <w:unhideWhenUsed/>
    <w:rsid w:val="00CE2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2BC4"/>
    <w:rPr>
      <w:rFonts w:ascii="Tahoma" w:hAnsi="Tahoma" w:cs="Tahoma"/>
      <w:sz w:val="16"/>
      <w:szCs w:val="16"/>
    </w:rPr>
  </w:style>
  <w:style w:type="paragraph" w:customStyle="1" w:styleId="af">
    <w:name w:val="Обычный с отступом"/>
    <w:basedOn w:val="a"/>
    <w:link w:val="af0"/>
    <w:qFormat/>
    <w:rsid w:val="00CE2BC4"/>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af0">
    <w:name w:val="Обычный с отступом Знак"/>
    <w:basedOn w:val="a0"/>
    <w:link w:val="af"/>
    <w:rsid w:val="00CE2BC4"/>
    <w:rPr>
      <w:rFonts w:ascii="Times New Roman" w:eastAsia="Times New Roman" w:hAnsi="Times New Roman" w:cs="Times New Roman"/>
      <w:sz w:val="26"/>
      <w:szCs w:val="26"/>
      <w:lang w:eastAsia="ru-RU"/>
    </w:rPr>
  </w:style>
  <w:style w:type="paragraph" w:styleId="af1">
    <w:name w:val="Normal (Web)"/>
    <w:aliases w:val="Обычный (Web)"/>
    <w:basedOn w:val="a"/>
    <w:link w:val="af2"/>
    <w:uiPriority w:val="99"/>
    <w:unhideWhenUsed/>
    <w:qFormat/>
    <w:rsid w:val="00CE2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aliases w:val="Обычный (Web) Знак"/>
    <w:link w:val="af1"/>
    <w:rsid w:val="00CE2BC4"/>
    <w:rPr>
      <w:rFonts w:ascii="Times New Roman" w:eastAsia="Times New Roman" w:hAnsi="Times New Roman" w:cs="Times New Roman"/>
      <w:sz w:val="24"/>
      <w:szCs w:val="24"/>
      <w:lang w:eastAsia="ru-RU"/>
    </w:rPr>
  </w:style>
  <w:style w:type="character" w:customStyle="1" w:styleId="0pt">
    <w:name w:val="Основной текст + Курсив;Интервал 0 pt"/>
    <w:rsid w:val="00CE2BC4"/>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4">
    <w:name w:val="Font Style24"/>
    <w:basedOn w:val="a0"/>
    <w:rsid w:val="00CE2BC4"/>
    <w:rPr>
      <w:rFonts w:ascii="Times New Roman" w:hAnsi="Times New Roman" w:cs="Times New Roman"/>
      <w:sz w:val="26"/>
      <w:szCs w:val="26"/>
    </w:rPr>
  </w:style>
  <w:style w:type="character" w:customStyle="1" w:styleId="ConsPlusNormal0">
    <w:name w:val="ConsPlusNormal Знак"/>
    <w:link w:val="ConsPlusNormal"/>
    <w:locked/>
    <w:rsid w:val="00CE2BC4"/>
    <w:rPr>
      <w:rFonts w:ascii="Arial" w:eastAsia="Times New Roman" w:hAnsi="Arial" w:cs="Times New Roman"/>
      <w:snapToGrid w:val="0"/>
      <w:sz w:val="20"/>
      <w:szCs w:val="20"/>
      <w:lang w:eastAsia="ru-RU"/>
    </w:rPr>
  </w:style>
  <w:style w:type="paragraph" w:styleId="af3">
    <w:name w:val="List Paragraph"/>
    <w:basedOn w:val="a"/>
    <w:link w:val="af4"/>
    <w:uiPriority w:val="34"/>
    <w:qFormat/>
    <w:rsid w:val="00CE2BC4"/>
    <w:pPr>
      <w:ind w:left="720"/>
      <w:contextualSpacing/>
    </w:pPr>
  </w:style>
  <w:style w:type="character" w:customStyle="1" w:styleId="af4">
    <w:name w:val="Абзац списка Знак"/>
    <w:link w:val="af3"/>
    <w:uiPriority w:val="34"/>
    <w:rsid w:val="00CE2BC4"/>
  </w:style>
  <w:style w:type="table" w:customStyle="1" w:styleId="12">
    <w:name w:val="Сетка таблицы1"/>
    <w:basedOn w:val="a1"/>
    <w:next w:val="a3"/>
    <w:uiPriority w:val="59"/>
    <w:rsid w:val="00C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unhideWhenUsed/>
    <w:qFormat/>
    <w:rsid w:val="00CE2BC4"/>
    <w:pPr>
      <w:outlineLvl w:val="9"/>
    </w:pPr>
    <w:rPr>
      <w:color w:val="365F91" w:themeColor="accent1" w:themeShade="BF"/>
      <w:lang w:eastAsia="ru-RU"/>
    </w:rPr>
  </w:style>
  <w:style w:type="paragraph" w:styleId="13">
    <w:name w:val="toc 1"/>
    <w:basedOn w:val="a"/>
    <w:next w:val="a"/>
    <w:autoRedefine/>
    <w:uiPriority w:val="39"/>
    <w:unhideWhenUsed/>
    <w:rsid w:val="00CE2BC4"/>
    <w:pPr>
      <w:tabs>
        <w:tab w:val="right" w:leader="dot" w:pos="9345"/>
      </w:tabs>
      <w:spacing w:after="100"/>
    </w:pPr>
    <w:rPr>
      <w:rFonts w:ascii="Times New Roman" w:hAnsi="Times New Roman" w:cs="Times New Roman"/>
      <w:noProof/>
      <w:sz w:val="26"/>
      <w:szCs w:val="26"/>
    </w:rPr>
  </w:style>
  <w:style w:type="paragraph" w:styleId="21">
    <w:name w:val="toc 2"/>
    <w:basedOn w:val="a"/>
    <w:next w:val="a"/>
    <w:autoRedefine/>
    <w:uiPriority w:val="39"/>
    <w:unhideWhenUsed/>
    <w:rsid w:val="00CE2BC4"/>
    <w:pPr>
      <w:spacing w:after="100"/>
      <w:ind w:left="220"/>
    </w:pPr>
  </w:style>
  <w:style w:type="paragraph" w:styleId="31">
    <w:name w:val="toc 3"/>
    <w:basedOn w:val="a"/>
    <w:next w:val="a"/>
    <w:autoRedefine/>
    <w:uiPriority w:val="39"/>
    <w:unhideWhenUsed/>
    <w:rsid w:val="00CE2BC4"/>
    <w:pPr>
      <w:tabs>
        <w:tab w:val="right" w:leader="dot" w:pos="9345"/>
      </w:tabs>
      <w:spacing w:after="100"/>
      <w:ind w:left="440"/>
    </w:pPr>
    <w:rPr>
      <w:rFonts w:ascii="Times New Roman" w:eastAsia="Calibri" w:hAnsi="Times New Roman" w:cs="Times New Roman"/>
      <w:noProof/>
    </w:rPr>
  </w:style>
  <w:style w:type="character" w:styleId="af6">
    <w:name w:val="Hyperlink"/>
    <w:basedOn w:val="a0"/>
    <w:uiPriority w:val="99"/>
    <w:unhideWhenUsed/>
    <w:rsid w:val="00CE2BC4"/>
    <w:rPr>
      <w:color w:val="0000FF" w:themeColor="hyperlink"/>
      <w:u w:val="single"/>
    </w:rPr>
  </w:style>
  <w:style w:type="paragraph" w:styleId="41">
    <w:name w:val="toc 4"/>
    <w:basedOn w:val="a"/>
    <w:next w:val="a"/>
    <w:autoRedefine/>
    <w:uiPriority w:val="39"/>
    <w:unhideWhenUsed/>
    <w:rsid w:val="00CE2BC4"/>
    <w:pPr>
      <w:tabs>
        <w:tab w:val="right" w:leader="dot" w:pos="9345"/>
      </w:tabs>
      <w:spacing w:after="100"/>
      <w:ind w:left="660" w:hanging="234"/>
    </w:pPr>
    <w:rPr>
      <w:rFonts w:ascii="Times New Roman" w:eastAsia="Calibri" w:hAnsi="Times New Roman" w:cs="Times New Roman"/>
      <w:noProof/>
    </w:rPr>
  </w:style>
  <w:style w:type="paragraph" w:styleId="af7">
    <w:name w:val="caption"/>
    <w:basedOn w:val="a"/>
    <w:next w:val="a"/>
    <w:uiPriority w:val="35"/>
    <w:unhideWhenUsed/>
    <w:qFormat/>
    <w:rsid w:val="00CE2BC4"/>
    <w:pPr>
      <w:spacing w:line="240" w:lineRule="auto"/>
    </w:pPr>
    <w:rPr>
      <w:b/>
      <w:bCs/>
      <w:color w:val="4F81BD" w:themeColor="accent1"/>
      <w:sz w:val="18"/>
      <w:szCs w:val="18"/>
    </w:rPr>
  </w:style>
  <w:style w:type="character" w:styleId="af8">
    <w:name w:val="Strong"/>
    <w:basedOn w:val="a0"/>
    <w:uiPriority w:val="22"/>
    <w:qFormat/>
    <w:rsid w:val="00CE2BC4"/>
    <w:rPr>
      <w:b/>
      <w:bCs/>
    </w:rPr>
  </w:style>
  <w:style w:type="numbering" w:customStyle="1" w:styleId="110">
    <w:name w:val="Нет списка11"/>
    <w:next w:val="a2"/>
    <w:uiPriority w:val="99"/>
    <w:semiHidden/>
    <w:unhideWhenUsed/>
    <w:rsid w:val="00CE2BC4"/>
  </w:style>
  <w:style w:type="paragraph" w:customStyle="1" w:styleId="Style4">
    <w:name w:val="Style4"/>
    <w:basedOn w:val="a"/>
    <w:uiPriority w:val="99"/>
    <w:rsid w:val="00CE2BC4"/>
    <w:pPr>
      <w:widowControl w:val="0"/>
      <w:autoSpaceDE w:val="0"/>
      <w:autoSpaceDN w:val="0"/>
      <w:adjustRightInd w:val="0"/>
      <w:spacing w:after="0" w:line="370" w:lineRule="exact"/>
      <w:ind w:firstLine="696"/>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E2BC4"/>
    <w:rPr>
      <w:rFonts w:ascii="Times New Roman" w:hAnsi="Times New Roman" w:cs="Times New Roman"/>
      <w:sz w:val="28"/>
      <w:szCs w:val="28"/>
    </w:rPr>
  </w:style>
  <w:style w:type="paragraph" w:customStyle="1" w:styleId="14">
    <w:name w:val="Без интервала1"/>
    <w:next w:val="af9"/>
    <w:qFormat/>
    <w:rsid w:val="00CE2BC4"/>
    <w:pPr>
      <w:spacing w:after="0" w:line="240" w:lineRule="auto"/>
    </w:pPr>
  </w:style>
  <w:style w:type="character" w:customStyle="1" w:styleId="afa">
    <w:name w:val="Основной текст_"/>
    <w:basedOn w:val="a0"/>
    <w:link w:val="15"/>
    <w:rsid w:val="00CE2BC4"/>
    <w:rPr>
      <w:rFonts w:ascii="Times New Roman" w:eastAsia="Times New Roman" w:hAnsi="Times New Roman" w:cs="Times New Roman"/>
      <w:shd w:val="clear" w:color="auto" w:fill="FFFFFF"/>
    </w:rPr>
  </w:style>
  <w:style w:type="paragraph" w:customStyle="1" w:styleId="15">
    <w:name w:val="Основной текст1"/>
    <w:basedOn w:val="a"/>
    <w:link w:val="afa"/>
    <w:rsid w:val="00CE2BC4"/>
    <w:pPr>
      <w:widowControl w:val="0"/>
      <w:shd w:val="clear" w:color="auto" w:fill="FFFFFF"/>
      <w:spacing w:before="1740" w:after="240" w:line="590" w:lineRule="exact"/>
    </w:pPr>
    <w:rPr>
      <w:rFonts w:ascii="Times New Roman" w:eastAsia="Times New Roman" w:hAnsi="Times New Roman" w:cs="Times New Roman"/>
    </w:rPr>
  </w:style>
  <w:style w:type="character" w:customStyle="1" w:styleId="staff-top-vac">
    <w:name w:val="staff-top-vac"/>
    <w:rsid w:val="00CE2BC4"/>
    <w:rPr>
      <w:rFonts w:ascii="Times New Roman" w:hAnsi="Times New Roman" w:cs="Times New Roman" w:hint="default"/>
    </w:rPr>
  </w:style>
  <w:style w:type="paragraph" w:customStyle="1" w:styleId="16">
    <w:name w:val="Обычный1"/>
    <w:rsid w:val="00CE2BC4"/>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7">
    <w:name w:val="Край в цифрах1"/>
    <w:basedOn w:val="a1"/>
    <w:next w:val="-5"/>
    <w:uiPriority w:val="71"/>
    <w:rsid w:val="00CE2BC4"/>
    <w:pPr>
      <w:spacing w:after="0" w:line="240" w:lineRule="auto"/>
      <w:jc w:val="right"/>
    </w:pPr>
    <w:rPr>
      <w:rFonts w:ascii="Times New Roman" w:hAnsi="Times New Roman"/>
      <w:color w:val="000000"/>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paragraph" w:styleId="afb">
    <w:name w:val="Body Text"/>
    <w:basedOn w:val="a"/>
    <w:link w:val="afc"/>
    <w:rsid w:val="00CE2BC4"/>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rsid w:val="00CE2BC4"/>
    <w:rPr>
      <w:rFonts w:ascii="Times New Roman" w:eastAsia="Times New Roman" w:hAnsi="Times New Roman" w:cs="Times New Roman"/>
      <w:sz w:val="24"/>
      <w:szCs w:val="24"/>
      <w:lang w:eastAsia="ru-RU"/>
    </w:rPr>
  </w:style>
  <w:style w:type="paragraph" w:customStyle="1" w:styleId="2-">
    <w:name w:val="Экономика2 - новый"/>
    <w:basedOn w:val="a"/>
    <w:link w:val="2-0"/>
    <w:qFormat/>
    <w:rsid w:val="00CE2BC4"/>
    <w:pPr>
      <w:keepNext/>
      <w:spacing w:after="0" w:line="288" w:lineRule="auto"/>
      <w:jc w:val="center"/>
      <w:outlineLvl w:val="2"/>
    </w:pPr>
    <w:rPr>
      <w:rFonts w:ascii="Arial" w:eastAsia="Times New Roman" w:hAnsi="Arial" w:cs="Times New Roman"/>
      <w:b/>
      <w:i/>
      <w:color w:val="FF0000"/>
      <w:sz w:val="24"/>
      <w:szCs w:val="24"/>
      <w:lang w:eastAsia="ru-RU"/>
    </w:rPr>
  </w:style>
  <w:style w:type="character" w:customStyle="1" w:styleId="2-0">
    <w:name w:val="Экономика2 - новый Знак"/>
    <w:basedOn w:val="a0"/>
    <w:link w:val="2-"/>
    <w:rsid w:val="00CE2BC4"/>
    <w:rPr>
      <w:rFonts w:ascii="Arial" w:eastAsia="Times New Roman" w:hAnsi="Arial" w:cs="Times New Roman"/>
      <w:b/>
      <w:i/>
      <w:color w:val="FF0000"/>
      <w:sz w:val="24"/>
      <w:szCs w:val="24"/>
      <w:lang w:eastAsia="ru-RU"/>
    </w:rPr>
  </w:style>
  <w:style w:type="paragraph" w:customStyle="1" w:styleId="217">
    <w:name w:val="Основной текст с отступом 217"/>
    <w:basedOn w:val="a"/>
    <w:rsid w:val="00CE2BC4"/>
    <w:pPr>
      <w:widowControl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2">
    <w:name w:val="Обычный2"/>
    <w:rsid w:val="00CE2BC4"/>
    <w:pPr>
      <w:widowControl w:val="0"/>
      <w:spacing w:after="0" w:line="240" w:lineRule="auto"/>
    </w:pPr>
    <w:rPr>
      <w:rFonts w:ascii="Times New Roman" w:eastAsia="Calibri" w:hAnsi="Times New Roman" w:cs="Times New Roman"/>
      <w:sz w:val="20"/>
      <w:szCs w:val="20"/>
      <w:lang w:eastAsia="ru-RU"/>
    </w:rPr>
  </w:style>
  <w:style w:type="paragraph" w:customStyle="1" w:styleId="afd">
    <w:name w:val="Содержимое таблицы"/>
    <w:basedOn w:val="a"/>
    <w:rsid w:val="00CE2BC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8">
    <w:name w:val="Основной текст с отступом1"/>
    <w:basedOn w:val="a"/>
    <w:next w:val="afe"/>
    <w:link w:val="aff"/>
    <w:uiPriority w:val="99"/>
    <w:semiHidden/>
    <w:unhideWhenUsed/>
    <w:rsid w:val="00CE2BC4"/>
    <w:pPr>
      <w:spacing w:after="120"/>
      <w:ind w:left="283"/>
    </w:pPr>
    <w:rPr>
      <w:rFonts w:ascii="Times New Roman" w:hAnsi="Times New Roman"/>
    </w:rPr>
  </w:style>
  <w:style w:type="character" w:customStyle="1" w:styleId="aff">
    <w:name w:val="Основной текст с отступом Знак"/>
    <w:basedOn w:val="a0"/>
    <w:link w:val="18"/>
    <w:rsid w:val="00CE2BC4"/>
    <w:rPr>
      <w:rFonts w:ascii="Times New Roman" w:hAnsi="Times New Roman"/>
    </w:rPr>
  </w:style>
  <w:style w:type="paragraph" w:customStyle="1" w:styleId="Default">
    <w:name w:val="Default"/>
    <w:rsid w:val="00CE2B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2">
    <w:name w:val="Обычный3"/>
    <w:uiPriority w:val="99"/>
    <w:rsid w:val="00CE2BC4"/>
    <w:pPr>
      <w:spacing w:after="0" w:line="240" w:lineRule="auto"/>
    </w:pPr>
    <w:rPr>
      <w:rFonts w:ascii="Times New Roman" w:eastAsia="Times New Roman" w:hAnsi="Times New Roman" w:cs="Times New Roman"/>
      <w:sz w:val="24"/>
      <w:szCs w:val="20"/>
      <w:lang w:eastAsia="ru-RU"/>
    </w:rPr>
  </w:style>
  <w:style w:type="character" w:customStyle="1" w:styleId="content">
    <w:name w:val="content"/>
    <w:rsid w:val="00CE2BC4"/>
  </w:style>
  <w:style w:type="paragraph" w:customStyle="1" w:styleId="ConsPlusNonformat">
    <w:name w:val="ConsPlusNonformat"/>
    <w:rsid w:val="00CE2B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3">
    <w:name w:val="Основной текст (3)_"/>
    <w:basedOn w:val="a0"/>
    <w:link w:val="34"/>
    <w:uiPriority w:val="99"/>
    <w:rsid w:val="00CE2BC4"/>
    <w:rPr>
      <w:rFonts w:ascii="Times New Roman" w:eastAsia="Times New Roman" w:hAnsi="Times New Roman"/>
      <w:spacing w:val="2"/>
      <w:sz w:val="21"/>
      <w:szCs w:val="21"/>
      <w:shd w:val="clear" w:color="auto" w:fill="FFFFFF"/>
    </w:rPr>
  </w:style>
  <w:style w:type="paragraph" w:customStyle="1" w:styleId="34">
    <w:name w:val="Основной текст (3)"/>
    <w:basedOn w:val="a"/>
    <w:link w:val="33"/>
    <w:uiPriority w:val="99"/>
    <w:rsid w:val="00CE2BC4"/>
    <w:pPr>
      <w:widowControl w:val="0"/>
      <w:shd w:val="clear" w:color="auto" w:fill="FFFFFF"/>
      <w:spacing w:before="600" w:after="180" w:line="0" w:lineRule="atLeast"/>
    </w:pPr>
    <w:rPr>
      <w:rFonts w:ascii="Times New Roman" w:eastAsia="Times New Roman" w:hAnsi="Times New Roman"/>
      <w:spacing w:val="2"/>
      <w:sz w:val="21"/>
      <w:szCs w:val="21"/>
    </w:rPr>
  </w:style>
  <w:style w:type="character" w:customStyle="1" w:styleId="211pt1">
    <w:name w:val="Основной текст (2) + 11 pt1"/>
    <w:basedOn w:val="a0"/>
    <w:uiPriority w:val="99"/>
    <w:rsid w:val="00CE2BC4"/>
    <w:rPr>
      <w:rFonts w:ascii="Times New Roman" w:hAnsi="Times New Roman" w:cs="Times New Roman"/>
      <w:sz w:val="22"/>
      <w:szCs w:val="22"/>
      <w:u w:val="none"/>
    </w:rPr>
  </w:style>
  <w:style w:type="paragraph" w:styleId="af9">
    <w:name w:val="No Spacing"/>
    <w:link w:val="aff0"/>
    <w:uiPriority w:val="1"/>
    <w:qFormat/>
    <w:rsid w:val="00CE2BC4"/>
    <w:pPr>
      <w:spacing w:after="0" w:line="240" w:lineRule="auto"/>
    </w:pPr>
  </w:style>
  <w:style w:type="table" w:styleId="-5">
    <w:name w:val="Colorful Shading Accent 5"/>
    <w:basedOn w:val="a1"/>
    <w:uiPriority w:val="71"/>
    <w:rsid w:val="00CE2BC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e">
    <w:name w:val="Body Text Indent"/>
    <w:basedOn w:val="a"/>
    <w:link w:val="19"/>
    <w:unhideWhenUsed/>
    <w:rsid w:val="00CE2BC4"/>
    <w:pPr>
      <w:spacing w:after="120"/>
      <w:ind w:left="283"/>
    </w:pPr>
  </w:style>
  <w:style w:type="character" w:customStyle="1" w:styleId="19">
    <w:name w:val="Основной текст с отступом Знак1"/>
    <w:basedOn w:val="a0"/>
    <w:link w:val="afe"/>
    <w:uiPriority w:val="99"/>
    <w:rsid w:val="00CE2BC4"/>
  </w:style>
  <w:style w:type="table" w:customStyle="1" w:styleId="23">
    <w:name w:val="Сетка таблицы2"/>
    <w:basedOn w:val="a1"/>
    <w:next w:val="a3"/>
    <w:uiPriority w:val="59"/>
    <w:rsid w:val="00C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C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3"/>
    <w:uiPriority w:val="39"/>
    <w:rsid w:val="00C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C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сновной текст2"/>
    <w:basedOn w:val="a"/>
    <w:rsid w:val="00CE2BC4"/>
    <w:pPr>
      <w:widowControl w:val="0"/>
      <w:shd w:val="clear" w:color="auto" w:fill="FFFFFF"/>
      <w:spacing w:before="240" w:after="0" w:line="224" w:lineRule="exact"/>
      <w:jc w:val="both"/>
    </w:pPr>
    <w:rPr>
      <w:rFonts w:ascii="Times New Roman" w:eastAsia="Times New Roman" w:hAnsi="Times New Roman" w:cs="Times New Roman"/>
      <w:sz w:val="20"/>
      <w:szCs w:val="20"/>
    </w:rPr>
  </w:style>
  <w:style w:type="paragraph" w:customStyle="1" w:styleId="ConsPlusTitle">
    <w:name w:val="ConsPlusTitle"/>
    <w:uiPriority w:val="99"/>
    <w:rsid w:val="00CE2BC4"/>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table" w:customStyle="1" w:styleId="6">
    <w:name w:val="Сетка таблицы6"/>
    <w:basedOn w:val="a1"/>
    <w:next w:val="a3"/>
    <w:uiPriority w:val="39"/>
    <w:rsid w:val="00C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39"/>
    <w:rsid w:val="00CE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Без интервала Знак"/>
    <w:basedOn w:val="a0"/>
    <w:link w:val="af9"/>
    <w:uiPriority w:val="1"/>
    <w:locked/>
    <w:rsid w:val="00CE2BC4"/>
  </w:style>
  <w:style w:type="paragraph" w:customStyle="1" w:styleId="formattext">
    <w:name w:val="formattext"/>
    <w:basedOn w:val="a"/>
    <w:uiPriority w:val="99"/>
    <w:rsid w:val="00CE2BC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
    <w:name w:val="Сетка таблицы7"/>
    <w:basedOn w:val="a1"/>
    <w:next w:val="a3"/>
    <w:uiPriority w:val="59"/>
    <w:rsid w:val="00CE2B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List Bullet"/>
    <w:basedOn w:val="a"/>
    <w:autoRedefine/>
    <w:rsid w:val="00CE2BC4"/>
    <w:pPr>
      <w:keepNext/>
      <w:suppressLineNumbers/>
      <w:suppressAutoHyphens/>
      <w:spacing w:after="120" w:line="240" w:lineRule="auto"/>
      <w:ind w:firstLine="720"/>
      <w:contextualSpacing/>
      <w:jc w:val="both"/>
    </w:pPr>
    <w:rPr>
      <w:rFonts w:ascii="Times New Roman" w:eastAsia="Times New Roman" w:hAnsi="Times New Roman" w:cs="Times New Roman"/>
      <w:i/>
      <w:sz w:val="28"/>
      <w:szCs w:val="28"/>
      <w:u w:val="single"/>
      <w:lang w:eastAsia="ar-SA"/>
    </w:rPr>
  </w:style>
  <w:style w:type="paragraph" w:styleId="25">
    <w:name w:val="Body Text Indent 2"/>
    <w:basedOn w:val="a"/>
    <w:link w:val="26"/>
    <w:uiPriority w:val="99"/>
    <w:semiHidden/>
    <w:unhideWhenUsed/>
    <w:rsid w:val="00CE2BC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CE2BC4"/>
    <w:rPr>
      <w:rFonts w:ascii="Times New Roman" w:eastAsia="Times New Roman" w:hAnsi="Times New Roman" w:cs="Times New Roman"/>
      <w:sz w:val="24"/>
      <w:szCs w:val="24"/>
      <w:lang w:eastAsia="ru-RU"/>
    </w:rPr>
  </w:style>
  <w:style w:type="paragraph" w:styleId="27">
    <w:name w:val="Body Text 2"/>
    <w:basedOn w:val="a"/>
    <w:link w:val="28"/>
    <w:uiPriority w:val="99"/>
    <w:semiHidden/>
    <w:unhideWhenUsed/>
    <w:rsid w:val="00CE2BC4"/>
    <w:pPr>
      <w:spacing w:after="120" w:line="480" w:lineRule="auto"/>
      <w:ind w:firstLine="709"/>
      <w:jc w:val="both"/>
    </w:pPr>
  </w:style>
  <w:style w:type="character" w:customStyle="1" w:styleId="28">
    <w:name w:val="Основной текст 2 Знак"/>
    <w:basedOn w:val="a0"/>
    <w:link w:val="27"/>
    <w:uiPriority w:val="99"/>
    <w:semiHidden/>
    <w:rsid w:val="00CE2BC4"/>
  </w:style>
  <w:style w:type="paragraph" w:customStyle="1" w:styleId="Standard">
    <w:name w:val="Standard"/>
    <w:rsid w:val="00CE2BC4"/>
    <w:pPr>
      <w:widowControl w:val="0"/>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table" w:customStyle="1" w:styleId="8">
    <w:name w:val="Сетка таблицы8"/>
    <w:basedOn w:val="a1"/>
    <w:next w:val="a3"/>
    <w:uiPriority w:val="59"/>
    <w:rsid w:val="00FE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DC4F33"/>
    <w:pPr>
      <w:ind w:left="720"/>
      <w:contextualSpacing/>
      <w:jc w:val="both"/>
    </w:pPr>
    <w:rPr>
      <w:rFonts w:ascii="Calibri" w:eastAsia="Times New Roman" w:hAnsi="Calibri" w:cs="Times New Roman"/>
    </w:rPr>
  </w:style>
  <w:style w:type="character" w:styleId="aff2">
    <w:name w:val="Emphasis"/>
    <w:basedOn w:val="a0"/>
    <w:qFormat/>
    <w:rsid w:val="007221CD"/>
    <w:rPr>
      <w:i/>
      <w:iCs/>
    </w:rPr>
  </w:style>
  <w:style w:type="numbering" w:customStyle="1" w:styleId="29">
    <w:name w:val="Нет списка2"/>
    <w:next w:val="a2"/>
    <w:uiPriority w:val="99"/>
    <w:semiHidden/>
    <w:unhideWhenUsed/>
    <w:rsid w:val="00E828E3"/>
  </w:style>
  <w:style w:type="paragraph" w:customStyle="1" w:styleId="headertext">
    <w:name w:val="headertext"/>
    <w:basedOn w:val="a"/>
    <w:rsid w:val="00E82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9A3747"/>
    <w:rPr>
      <w:color w:val="800080" w:themeColor="followedHyperlink"/>
      <w:u w:val="single"/>
    </w:rPr>
  </w:style>
  <w:style w:type="table" w:customStyle="1" w:styleId="9">
    <w:name w:val="Сетка таблицы9"/>
    <w:basedOn w:val="a1"/>
    <w:next w:val="a3"/>
    <w:uiPriority w:val="59"/>
    <w:rsid w:val="00B3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7D522F"/>
    <w:pPr>
      <w:spacing w:after="0" w:line="240" w:lineRule="auto"/>
    </w:pPr>
    <w:rPr>
      <w:rFonts w:ascii="Verdana" w:eastAsia="Times New Roman" w:hAnsi="Verdana" w:cs="Verdana"/>
      <w:sz w:val="20"/>
      <w:szCs w:val="20"/>
      <w:lang w:val="en-US"/>
    </w:rPr>
  </w:style>
  <w:style w:type="paragraph" w:customStyle="1" w:styleId="aff5">
    <w:name w:val="основной А"/>
    <w:basedOn w:val="a"/>
    <w:link w:val="aff6"/>
    <w:qFormat/>
    <w:rsid w:val="00A07CA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ff6">
    <w:name w:val="основной А Знак"/>
    <w:basedOn w:val="a0"/>
    <w:link w:val="aff5"/>
    <w:rsid w:val="00A07CAA"/>
    <w:rPr>
      <w:rFonts w:ascii="Times New Roman" w:eastAsia="Times New Roman" w:hAnsi="Times New Roman" w:cs="Times New Roman"/>
      <w:sz w:val="28"/>
      <w:szCs w:val="28"/>
      <w:lang w:eastAsia="ru-RU"/>
    </w:rPr>
  </w:style>
  <w:style w:type="numbering" w:customStyle="1" w:styleId="36">
    <w:name w:val="Нет списка3"/>
    <w:next w:val="a2"/>
    <w:uiPriority w:val="99"/>
    <w:semiHidden/>
    <w:unhideWhenUsed/>
    <w:rsid w:val="003E7EBE"/>
  </w:style>
  <w:style w:type="table" w:customStyle="1" w:styleId="100">
    <w:name w:val="Сетка таблицы10"/>
    <w:basedOn w:val="a1"/>
    <w:next w:val="a3"/>
    <w:uiPriority w:val="59"/>
    <w:rsid w:val="003E7EBE"/>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7">
    <w:name w:val="Document Map"/>
    <w:basedOn w:val="a"/>
    <w:link w:val="aff8"/>
    <w:uiPriority w:val="99"/>
    <w:semiHidden/>
    <w:unhideWhenUsed/>
    <w:rsid w:val="003E7EBE"/>
    <w:pPr>
      <w:spacing w:after="0" w:line="240" w:lineRule="auto"/>
    </w:pPr>
    <w:rPr>
      <w:rFonts w:ascii="Tahoma" w:eastAsia="Times New Roman" w:hAnsi="Tahoma" w:cs="Tahoma"/>
      <w:sz w:val="16"/>
      <w:szCs w:val="16"/>
      <w:lang w:eastAsia="ru-RU"/>
    </w:rPr>
  </w:style>
  <w:style w:type="character" w:customStyle="1" w:styleId="aff8">
    <w:name w:val="Схема документа Знак"/>
    <w:basedOn w:val="a0"/>
    <w:link w:val="aff7"/>
    <w:uiPriority w:val="99"/>
    <w:semiHidden/>
    <w:rsid w:val="003E7E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7796">
      <w:bodyDiv w:val="1"/>
      <w:marLeft w:val="0"/>
      <w:marRight w:val="0"/>
      <w:marTop w:val="0"/>
      <w:marBottom w:val="0"/>
      <w:divBdr>
        <w:top w:val="none" w:sz="0" w:space="0" w:color="auto"/>
        <w:left w:val="none" w:sz="0" w:space="0" w:color="auto"/>
        <w:bottom w:val="none" w:sz="0" w:space="0" w:color="auto"/>
        <w:right w:val="none" w:sz="0" w:space="0" w:color="auto"/>
      </w:divBdr>
    </w:div>
    <w:div w:id="146091449">
      <w:bodyDiv w:val="1"/>
      <w:marLeft w:val="0"/>
      <w:marRight w:val="0"/>
      <w:marTop w:val="0"/>
      <w:marBottom w:val="0"/>
      <w:divBdr>
        <w:top w:val="none" w:sz="0" w:space="0" w:color="auto"/>
        <w:left w:val="none" w:sz="0" w:space="0" w:color="auto"/>
        <w:bottom w:val="none" w:sz="0" w:space="0" w:color="auto"/>
        <w:right w:val="none" w:sz="0" w:space="0" w:color="auto"/>
      </w:divBdr>
    </w:div>
    <w:div w:id="154878007">
      <w:bodyDiv w:val="1"/>
      <w:marLeft w:val="0"/>
      <w:marRight w:val="0"/>
      <w:marTop w:val="0"/>
      <w:marBottom w:val="0"/>
      <w:divBdr>
        <w:top w:val="none" w:sz="0" w:space="0" w:color="auto"/>
        <w:left w:val="none" w:sz="0" w:space="0" w:color="auto"/>
        <w:bottom w:val="none" w:sz="0" w:space="0" w:color="auto"/>
        <w:right w:val="none" w:sz="0" w:space="0" w:color="auto"/>
      </w:divBdr>
    </w:div>
    <w:div w:id="199827485">
      <w:bodyDiv w:val="1"/>
      <w:marLeft w:val="0"/>
      <w:marRight w:val="0"/>
      <w:marTop w:val="0"/>
      <w:marBottom w:val="0"/>
      <w:divBdr>
        <w:top w:val="none" w:sz="0" w:space="0" w:color="auto"/>
        <w:left w:val="none" w:sz="0" w:space="0" w:color="auto"/>
        <w:bottom w:val="none" w:sz="0" w:space="0" w:color="auto"/>
        <w:right w:val="none" w:sz="0" w:space="0" w:color="auto"/>
      </w:divBdr>
    </w:div>
    <w:div w:id="255552418">
      <w:bodyDiv w:val="1"/>
      <w:marLeft w:val="0"/>
      <w:marRight w:val="0"/>
      <w:marTop w:val="0"/>
      <w:marBottom w:val="0"/>
      <w:divBdr>
        <w:top w:val="none" w:sz="0" w:space="0" w:color="auto"/>
        <w:left w:val="none" w:sz="0" w:space="0" w:color="auto"/>
        <w:bottom w:val="none" w:sz="0" w:space="0" w:color="auto"/>
        <w:right w:val="none" w:sz="0" w:space="0" w:color="auto"/>
      </w:divBdr>
    </w:div>
    <w:div w:id="268586956">
      <w:bodyDiv w:val="1"/>
      <w:marLeft w:val="0"/>
      <w:marRight w:val="0"/>
      <w:marTop w:val="0"/>
      <w:marBottom w:val="0"/>
      <w:divBdr>
        <w:top w:val="none" w:sz="0" w:space="0" w:color="auto"/>
        <w:left w:val="none" w:sz="0" w:space="0" w:color="auto"/>
        <w:bottom w:val="none" w:sz="0" w:space="0" w:color="auto"/>
        <w:right w:val="none" w:sz="0" w:space="0" w:color="auto"/>
      </w:divBdr>
    </w:div>
    <w:div w:id="362900500">
      <w:bodyDiv w:val="1"/>
      <w:marLeft w:val="0"/>
      <w:marRight w:val="0"/>
      <w:marTop w:val="0"/>
      <w:marBottom w:val="0"/>
      <w:divBdr>
        <w:top w:val="none" w:sz="0" w:space="0" w:color="auto"/>
        <w:left w:val="none" w:sz="0" w:space="0" w:color="auto"/>
        <w:bottom w:val="none" w:sz="0" w:space="0" w:color="auto"/>
        <w:right w:val="none" w:sz="0" w:space="0" w:color="auto"/>
      </w:divBdr>
    </w:div>
    <w:div w:id="380639622">
      <w:bodyDiv w:val="1"/>
      <w:marLeft w:val="0"/>
      <w:marRight w:val="0"/>
      <w:marTop w:val="0"/>
      <w:marBottom w:val="0"/>
      <w:divBdr>
        <w:top w:val="none" w:sz="0" w:space="0" w:color="auto"/>
        <w:left w:val="none" w:sz="0" w:space="0" w:color="auto"/>
        <w:bottom w:val="none" w:sz="0" w:space="0" w:color="auto"/>
        <w:right w:val="none" w:sz="0" w:space="0" w:color="auto"/>
      </w:divBdr>
    </w:div>
    <w:div w:id="429547014">
      <w:bodyDiv w:val="1"/>
      <w:marLeft w:val="0"/>
      <w:marRight w:val="0"/>
      <w:marTop w:val="0"/>
      <w:marBottom w:val="0"/>
      <w:divBdr>
        <w:top w:val="none" w:sz="0" w:space="0" w:color="auto"/>
        <w:left w:val="none" w:sz="0" w:space="0" w:color="auto"/>
        <w:bottom w:val="none" w:sz="0" w:space="0" w:color="auto"/>
        <w:right w:val="none" w:sz="0" w:space="0" w:color="auto"/>
      </w:divBdr>
      <w:divsChild>
        <w:div w:id="1184786520">
          <w:marLeft w:val="0"/>
          <w:marRight w:val="0"/>
          <w:marTop w:val="0"/>
          <w:marBottom w:val="0"/>
          <w:divBdr>
            <w:top w:val="none" w:sz="0" w:space="0" w:color="auto"/>
            <w:left w:val="none" w:sz="0" w:space="0" w:color="auto"/>
            <w:bottom w:val="none" w:sz="0" w:space="0" w:color="auto"/>
            <w:right w:val="none" w:sz="0" w:space="0" w:color="auto"/>
          </w:divBdr>
        </w:div>
      </w:divsChild>
    </w:div>
    <w:div w:id="453716881">
      <w:bodyDiv w:val="1"/>
      <w:marLeft w:val="0"/>
      <w:marRight w:val="0"/>
      <w:marTop w:val="0"/>
      <w:marBottom w:val="0"/>
      <w:divBdr>
        <w:top w:val="none" w:sz="0" w:space="0" w:color="auto"/>
        <w:left w:val="none" w:sz="0" w:space="0" w:color="auto"/>
        <w:bottom w:val="none" w:sz="0" w:space="0" w:color="auto"/>
        <w:right w:val="none" w:sz="0" w:space="0" w:color="auto"/>
      </w:divBdr>
    </w:div>
    <w:div w:id="559752631">
      <w:bodyDiv w:val="1"/>
      <w:marLeft w:val="0"/>
      <w:marRight w:val="0"/>
      <w:marTop w:val="0"/>
      <w:marBottom w:val="0"/>
      <w:divBdr>
        <w:top w:val="none" w:sz="0" w:space="0" w:color="auto"/>
        <w:left w:val="none" w:sz="0" w:space="0" w:color="auto"/>
        <w:bottom w:val="none" w:sz="0" w:space="0" w:color="auto"/>
        <w:right w:val="none" w:sz="0" w:space="0" w:color="auto"/>
      </w:divBdr>
    </w:div>
    <w:div w:id="608971035">
      <w:bodyDiv w:val="1"/>
      <w:marLeft w:val="0"/>
      <w:marRight w:val="0"/>
      <w:marTop w:val="0"/>
      <w:marBottom w:val="0"/>
      <w:divBdr>
        <w:top w:val="none" w:sz="0" w:space="0" w:color="auto"/>
        <w:left w:val="none" w:sz="0" w:space="0" w:color="auto"/>
        <w:bottom w:val="none" w:sz="0" w:space="0" w:color="auto"/>
        <w:right w:val="none" w:sz="0" w:space="0" w:color="auto"/>
      </w:divBdr>
      <w:divsChild>
        <w:div w:id="224530701">
          <w:marLeft w:val="0"/>
          <w:marRight w:val="0"/>
          <w:marTop w:val="0"/>
          <w:marBottom w:val="0"/>
          <w:divBdr>
            <w:top w:val="none" w:sz="0" w:space="0" w:color="auto"/>
            <w:left w:val="none" w:sz="0" w:space="0" w:color="auto"/>
            <w:bottom w:val="none" w:sz="0" w:space="0" w:color="auto"/>
            <w:right w:val="none" w:sz="0" w:space="0" w:color="auto"/>
          </w:divBdr>
        </w:div>
      </w:divsChild>
    </w:div>
    <w:div w:id="728917917">
      <w:bodyDiv w:val="1"/>
      <w:marLeft w:val="0"/>
      <w:marRight w:val="0"/>
      <w:marTop w:val="0"/>
      <w:marBottom w:val="0"/>
      <w:divBdr>
        <w:top w:val="none" w:sz="0" w:space="0" w:color="auto"/>
        <w:left w:val="none" w:sz="0" w:space="0" w:color="auto"/>
        <w:bottom w:val="none" w:sz="0" w:space="0" w:color="auto"/>
        <w:right w:val="none" w:sz="0" w:space="0" w:color="auto"/>
      </w:divBdr>
    </w:div>
    <w:div w:id="850950670">
      <w:bodyDiv w:val="1"/>
      <w:marLeft w:val="0"/>
      <w:marRight w:val="0"/>
      <w:marTop w:val="0"/>
      <w:marBottom w:val="0"/>
      <w:divBdr>
        <w:top w:val="none" w:sz="0" w:space="0" w:color="auto"/>
        <w:left w:val="none" w:sz="0" w:space="0" w:color="auto"/>
        <w:bottom w:val="none" w:sz="0" w:space="0" w:color="auto"/>
        <w:right w:val="none" w:sz="0" w:space="0" w:color="auto"/>
      </w:divBdr>
    </w:div>
    <w:div w:id="878123851">
      <w:bodyDiv w:val="1"/>
      <w:marLeft w:val="0"/>
      <w:marRight w:val="0"/>
      <w:marTop w:val="0"/>
      <w:marBottom w:val="0"/>
      <w:divBdr>
        <w:top w:val="none" w:sz="0" w:space="0" w:color="auto"/>
        <w:left w:val="none" w:sz="0" w:space="0" w:color="auto"/>
        <w:bottom w:val="none" w:sz="0" w:space="0" w:color="auto"/>
        <w:right w:val="none" w:sz="0" w:space="0" w:color="auto"/>
      </w:divBdr>
    </w:div>
    <w:div w:id="990446946">
      <w:bodyDiv w:val="1"/>
      <w:marLeft w:val="0"/>
      <w:marRight w:val="0"/>
      <w:marTop w:val="0"/>
      <w:marBottom w:val="0"/>
      <w:divBdr>
        <w:top w:val="none" w:sz="0" w:space="0" w:color="auto"/>
        <w:left w:val="none" w:sz="0" w:space="0" w:color="auto"/>
        <w:bottom w:val="none" w:sz="0" w:space="0" w:color="auto"/>
        <w:right w:val="none" w:sz="0" w:space="0" w:color="auto"/>
      </w:divBdr>
    </w:div>
    <w:div w:id="1022319385">
      <w:bodyDiv w:val="1"/>
      <w:marLeft w:val="0"/>
      <w:marRight w:val="0"/>
      <w:marTop w:val="0"/>
      <w:marBottom w:val="0"/>
      <w:divBdr>
        <w:top w:val="none" w:sz="0" w:space="0" w:color="auto"/>
        <w:left w:val="none" w:sz="0" w:space="0" w:color="auto"/>
        <w:bottom w:val="none" w:sz="0" w:space="0" w:color="auto"/>
        <w:right w:val="none" w:sz="0" w:space="0" w:color="auto"/>
      </w:divBdr>
    </w:div>
    <w:div w:id="1027440320">
      <w:bodyDiv w:val="1"/>
      <w:marLeft w:val="0"/>
      <w:marRight w:val="0"/>
      <w:marTop w:val="0"/>
      <w:marBottom w:val="0"/>
      <w:divBdr>
        <w:top w:val="none" w:sz="0" w:space="0" w:color="auto"/>
        <w:left w:val="none" w:sz="0" w:space="0" w:color="auto"/>
        <w:bottom w:val="none" w:sz="0" w:space="0" w:color="auto"/>
        <w:right w:val="none" w:sz="0" w:space="0" w:color="auto"/>
      </w:divBdr>
    </w:div>
    <w:div w:id="1038169018">
      <w:bodyDiv w:val="1"/>
      <w:marLeft w:val="0"/>
      <w:marRight w:val="0"/>
      <w:marTop w:val="0"/>
      <w:marBottom w:val="0"/>
      <w:divBdr>
        <w:top w:val="none" w:sz="0" w:space="0" w:color="auto"/>
        <w:left w:val="none" w:sz="0" w:space="0" w:color="auto"/>
        <w:bottom w:val="none" w:sz="0" w:space="0" w:color="auto"/>
        <w:right w:val="none" w:sz="0" w:space="0" w:color="auto"/>
      </w:divBdr>
    </w:div>
    <w:div w:id="1052774211">
      <w:bodyDiv w:val="1"/>
      <w:marLeft w:val="0"/>
      <w:marRight w:val="0"/>
      <w:marTop w:val="0"/>
      <w:marBottom w:val="0"/>
      <w:divBdr>
        <w:top w:val="none" w:sz="0" w:space="0" w:color="auto"/>
        <w:left w:val="none" w:sz="0" w:space="0" w:color="auto"/>
        <w:bottom w:val="none" w:sz="0" w:space="0" w:color="auto"/>
        <w:right w:val="none" w:sz="0" w:space="0" w:color="auto"/>
      </w:divBdr>
    </w:div>
    <w:div w:id="1064527628">
      <w:bodyDiv w:val="1"/>
      <w:marLeft w:val="0"/>
      <w:marRight w:val="0"/>
      <w:marTop w:val="0"/>
      <w:marBottom w:val="0"/>
      <w:divBdr>
        <w:top w:val="none" w:sz="0" w:space="0" w:color="auto"/>
        <w:left w:val="none" w:sz="0" w:space="0" w:color="auto"/>
        <w:bottom w:val="none" w:sz="0" w:space="0" w:color="auto"/>
        <w:right w:val="none" w:sz="0" w:space="0" w:color="auto"/>
      </w:divBdr>
    </w:div>
    <w:div w:id="1077173771">
      <w:bodyDiv w:val="1"/>
      <w:marLeft w:val="0"/>
      <w:marRight w:val="0"/>
      <w:marTop w:val="0"/>
      <w:marBottom w:val="0"/>
      <w:divBdr>
        <w:top w:val="none" w:sz="0" w:space="0" w:color="auto"/>
        <w:left w:val="none" w:sz="0" w:space="0" w:color="auto"/>
        <w:bottom w:val="none" w:sz="0" w:space="0" w:color="auto"/>
        <w:right w:val="none" w:sz="0" w:space="0" w:color="auto"/>
      </w:divBdr>
    </w:div>
    <w:div w:id="1188182862">
      <w:bodyDiv w:val="1"/>
      <w:marLeft w:val="0"/>
      <w:marRight w:val="0"/>
      <w:marTop w:val="0"/>
      <w:marBottom w:val="0"/>
      <w:divBdr>
        <w:top w:val="none" w:sz="0" w:space="0" w:color="auto"/>
        <w:left w:val="none" w:sz="0" w:space="0" w:color="auto"/>
        <w:bottom w:val="none" w:sz="0" w:space="0" w:color="auto"/>
        <w:right w:val="none" w:sz="0" w:space="0" w:color="auto"/>
      </w:divBdr>
      <w:divsChild>
        <w:div w:id="2072918604">
          <w:marLeft w:val="375"/>
          <w:marRight w:val="0"/>
          <w:marTop w:val="0"/>
          <w:marBottom w:val="0"/>
          <w:divBdr>
            <w:top w:val="none" w:sz="0" w:space="0" w:color="auto"/>
            <w:left w:val="none" w:sz="0" w:space="0" w:color="auto"/>
            <w:bottom w:val="none" w:sz="0" w:space="0" w:color="auto"/>
            <w:right w:val="none" w:sz="0" w:space="0" w:color="auto"/>
          </w:divBdr>
        </w:div>
        <w:div w:id="892620229">
          <w:marLeft w:val="0"/>
          <w:marRight w:val="0"/>
          <w:marTop w:val="0"/>
          <w:marBottom w:val="480"/>
          <w:divBdr>
            <w:top w:val="none" w:sz="0" w:space="0" w:color="auto"/>
            <w:left w:val="none" w:sz="0" w:space="0" w:color="auto"/>
            <w:bottom w:val="none" w:sz="0" w:space="0" w:color="auto"/>
            <w:right w:val="none" w:sz="0" w:space="0" w:color="auto"/>
          </w:divBdr>
          <w:divsChild>
            <w:div w:id="1235160516">
              <w:marLeft w:val="0"/>
              <w:marRight w:val="0"/>
              <w:marTop w:val="0"/>
              <w:marBottom w:val="0"/>
              <w:divBdr>
                <w:top w:val="none" w:sz="0" w:space="0" w:color="auto"/>
                <w:left w:val="none" w:sz="0" w:space="0" w:color="auto"/>
                <w:bottom w:val="none" w:sz="0" w:space="0" w:color="auto"/>
                <w:right w:val="none" w:sz="0" w:space="0" w:color="auto"/>
              </w:divBdr>
              <w:divsChild>
                <w:div w:id="1715038121">
                  <w:marLeft w:val="0"/>
                  <w:marRight w:val="0"/>
                  <w:marTop w:val="48"/>
                  <w:marBottom w:val="0"/>
                  <w:divBdr>
                    <w:top w:val="none" w:sz="0" w:space="0" w:color="auto"/>
                    <w:left w:val="none" w:sz="0" w:space="0" w:color="auto"/>
                    <w:bottom w:val="none" w:sz="0" w:space="0" w:color="auto"/>
                    <w:right w:val="none" w:sz="0" w:space="0" w:color="auto"/>
                  </w:divBdr>
                  <w:divsChild>
                    <w:div w:id="302200451">
                      <w:marLeft w:val="0"/>
                      <w:marRight w:val="0"/>
                      <w:marTop w:val="0"/>
                      <w:marBottom w:val="0"/>
                      <w:divBdr>
                        <w:top w:val="none" w:sz="0" w:space="0" w:color="auto"/>
                        <w:left w:val="none" w:sz="0" w:space="0" w:color="auto"/>
                        <w:bottom w:val="none" w:sz="0" w:space="0" w:color="auto"/>
                        <w:right w:val="none" w:sz="0" w:space="0" w:color="auto"/>
                      </w:divBdr>
                    </w:div>
                  </w:divsChild>
                </w:div>
                <w:div w:id="19520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2537">
          <w:marLeft w:val="0"/>
          <w:marRight w:val="0"/>
          <w:marTop w:val="0"/>
          <w:marBottom w:val="720"/>
          <w:divBdr>
            <w:top w:val="none" w:sz="0" w:space="0" w:color="auto"/>
            <w:left w:val="none" w:sz="0" w:space="0" w:color="auto"/>
            <w:bottom w:val="none" w:sz="0" w:space="0" w:color="auto"/>
            <w:right w:val="none" w:sz="0" w:space="0" w:color="auto"/>
          </w:divBdr>
          <w:divsChild>
            <w:div w:id="570890308">
              <w:marLeft w:val="0"/>
              <w:marRight w:val="0"/>
              <w:marTop w:val="0"/>
              <w:marBottom w:val="720"/>
              <w:divBdr>
                <w:top w:val="none" w:sz="0" w:space="0" w:color="auto"/>
                <w:left w:val="none" w:sz="0" w:space="0" w:color="auto"/>
                <w:bottom w:val="none" w:sz="0" w:space="0" w:color="auto"/>
                <w:right w:val="none" w:sz="0" w:space="0" w:color="auto"/>
              </w:divBdr>
            </w:div>
          </w:divsChild>
        </w:div>
        <w:div w:id="89356772">
          <w:marLeft w:val="0"/>
          <w:marRight w:val="0"/>
          <w:marTop w:val="0"/>
          <w:marBottom w:val="0"/>
          <w:divBdr>
            <w:top w:val="none" w:sz="0" w:space="0" w:color="auto"/>
            <w:left w:val="none" w:sz="0" w:space="0" w:color="auto"/>
            <w:bottom w:val="none" w:sz="0" w:space="0" w:color="auto"/>
            <w:right w:val="none" w:sz="0" w:space="0" w:color="auto"/>
          </w:divBdr>
          <w:divsChild>
            <w:div w:id="1488941211">
              <w:marLeft w:val="0"/>
              <w:marRight w:val="0"/>
              <w:marTop w:val="0"/>
              <w:marBottom w:val="0"/>
              <w:divBdr>
                <w:top w:val="none" w:sz="0" w:space="0" w:color="auto"/>
                <w:left w:val="none" w:sz="0" w:space="0" w:color="auto"/>
                <w:bottom w:val="none" w:sz="0" w:space="0" w:color="auto"/>
                <w:right w:val="none" w:sz="0" w:space="0" w:color="auto"/>
              </w:divBdr>
              <w:divsChild>
                <w:div w:id="1401512959">
                  <w:marLeft w:val="0"/>
                  <w:marRight w:val="0"/>
                  <w:marTop w:val="0"/>
                  <w:marBottom w:val="0"/>
                  <w:divBdr>
                    <w:top w:val="none" w:sz="0" w:space="0" w:color="auto"/>
                    <w:left w:val="none" w:sz="0" w:space="0" w:color="auto"/>
                    <w:bottom w:val="none" w:sz="0" w:space="0" w:color="auto"/>
                    <w:right w:val="none" w:sz="0" w:space="0" w:color="auto"/>
                  </w:divBdr>
                  <w:divsChild>
                    <w:div w:id="1916934644">
                      <w:marLeft w:val="0"/>
                      <w:marRight w:val="0"/>
                      <w:marTop w:val="0"/>
                      <w:marBottom w:val="0"/>
                      <w:divBdr>
                        <w:top w:val="none" w:sz="0" w:space="0" w:color="auto"/>
                        <w:left w:val="none" w:sz="0" w:space="0" w:color="auto"/>
                        <w:bottom w:val="none" w:sz="0" w:space="0" w:color="auto"/>
                        <w:right w:val="none" w:sz="0" w:space="0" w:color="auto"/>
                      </w:divBdr>
                    </w:div>
                    <w:div w:id="720637757">
                      <w:marLeft w:val="0"/>
                      <w:marRight w:val="0"/>
                      <w:marTop w:val="0"/>
                      <w:marBottom w:val="0"/>
                      <w:divBdr>
                        <w:top w:val="none" w:sz="0" w:space="0" w:color="auto"/>
                        <w:left w:val="none" w:sz="0" w:space="0" w:color="auto"/>
                        <w:bottom w:val="none" w:sz="0" w:space="0" w:color="auto"/>
                        <w:right w:val="none" w:sz="0" w:space="0" w:color="auto"/>
                      </w:divBdr>
                    </w:div>
                    <w:div w:id="2037733581">
                      <w:marLeft w:val="0"/>
                      <w:marRight w:val="0"/>
                      <w:marTop w:val="0"/>
                      <w:marBottom w:val="0"/>
                      <w:divBdr>
                        <w:top w:val="none" w:sz="0" w:space="0" w:color="auto"/>
                        <w:left w:val="none" w:sz="0" w:space="0" w:color="auto"/>
                        <w:bottom w:val="none" w:sz="0" w:space="0" w:color="auto"/>
                        <w:right w:val="none" w:sz="0" w:space="0" w:color="auto"/>
                      </w:divBdr>
                      <w:divsChild>
                        <w:div w:id="692734073">
                          <w:marLeft w:val="0"/>
                          <w:marRight w:val="0"/>
                          <w:marTop w:val="0"/>
                          <w:marBottom w:val="0"/>
                          <w:divBdr>
                            <w:top w:val="none" w:sz="0" w:space="0" w:color="auto"/>
                            <w:left w:val="none" w:sz="0" w:space="0" w:color="auto"/>
                            <w:bottom w:val="none" w:sz="0" w:space="0" w:color="auto"/>
                            <w:right w:val="none" w:sz="0" w:space="0" w:color="auto"/>
                          </w:divBdr>
                        </w:div>
                        <w:div w:id="1540048093">
                          <w:marLeft w:val="0"/>
                          <w:marRight w:val="0"/>
                          <w:marTop w:val="0"/>
                          <w:marBottom w:val="0"/>
                          <w:divBdr>
                            <w:top w:val="none" w:sz="0" w:space="0" w:color="auto"/>
                            <w:left w:val="none" w:sz="0" w:space="0" w:color="auto"/>
                            <w:bottom w:val="none" w:sz="0" w:space="0" w:color="auto"/>
                            <w:right w:val="none" w:sz="0" w:space="0" w:color="auto"/>
                          </w:divBdr>
                          <w:divsChild>
                            <w:div w:id="1707486811">
                              <w:marLeft w:val="0"/>
                              <w:marRight w:val="0"/>
                              <w:marTop w:val="0"/>
                              <w:marBottom w:val="0"/>
                              <w:divBdr>
                                <w:top w:val="none" w:sz="0" w:space="0" w:color="auto"/>
                                <w:left w:val="none" w:sz="0" w:space="0" w:color="auto"/>
                                <w:bottom w:val="none" w:sz="0" w:space="0" w:color="auto"/>
                                <w:right w:val="none" w:sz="0" w:space="0" w:color="auto"/>
                              </w:divBdr>
                              <w:divsChild>
                                <w:div w:id="15706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524923">
      <w:bodyDiv w:val="1"/>
      <w:marLeft w:val="0"/>
      <w:marRight w:val="0"/>
      <w:marTop w:val="0"/>
      <w:marBottom w:val="0"/>
      <w:divBdr>
        <w:top w:val="none" w:sz="0" w:space="0" w:color="auto"/>
        <w:left w:val="none" w:sz="0" w:space="0" w:color="auto"/>
        <w:bottom w:val="none" w:sz="0" w:space="0" w:color="auto"/>
        <w:right w:val="none" w:sz="0" w:space="0" w:color="auto"/>
      </w:divBdr>
    </w:div>
    <w:div w:id="1290549356">
      <w:bodyDiv w:val="1"/>
      <w:marLeft w:val="0"/>
      <w:marRight w:val="0"/>
      <w:marTop w:val="0"/>
      <w:marBottom w:val="0"/>
      <w:divBdr>
        <w:top w:val="none" w:sz="0" w:space="0" w:color="auto"/>
        <w:left w:val="none" w:sz="0" w:space="0" w:color="auto"/>
        <w:bottom w:val="none" w:sz="0" w:space="0" w:color="auto"/>
        <w:right w:val="none" w:sz="0" w:space="0" w:color="auto"/>
      </w:divBdr>
    </w:div>
    <w:div w:id="1397168635">
      <w:bodyDiv w:val="1"/>
      <w:marLeft w:val="0"/>
      <w:marRight w:val="0"/>
      <w:marTop w:val="0"/>
      <w:marBottom w:val="0"/>
      <w:divBdr>
        <w:top w:val="none" w:sz="0" w:space="0" w:color="auto"/>
        <w:left w:val="none" w:sz="0" w:space="0" w:color="auto"/>
        <w:bottom w:val="none" w:sz="0" w:space="0" w:color="auto"/>
        <w:right w:val="none" w:sz="0" w:space="0" w:color="auto"/>
      </w:divBdr>
      <w:divsChild>
        <w:div w:id="926965509">
          <w:blockQuote w:val="1"/>
          <w:marLeft w:val="450"/>
          <w:marRight w:val="0"/>
          <w:marTop w:val="0"/>
          <w:marBottom w:val="300"/>
          <w:divBdr>
            <w:top w:val="none" w:sz="0" w:space="8" w:color="auto"/>
            <w:left w:val="single" w:sz="18" w:space="15" w:color="CCCCCC"/>
            <w:bottom w:val="none" w:sz="0" w:space="8" w:color="auto"/>
            <w:right w:val="none" w:sz="0" w:space="15" w:color="auto"/>
          </w:divBdr>
        </w:div>
        <w:div w:id="1766195417">
          <w:blockQuote w:val="1"/>
          <w:marLeft w:val="450"/>
          <w:marRight w:val="0"/>
          <w:marTop w:val="0"/>
          <w:marBottom w:val="300"/>
          <w:divBdr>
            <w:top w:val="none" w:sz="0" w:space="8" w:color="auto"/>
            <w:left w:val="single" w:sz="18" w:space="15" w:color="CCCCCC"/>
            <w:bottom w:val="none" w:sz="0" w:space="8" w:color="auto"/>
            <w:right w:val="none" w:sz="0" w:space="15" w:color="auto"/>
          </w:divBdr>
        </w:div>
        <w:div w:id="487021268">
          <w:blockQuote w:val="1"/>
          <w:marLeft w:val="450"/>
          <w:marRight w:val="0"/>
          <w:marTop w:val="0"/>
          <w:marBottom w:val="300"/>
          <w:divBdr>
            <w:top w:val="none" w:sz="0" w:space="8" w:color="auto"/>
            <w:left w:val="single" w:sz="18" w:space="15" w:color="CCCCCC"/>
            <w:bottom w:val="none" w:sz="0" w:space="8" w:color="auto"/>
            <w:right w:val="none" w:sz="0" w:space="15" w:color="auto"/>
          </w:divBdr>
        </w:div>
        <w:div w:id="570315445">
          <w:blockQuote w:val="1"/>
          <w:marLeft w:val="450"/>
          <w:marRight w:val="0"/>
          <w:marTop w:val="0"/>
          <w:marBottom w:val="300"/>
          <w:divBdr>
            <w:top w:val="none" w:sz="0" w:space="8" w:color="auto"/>
            <w:left w:val="single" w:sz="18" w:space="15" w:color="CCCCCC"/>
            <w:bottom w:val="none" w:sz="0" w:space="8" w:color="auto"/>
            <w:right w:val="none" w:sz="0" w:space="15" w:color="auto"/>
          </w:divBdr>
        </w:div>
        <w:div w:id="7103149">
          <w:blockQuote w:val="1"/>
          <w:marLeft w:val="450"/>
          <w:marRight w:val="0"/>
          <w:marTop w:val="0"/>
          <w:marBottom w:val="300"/>
          <w:divBdr>
            <w:top w:val="none" w:sz="0" w:space="8" w:color="auto"/>
            <w:left w:val="single" w:sz="18" w:space="15" w:color="CCCCCC"/>
            <w:bottom w:val="none" w:sz="0" w:space="8" w:color="auto"/>
            <w:right w:val="none" w:sz="0" w:space="15" w:color="auto"/>
          </w:divBdr>
        </w:div>
        <w:div w:id="621618282">
          <w:blockQuote w:val="1"/>
          <w:marLeft w:val="450"/>
          <w:marRight w:val="0"/>
          <w:marTop w:val="0"/>
          <w:marBottom w:val="300"/>
          <w:divBdr>
            <w:top w:val="none" w:sz="0" w:space="8" w:color="auto"/>
            <w:left w:val="single" w:sz="18" w:space="15" w:color="CCCCCC"/>
            <w:bottom w:val="none" w:sz="0" w:space="8" w:color="auto"/>
            <w:right w:val="none" w:sz="0" w:space="15" w:color="auto"/>
          </w:divBdr>
        </w:div>
        <w:div w:id="189029430">
          <w:blockQuote w:val="1"/>
          <w:marLeft w:val="450"/>
          <w:marRight w:val="0"/>
          <w:marTop w:val="0"/>
          <w:marBottom w:val="300"/>
          <w:divBdr>
            <w:top w:val="none" w:sz="0" w:space="8" w:color="auto"/>
            <w:left w:val="single" w:sz="18" w:space="15" w:color="CCCCCC"/>
            <w:bottom w:val="none" w:sz="0" w:space="8" w:color="auto"/>
            <w:right w:val="none" w:sz="0" w:space="15" w:color="auto"/>
          </w:divBdr>
        </w:div>
        <w:div w:id="695273531">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1405909743">
      <w:bodyDiv w:val="1"/>
      <w:marLeft w:val="0"/>
      <w:marRight w:val="0"/>
      <w:marTop w:val="0"/>
      <w:marBottom w:val="0"/>
      <w:divBdr>
        <w:top w:val="none" w:sz="0" w:space="0" w:color="auto"/>
        <w:left w:val="none" w:sz="0" w:space="0" w:color="auto"/>
        <w:bottom w:val="none" w:sz="0" w:space="0" w:color="auto"/>
        <w:right w:val="none" w:sz="0" w:space="0" w:color="auto"/>
      </w:divBdr>
    </w:div>
    <w:div w:id="1412702418">
      <w:bodyDiv w:val="1"/>
      <w:marLeft w:val="0"/>
      <w:marRight w:val="0"/>
      <w:marTop w:val="0"/>
      <w:marBottom w:val="0"/>
      <w:divBdr>
        <w:top w:val="none" w:sz="0" w:space="0" w:color="auto"/>
        <w:left w:val="none" w:sz="0" w:space="0" w:color="auto"/>
        <w:bottom w:val="none" w:sz="0" w:space="0" w:color="auto"/>
        <w:right w:val="none" w:sz="0" w:space="0" w:color="auto"/>
      </w:divBdr>
    </w:div>
    <w:div w:id="1440837887">
      <w:bodyDiv w:val="1"/>
      <w:marLeft w:val="0"/>
      <w:marRight w:val="0"/>
      <w:marTop w:val="0"/>
      <w:marBottom w:val="0"/>
      <w:divBdr>
        <w:top w:val="none" w:sz="0" w:space="0" w:color="auto"/>
        <w:left w:val="none" w:sz="0" w:space="0" w:color="auto"/>
        <w:bottom w:val="none" w:sz="0" w:space="0" w:color="auto"/>
        <w:right w:val="none" w:sz="0" w:space="0" w:color="auto"/>
      </w:divBdr>
    </w:div>
    <w:div w:id="1476683237">
      <w:bodyDiv w:val="1"/>
      <w:marLeft w:val="0"/>
      <w:marRight w:val="0"/>
      <w:marTop w:val="0"/>
      <w:marBottom w:val="0"/>
      <w:divBdr>
        <w:top w:val="none" w:sz="0" w:space="0" w:color="auto"/>
        <w:left w:val="none" w:sz="0" w:space="0" w:color="auto"/>
        <w:bottom w:val="none" w:sz="0" w:space="0" w:color="auto"/>
        <w:right w:val="none" w:sz="0" w:space="0" w:color="auto"/>
      </w:divBdr>
    </w:div>
    <w:div w:id="1488400901">
      <w:bodyDiv w:val="1"/>
      <w:marLeft w:val="0"/>
      <w:marRight w:val="0"/>
      <w:marTop w:val="0"/>
      <w:marBottom w:val="0"/>
      <w:divBdr>
        <w:top w:val="none" w:sz="0" w:space="0" w:color="auto"/>
        <w:left w:val="none" w:sz="0" w:space="0" w:color="auto"/>
        <w:bottom w:val="none" w:sz="0" w:space="0" w:color="auto"/>
        <w:right w:val="none" w:sz="0" w:space="0" w:color="auto"/>
      </w:divBdr>
    </w:div>
    <w:div w:id="1544948727">
      <w:bodyDiv w:val="1"/>
      <w:marLeft w:val="0"/>
      <w:marRight w:val="0"/>
      <w:marTop w:val="0"/>
      <w:marBottom w:val="0"/>
      <w:divBdr>
        <w:top w:val="none" w:sz="0" w:space="0" w:color="auto"/>
        <w:left w:val="none" w:sz="0" w:space="0" w:color="auto"/>
        <w:bottom w:val="none" w:sz="0" w:space="0" w:color="auto"/>
        <w:right w:val="none" w:sz="0" w:space="0" w:color="auto"/>
      </w:divBdr>
    </w:div>
    <w:div w:id="1551384694">
      <w:bodyDiv w:val="1"/>
      <w:marLeft w:val="0"/>
      <w:marRight w:val="0"/>
      <w:marTop w:val="0"/>
      <w:marBottom w:val="0"/>
      <w:divBdr>
        <w:top w:val="none" w:sz="0" w:space="0" w:color="auto"/>
        <w:left w:val="none" w:sz="0" w:space="0" w:color="auto"/>
        <w:bottom w:val="none" w:sz="0" w:space="0" w:color="auto"/>
        <w:right w:val="none" w:sz="0" w:space="0" w:color="auto"/>
      </w:divBdr>
    </w:div>
    <w:div w:id="1593515300">
      <w:bodyDiv w:val="1"/>
      <w:marLeft w:val="0"/>
      <w:marRight w:val="0"/>
      <w:marTop w:val="0"/>
      <w:marBottom w:val="0"/>
      <w:divBdr>
        <w:top w:val="none" w:sz="0" w:space="0" w:color="auto"/>
        <w:left w:val="none" w:sz="0" w:space="0" w:color="auto"/>
        <w:bottom w:val="none" w:sz="0" w:space="0" w:color="auto"/>
        <w:right w:val="none" w:sz="0" w:space="0" w:color="auto"/>
      </w:divBdr>
    </w:div>
    <w:div w:id="1623464489">
      <w:bodyDiv w:val="1"/>
      <w:marLeft w:val="0"/>
      <w:marRight w:val="0"/>
      <w:marTop w:val="0"/>
      <w:marBottom w:val="0"/>
      <w:divBdr>
        <w:top w:val="none" w:sz="0" w:space="0" w:color="auto"/>
        <w:left w:val="none" w:sz="0" w:space="0" w:color="auto"/>
        <w:bottom w:val="none" w:sz="0" w:space="0" w:color="auto"/>
        <w:right w:val="none" w:sz="0" w:space="0" w:color="auto"/>
      </w:divBdr>
    </w:div>
    <w:div w:id="1664964326">
      <w:bodyDiv w:val="1"/>
      <w:marLeft w:val="0"/>
      <w:marRight w:val="0"/>
      <w:marTop w:val="0"/>
      <w:marBottom w:val="0"/>
      <w:divBdr>
        <w:top w:val="none" w:sz="0" w:space="0" w:color="auto"/>
        <w:left w:val="none" w:sz="0" w:space="0" w:color="auto"/>
        <w:bottom w:val="none" w:sz="0" w:space="0" w:color="auto"/>
        <w:right w:val="none" w:sz="0" w:space="0" w:color="auto"/>
      </w:divBdr>
    </w:div>
    <w:div w:id="1675185567">
      <w:bodyDiv w:val="1"/>
      <w:marLeft w:val="0"/>
      <w:marRight w:val="0"/>
      <w:marTop w:val="0"/>
      <w:marBottom w:val="0"/>
      <w:divBdr>
        <w:top w:val="none" w:sz="0" w:space="0" w:color="auto"/>
        <w:left w:val="none" w:sz="0" w:space="0" w:color="auto"/>
        <w:bottom w:val="none" w:sz="0" w:space="0" w:color="auto"/>
        <w:right w:val="none" w:sz="0" w:space="0" w:color="auto"/>
      </w:divBdr>
    </w:div>
    <w:div w:id="1685593514">
      <w:bodyDiv w:val="1"/>
      <w:marLeft w:val="0"/>
      <w:marRight w:val="0"/>
      <w:marTop w:val="0"/>
      <w:marBottom w:val="0"/>
      <w:divBdr>
        <w:top w:val="none" w:sz="0" w:space="0" w:color="auto"/>
        <w:left w:val="none" w:sz="0" w:space="0" w:color="auto"/>
        <w:bottom w:val="none" w:sz="0" w:space="0" w:color="auto"/>
        <w:right w:val="none" w:sz="0" w:space="0" w:color="auto"/>
      </w:divBdr>
      <w:divsChild>
        <w:div w:id="1930112126">
          <w:marLeft w:val="0"/>
          <w:marRight w:val="0"/>
          <w:marTop w:val="0"/>
          <w:marBottom w:val="0"/>
          <w:divBdr>
            <w:top w:val="none" w:sz="0" w:space="0" w:color="auto"/>
            <w:left w:val="none" w:sz="0" w:space="0" w:color="auto"/>
            <w:bottom w:val="none" w:sz="0" w:space="0" w:color="auto"/>
            <w:right w:val="none" w:sz="0" w:space="0" w:color="auto"/>
          </w:divBdr>
          <w:divsChild>
            <w:div w:id="973825795">
              <w:marLeft w:val="0"/>
              <w:marRight w:val="0"/>
              <w:marTop w:val="0"/>
              <w:marBottom w:val="0"/>
              <w:divBdr>
                <w:top w:val="none" w:sz="0" w:space="0" w:color="auto"/>
                <w:left w:val="none" w:sz="0" w:space="0" w:color="auto"/>
                <w:bottom w:val="none" w:sz="0" w:space="0" w:color="auto"/>
                <w:right w:val="none" w:sz="0" w:space="0" w:color="auto"/>
              </w:divBdr>
              <w:divsChild>
                <w:div w:id="782194318">
                  <w:marLeft w:val="0"/>
                  <w:marRight w:val="0"/>
                  <w:marTop w:val="0"/>
                  <w:marBottom w:val="0"/>
                  <w:divBdr>
                    <w:top w:val="none" w:sz="0" w:space="0" w:color="auto"/>
                    <w:left w:val="none" w:sz="0" w:space="0" w:color="auto"/>
                    <w:bottom w:val="none" w:sz="0" w:space="0" w:color="auto"/>
                    <w:right w:val="none" w:sz="0" w:space="0" w:color="auto"/>
                  </w:divBdr>
                  <w:divsChild>
                    <w:div w:id="1917859194">
                      <w:marLeft w:val="0"/>
                      <w:marRight w:val="0"/>
                      <w:marTop w:val="0"/>
                      <w:marBottom w:val="0"/>
                      <w:divBdr>
                        <w:top w:val="none" w:sz="0" w:space="0" w:color="auto"/>
                        <w:left w:val="none" w:sz="0" w:space="0" w:color="auto"/>
                        <w:bottom w:val="none" w:sz="0" w:space="0" w:color="auto"/>
                        <w:right w:val="none" w:sz="0" w:space="0" w:color="auto"/>
                      </w:divBdr>
                    </w:div>
                    <w:div w:id="20465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4081">
          <w:marLeft w:val="0"/>
          <w:marRight w:val="0"/>
          <w:marTop w:val="0"/>
          <w:marBottom w:val="0"/>
          <w:divBdr>
            <w:top w:val="none" w:sz="0" w:space="0" w:color="auto"/>
            <w:left w:val="none" w:sz="0" w:space="0" w:color="auto"/>
            <w:bottom w:val="none" w:sz="0" w:space="0" w:color="auto"/>
            <w:right w:val="none" w:sz="0" w:space="0" w:color="auto"/>
          </w:divBdr>
          <w:divsChild>
            <w:div w:id="897590755">
              <w:marLeft w:val="0"/>
              <w:marRight w:val="0"/>
              <w:marTop w:val="0"/>
              <w:marBottom w:val="0"/>
              <w:divBdr>
                <w:top w:val="none" w:sz="0" w:space="0" w:color="auto"/>
                <w:left w:val="none" w:sz="0" w:space="0" w:color="auto"/>
                <w:bottom w:val="none" w:sz="0" w:space="0" w:color="auto"/>
                <w:right w:val="none" w:sz="0" w:space="0" w:color="auto"/>
              </w:divBdr>
              <w:divsChild>
                <w:div w:id="2028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4089">
      <w:bodyDiv w:val="1"/>
      <w:marLeft w:val="0"/>
      <w:marRight w:val="0"/>
      <w:marTop w:val="0"/>
      <w:marBottom w:val="0"/>
      <w:divBdr>
        <w:top w:val="none" w:sz="0" w:space="0" w:color="auto"/>
        <w:left w:val="none" w:sz="0" w:space="0" w:color="auto"/>
        <w:bottom w:val="none" w:sz="0" w:space="0" w:color="auto"/>
        <w:right w:val="none" w:sz="0" w:space="0" w:color="auto"/>
      </w:divBdr>
    </w:div>
    <w:div w:id="1759135154">
      <w:bodyDiv w:val="1"/>
      <w:marLeft w:val="0"/>
      <w:marRight w:val="0"/>
      <w:marTop w:val="0"/>
      <w:marBottom w:val="0"/>
      <w:divBdr>
        <w:top w:val="none" w:sz="0" w:space="0" w:color="auto"/>
        <w:left w:val="none" w:sz="0" w:space="0" w:color="auto"/>
        <w:bottom w:val="none" w:sz="0" w:space="0" w:color="auto"/>
        <w:right w:val="none" w:sz="0" w:space="0" w:color="auto"/>
      </w:divBdr>
    </w:div>
    <w:div w:id="1808162018">
      <w:bodyDiv w:val="1"/>
      <w:marLeft w:val="0"/>
      <w:marRight w:val="0"/>
      <w:marTop w:val="0"/>
      <w:marBottom w:val="0"/>
      <w:divBdr>
        <w:top w:val="none" w:sz="0" w:space="0" w:color="auto"/>
        <w:left w:val="none" w:sz="0" w:space="0" w:color="auto"/>
        <w:bottom w:val="none" w:sz="0" w:space="0" w:color="auto"/>
        <w:right w:val="none" w:sz="0" w:space="0" w:color="auto"/>
      </w:divBdr>
    </w:div>
    <w:div w:id="1882017133">
      <w:bodyDiv w:val="1"/>
      <w:marLeft w:val="0"/>
      <w:marRight w:val="0"/>
      <w:marTop w:val="0"/>
      <w:marBottom w:val="0"/>
      <w:divBdr>
        <w:top w:val="none" w:sz="0" w:space="0" w:color="auto"/>
        <w:left w:val="none" w:sz="0" w:space="0" w:color="auto"/>
        <w:bottom w:val="none" w:sz="0" w:space="0" w:color="auto"/>
        <w:right w:val="none" w:sz="0" w:space="0" w:color="auto"/>
      </w:divBdr>
    </w:div>
    <w:div w:id="1898930458">
      <w:bodyDiv w:val="1"/>
      <w:marLeft w:val="0"/>
      <w:marRight w:val="0"/>
      <w:marTop w:val="0"/>
      <w:marBottom w:val="0"/>
      <w:divBdr>
        <w:top w:val="none" w:sz="0" w:space="0" w:color="auto"/>
        <w:left w:val="none" w:sz="0" w:space="0" w:color="auto"/>
        <w:bottom w:val="none" w:sz="0" w:space="0" w:color="auto"/>
        <w:right w:val="none" w:sz="0" w:space="0" w:color="auto"/>
      </w:divBdr>
    </w:div>
    <w:div w:id="1956398044">
      <w:bodyDiv w:val="1"/>
      <w:marLeft w:val="0"/>
      <w:marRight w:val="0"/>
      <w:marTop w:val="0"/>
      <w:marBottom w:val="0"/>
      <w:divBdr>
        <w:top w:val="none" w:sz="0" w:space="0" w:color="auto"/>
        <w:left w:val="none" w:sz="0" w:space="0" w:color="auto"/>
        <w:bottom w:val="none" w:sz="0" w:space="0" w:color="auto"/>
        <w:right w:val="none" w:sz="0" w:space="0" w:color="auto"/>
      </w:divBdr>
    </w:div>
    <w:div w:id="1960529076">
      <w:bodyDiv w:val="1"/>
      <w:marLeft w:val="0"/>
      <w:marRight w:val="0"/>
      <w:marTop w:val="0"/>
      <w:marBottom w:val="0"/>
      <w:divBdr>
        <w:top w:val="none" w:sz="0" w:space="0" w:color="auto"/>
        <w:left w:val="none" w:sz="0" w:space="0" w:color="auto"/>
        <w:bottom w:val="none" w:sz="0" w:space="0" w:color="auto"/>
        <w:right w:val="none" w:sz="0" w:space="0" w:color="auto"/>
      </w:divBdr>
    </w:div>
    <w:div w:id="1990281858">
      <w:bodyDiv w:val="1"/>
      <w:marLeft w:val="0"/>
      <w:marRight w:val="0"/>
      <w:marTop w:val="0"/>
      <w:marBottom w:val="0"/>
      <w:divBdr>
        <w:top w:val="none" w:sz="0" w:space="0" w:color="auto"/>
        <w:left w:val="none" w:sz="0" w:space="0" w:color="auto"/>
        <w:bottom w:val="none" w:sz="0" w:space="0" w:color="auto"/>
        <w:right w:val="none" w:sz="0" w:space="0" w:color="auto"/>
      </w:divBdr>
    </w:div>
    <w:div w:id="2045590795">
      <w:bodyDiv w:val="1"/>
      <w:marLeft w:val="0"/>
      <w:marRight w:val="0"/>
      <w:marTop w:val="0"/>
      <w:marBottom w:val="0"/>
      <w:divBdr>
        <w:top w:val="none" w:sz="0" w:space="0" w:color="auto"/>
        <w:left w:val="none" w:sz="0" w:space="0" w:color="auto"/>
        <w:bottom w:val="none" w:sz="0" w:space="0" w:color="auto"/>
        <w:right w:val="none" w:sz="0" w:space="0" w:color="auto"/>
      </w:divBdr>
    </w:div>
    <w:div w:id="21231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1%82%D0%BC%D0%BE%D1%81%D1%84%D0%B5%D1%80%D0%BD%D1%8B%D0%B5_%D0%BE%D1%81%D0%B0%D0%B4%D0%BA%D0%B8" TargetMode="External"/><Relationship Id="rId18" Type="http://schemas.openxmlformats.org/officeDocument/2006/relationships/hyperlink" Target="https://ru.wikipedia.org/wiki/%D0%9E%D0%BA%D1%83%D0%BD%D0%B5%D0%B2%D1%81%D0%BA%D0%B0%D1%8F_%D0%BA%D1%83%D0%BB%D1%8C%D1%82%D1%83%D1%80%D0%B0" TargetMode="External"/><Relationship Id="rId26" Type="http://schemas.openxmlformats.org/officeDocument/2006/relationships/hyperlink" Target="file:///C:\Users\User\Downloads\0e444c1ca338f8ba1087dcf1cf6ee3f8%20(3).docx" TargetMode="External"/><Relationship Id="rId39" Type="http://schemas.openxmlformats.org/officeDocument/2006/relationships/hyperlink" Target="http://posibiri.ru/gorod-novokuzneck/" TargetMode="External"/><Relationship Id="rId21" Type="http://schemas.openxmlformats.org/officeDocument/2006/relationships/hyperlink" Target="http://pandia.ru/text/category/byudzhetnaya_klassifikatciya/" TargetMode="External"/><Relationship Id="rId34" Type="http://schemas.openxmlformats.org/officeDocument/2006/relationships/hyperlink" Target="https://ru.wikipedia.org/wiki/%D0%9E%D0%BA%D1%83%D0%BD%D0%B5%D0%B2%D1%81%D0%BA%D0%B0%D1%8F_%D0%BA%D1%83%D0%BB%D1%8C%D1%82%D1%83%D1%80%D0%B0" TargetMode="External"/><Relationship Id="rId42" Type="http://schemas.openxmlformats.org/officeDocument/2006/relationships/hyperlink" Target="https://docs.cntd.ru/document/444910593" TargetMode="External"/><Relationship Id="rId47" Type="http://schemas.openxmlformats.org/officeDocument/2006/relationships/hyperlink" Target="consultantplus://offline/ref=EFA9131EFE09B588217159F95A7CD8621C22AAC8755B08DADF39C385B8CD1B75AD129B4C970B718C7EEF34E1C9AE5C5E6CD0DBB89D44C8807399FByCwDG" TargetMode="External"/><Relationship Id="rId50" Type="http://schemas.openxmlformats.org/officeDocument/2006/relationships/hyperlink" Target="consultantplus://offline/ref=EFA9131EFE09B588217159F95A7CD8621C22AAC8755B08DADF39C385B8CD1B75AD129B4C970B718C7EEF34E1C9AE5C5E6CD0DBB89D44C8807399FByCwDG" TargetMode="External"/><Relationship Id="rId55" Type="http://schemas.openxmlformats.org/officeDocument/2006/relationships/hyperlink" Target="consultantplus://offline/ref=EFA9131EFE09B588217147F44C1087671621F2CC7558038B816698D8EFC41122EA5DC206D106728428B773B5CFFA0A0438DFC5BD8344yCw2G" TargetMode="External"/><Relationship Id="rId63" Type="http://schemas.openxmlformats.org/officeDocument/2006/relationships/hyperlink" Target="consultantplus://offline/ref=EFA9131EFE09B588217159F95A7CD8621C22AAC8755B08DADF39C385B8CD1B75AD129B4C970B718C7EEF34E1C9AE5C5E6CD0DBB89D44C8807399FByCwDG" TargetMode="External"/><Relationship Id="rId68" Type="http://schemas.openxmlformats.org/officeDocument/2006/relationships/hyperlink" Target="consultantplus://offline/ref=EFA9131EFE09B588217159F95A7CD8621C22AAC8755B08DADF39C385B8CD1B75AD129B4C970B718C7EEF34E1C9AE5C5E6CD0DBB89D44C8807399FByCwDG" TargetMode="External"/><Relationship Id="rId76" Type="http://schemas.openxmlformats.org/officeDocument/2006/relationships/hyperlink" Target="consultantplus://offline/ref=EFA9131EFE09B588217159F95A7CD8621C22AAC8755B08DADE39C385B8CD1B75AD129B4C970B718F7CE637E9C9AE5C5E6CD0DBB89D44C8807399FByCwDG" TargetMode="External"/><Relationship Id="rId7" Type="http://schemas.openxmlformats.org/officeDocument/2006/relationships/footnotes" Target="footnotes.xml"/><Relationship Id="rId71" Type="http://schemas.openxmlformats.org/officeDocument/2006/relationships/hyperlink" Target="consultantplus://offline/ref=EFA9131EFE09B588217159F95A7CD8621C22AAC8755B08DADE39C385B8CD1B75AD129B4C970B718F7CE637E9C9AE5C5E6CD0DBB89D44C8807399FByCwDG" TargetMode="External"/><Relationship Id="rId2" Type="http://schemas.openxmlformats.org/officeDocument/2006/relationships/numbering" Target="numbering.xml"/><Relationship Id="rId16" Type="http://schemas.openxmlformats.org/officeDocument/2006/relationships/hyperlink" Target="https://ru.wikipedia.org/wiki/%D0%A0%D1%83%D1%81%D0%BB%D0%BE" TargetMode="External"/><Relationship Id="rId29" Type="http://schemas.openxmlformats.org/officeDocument/2006/relationships/hyperlink" Target="https://ru.wikipedia.org/wiki/%D0%90%D1%81%D0%BA%D0%B8%D0%B7_(%D1%80%D0%B5%D0%BA%D0%B0)" TargetMode="External"/><Relationship Id="rId11" Type="http://schemas.openxmlformats.org/officeDocument/2006/relationships/hyperlink" Target="https://ru.wikipedia.org/wiki/%D0%9A%D1%83%D0%B7%D0%BD%D0%B5%D1%86%D0%BA%D0%B8%D0%B9_%D0%90%D0%BB%D0%B0%D1%82%D0%B0%D1%83" TargetMode="External"/><Relationship Id="rId24" Type="http://schemas.openxmlformats.org/officeDocument/2006/relationships/hyperlink" Target="file:///C:\Users\User\Downloads\0e444c1ca338f8ba1087dcf1cf6ee3f8%20(3).docx" TargetMode="External"/><Relationship Id="rId32" Type="http://schemas.openxmlformats.org/officeDocument/2006/relationships/hyperlink" Target="https://ru.wikipedia.org/wiki/%D0%90%D1%80%D1%85%D0%B5%D0%BE%D0%BB%D0%BE%D0%B3%D0%B8%D1%8F" TargetMode="External"/><Relationship Id="rId37" Type="http://schemas.openxmlformats.org/officeDocument/2006/relationships/hyperlink" Target="https://ru.wikipedia.org/wiki/%D0%9B%D0%B0%D0%BD%D0%B4%D1%88%D0%B0%D1%84%D1%82" TargetMode="External"/><Relationship Id="rId40" Type="http://schemas.openxmlformats.org/officeDocument/2006/relationships/hyperlink" Target="http://www.bus.gov.ru" TargetMode="External"/><Relationship Id="rId45" Type="http://schemas.openxmlformats.org/officeDocument/2006/relationships/hyperlink" Target="consultantplus://offline/ref=EFA9131EFE09B588217159F95A7CD8621C22AAC8755B08DADF39C385B8CD1B75AD129B4C970B718C7EEF34E1C9AE5C5E6CD0DBB89D44C8807399FByCwDG" TargetMode="External"/><Relationship Id="rId53" Type="http://schemas.openxmlformats.org/officeDocument/2006/relationships/hyperlink" Target="http://pandia.ru/text/category/byudzhetnaya_klassifikatciya/" TargetMode="External"/><Relationship Id="rId58" Type="http://schemas.openxmlformats.org/officeDocument/2006/relationships/hyperlink" Target="consultantplus://offline/ref=EFA9131EFE09B588217147F44C1087671621F2CC7558038B816698D8EFC41122EA5DC20ED00F788D77B266A497F70D1D27DCD9A18145CBy9w6G" TargetMode="External"/><Relationship Id="rId66" Type="http://schemas.openxmlformats.org/officeDocument/2006/relationships/hyperlink" Target="consultantplus://offline/ref=EFA9131EFE09B588217159F95A7CD8621C22AAC8755B08DADF39C385B8CD1B75AD129B4C970B718C7EEF34E1C9AE5C5E6CD0DBB89D44C8807399FByCwDG" TargetMode="External"/><Relationship Id="rId74" Type="http://schemas.openxmlformats.org/officeDocument/2006/relationships/hyperlink" Target="consultantplus://offline/ref=EFA9131EFE09B588217159F95A7CD8621C22AAC8755B08DADE39C385B8CD1B75AD129B4C970B718F7CE637E9C9AE5C5E6CD0DBB89D44C8807399FByCwDG" TargetMode="External"/><Relationship Id="rId79" Type="http://schemas.openxmlformats.org/officeDocument/2006/relationships/hyperlink" Target="http://komitet4.km.duma.gov.ru/upload/site28/UKAZ_1370.pdf" TargetMode="External"/><Relationship Id="rId5" Type="http://schemas.openxmlformats.org/officeDocument/2006/relationships/settings" Target="settings.xml"/><Relationship Id="rId61" Type="http://schemas.openxmlformats.org/officeDocument/2006/relationships/hyperlink" Target="consultantplus://offline/ref=EFA9131EFE09B588217159F95A7CD8621C22AAC8755B08DADF39C385B8CD1B75AD129B4C970B718C7EEF34E1C9AE5C5E6CD0DBB89D44C8807399FByCwDG" TargetMode="External"/><Relationship Id="rId82" Type="http://schemas.openxmlformats.org/officeDocument/2006/relationships/theme" Target="theme/theme1.xml"/><Relationship Id="rId10" Type="http://schemas.openxmlformats.org/officeDocument/2006/relationships/hyperlink" Target="file:///C:\Users\User\Downloads\&#1057;&#1058;&#1056;&#1040;&#1058;&#1045;&#1043;&#1048;&#1071;%2016.08.2021%20%20&#1087;&#1088;&#1086;&#1077;&#1082;&#1090;%20(1).docx" TargetMode="External"/><Relationship Id="rId19" Type="http://schemas.openxmlformats.org/officeDocument/2006/relationships/hyperlink" Target="file:///C:\Users\User\Downloads\e3fe6078a8e743e259b6ab0c34cef78e.docx" TargetMode="External"/><Relationship Id="rId31" Type="http://schemas.openxmlformats.org/officeDocument/2006/relationships/hyperlink" Target="https://ru.wikipedia.org/wiki/%D0%9A%D1%83%D1%80%D0%B3%D0%B0%D0%BD" TargetMode="External"/><Relationship Id="rId44" Type="http://schemas.openxmlformats.org/officeDocument/2006/relationships/hyperlink" Target="consultantplus://offline/ref=EFA9131EFE09B588217159F95A7CD8621C22AAC8755B08DADF39C385B8CD1B75AD129B4C970B718C7EEF34E1C9AE5C5E6CD0DBB89D44C8807399FByCwDG" TargetMode="External"/><Relationship Id="rId52" Type="http://schemas.openxmlformats.org/officeDocument/2006/relationships/hyperlink" Target="consultantplus://offline/ref=EFA9131EFE09B588217159F95A7CD8621C22AAC8755B08DADF39C385B8CD1B75AD129B4C970B718C7EEF34E1C9AE5C5E6CD0DBB89D44C8807399FByCwDG" TargetMode="External"/><Relationship Id="rId60" Type="http://schemas.openxmlformats.org/officeDocument/2006/relationships/hyperlink" Target="consultantplus://offline/ref=EFA9131EFE09B588217159F95A7CD8621C22AAC8755B08DADF39C385B8CD1B75AD129B4C970B718C7EEF34E1C9AE5C5E6CD0DBB89D44C8807399FByCwDG" TargetMode="External"/><Relationship Id="rId65" Type="http://schemas.openxmlformats.org/officeDocument/2006/relationships/hyperlink" Target="consultantplus://offline/ref=EFA9131EFE09B588217159F95A7CD8621C22AAC8755B08DADF39C385B8CD1B75AD129B4C970B718C7EEF34E1C9AE5C5E6CD0DBB89D44C8807399FByCwDG" TargetMode="External"/><Relationship Id="rId73" Type="http://schemas.openxmlformats.org/officeDocument/2006/relationships/hyperlink" Target="consultantplus://offline/ref=EFA9131EFE09B588217159F95A7CD8621C22AAC8755B08DADE39C385B8CD1B75AD129B4C970B718F7CE637E9C9AE5C5E6CD0DBB89D44C8807399FByCwDG" TargetMode="External"/><Relationship Id="rId78" Type="http://schemas.openxmlformats.org/officeDocument/2006/relationships/hyperlink" Target="consultantplus://offline/ref=EFA9131EFE09B588217159F95A7CD8621C22AAC8755B08DADE39C385B8CD1B75AD129B4C970B718F7CE637E9C9AE5C5E6CD0DBB89D44C8807399FByCwDG"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A2%D0%B5%D0%BC%D0%BF%D0%B5%D1%80%D0%B0%D1%82%D1%83%D1%80%D0%B0" TargetMode="External"/><Relationship Id="rId22" Type="http://schemas.openxmlformats.org/officeDocument/2006/relationships/hyperlink" Target="file:///C:\Users\User\Downloads\e3fe6078a8e743e259b6ab0c34cef78e.docx" TargetMode="External"/><Relationship Id="rId27" Type="http://schemas.openxmlformats.org/officeDocument/2006/relationships/hyperlink" Target="consultantplus://offline/ref=ED236D7F0B94FD0566930E467FA6F9650AA09A256EFE549AF4F8217E75B52EC87699A0DC20798C13A6F273C90AK5pAK" TargetMode="External"/><Relationship Id="rId30" Type="http://schemas.openxmlformats.org/officeDocument/2006/relationships/hyperlink" Target="https://ru.wikipedia.org/wiki/%D0%9A%D0%B0%D0%B7%D0%B0%D0%BD%D0%BE%D0%B2%D1%81%D0%BA%D0%B0%D1%8F" TargetMode="External"/><Relationship Id="rId35" Type="http://schemas.openxmlformats.org/officeDocument/2006/relationships/hyperlink" Target="https://ru.wikipedia.org/wiki/%D0%A7%D0%B0%D0%B0%D1%82%D0%B0%D1%81" TargetMode="External"/><Relationship Id="rId43" Type="http://schemas.openxmlformats.org/officeDocument/2006/relationships/hyperlink" Target="consultantplus://offline/ref=EFA9131EFE09B588217159F95A7CD8621C22AAC874590CDFDB39C385B8CD1B75AD129B4C970B718F7CE636E0C9AE5C5E6CD0DBB89D44C8807399FByCwDG" TargetMode="External"/><Relationship Id="rId48" Type="http://schemas.openxmlformats.org/officeDocument/2006/relationships/hyperlink" Target="consultantplus://offline/ref=EFA9131EFE09B588217147F44C1087671629FCCD7459038B816698D8EFC41122EA5DC20ED306758F7BED63B186AF001A3EC3DABD9D47CA9Fy7w9G" TargetMode="External"/><Relationship Id="rId56" Type="http://schemas.openxmlformats.org/officeDocument/2006/relationships/hyperlink" Target="consultantplus://offline/ref=EFA9131EFE09B588217147F44C1087671621F2CC7558038B816698D8EFC41122EA5DC20ED00F788D77B266A497F70D1D27DCD9A18145CBy9w6G" TargetMode="External"/><Relationship Id="rId64" Type="http://schemas.openxmlformats.org/officeDocument/2006/relationships/hyperlink" Target="consultantplus://offline/ref=EFA9131EFE09B588217159F95A7CD8621C22AAC874510FDADB39C385B8CD1B75AD129B4C970B718F7CE636E3C9AE5C5E6CD0DBB89D44C8807399FByCwDG" TargetMode="External"/><Relationship Id="rId69" Type="http://schemas.openxmlformats.org/officeDocument/2006/relationships/hyperlink" Target="consultantplus://offline/ref=EFA9131EFE09B588217159F95A7CD8621C22AAC8755B0BDEDD39C385B8CD1B75AD129B4C970B75877FED63B186AF001A3EC3DABD9D47CA9Fy7w9G" TargetMode="External"/><Relationship Id="rId77" Type="http://schemas.openxmlformats.org/officeDocument/2006/relationships/hyperlink" Target="consultantplus://offline/ref=EFA9131EFE09B588217159F95A7CD8621C22AAC8755B08DADE39C385B8CD1B75AD129B4C970B718F7CE637E9C9AE5C5E6CD0DBB89D44C8807399FByCwDG" TargetMode="External"/><Relationship Id="rId8" Type="http://schemas.openxmlformats.org/officeDocument/2006/relationships/endnotes" Target="endnotes.xml"/><Relationship Id="rId51" Type="http://schemas.openxmlformats.org/officeDocument/2006/relationships/hyperlink" Target="consultantplus://offline/ref=EFA9131EFE09B588217159F95A7CD8621C22AAC8755B08DADF39C385B8CD1B75AD129B4C970B718C7EEF34E1C9AE5C5E6CD0DBB89D44C8807399FByCwDG" TargetMode="External"/><Relationship Id="rId72" Type="http://schemas.openxmlformats.org/officeDocument/2006/relationships/hyperlink" Target="consultantplus://offline/ref=EFA9131EFE09B588217159F95A7CD8621C22AAC8755B08DADE39C385B8CD1B75AD129B4C970B718F7CE637E9C9AE5C5E6CD0DBB89D44C8807399FByCwDG" TargetMode="External"/><Relationship Id="rId80" Type="http://schemas.openxmlformats.org/officeDocument/2006/relationships/hyperlink" Target="consultantplus://offline/ref=198185E3F42AC39435998FAD9E400CC3559450EDBCD0CE06479365ED156B60DB119A94AE13260A4ACF862F1805E829B4FF8612A4EDD722DDA8AE330FVCJ" TargetMode="External"/><Relationship Id="rId3" Type="http://schemas.openxmlformats.org/officeDocument/2006/relationships/styles" Target="styles.xml"/><Relationship Id="rId12" Type="http://schemas.openxmlformats.org/officeDocument/2006/relationships/hyperlink" Target="https://ru.wikipedia.org/wiki/%D0%9A%D0%BB%D0%B8%D0%BC%D0%B0%D1%82" TargetMode="External"/><Relationship Id="rId17" Type="http://schemas.openxmlformats.org/officeDocument/2006/relationships/hyperlink" Target="https://ru.wikipedia.org/wiki/%D0%90%D1%81%D0%BA%D0%B8%D0%B7_(%D1%80%D0%B5%D0%BA%D0%B0)" TargetMode="External"/><Relationship Id="rId25" Type="http://schemas.openxmlformats.org/officeDocument/2006/relationships/hyperlink" Target="file:///C:\Users\User\Downloads\0e444c1ca338f8ba1087dcf1cf6ee3f8%20(3).docx" TargetMode="External"/><Relationship Id="rId33" Type="http://schemas.openxmlformats.org/officeDocument/2006/relationships/hyperlink" Target="https://ru.wikipedia.org/wiki/%D0%90%D1%84%D0%B0%D0%BD%D0%B0%D1%81%D1%8C%D0%B5%D0%B2%D1%81%D0%BA%D0%B0%D1%8F_%D0%BA%D1%83%D0%BB%D1%8C%D1%82%D1%83%D1%80%D0%B0" TargetMode="External"/><Relationship Id="rId38" Type="http://schemas.openxmlformats.org/officeDocument/2006/relationships/hyperlink" Target="https://ru.wikipedia.org/wiki/%D0%90%D1%81%D0%BA%D0%B8%D0%B7_(%D1%81%D0%B5%D0%BB%D0%BE)" TargetMode="External"/><Relationship Id="rId46" Type="http://schemas.openxmlformats.org/officeDocument/2006/relationships/hyperlink" Target="consultantplus://offline/ref=EFA9131EFE09B588217159F95A7CD8621C22AAC8755B08DADF39C385B8CD1B75AD129B4C970B718C7EEF34E1C9AE5C5E6CD0DBB89D44C8807399FByCwDG" TargetMode="External"/><Relationship Id="rId59" Type="http://schemas.openxmlformats.org/officeDocument/2006/relationships/hyperlink" Target="consultantplus://offline/ref=EFA9131EFE09B588217159F95A7CD8621C22AAC8755B08DADF39C385B8CD1B75AD129B4C970B718C7EEF34E1C9AE5C5E6CD0DBB89D44C8807399FByCwDG" TargetMode="External"/><Relationship Id="rId67" Type="http://schemas.openxmlformats.org/officeDocument/2006/relationships/hyperlink" Target="consultantplus://offline/ref=EFA9131EFE09B588217159F95A7CD8621C22AAC8755B08DADF39C385B8CD1B75AD129B4C970B718C7EEF34E1C9AE5C5E6CD0DBB89D44C8807399FByCwDG" TargetMode="External"/><Relationship Id="rId20" Type="http://schemas.openxmlformats.org/officeDocument/2006/relationships/hyperlink" Target="file:///C:\Users\User\Downloads\e3fe6078a8e743e259b6ab0c34cef78e.docx" TargetMode="External"/><Relationship Id="rId41" Type="http://schemas.openxmlformats.org/officeDocument/2006/relationships/footer" Target="footer1.xml"/><Relationship Id="rId54" Type="http://schemas.openxmlformats.org/officeDocument/2006/relationships/hyperlink" Target="consultantplus://offline/ref=EFA9131EFE09B588217159F95A7CD8621C22AAC874500CDCD839C385B8CD1B75AD129B4C970B718F7EE636E6C9AE5C5E6CD0DBB89D44C8807399FByCwDG" TargetMode="External"/><Relationship Id="rId62" Type="http://schemas.openxmlformats.org/officeDocument/2006/relationships/hyperlink" Target="consultantplus://offline/ref=EFA9131EFE09B588217159F95A7CD8621C22AAC8755B08DADF39C385B8CD1B75AD129B4C970B718C7EEF34E1C9AE5C5E6CD0DBB89D44C8807399FByCwDG" TargetMode="External"/><Relationship Id="rId70" Type="http://schemas.openxmlformats.org/officeDocument/2006/relationships/hyperlink" Target="consultantplus://offline/ref=EFA9131EFE09B588217159F95A7CD8621C22AAC8755B0BDEDD39C385B8CD1B75AD129B4C970B75877FED63B186AF001A3EC3DABD9D47CA9Fy7w9G" TargetMode="External"/><Relationship Id="rId75" Type="http://schemas.openxmlformats.org/officeDocument/2006/relationships/hyperlink" Target="consultantplus://offline/ref=EFA9131EFE09B588217159F95A7CD8621C22AAC8755B08DADE39C385B8CD1B75AD129B4C970B718F7CE637E9C9AE5C5E6CD0DBB89D44C8807399FByCwD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D0%90%D0%B1%D0%B0%D0%BA%D0%B0%D0%BD_(%D1%80%D0%B5%D0%BA%D0%B0)" TargetMode="External"/><Relationship Id="rId23" Type="http://schemas.openxmlformats.org/officeDocument/2006/relationships/hyperlink" Target="file:///C:\Users\User\Downloads\e3fe6078a8e743e259b6ab0c34cef78e.docx" TargetMode="External"/><Relationship Id="rId28" Type="http://schemas.openxmlformats.org/officeDocument/2006/relationships/hyperlink" Target="https://ru.wikipedia.org/wiki/%D0%90%D1%81%D0%BA%D0%B8%D0%B7_(%D1%81%D0%B5%D0%BB%D0%BE)" TargetMode="External"/><Relationship Id="rId36" Type="http://schemas.openxmlformats.org/officeDocument/2006/relationships/hyperlink" Target="https://ru.wikipedia.org/wiki/%D0%95%D0%BD%D0%B8%D1%81%D0%B5%D0%B9%D1%81%D0%BA%D0%B8%D0%B5_%D0%BA%D1%8B%D1%80%D0%B3%D1%8B%D0%B7%D1%8B" TargetMode="External"/><Relationship Id="rId49" Type="http://schemas.openxmlformats.org/officeDocument/2006/relationships/hyperlink" Target="consultantplus://offline/ref=EFA9131EFE09B588217159F95A7CD8621C22AAC8755B08DADF39C385B8CD1B75AD129B4C970B718C7EEF34E1C9AE5C5E6CD0DBB89D44C8807399FByCwDG" TargetMode="External"/><Relationship Id="rId57" Type="http://schemas.openxmlformats.org/officeDocument/2006/relationships/hyperlink" Target="consultantplus://offline/ref=EFA9131EFE09B588217147F44C1087671621F2CC7558038B816698D8EFC41122EA5DC206D106728428B773B5CFFA0A0438DFC5BD8344yCw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173F-3632-423A-905B-45CBCB20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41223</Words>
  <Characters>234973</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2022-02-03T08:36:00Z</cp:lastPrinted>
  <dcterms:created xsi:type="dcterms:W3CDTF">2022-02-11T04:58:00Z</dcterms:created>
  <dcterms:modified xsi:type="dcterms:W3CDTF">2022-02-11T04:58:00Z</dcterms:modified>
</cp:coreProperties>
</file>