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A0" w:rsidRPr="001420A0" w:rsidRDefault="001420A0" w:rsidP="001420A0">
      <w:pPr>
        <w:shd w:val="clear" w:color="auto" w:fill="FFFFFF"/>
        <w:spacing w:after="75" w:line="240" w:lineRule="auto"/>
        <w:outlineLvl w:val="2"/>
        <w:rPr>
          <w:rFonts w:ascii="Verdana" w:eastAsia="Times New Roman" w:hAnsi="Verdana" w:cs="Times New Roman"/>
          <w:b/>
          <w:bCs/>
          <w:color w:val="052635"/>
          <w:sz w:val="30"/>
          <w:szCs w:val="30"/>
        </w:rPr>
      </w:pPr>
      <w:r w:rsidRPr="001420A0">
        <w:rPr>
          <w:rFonts w:ascii="Verdana" w:eastAsia="Times New Roman" w:hAnsi="Verdana" w:cs="Times New Roman"/>
          <w:b/>
          <w:bCs/>
          <w:color w:val="052635"/>
          <w:sz w:val="30"/>
          <w:szCs w:val="30"/>
        </w:rPr>
        <w:t>ИНФОРМАЦИЯ о работе Администрации Аскизского района по улучшению условий и охраны труда в муниципальном образовании Аскизский район за 2014 год</w:t>
      </w:r>
    </w:p>
    <w:p w:rsidR="001420A0" w:rsidRPr="001420A0" w:rsidRDefault="001420A0" w:rsidP="001420A0">
      <w:pPr>
        <w:shd w:val="clear" w:color="auto" w:fill="FFFFFF"/>
        <w:spacing w:before="100" w:beforeAutospacing="1" w:after="100" w:afterAutospacing="1" w:line="240" w:lineRule="auto"/>
        <w:jc w:val="center"/>
        <w:rPr>
          <w:rFonts w:ascii="Verdana" w:eastAsia="Times New Roman" w:hAnsi="Verdana" w:cs="Times New Roman"/>
          <w:color w:val="052635"/>
          <w:sz w:val="17"/>
          <w:szCs w:val="17"/>
        </w:rPr>
      </w:pP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6"/>
          <w:szCs w:val="26"/>
        </w:rPr>
        <w:t>           Работа  в области охраны труда на территории Аскизского района  проводится  с действующим законом  Республики Хакасия  от 21.02.2006 года  №1-ЗРХ « Об охране труда в Республике Хакасия», Законом Республики Хакасия  от 06.10.2014 года № 74-ЗРХ « О внесении изменений  в закон  Республики  Хакасия  «Об охране труда  в Республике Хакасия», Законом Республики Хакасия  от 27.09.2007 года № 60-ЗРХ « О наделении  органов местного самоуправления  муниципальных районов и городских округов Республики Хакасия  отдельными государственными полномочиями в области охраны труда, Приказом Министерства труда и социального развития Республики Хакасия от 22.07.2013 года № 142д « Об утверждении  Порядка осуществления  сбора и обработки информации  о состоянии условий  и охраны труда  у работодателей», Трудовым кодексом Российской Федерации,  Положения об организации работы ведущего специалиста по труду и охране труда от 28.03.2008 года № 12-п, Плана работы  ведущего специалиста по труду и охране труда, Плана межведомственной комиссии  по охране труда и иных нормативно - правовых актов в области охраны труда.</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6"/>
          <w:szCs w:val="26"/>
        </w:rPr>
        <w:t>          Основными направлениями   деятельности  муниципального образования  Аскизский район  в области охраны труда  являются: организация профилактической работы  по предупреждению  производственного травматизма и профессиональной заболеваемости, создание безопасных условий труда, отвечающих нормативным требованиям, улучшение качества обучения  охране труда.</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6"/>
          <w:szCs w:val="26"/>
        </w:rPr>
        <w:t>            На территории Аскизского района зарегистрировано  123 предприятия, в том числе 17 малых предприятий. Среднесписочная численность работников 6625 человек. Количество зарегистрированных индивидуальных предпринимателей – 828.</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По улучшению условий и охраны труда  на территории муниципального образования  Аскизский район ведется целенаправленная работа.</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xml:space="preserve">                        На  территории  Аскизского  района  созданы и работают 54  комитета (комиссии) по охране труда. На крупных </w:t>
      </w:r>
      <w:r w:rsidRPr="001420A0">
        <w:rPr>
          <w:rFonts w:ascii="Verdana" w:eastAsia="Times New Roman" w:hAnsi="Verdana" w:cs="Times New Roman"/>
          <w:color w:val="052635"/>
          <w:sz w:val="25"/>
          <w:szCs w:val="25"/>
        </w:rPr>
        <w:lastRenderedPageBreak/>
        <w:t>предприятиях и предприятиях железнодорожного транспорта работают 15 служб охраны труда, также введены 15 специалистов по охране труда.</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На территории Аскизского района разработано и действует трехстороннее соглашение по регулированию социально-трудовых отношений между Администрацией муниципального образования Аскизский район, объединениями работодателей и профсоюзов.</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Трехстороннее Соглашение  по регулированию  социально-трудовых отношений на 2013-2015 годы  зарегистрировано в Министерстве труда и социального развития Республики Хакасия 08 мая 2013 года за № 1119.</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6"/>
          <w:szCs w:val="26"/>
        </w:rPr>
        <w:t>          Обязанность по обеспечению  безопасных условий  и охраны труда  возлагается  на работодателя :  качественное проведение специальной оценки условий труда  в соответствии с законодательством о специальной оценки условий труда ,снижение производственного травматизма  и профессиональной заболеваемости,  установления правильных льгот и компенсаций для работников.</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6"/>
          <w:szCs w:val="26"/>
        </w:rPr>
        <w:t>          Всего по состоянию на 01 января 2015 года аттестация рабочих мест по условиям труда проведена полностью или частично  на 113 предприятиях. Аттестовано 2347  рабочих мест, где работает 3712 работников. Полностью проведена аттестация рабочих мест по условиям труда на 73 предприятиях. Аттестовано  1540 рабочих места, где работает 1920 работников.</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6"/>
          <w:szCs w:val="26"/>
        </w:rPr>
        <w:t>        Также проведена аттестация рабочих мест у 4  индивидуальных предпринимателей на 94 рабочих местах, где работает – 138  работников.  </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6"/>
          <w:szCs w:val="26"/>
        </w:rPr>
        <w:t>       Основной причиной по проведению специальной оценки условий труда  является – отсутствие денежных средств  на предприятиях.</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6"/>
          <w:szCs w:val="26"/>
        </w:rPr>
        <w:t>       В сфере строительства, торговли,  сельского хозяйства и индивидуальных предпринимателей работа по специальной оценки условий  труда   является недостаточной.</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6"/>
          <w:szCs w:val="26"/>
        </w:rPr>
        <w:t xml:space="preserve">       В  соответствии  ст.225 ТК РФ, постановления Минтруда  и Минобразования РФ от 13.01.2003 года № 1/29 « Об утверждении  порядка обучения и проверки знаний требований охраны  труда работников организаций»  обучение по охране труда руководителей и специалистов различного уровня  осуществлялось </w:t>
      </w:r>
      <w:r w:rsidRPr="001420A0">
        <w:rPr>
          <w:rFonts w:ascii="Verdana" w:eastAsia="Times New Roman" w:hAnsi="Verdana" w:cs="Times New Roman"/>
          <w:color w:val="052635"/>
          <w:sz w:val="26"/>
          <w:szCs w:val="26"/>
        </w:rPr>
        <w:lastRenderedPageBreak/>
        <w:t>совместно с НОУ « Хакасский центр охраны труда»  в 2014 году было обучено – 28 человек.</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6"/>
          <w:szCs w:val="26"/>
        </w:rPr>
        <w:t>       На территории Аскизского района  ведется разъяснительная работа  по вопросам охраны труда. За  2014 год было дано 35 разъяснений на обращения граждан. Так же было принято 2 нормативных  документа, регулирующих вопросы охраны труда. </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Проводится разъяснительная работа по защите трудовых прав работников (правильное заключение трудовых договоров, ведение трудовых книжек, доведение уровня заработной платы до величины прожиточного минимума, установленного в Республике Хакасия).</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На основании   представленных    информаций по установленной форме о состоянии условий и охраны труда была  оказана консультационная и методическая помощь в подготовке документов, с выдачей соответствующих рекомендаций в количестве- 7.</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Проведено 5 межведомственных комиссий по вопросам выплаты заработной платы, которая не учитывается при налогообложении. </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Проведено  3 заседания межведомственной комиссии по охране труда по вопросам:</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Информация о состоянии условий и охраны труда на территории муниципального образования  Аскизский район за   </w:t>
      </w:r>
      <w:r w:rsidRPr="001420A0">
        <w:rPr>
          <w:rFonts w:ascii="Verdana" w:eastAsia="Times New Roman" w:hAnsi="Verdana" w:cs="Times New Roman"/>
          <w:color w:val="052635"/>
          <w:sz w:val="25"/>
          <w:szCs w:val="25"/>
          <w:lang w:val="en-US"/>
        </w:rPr>
        <w:t>I</w:t>
      </w:r>
      <w:r w:rsidRPr="001420A0">
        <w:rPr>
          <w:rFonts w:ascii="Verdana" w:eastAsia="Times New Roman" w:hAnsi="Verdana" w:cs="Times New Roman"/>
          <w:color w:val="052635"/>
          <w:sz w:val="25"/>
          <w:szCs w:val="25"/>
        </w:rPr>
        <w:t>квартал 2014 года;</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Организация  обучения  по охране труда  руководителей и специалистов различного уровня в 2014 году;</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О состоянии  условий и охраны труда на территории муниципального  образования  Аскизский район за 9 месяцев 2014 года;</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О проведении ведомственного  контроля  за соблюдением трудового законодательства в Управлении образования и Управлении культуры администрации Аскизского района.</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К Всемирному дню охраны труда -28 апреля было проведено расширенное совещание с работодателями. Были приглашены  из Министерства труда и социального развития Республики Хакасия  Редькин С.И, ООО « Аналитик», прокурор Аскизского района. На совещании были заслушаны следующие вопросы:</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 Информация о состоянии условий и охраны труда  в муниципальном образовании Аскизский район за 2013 год;</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lastRenderedPageBreak/>
        <w:t>     - О Всероссийском съезде специалистов по охране труда;</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 Специальная оценка условий труда;</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-Типичные нарушения трудового законодательства по охране труда. Ответственность юридических лиц, их руководителей за нарушения  требований трудового законодательства в сфере охраны труда за 2013 год.</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Большое внимание  вопросам охраны труда  Администрация Аскизского района уделяет  через средства массовой информации (районные газеты, электронные СМИ).</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К сведению работодателей  были опубликованы 8 статей   и объявлений на тему:</w:t>
      </w:r>
    </w:p>
    <w:p w:rsidR="001420A0" w:rsidRPr="001420A0" w:rsidRDefault="001420A0" w:rsidP="001420A0">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w:t>
      </w:r>
    </w:p>
    <w:p w:rsidR="001420A0" w:rsidRPr="001420A0" w:rsidRDefault="001420A0" w:rsidP="001420A0">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Информация о работе  Администрации Аскизского района  по улучшению  условий  и охраны труда  в муниципальном образовании Аскизского  района  за 2013 год (Приложение официального вестника к газете « Аскизский труженик»  от 30.01.2014 года № 2);</w:t>
      </w:r>
    </w:p>
    <w:p w:rsidR="001420A0" w:rsidRPr="001420A0" w:rsidRDefault="001420A0" w:rsidP="001420A0">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О работе « горячей линии» в Администрации Аскизского района(газета  «Аскизский труженик» от 06.03.2014 года № 6);</w:t>
      </w:r>
    </w:p>
    <w:p w:rsidR="001420A0" w:rsidRPr="001420A0" w:rsidRDefault="001420A0" w:rsidP="001420A0">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Постановление главы Администрации  от 20.03.2014 года № 351-п « О мероприятиях, посвященных Всемирному дню охраны труда» (газета « Аскизский труженик» от 03.04.2014 года № 14);</w:t>
      </w:r>
    </w:p>
    <w:p w:rsidR="001420A0" w:rsidRPr="001420A0" w:rsidRDefault="001420A0" w:rsidP="001420A0">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Статья к Всемирному дню охраны труда на тему: « Безопасный труд – дело каждого»( газета « Аскизский труженик» от 24.04.2014 года № 17);</w:t>
      </w:r>
    </w:p>
    <w:p w:rsidR="001420A0" w:rsidRPr="001420A0" w:rsidRDefault="001420A0" w:rsidP="001420A0">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К сведению работодателей   о проведении совещания  к Всемирному дню охраны труда (газета « Аскизский труженик» от 24.04.2014 года № 17);</w:t>
      </w:r>
    </w:p>
    <w:p w:rsidR="001420A0" w:rsidRPr="001420A0" w:rsidRDefault="001420A0" w:rsidP="001420A0">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-К сведению работодателей  об организации обучения  по охране труда  (газета « Аскизский труженик» от 29.05.2014 года № 22);</w:t>
      </w:r>
    </w:p>
    <w:p w:rsidR="001420A0" w:rsidRPr="001420A0" w:rsidRDefault="001420A0" w:rsidP="001420A0">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О работе межведомственной комиссии (газета « Аскизский труженик» от 29.05.2014 года № 22);</w:t>
      </w:r>
    </w:p>
    <w:p w:rsidR="001420A0" w:rsidRPr="001420A0" w:rsidRDefault="001420A0" w:rsidP="001420A0">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lastRenderedPageBreak/>
        <w:t>- К сведению работников и работодателей   о приеме граждан  руководителем</w:t>
      </w:r>
    </w:p>
    <w:p w:rsidR="001420A0" w:rsidRPr="001420A0" w:rsidRDefault="001420A0" w:rsidP="001420A0">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Государственной инспекции труда Республики  Хакасия  Токман О.А. по вопросам  соблюдения  трудового законодательства.    </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Также на сайте администрации Аскизского района  размещена вся информация о работе Администрации.   </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Расследование и учет несчастных случаев на производстве ведется в соответствии ст.ст.227-231 ТК РФ. Журнал регистрации  несчастных случаев  на производстве  соответствует форме № 9,утвержденный постановлением Минтруда России от 24.10.2002 года № 73.</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За    2014  год   на  территории Аскизского  района  зарегистрировано   2 несчастных случая , в том числе:</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ООО « Тейский рудник» 1 групповой   несчастный  случай, где пострадало 2 человека, в том числе: - 1  со смертельным исходом; 1 легкий  н/сл.- 44 ч/дней.</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ОАО « Вагонная ремонтная компания-2» -легкий несчастный случай  потеря ч/дней нетрудоспособности  -338.</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Основными нарушениями   производственного травматизма  являются :</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 неправильные приемы в работе;</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 нарушение требований безопасности при  эксплуатации транспортных средств;</w:t>
      </w:r>
    </w:p>
    <w:p w:rsidR="001420A0" w:rsidRPr="001420A0" w:rsidRDefault="001420A0" w:rsidP="001420A0">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1420A0">
        <w:rPr>
          <w:rFonts w:ascii="Verdana" w:eastAsia="Times New Roman" w:hAnsi="Verdana" w:cs="Times New Roman"/>
          <w:color w:val="052635"/>
          <w:sz w:val="25"/>
          <w:szCs w:val="25"/>
        </w:rPr>
        <w:t> </w:t>
      </w:r>
    </w:p>
    <w:p w:rsidR="001420A0" w:rsidRPr="001420A0" w:rsidRDefault="001420A0" w:rsidP="001420A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1420A0">
        <w:rPr>
          <w:rFonts w:ascii="Verdana" w:eastAsia="Times New Roman" w:hAnsi="Verdana" w:cs="Times New Roman"/>
          <w:color w:val="052635"/>
          <w:sz w:val="26"/>
          <w:szCs w:val="26"/>
        </w:rPr>
        <w:t>Ведущий специалист по труду</w:t>
      </w:r>
    </w:p>
    <w:p w:rsidR="001420A0" w:rsidRPr="001420A0" w:rsidRDefault="001420A0" w:rsidP="001420A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1420A0">
        <w:rPr>
          <w:rFonts w:ascii="Verdana" w:eastAsia="Times New Roman" w:hAnsi="Verdana" w:cs="Times New Roman"/>
          <w:color w:val="052635"/>
          <w:sz w:val="26"/>
          <w:szCs w:val="26"/>
        </w:rPr>
        <w:t>и охране труда Администрации</w:t>
      </w:r>
    </w:p>
    <w:p w:rsidR="001420A0" w:rsidRPr="001420A0" w:rsidRDefault="001420A0" w:rsidP="001420A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1420A0">
        <w:rPr>
          <w:rFonts w:ascii="Verdana" w:eastAsia="Times New Roman" w:hAnsi="Verdana" w:cs="Times New Roman"/>
          <w:color w:val="052635"/>
          <w:sz w:val="26"/>
          <w:szCs w:val="26"/>
        </w:rPr>
        <w:t>Аскизского района                                                                              С.А.Федорцова </w:t>
      </w:r>
    </w:p>
    <w:p w:rsidR="009A0D2A" w:rsidRDefault="009A0D2A">
      <w:bookmarkStart w:id="0" w:name="_GoBack"/>
      <w:bookmarkEnd w:id="0"/>
    </w:p>
    <w:sectPr w:rsidR="009A0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A0"/>
    <w:rsid w:val="001420A0"/>
    <w:rsid w:val="009A0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420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20A0"/>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420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20A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7678</Characters>
  <Application>Microsoft Office Word</Application>
  <DocSecurity>0</DocSecurity>
  <Lines>63</Lines>
  <Paragraphs>18</Paragraphs>
  <ScaleCrop>false</ScaleCrop>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1</cp:revision>
  <dcterms:created xsi:type="dcterms:W3CDTF">2020-08-21T04:40:00Z</dcterms:created>
  <dcterms:modified xsi:type="dcterms:W3CDTF">2020-08-21T04:40:00Z</dcterms:modified>
</cp:coreProperties>
</file>