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00" w:rsidRPr="00551D00" w:rsidRDefault="00551D00" w:rsidP="00551D00">
      <w:pPr>
        <w:shd w:val="clear" w:color="auto" w:fill="FFFFFF"/>
        <w:spacing w:after="75" w:line="240" w:lineRule="auto"/>
        <w:outlineLvl w:val="2"/>
        <w:rPr>
          <w:rFonts w:ascii="Verdana" w:eastAsia="Times New Roman" w:hAnsi="Verdana" w:cs="Times New Roman"/>
          <w:b/>
          <w:bCs/>
          <w:color w:val="052635"/>
          <w:sz w:val="30"/>
          <w:szCs w:val="30"/>
        </w:rPr>
      </w:pPr>
      <w:r w:rsidRPr="00551D00">
        <w:rPr>
          <w:rFonts w:ascii="Verdana" w:eastAsia="Times New Roman" w:hAnsi="Verdana" w:cs="Times New Roman"/>
          <w:b/>
          <w:bCs/>
          <w:color w:val="052635"/>
          <w:sz w:val="30"/>
          <w:szCs w:val="30"/>
        </w:rPr>
        <w:t>Всего несколько шагов к социальной защищенности граждан</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xml:space="preserve">Администрация </w:t>
      </w:r>
      <w:proofErr w:type="spellStart"/>
      <w:r w:rsidRPr="00551D00">
        <w:rPr>
          <w:rFonts w:ascii="Verdana" w:eastAsia="Times New Roman" w:hAnsi="Verdana" w:cs="Times New Roman"/>
          <w:color w:val="052635"/>
          <w:sz w:val="17"/>
          <w:szCs w:val="17"/>
        </w:rPr>
        <w:t>Аскизского</w:t>
      </w:r>
      <w:proofErr w:type="spellEnd"/>
      <w:r w:rsidRPr="00551D00">
        <w:rPr>
          <w:rFonts w:ascii="Verdana" w:eastAsia="Times New Roman" w:hAnsi="Verdana" w:cs="Times New Roman"/>
          <w:color w:val="052635"/>
          <w:sz w:val="17"/>
          <w:szCs w:val="17"/>
        </w:rPr>
        <w:t xml:space="preserve"> района представляет следующую информацию:</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xml:space="preserve">Руководствуясь, ст.7 Конституции Российской Федерации, принятой Всенародным голосованием 12.12.1993 года, говорится, что в Российской Федерации охраняются труд и здоровье </w:t>
      </w:r>
      <w:proofErr w:type="spellStart"/>
      <w:r w:rsidRPr="00551D00">
        <w:rPr>
          <w:rFonts w:ascii="Verdana" w:eastAsia="Times New Roman" w:hAnsi="Verdana" w:cs="Times New Roman"/>
          <w:color w:val="052635"/>
          <w:sz w:val="17"/>
          <w:szCs w:val="17"/>
        </w:rPr>
        <w:t>людей</w:t>
      </w:r>
      <w:proofErr w:type="gramStart"/>
      <w:r w:rsidRPr="00551D00">
        <w:rPr>
          <w:rFonts w:ascii="Verdana" w:eastAsia="Times New Roman" w:hAnsi="Verdana" w:cs="Times New Roman"/>
          <w:color w:val="052635"/>
          <w:sz w:val="17"/>
          <w:szCs w:val="17"/>
        </w:rPr>
        <w:t>,</w:t>
      </w:r>
      <w:r w:rsidRPr="00551D00">
        <w:rPr>
          <w:rFonts w:ascii="Verdana" w:eastAsia="Times New Roman" w:hAnsi="Verdana" w:cs="Times New Roman"/>
          <w:b/>
          <w:bCs/>
          <w:color w:val="052635"/>
          <w:sz w:val="17"/>
          <w:szCs w:val="17"/>
        </w:rPr>
        <w:t>у</w:t>
      </w:r>
      <w:proofErr w:type="gramEnd"/>
      <w:r w:rsidRPr="00551D00">
        <w:rPr>
          <w:rFonts w:ascii="Verdana" w:eastAsia="Times New Roman" w:hAnsi="Verdana" w:cs="Times New Roman"/>
          <w:b/>
          <w:bCs/>
          <w:color w:val="052635"/>
          <w:sz w:val="17"/>
          <w:szCs w:val="17"/>
        </w:rPr>
        <w:t>станавливается</w:t>
      </w:r>
      <w:proofErr w:type="spellEnd"/>
      <w:r w:rsidRPr="00551D00">
        <w:rPr>
          <w:rFonts w:ascii="Verdana" w:eastAsia="Times New Roman" w:hAnsi="Verdana" w:cs="Times New Roman"/>
          <w:b/>
          <w:bCs/>
          <w:color w:val="052635"/>
          <w:sz w:val="17"/>
          <w:szCs w:val="17"/>
        </w:rPr>
        <w:t xml:space="preserve"> гарантированный минимальный размер оплаты труда.</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Месячная заработная плата</w:t>
      </w:r>
      <w:proofErr w:type="gramStart"/>
      <w:r w:rsidRPr="00551D00">
        <w:rPr>
          <w:rFonts w:ascii="Verdana" w:eastAsia="Times New Roman" w:hAnsi="Verdana" w:cs="Times New Roman"/>
          <w:color w:val="052635"/>
          <w:sz w:val="17"/>
          <w:szCs w:val="17"/>
        </w:rPr>
        <w:t xml:space="preserve"> ,</w:t>
      </w:r>
      <w:proofErr w:type="gramEnd"/>
      <w:r w:rsidRPr="00551D00">
        <w:rPr>
          <w:rFonts w:ascii="Verdana" w:eastAsia="Times New Roman" w:hAnsi="Verdana" w:cs="Times New Roman"/>
          <w:color w:val="052635"/>
          <w:sz w:val="17"/>
          <w:szCs w:val="17"/>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(ч.1 ст.129,ч.3ст.133 ТК РФ), но на уровне величины прожиточного минимума трудоспособного населения. Заработная плата работника устанавливается трудовым договором в соответствии с действующими у данного работодателя системами оплаты труд</w:t>
      </w:r>
      <w:proofErr w:type="gramStart"/>
      <w:r w:rsidRPr="00551D00">
        <w:rPr>
          <w:rFonts w:ascii="Verdana" w:eastAsia="Times New Roman" w:hAnsi="Verdana" w:cs="Times New Roman"/>
          <w:color w:val="052635"/>
          <w:sz w:val="17"/>
          <w:szCs w:val="17"/>
        </w:rPr>
        <w:t>а(</w:t>
      </w:r>
      <w:proofErr w:type="gramEnd"/>
      <w:r w:rsidRPr="00551D00">
        <w:rPr>
          <w:rFonts w:ascii="Verdana" w:eastAsia="Times New Roman" w:hAnsi="Verdana" w:cs="Times New Roman"/>
          <w:color w:val="052635"/>
          <w:sz w:val="17"/>
          <w:szCs w:val="17"/>
        </w:rPr>
        <w:t>ч.1ст.135 ТК РФ).</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xml:space="preserve">При проверках многие работодатели, уклоняясь от налогов, предпочитают выплачивать наемным работникам так называемую « серую» заработную плату, то есть неучтенную </w:t>
      </w:r>
      <w:proofErr w:type="spellStart"/>
      <w:r w:rsidRPr="00551D00">
        <w:rPr>
          <w:rFonts w:ascii="Verdana" w:eastAsia="Times New Roman" w:hAnsi="Verdana" w:cs="Times New Roman"/>
          <w:color w:val="052635"/>
          <w:sz w:val="17"/>
          <w:szCs w:val="17"/>
        </w:rPr>
        <w:t>официально</w:t>
      </w:r>
      <w:proofErr w:type="gramStart"/>
      <w:r w:rsidRPr="00551D00">
        <w:rPr>
          <w:rFonts w:ascii="Verdana" w:eastAsia="Times New Roman" w:hAnsi="Verdana" w:cs="Times New Roman"/>
          <w:color w:val="052635"/>
          <w:sz w:val="17"/>
          <w:szCs w:val="17"/>
        </w:rPr>
        <w:t>.</w:t>
      </w:r>
      <w:r w:rsidRPr="00551D00">
        <w:rPr>
          <w:rFonts w:ascii="Verdana" w:eastAsia="Times New Roman" w:hAnsi="Verdana" w:cs="Times New Roman"/>
          <w:b/>
          <w:bCs/>
          <w:color w:val="052635"/>
          <w:sz w:val="17"/>
          <w:szCs w:val="17"/>
        </w:rPr>
        <w:t>З</w:t>
      </w:r>
      <w:proofErr w:type="gramEnd"/>
      <w:r w:rsidRPr="00551D00">
        <w:rPr>
          <w:rFonts w:ascii="Verdana" w:eastAsia="Times New Roman" w:hAnsi="Verdana" w:cs="Times New Roman"/>
          <w:b/>
          <w:bCs/>
          <w:color w:val="052635"/>
          <w:sz w:val="17"/>
          <w:szCs w:val="17"/>
        </w:rPr>
        <w:t>аработная</w:t>
      </w:r>
      <w:proofErr w:type="spellEnd"/>
      <w:r w:rsidRPr="00551D00">
        <w:rPr>
          <w:rFonts w:ascii="Verdana" w:eastAsia="Times New Roman" w:hAnsi="Verdana" w:cs="Times New Roman"/>
          <w:b/>
          <w:bCs/>
          <w:color w:val="052635"/>
          <w:sz w:val="17"/>
          <w:szCs w:val="17"/>
        </w:rPr>
        <w:t xml:space="preserve"> плата, выплаченная в « конвертах» оставляет вашу жизнь без будущего.</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Если Вам не безразлично ваше будущее?</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Вы хотите получать полный объем социальных гарантий.</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Вам нужен размер будущей пенсии.</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Вам нужен кредит.</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Выплата пособий по нетрудоспособности и травматизму, беременности и родам, по уходу за ребенком.</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Вы должны отстаивать свои законные права по выплате официальной зарплаты.</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b/>
          <w:bCs/>
          <w:color w:val="052635"/>
          <w:sz w:val="17"/>
          <w:szCs w:val="17"/>
        </w:rPr>
        <w:t>Что делать, чтобы заставить работодателя выплачивать зарплату официально?</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1.Обратиться в профсоюзную организацию, если таковая имеется у Вас на предприятии, с просьбой помочь защитить Ваши законные права.</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2.Обратиться в Пенсионный фонд с заявлением о предоставлении информации о том, производит ли за Вас работодатель взносы в Пенсионный фонд и в каких размерах?</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3. Обратиться с письменным заявлением к работодателю с требованиями:</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оформить с Вами трудовой договор с указанием суммы заработной платы не ниже величины прожиточного минимума для трудоспособного населения, установленного в Республике Хакасия (6380 рублей – Постановление Правительства Республики Хакасия от 16.05.2012 года № 301).</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xml:space="preserve">Если работодатель не отвечает на Ваши требования и Вас принуждают к получению «серой» заработной платы или по отношению к Вам </w:t>
      </w:r>
      <w:proofErr w:type="gramStart"/>
      <w:r w:rsidRPr="00551D00">
        <w:rPr>
          <w:rFonts w:ascii="Verdana" w:eastAsia="Times New Roman" w:hAnsi="Verdana" w:cs="Times New Roman"/>
          <w:color w:val="052635"/>
          <w:sz w:val="17"/>
          <w:szCs w:val="17"/>
        </w:rPr>
        <w:t>нарушается трудовое законодательство звоните</w:t>
      </w:r>
      <w:proofErr w:type="gramEnd"/>
      <w:r w:rsidRPr="00551D00">
        <w:rPr>
          <w:rFonts w:ascii="Verdana" w:eastAsia="Times New Roman" w:hAnsi="Verdana" w:cs="Times New Roman"/>
          <w:color w:val="052635"/>
          <w:sz w:val="17"/>
          <w:szCs w:val="17"/>
        </w:rPr>
        <w:t>:</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в Государственную инспекцию труда в Республике Хакасия по телефону: 28-82-16;</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xml:space="preserve">- В прокуратуру </w:t>
      </w:r>
      <w:proofErr w:type="spellStart"/>
      <w:r w:rsidRPr="00551D00">
        <w:rPr>
          <w:rFonts w:ascii="Verdana" w:eastAsia="Times New Roman" w:hAnsi="Verdana" w:cs="Times New Roman"/>
          <w:color w:val="052635"/>
          <w:sz w:val="17"/>
          <w:szCs w:val="17"/>
        </w:rPr>
        <w:t>Аскизского</w:t>
      </w:r>
      <w:proofErr w:type="spellEnd"/>
      <w:r w:rsidRPr="00551D00">
        <w:rPr>
          <w:rFonts w:ascii="Verdana" w:eastAsia="Times New Roman" w:hAnsi="Verdana" w:cs="Times New Roman"/>
          <w:color w:val="052635"/>
          <w:sz w:val="17"/>
          <w:szCs w:val="17"/>
        </w:rPr>
        <w:t xml:space="preserve"> района по телефону: 9-11-39;</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В суд;</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xml:space="preserve">- Подать заявление в Министерство труда и социального развития Республики Хакасия по адресу: </w:t>
      </w:r>
      <w:proofErr w:type="spellStart"/>
      <w:r w:rsidRPr="00551D00">
        <w:rPr>
          <w:rFonts w:ascii="Verdana" w:eastAsia="Times New Roman" w:hAnsi="Verdana" w:cs="Times New Roman"/>
          <w:color w:val="052635"/>
          <w:sz w:val="17"/>
          <w:szCs w:val="17"/>
        </w:rPr>
        <w:t>г</w:t>
      </w:r>
      <w:proofErr w:type="gramStart"/>
      <w:r w:rsidRPr="00551D00">
        <w:rPr>
          <w:rFonts w:ascii="Verdana" w:eastAsia="Times New Roman" w:hAnsi="Verdana" w:cs="Times New Roman"/>
          <w:color w:val="052635"/>
          <w:sz w:val="17"/>
          <w:szCs w:val="17"/>
        </w:rPr>
        <w:t>.А</w:t>
      </w:r>
      <w:proofErr w:type="gramEnd"/>
      <w:r w:rsidRPr="00551D00">
        <w:rPr>
          <w:rFonts w:ascii="Verdana" w:eastAsia="Times New Roman" w:hAnsi="Verdana" w:cs="Times New Roman"/>
          <w:color w:val="052635"/>
          <w:sz w:val="17"/>
          <w:szCs w:val="17"/>
        </w:rPr>
        <w:t>бакан</w:t>
      </w:r>
      <w:proofErr w:type="spellEnd"/>
      <w:r w:rsidRPr="00551D00">
        <w:rPr>
          <w:rFonts w:ascii="Verdana" w:eastAsia="Times New Roman" w:hAnsi="Verdana" w:cs="Times New Roman"/>
          <w:color w:val="052635"/>
          <w:sz w:val="17"/>
          <w:szCs w:val="17"/>
        </w:rPr>
        <w:t>, улица Советская ,№ 75, телефон: (83902) 22-45-83;</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Обратиться с заявлением в налоговый орган по месту регистрации Вашего предприятия и адресу места жительства</w:t>
      </w:r>
      <w:proofErr w:type="gramStart"/>
      <w:r w:rsidRPr="00551D00">
        <w:rPr>
          <w:rFonts w:ascii="Verdana" w:eastAsia="Times New Roman" w:hAnsi="Verdana" w:cs="Times New Roman"/>
          <w:color w:val="052635"/>
          <w:sz w:val="17"/>
          <w:szCs w:val="17"/>
        </w:rPr>
        <w:t xml:space="preserve"> :</w:t>
      </w:r>
      <w:proofErr w:type="gramEnd"/>
      <w:r w:rsidRPr="00551D00">
        <w:rPr>
          <w:rFonts w:ascii="Verdana" w:eastAsia="Times New Roman" w:hAnsi="Verdana" w:cs="Times New Roman"/>
          <w:color w:val="052635"/>
          <w:sz w:val="17"/>
          <w:szCs w:val="17"/>
        </w:rPr>
        <w:t xml:space="preserve"> Межрайонная ИФНС России №2 по Республике Хакасия (</w:t>
      </w:r>
      <w:proofErr w:type="spellStart"/>
      <w:r w:rsidRPr="00551D00">
        <w:rPr>
          <w:rFonts w:ascii="Verdana" w:eastAsia="Times New Roman" w:hAnsi="Verdana" w:cs="Times New Roman"/>
          <w:color w:val="052635"/>
          <w:sz w:val="17"/>
          <w:szCs w:val="17"/>
        </w:rPr>
        <w:t>г</w:t>
      </w:r>
      <w:proofErr w:type="gramStart"/>
      <w:r w:rsidRPr="00551D00">
        <w:rPr>
          <w:rFonts w:ascii="Verdana" w:eastAsia="Times New Roman" w:hAnsi="Verdana" w:cs="Times New Roman"/>
          <w:color w:val="052635"/>
          <w:sz w:val="17"/>
          <w:szCs w:val="17"/>
        </w:rPr>
        <w:t>.С</w:t>
      </w:r>
      <w:proofErr w:type="gramEnd"/>
      <w:r w:rsidRPr="00551D00">
        <w:rPr>
          <w:rFonts w:ascii="Verdana" w:eastAsia="Times New Roman" w:hAnsi="Verdana" w:cs="Times New Roman"/>
          <w:color w:val="052635"/>
          <w:sz w:val="17"/>
          <w:szCs w:val="17"/>
        </w:rPr>
        <w:t>аяногорск</w:t>
      </w:r>
      <w:proofErr w:type="spellEnd"/>
      <w:r w:rsidRPr="00551D00">
        <w:rPr>
          <w:rFonts w:ascii="Verdana" w:eastAsia="Times New Roman" w:hAnsi="Verdana" w:cs="Times New Roman"/>
          <w:color w:val="052635"/>
          <w:sz w:val="17"/>
          <w:szCs w:val="17"/>
        </w:rPr>
        <w:t>, Советский микрорайон, дом 30, т.(839042)2-18-44).</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lastRenderedPageBreak/>
        <w:t>Молчаливое согласие работников позволяет недобросовестным работодателям использовать ситуацию в своих интересах и недоплачивать налоги в бюджет и страховые взносы на Ваш личный пенсионный счет.</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b/>
          <w:bCs/>
          <w:color w:val="052635"/>
          <w:sz w:val="17"/>
          <w:szCs w:val="17"/>
        </w:rPr>
        <w:t>Чистая зарплата сегодня – спокойная жизнь завтра.</w:t>
      </w:r>
    </w:p>
    <w:p w:rsidR="00551D00" w:rsidRPr="00551D00" w:rsidRDefault="00551D00" w:rsidP="00551D00">
      <w:pPr>
        <w:shd w:val="clear" w:color="auto" w:fill="FFFFFF"/>
        <w:spacing w:before="100" w:beforeAutospacing="1" w:after="100" w:afterAutospacing="1" w:line="240" w:lineRule="auto"/>
        <w:rPr>
          <w:rFonts w:ascii="Verdana" w:eastAsia="Times New Roman" w:hAnsi="Verdana" w:cs="Times New Roman"/>
          <w:color w:val="052635"/>
          <w:sz w:val="17"/>
          <w:szCs w:val="17"/>
        </w:rPr>
      </w:pPr>
      <w:r w:rsidRPr="00551D00">
        <w:rPr>
          <w:rFonts w:ascii="Verdana" w:eastAsia="Times New Roman" w:hAnsi="Verdana" w:cs="Times New Roman"/>
          <w:color w:val="052635"/>
          <w:sz w:val="17"/>
          <w:szCs w:val="17"/>
        </w:rPr>
        <w:t xml:space="preserve">По вопросам полноты и своевременности выплаты заработной платы в Администрации </w:t>
      </w:r>
      <w:proofErr w:type="spellStart"/>
      <w:r w:rsidRPr="00551D00">
        <w:rPr>
          <w:rFonts w:ascii="Verdana" w:eastAsia="Times New Roman" w:hAnsi="Verdana" w:cs="Times New Roman"/>
          <w:color w:val="052635"/>
          <w:sz w:val="17"/>
          <w:szCs w:val="17"/>
        </w:rPr>
        <w:t>Аскизского</w:t>
      </w:r>
      <w:proofErr w:type="spellEnd"/>
      <w:r w:rsidRPr="00551D00">
        <w:rPr>
          <w:rFonts w:ascii="Verdana" w:eastAsia="Times New Roman" w:hAnsi="Verdana" w:cs="Times New Roman"/>
          <w:color w:val="052635"/>
          <w:sz w:val="17"/>
          <w:szCs w:val="17"/>
        </w:rPr>
        <w:t xml:space="preserve"> района открыта </w:t>
      </w:r>
      <w:r w:rsidRPr="00551D00">
        <w:rPr>
          <w:rFonts w:ascii="Verdana" w:eastAsia="Times New Roman" w:hAnsi="Verdana" w:cs="Times New Roman"/>
          <w:b/>
          <w:bCs/>
          <w:color w:val="052635"/>
          <w:sz w:val="17"/>
          <w:szCs w:val="17"/>
        </w:rPr>
        <w:t>« горячая линия»,</w:t>
      </w:r>
      <w:r w:rsidRPr="00551D00">
        <w:rPr>
          <w:rFonts w:ascii="Verdana" w:eastAsia="Times New Roman" w:hAnsi="Verdana" w:cs="Times New Roman"/>
          <w:color w:val="052635"/>
          <w:sz w:val="17"/>
          <w:szCs w:val="17"/>
        </w:rPr>
        <w:t> обращаться по телефону: 9-24-67.</w:t>
      </w:r>
    </w:p>
    <w:p w:rsidR="009A0D2A" w:rsidRDefault="009A0D2A">
      <w:bookmarkStart w:id="0" w:name="_GoBack"/>
      <w:bookmarkEnd w:id="0"/>
    </w:p>
    <w:sectPr w:rsidR="009A0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00"/>
    <w:rsid w:val="00551D00"/>
    <w:rsid w:val="009A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51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D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1D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51D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D0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51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80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2020-08-21T04:35:00Z</dcterms:created>
  <dcterms:modified xsi:type="dcterms:W3CDTF">2020-08-21T04:35:00Z</dcterms:modified>
</cp:coreProperties>
</file>