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CF" w:rsidRDefault="00A72E7C" w:rsidP="002953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письмом Администрации города Абакана от 06.05.2022 № 1710, Администрация Аскизского района информирует о том, что на территории Муниципального казенного учреждения «Абаканский рынок», отведенной под розничные рынки (108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кр</w:t>
      </w:r>
      <w:proofErr w:type="gramEnd"/>
      <w:r>
        <w:rPr>
          <w:rFonts w:ascii="Times New Roman" w:hAnsi="Times New Roman" w:cs="Times New Roman"/>
          <w:sz w:val="28"/>
          <w:szCs w:val="28"/>
        </w:rPr>
        <w:t>ытом здании рынка) и ярмарки (более 100 мест), для предоставления сельскохозяйственным товаропроизводителям и производителям продуктов питания.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вышеуказанным товаропроизводителям, местом государственной регистрации которых является Республики Хакасия, в период до 31.12.2022 предоставляется муниципальная преференция в виде льгот в размере 50 % от величины платы за предоставления торгового места на территории МКУ «Абаканский рынок», отведенной под розничные рынки и ярмарки, и льготы в размере 100 % от </w:t>
      </w:r>
      <w:r w:rsidR="0029534E">
        <w:rPr>
          <w:rFonts w:ascii="Times New Roman" w:hAnsi="Times New Roman" w:cs="Times New Roman"/>
          <w:sz w:val="28"/>
          <w:szCs w:val="28"/>
        </w:rPr>
        <w:t>величины</w:t>
      </w:r>
      <w:r>
        <w:rPr>
          <w:rFonts w:ascii="Times New Roman" w:hAnsi="Times New Roman" w:cs="Times New Roman"/>
          <w:sz w:val="28"/>
          <w:szCs w:val="28"/>
        </w:rPr>
        <w:t xml:space="preserve"> платы за пользование тор</w:t>
      </w:r>
      <w:r w:rsidR="0029534E">
        <w:rPr>
          <w:rFonts w:ascii="Times New Roman" w:hAnsi="Times New Roman" w:cs="Times New Roman"/>
          <w:sz w:val="28"/>
          <w:szCs w:val="28"/>
        </w:rPr>
        <w:t>говым и холодильным оборудованием МКУ «Абаканский рынок».</w:t>
      </w:r>
    </w:p>
    <w:p w:rsidR="0029534E" w:rsidRDefault="0029534E" w:rsidP="002953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договора необходимо обратиться в администрацию МКУ </w:t>
      </w:r>
      <w:r>
        <w:rPr>
          <w:rFonts w:ascii="Times New Roman" w:hAnsi="Times New Roman" w:cs="Times New Roman"/>
          <w:sz w:val="28"/>
          <w:szCs w:val="28"/>
        </w:rPr>
        <w:t>«Абаканский рынок»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расположенную в здании крытого рынка по ул. Тараса Шевченко, 63, </w:t>
      </w:r>
      <w:r w:rsidR="00C01A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г. Абакане</w:t>
      </w:r>
      <w:r w:rsidR="00C01AE5">
        <w:rPr>
          <w:rFonts w:ascii="Times New Roman" w:hAnsi="Times New Roman" w:cs="Times New Roman"/>
          <w:sz w:val="28"/>
          <w:szCs w:val="28"/>
        </w:rPr>
        <w:t xml:space="preserve"> (2 этаж), тел. 8(3902)356961.</w:t>
      </w:r>
    </w:p>
    <w:p w:rsidR="0029534E" w:rsidRDefault="0029534E" w:rsidP="002953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34E" w:rsidRPr="00A72E7C" w:rsidRDefault="0029534E" w:rsidP="002953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534E" w:rsidRPr="00A72E7C" w:rsidSect="00A72E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7C"/>
    <w:rsid w:val="0029534E"/>
    <w:rsid w:val="00A72E7C"/>
    <w:rsid w:val="00C01AE5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2022-05-20T04:30:00Z</dcterms:created>
  <dcterms:modified xsi:type="dcterms:W3CDTF">2022-05-20T04:52:00Z</dcterms:modified>
</cp:coreProperties>
</file>