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2" w:rsidRPr="00FD5622" w:rsidRDefault="00FD5622" w:rsidP="00FD562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FD5622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Извещение о проведении торгов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Комитет по управлению муниципальным имуществом администрации Аскизского района на основании распоряжения главы администрации Аскизского района (далее – Организатор Торгов) от 12.05.2016 г.  № 168-р объявляет торги в форме аукциона, открытого по составу участников и открытого по форме представления предложений, на право заключения договоров аренды муниципального движимого имущества.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Наименование организатора аукциона: Комитет по управлению муниципальным имуществом администрации Аскизского района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b/>
          <w:bCs/>
          <w:color w:val="052635"/>
        </w:rPr>
        <w:t>Почтовый адрес организатора аукциона: </w:t>
      </w:r>
      <w:r w:rsidRPr="00FD5622">
        <w:rPr>
          <w:rFonts w:ascii="Verdana" w:eastAsia="Times New Roman" w:hAnsi="Verdana" w:cs="Times New Roman"/>
          <w:color w:val="052635"/>
        </w:rPr>
        <w:t>655700, Республика Хакасия, с. Аскиз, ул. Суворова, 2.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b/>
          <w:bCs/>
          <w:color w:val="052635"/>
        </w:rPr>
        <w:t>Телефон: </w:t>
      </w:r>
      <w:r w:rsidRPr="00FD5622">
        <w:rPr>
          <w:rFonts w:ascii="Verdana" w:eastAsia="Times New Roman" w:hAnsi="Verdana" w:cs="Times New Roman"/>
          <w:color w:val="052635"/>
        </w:rPr>
        <w:t>8-39045-9-23-00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b/>
          <w:bCs/>
          <w:color w:val="052635"/>
        </w:rPr>
        <w:t>Адрес электронной почты:</w:t>
      </w:r>
      <w:r w:rsidRPr="00FD5622">
        <w:rPr>
          <w:rFonts w:ascii="Verdana" w:eastAsia="Times New Roman" w:hAnsi="Verdana" w:cs="Times New Roman"/>
          <w:color w:val="052635"/>
        </w:rPr>
        <w:t> </w:t>
      </w:r>
      <w:hyperlink r:id="rId5" w:history="1">
        <w:r w:rsidRPr="00FD5622">
          <w:rPr>
            <w:rFonts w:ascii="Verdana" w:eastAsia="Times New Roman" w:hAnsi="Verdana" w:cs="Times New Roman"/>
            <w:b/>
            <w:bCs/>
            <w:color w:val="1759B4"/>
            <w:u w:val="single"/>
            <w:lang w:val="en-US"/>
          </w:rPr>
          <w:t>kumi</w:t>
        </w:r>
        <w:r w:rsidRPr="00FD5622">
          <w:rPr>
            <w:rFonts w:ascii="Verdana" w:eastAsia="Times New Roman" w:hAnsi="Verdana" w:cs="Times New Roman"/>
            <w:b/>
            <w:bCs/>
            <w:color w:val="1759B4"/>
            <w:u w:val="single"/>
          </w:rPr>
          <w:t>11@</w:t>
        </w:r>
        <w:r w:rsidRPr="00FD5622">
          <w:rPr>
            <w:rFonts w:ascii="Verdana" w:eastAsia="Times New Roman" w:hAnsi="Verdana" w:cs="Times New Roman"/>
            <w:b/>
            <w:bCs/>
            <w:color w:val="1759B4"/>
            <w:u w:val="single"/>
            <w:lang w:val="en-US"/>
          </w:rPr>
          <w:t>yandex</w:t>
        </w:r>
        <w:r w:rsidRPr="00FD5622">
          <w:rPr>
            <w:rFonts w:ascii="Verdana" w:eastAsia="Times New Roman" w:hAnsi="Verdana" w:cs="Times New Roman"/>
            <w:b/>
            <w:bCs/>
            <w:color w:val="1759B4"/>
            <w:u w:val="single"/>
          </w:rPr>
          <w:t>.</w:t>
        </w:r>
        <w:r w:rsidRPr="00FD5622">
          <w:rPr>
            <w:rFonts w:ascii="Verdana" w:eastAsia="Times New Roman" w:hAnsi="Verdana" w:cs="Times New Roman"/>
            <w:b/>
            <w:bCs/>
            <w:color w:val="1759B4"/>
            <w:u w:val="single"/>
            <w:lang w:val="en-US"/>
          </w:rPr>
          <w:t>ru</w:t>
        </w:r>
      </w:hyperlink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b/>
          <w:bCs/>
          <w:color w:val="052635"/>
        </w:rPr>
        <w:t>Контактное лицо: Топоева Эльвира Валерьевна, Доможаков Евгений Витальевич, тел. </w:t>
      </w:r>
      <w:r w:rsidRPr="00FD5622">
        <w:rPr>
          <w:rFonts w:ascii="Verdana" w:eastAsia="Times New Roman" w:hAnsi="Verdana" w:cs="Times New Roman"/>
          <w:color w:val="052635"/>
        </w:rPr>
        <w:t>8-39045-9-23-00, факс 9-01-07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b/>
          <w:bCs/>
          <w:color w:val="052635"/>
        </w:rPr>
        <w:t>Сведения об объекте торгов: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right="-5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 xml:space="preserve">Лот № 1: Автобус ПАЗ 32054, 2012 года выпуска, гос.№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М312ЕУ19,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VIN XIM</w:t>
      </w:r>
      <w:r w:rsidRPr="00FD5622">
        <w:rPr>
          <w:rFonts w:ascii="Verdana" w:eastAsia="Times New Roman" w:hAnsi="Verdana" w:cs="Times New Roman"/>
          <w:color w:val="052635"/>
        </w:rPr>
        <w:t>3205</w:t>
      </w:r>
      <w:r w:rsidRPr="00FD5622">
        <w:rPr>
          <w:rFonts w:ascii="Verdana" w:eastAsia="Times New Roman" w:hAnsi="Verdana" w:cs="Times New Roman"/>
          <w:color w:val="052635"/>
          <w:lang w:val="en-US"/>
        </w:rPr>
        <w:t>H</w:t>
      </w:r>
      <w:r w:rsidRPr="00FD5622">
        <w:rPr>
          <w:rFonts w:ascii="Verdana" w:eastAsia="Times New Roman" w:hAnsi="Verdana" w:cs="Times New Roman"/>
          <w:color w:val="052635"/>
        </w:rPr>
        <w:t>0</w:t>
      </w:r>
      <w:r w:rsidRPr="00FD5622">
        <w:rPr>
          <w:rFonts w:ascii="Verdana" w:eastAsia="Times New Roman" w:hAnsi="Verdana" w:cs="Times New Roman"/>
          <w:color w:val="052635"/>
          <w:lang w:val="en-US"/>
        </w:rPr>
        <w:t>C</w:t>
      </w:r>
      <w:r w:rsidRPr="00FD5622">
        <w:rPr>
          <w:rFonts w:ascii="Verdana" w:eastAsia="Times New Roman" w:hAnsi="Verdana" w:cs="Times New Roman"/>
          <w:color w:val="052635"/>
        </w:rPr>
        <w:t>0004978, модель, № двигателя 523400 С1005699, шасси № отсутствует, кузов №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XIM</w:t>
      </w:r>
      <w:r w:rsidRPr="00FD5622">
        <w:rPr>
          <w:rFonts w:ascii="Verdana" w:eastAsia="Times New Roman" w:hAnsi="Verdana" w:cs="Times New Roman"/>
          <w:color w:val="052635"/>
        </w:rPr>
        <w:t>3205</w:t>
      </w:r>
      <w:r w:rsidRPr="00FD5622">
        <w:rPr>
          <w:rFonts w:ascii="Verdana" w:eastAsia="Times New Roman" w:hAnsi="Verdana" w:cs="Times New Roman"/>
          <w:color w:val="052635"/>
          <w:lang w:val="en-US"/>
        </w:rPr>
        <w:t>H</w:t>
      </w:r>
      <w:r w:rsidRPr="00FD5622">
        <w:rPr>
          <w:rFonts w:ascii="Verdana" w:eastAsia="Times New Roman" w:hAnsi="Verdana" w:cs="Times New Roman"/>
          <w:color w:val="052635"/>
        </w:rPr>
        <w:t>0</w:t>
      </w:r>
      <w:r w:rsidRPr="00FD5622">
        <w:rPr>
          <w:rFonts w:ascii="Verdana" w:eastAsia="Times New Roman" w:hAnsi="Verdana" w:cs="Times New Roman"/>
          <w:color w:val="052635"/>
          <w:lang w:val="en-US"/>
        </w:rPr>
        <w:t>C</w:t>
      </w:r>
      <w:r w:rsidRPr="00FD5622">
        <w:rPr>
          <w:rFonts w:ascii="Verdana" w:eastAsia="Times New Roman" w:hAnsi="Verdana" w:cs="Times New Roman"/>
          <w:color w:val="052635"/>
        </w:rPr>
        <w:t>0004978, цвет кузова – белый, паспорт транспортного средства 52 НО 009947, выданный 19.09.2012 г. ООО «Павловский автомобильный завод», начальный (минимальный) размер годовой арендной платы: 41848,80 руб. без учета НДС, эксплуатационных затрат, размер задатка в размере 8369,76 руб., форма торгов: открытый аукцион, с</w:t>
      </w:r>
      <w:r w:rsidRPr="00FD5622">
        <w:rPr>
          <w:rFonts w:ascii="Verdana" w:eastAsia="Times New Roman" w:hAnsi="Verdana" w:cs="Times New Roman"/>
          <w:color w:val="000000"/>
        </w:rPr>
        <w:t>рок действия договора аренды – 5 лет 6 месяцев, </w:t>
      </w:r>
      <w:r w:rsidRPr="00FD5622">
        <w:rPr>
          <w:rFonts w:ascii="Verdana" w:eastAsia="Times New Roman" w:hAnsi="Verdana" w:cs="Times New Roman"/>
          <w:color w:val="052635"/>
        </w:rPr>
        <w:t>целевое назначение</w:t>
      </w:r>
      <w:proofErr w:type="gramEnd"/>
      <w:r w:rsidRPr="00FD5622">
        <w:rPr>
          <w:rFonts w:ascii="Verdana" w:eastAsia="Times New Roman" w:hAnsi="Verdana" w:cs="Times New Roman"/>
          <w:color w:val="052635"/>
        </w:rPr>
        <w:t xml:space="preserve"> имущества – организация пассажироперевозок на территории Аскизского района, технически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исправен</w:t>
      </w:r>
      <w:proofErr w:type="gramEnd"/>
      <w:r w:rsidRPr="00FD5622">
        <w:rPr>
          <w:rFonts w:ascii="Verdana" w:eastAsia="Times New Roman" w:hAnsi="Verdana" w:cs="Times New Roman"/>
          <w:color w:val="000000"/>
        </w:rPr>
        <w:t>;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right="-5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 xml:space="preserve">Лот № 2: Автобус ПАЗ 32054, 2012 года выпуска, гос. №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М313ЕУ19,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VIN</w:t>
      </w:r>
      <w:r w:rsidRPr="00FD5622">
        <w:rPr>
          <w:rFonts w:ascii="Verdana" w:eastAsia="Times New Roman" w:hAnsi="Verdana" w:cs="Times New Roman"/>
          <w:color w:val="052635"/>
        </w:rPr>
        <w:t> Х1М3205Н0С0004194, модель, № двигателя 523400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C</w:t>
      </w:r>
      <w:r w:rsidRPr="00FD5622">
        <w:rPr>
          <w:rFonts w:ascii="Verdana" w:eastAsia="Times New Roman" w:hAnsi="Verdana" w:cs="Times New Roman"/>
          <w:color w:val="052635"/>
        </w:rPr>
        <w:t>1005760, шасси отсутствует, кузов № Х1М3205Н0С0004194, цвет кузова – белый, паспорт транспортного средства 52 НН 995586, выданный 30.08.2012 г. ООО «Павловский автомобильный завод», начальный (минимальный) размер годовой арендной платы: 41848,80 руб. без учета НДС, эксплуатационных затрат, размер задатка в размере 8369,76 руб., форма торгов: открытый аукцион, с</w:t>
      </w:r>
      <w:r w:rsidRPr="00FD5622">
        <w:rPr>
          <w:rFonts w:ascii="Verdana" w:eastAsia="Times New Roman" w:hAnsi="Verdana" w:cs="Times New Roman"/>
          <w:color w:val="000000"/>
        </w:rPr>
        <w:t>рок действия договора аренды – 5 лет 6 месяцев, </w:t>
      </w:r>
      <w:r w:rsidRPr="00FD5622">
        <w:rPr>
          <w:rFonts w:ascii="Verdana" w:eastAsia="Times New Roman" w:hAnsi="Verdana" w:cs="Times New Roman"/>
          <w:color w:val="052635"/>
        </w:rPr>
        <w:t>целевое назначение</w:t>
      </w:r>
      <w:proofErr w:type="gramEnd"/>
      <w:r w:rsidRPr="00FD5622">
        <w:rPr>
          <w:rFonts w:ascii="Verdana" w:eastAsia="Times New Roman" w:hAnsi="Verdana" w:cs="Times New Roman"/>
          <w:color w:val="052635"/>
        </w:rPr>
        <w:t xml:space="preserve"> имущества – организация пассажироперевозок на территории Аскизского района, технически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исправен</w:t>
      </w:r>
      <w:proofErr w:type="gramEnd"/>
      <w:r w:rsidRPr="00FD5622">
        <w:rPr>
          <w:rFonts w:ascii="Verdana" w:eastAsia="Times New Roman" w:hAnsi="Verdana" w:cs="Times New Roman"/>
          <w:color w:val="000000"/>
        </w:rPr>
        <w:t>;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right="-5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 xml:space="preserve">Лот № 3: Автобус ПАЗ 32054, 2012 года выпуска, гос. №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М314ЕУ19,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VIN</w:t>
      </w:r>
      <w:r w:rsidRPr="00FD5622">
        <w:rPr>
          <w:rFonts w:ascii="Verdana" w:eastAsia="Times New Roman" w:hAnsi="Verdana" w:cs="Times New Roman"/>
          <w:color w:val="052635"/>
        </w:rPr>
        <w:t> Х1М3205Н0С0004457, модель, № двигателя 523400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C</w:t>
      </w:r>
      <w:r w:rsidRPr="00FD5622">
        <w:rPr>
          <w:rFonts w:ascii="Verdana" w:eastAsia="Times New Roman" w:hAnsi="Verdana" w:cs="Times New Roman"/>
          <w:color w:val="052635"/>
        </w:rPr>
        <w:t xml:space="preserve">1006267, шасси отсутствует, кузов № Х1М3205Н0С0004457, цвет кузова – белый, паспорт транспортного средства 52 НН 995587, выданный 30.08.2012 г. ООО «Павловский автомобильный завод», начальный (минимальный) размер </w:t>
      </w:r>
      <w:r w:rsidRPr="00FD5622">
        <w:rPr>
          <w:rFonts w:ascii="Verdana" w:eastAsia="Times New Roman" w:hAnsi="Verdana" w:cs="Times New Roman"/>
          <w:color w:val="052635"/>
        </w:rPr>
        <w:lastRenderedPageBreak/>
        <w:t>годовой арендной платы: 41848,80 руб. без учета НДС, эксплуатационных затрат, размер задатка в размере 8369,76 руб., форма торгов: открытый аукцион, с</w:t>
      </w:r>
      <w:r w:rsidRPr="00FD5622">
        <w:rPr>
          <w:rFonts w:ascii="Verdana" w:eastAsia="Times New Roman" w:hAnsi="Verdana" w:cs="Times New Roman"/>
          <w:color w:val="000000"/>
        </w:rPr>
        <w:t>рок действия договора аренды – 5 лет 6 месяцев, </w:t>
      </w:r>
      <w:r w:rsidRPr="00FD5622">
        <w:rPr>
          <w:rFonts w:ascii="Verdana" w:eastAsia="Times New Roman" w:hAnsi="Verdana" w:cs="Times New Roman"/>
          <w:color w:val="052635"/>
        </w:rPr>
        <w:t>целевое назначение</w:t>
      </w:r>
      <w:proofErr w:type="gramEnd"/>
      <w:r w:rsidRPr="00FD5622">
        <w:rPr>
          <w:rFonts w:ascii="Verdana" w:eastAsia="Times New Roman" w:hAnsi="Verdana" w:cs="Times New Roman"/>
          <w:color w:val="052635"/>
        </w:rPr>
        <w:t xml:space="preserve"> имущества – организация пассажироперевозок на территории Аскизского района, технически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исправен</w:t>
      </w:r>
      <w:proofErr w:type="gramEnd"/>
      <w:r w:rsidRPr="00FD5622">
        <w:rPr>
          <w:rFonts w:ascii="Verdana" w:eastAsia="Times New Roman" w:hAnsi="Verdana" w:cs="Times New Roman"/>
          <w:color w:val="000000"/>
        </w:rPr>
        <w:t>;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right="-5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 xml:space="preserve">Лот № 4: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Автобус ПАЗ 32054, 2012 года выпуска, гос. № м308еу19,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VIN</w:t>
      </w:r>
      <w:r w:rsidRPr="00FD5622">
        <w:rPr>
          <w:rFonts w:ascii="Verdana" w:eastAsia="Times New Roman" w:hAnsi="Verdana" w:cs="Times New Roman"/>
          <w:color w:val="052635"/>
        </w:rPr>
        <w:t> Х1М3205Н0С0002843, модель, № двигателя 523400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C</w:t>
      </w:r>
      <w:r w:rsidRPr="00FD5622">
        <w:rPr>
          <w:rFonts w:ascii="Verdana" w:eastAsia="Times New Roman" w:hAnsi="Verdana" w:cs="Times New Roman"/>
          <w:color w:val="052635"/>
        </w:rPr>
        <w:t>1003972, шасси отсутствует, кузов № Х1М3205Н0С0002843, цвет кузова – белый, паспорт транспортного средства 52 НН 476735, выданный 20.06.2012 г. ООО «Павловский автомобильный завод», начальный (минимальный) размер годовой арендной платы: 41848,80 руб. без учета НДС, эксплуатационных затрат, размер задатка в размере 8369,76 руб., форма торгов: открытый аукцион, с</w:t>
      </w:r>
      <w:r w:rsidRPr="00FD5622">
        <w:rPr>
          <w:rFonts w:ascii="Verdana" w:eastAsia="Times New Roman" w:hAnsi="Verdana" w:cs="Times New Roman"/>
          <w:color w:val="000000"/>
        </w:rPr>
        <w:t>рок действия договора</w:t>
      </w:r>
      <w:proofErr w:type="gramEnd"/>
      <w:r w:rsidRPr="00FD5622">
        <w:rPr>
          <w:rFonts w:ascii="Verdana" w:eastAsia="Times New Roman" w:hAnsi="Verdana" w:cs="Times New Roman"/>
          <w:color w:val="000000"/>
        </w:rPr>
        <w:t xml:space="preserve"> аренды – 5 лет 6 месяцев, </w:t>
      </w:r>
      <w:r w:rsidRPr="00FD5622">
        <w:rPr>
          <w:rFonts w:ascii="Verdana" w:eastAsia="Times New Roman" w:hAnsi="Verdana" w:cs="Times New Roman"/>
          <w:color w:val="052635"/>
        </w:rPr>
        <w:t>целевое назначение имущества – организация пассажироперевозок на территории Аскизского района, технически исправен</w:t>
      </w:r>
      <w:r w:rsidRPr="00FD5622">
        <w:rPr>
          <w:rFonts w:ascii="Verdana" w:eastAsia="Times New Roman" w:hAnsi="Verdana" w:cs="Times New Roman"/>
          <w:color w:val="000000"/>
        </w:rPr>
        <w:t>;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right="-5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 xml:space="preserve">Лот № 5: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Автобус ПАЗ 32054, 2012 года выпуска, гос. № м311еу19,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VIN</w:t>
      </w:r>
      <w:r w:rsidRPr="00FD5622">
        <w:rPr>
          <w:rFonts w:ascii="Verdana" w:eastAsia="Times New Roman" w:hAnsi="Verdana" w:cs="Times New Roman"/>
          <w:color w:val="052635"/>
        </w:rPr>
        <w:t> Х1М3205Н0С0004387, модель, № двигателя 523400 </w:t>
      </w:r>
      <w:r w:rsidRPr="00FD5622">
        <w:rPr>
          <w:rFonts w:ascii="Verdana" w:eastAsia="Times New Roman" w:hAnsi="Verdana" w:cs="Times New Roman"/>
          <w:color w:val="052635"/>
          <w:lang w:val="en-US"/>
        </w:rPr>
        <w:t>C</w:t>
      </w:r>
      <w:r w:rsidRPr="00FD5622">
        <w:rPr>
          <w:rFonts w:ascii="Verdana" w:eastAsia="Times New Roman" w:hAnsi="Verdana" w:cs="Times New Roman"/>
          <w:color w:val="052635"/>
        </w:rPr>
        <w:t>1006147, шасси № - отсутствует, кузов № Х1М3205Н0С0004387, цвет кузова – белый, паспорт транспортного средства 52 НН 995321, выданный 23.08.2012 г. ООО «Павловский автомобильный завод», начальный (минимальный) размер годовой арендной платы: 41848,80 руб. без учета НДС, эксплуатационных затрат, размер задатка в размере 8369,76 руб., форма торгов: открытый аукцион, с</w:t>
      </w:r>
      <w:r w:rsidRPr="00FD5622">
        <w:rPr>
          <w:rFonts w:ascii="Verdana" w:eastAsia="Times New Roman" w:hAnsi="Verdana" w:cs="Times New Roman"/>
          <w:color w:val="000000"/>
        </w:rPr>
        <w:t>рок действия договора</w:t>
      </w:r>
      <w:proofErr w:type="gramEnd"/>
      <w:r w:rsidRPr="00FD5622">
        <w:rPr>
          <w:rFonts w:ascii="Verdana" w:eastAsia="Times New Roman" w:hAnsi="Verdana" w:cs="Times New Roman"/>
          <w:color w:val="000000"/>
        </w:rPr>
        <w:t xml:space="preserve"> аренды – 5 лет 6 месяцев, </w:t>
      </w:r>
      <w:r w:rsidRPr="00FD5622">
        <w:rPr>
          <w:rFonts w:ascii="Verdana" w:eastAsia="Times New Roman" w:hAnsi="Verdana" w:cs="Times New Roman"/>
          <w:color w:val="052635"/>
        </w:rPr>
        <w:t>целевое назначение имущества – организация пассажироперевозок на территории Аскизского района, технически исправен</w:t>
      </w:r>
      <w:r w:rsidRPr="00FD5622">
        <w:rPr>
          <w:rFonts w:ascii="Verdana" w:eastAsia="Times New Roman" w:hAnsi="Verdana" w:cs="Times New Roman"/>
          <w:color w:val="000000"/>
        </w:rPr>
        <w:t>;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Победителем аукциона признается лицо, предложившее наиболее высокую цену договора.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В арендную плату не включаются плата за эксплуатационное обслуживание. Иные условия пользования объектом определены договором.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Для участия в аукционе необходимо представить организатору торгов: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- заявку установленного образца (Приложение № 1 к документации об аукционе) с необходимым комплектом документов (Приложение №2 к документации об аукционе) - в установленный срок;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Дата начала приема заявок на участи в аукционе – </w:t>
      </w:r>
      <w:r w:rsidRPr="00FD5622">
        <w:rPr>
          <w:rFonts w:ascii="Verdana" w:eastAsia="Times New Roman" w:hAnsi="Verdana" w:cs="Times New Roman"/>
          <w:b/>
          <w:bCs/>
          <w:color w:val="052635"/>
        </w:rPr>
        <w:t>16.05.2016 г.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Дата и время окончания приема заявок на участие в аукционе – </w:t>
      </w:r>
      <w:r w:rsidRPr="00FD5622">
        <w:rPr>
          <w:rFonts w:ascii="Verdana" w:eastAsia="Times New Roman" w:hAnsi="Verdana" w:cs="Times New Roman"/>
          <w:b/>
          <w:bCs/>
          <w:color w:val="052635"/>
        </w:rPr>
        <w:t>06.06.2016 г.  10.00 часов.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            Место и время приема заявок на участие в аукционе – с. Аскиз, ул. Суворова, 2, каб 221,  по рабочим дням с 09-00 до 18-00 часов по местному времени. 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Место, дата и время начала рассмотрения заявок на участие в аукционе: с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.А</w:t>
      </w:r>
      <w:proofErr w:type="gramEnd"/>
      <w:r w:rsidRPr="00FD5622">
        <w:rPr>
          <w:rFonts w:ascii="Verdana" w:eastAsia="Times New Roman" w:hAnsi="Verdana" w:cs="Times New Roman"/>
          <w:color w:val="052635"/>
        </w:rPr>
        <w:t>скиз, ул. Суворова, 2, малый зал </w:t>
      </w:r>
      <w:r w:rsidRPr="00FD5622">
        <w:rPr>
          <w:rFonts w:ascii="Verdana" w:eastAsia="Times New Roman" w:hAnsi="Verdana" w:cs="Times New Roman"/>
          <w:b/>
          <w:bCs/>
          <w:color w:val="052635"/>
        </w:rPr>
        <w:t>06.06.2016 г. 10.00 ч.</w:t>
      </w:r>
      <w:r w:rsidRPr="00FD5622">
        <w:rPr>
          <w:rFonts w:ascii="Verdana" w:eastAsia="Times New Roman" w:hAnsi="Verdana" w:cs="Times New Roman"/>
          <w:color w:val="052635"/>
        </w:rPr>
        <w:t> по местному времени. Рассмотрение заявок на участие в аукционе заканчивается </w:t>
      </w:r>
      <w:r w:rsidRPr="00FD5622">
        <w:rPr>
          <w:rFonts w:ascii="Verdana" w:eastAsia="Times New Roman" w:hAnsi="Verdana" w:cs="Times New Roman"/>
          <w:b/>
          <w:bCs/>
          <w:color w:val="052635"/>
        </w:rPr>
        <w:t>07.06.2016 г.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lastRenderedPageBreak/>
        <w:t>Дата, время и место проведения аукциона –  </w:t>
      </w:r>
      <w:r w:rsidRPr="00FD5622">
        <w:rPr>
          <w:rFonts w:ascii="Verdana" w:eastAsia="Times New Roman" w:hAnsi="Verdana" w:cs="Times New Roman"/>
          <w:b/>
          <w:bCs/>
          <w:color w:val="052635"/>
        </w:rPr>
        <w:t>09.06.2016 г. в 14.30 часов</w:t>
      </w:r>
      <w:r w:rsidRPr="00FD5622">
        <w:rPr>
          <w:rFonts w:ascii="Verdana" w:eastAsia="Times New Roman" w:hAnsi="Verdana" w:cs="Times New Roman"/>
          <w:color w:val="052635"/>
        </w:rPr>
        <w:t> по местному времени по адресу: с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.А</w:t>
      </w:r>
      <w:proofErr w:type="gramEnd"/>
      <w:r w:rsidRPr="00FD5622">
        <w:rPr>
          <w:rFonts w:ascii="Verdana" w:eastAsia="Times New Roman" w:hAnsi="Verdana" w:cs="Times New Roman"/>
          <w:color w:val="052635"/>
        </w:rPr>
        <w:t>скиз, ул. Суворова, 2, малый зал.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Times New Roman" w:eastAsia="Times New Roman" w:hAnsi="Times New Roman" w:cs="Times New Roman"/>
          <w:color w:val="052635"/>
        </w:rPr>
        <w:t>Документация об аукционе может быть предоставлена по месту нахождения Организатора торгов в рабочие дни с 10:00 до 17:00 часов в дни приема заявок на участие в аукционе по письменному запросу. Плата за предоставление документации об аукционе не взимается. Также документация об аукционе она размещена на сайте  по адресу</w:t>
      </w:r>
      <w:r w:rsidRPr="00FD5622">
        <w:rPr>
          <w:rFonts w:ascii="Times New Roman" w:eastAsia="Times New Roman" w:hAnsi="Times New Roman" w:cs="Times New Roman"/>
          <w:b/>
          <w:bCs/>
          <w:color w:val="052635"/>
        </w:rPr>
        <w:t> </w:t>
      </w:r>
      <w:hyperlink r:id="rId6" w:history="1">
        <w:r w:rsidRPr="00FD5622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val="en-US"/>
          </w:rPr>
          <w:t>www</w:t>
        </w:r>
        <w:r w:rsidRPr="00FD5622">
          <w:rPr>
            <w:rFonts w:ascii="Times New Roman" w:eastAsia="Times New Roman" w:hAnsi="Times New Roman" w:cs="Times New Roman"/>
            <w:b/>
            <w:bCs/>
            <w:color w:val="1759B4"/>
            <w:u w:val="single"/>
          </w:rPr>
          <w:t>.</w:t>
        </w:r>
        <w:r w:rsidRPr="00FD5622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val="en-US"/>
          </w:rPr>
          <w:t>torgi</w:t>
        </w:r>
        <w:r w:rsidRPr="00FD5622">
          <w:rPr>
            <w:rFonts w:ascii="Times New Roman" w:eastAsia="Times New Roman" w:hAnsi="Times New Roman" w:cs="Times New Roman"/>
            <w:b/>
            <w:bCs/>
            <w:color w:val="1759B4"/>
            <w:u w:val="single"/>
          </w:rPr>
          <w:t>.</w:t>
        </w:r>
        <w:r w:rsidRPr="00FD5622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val="en-US"/>
          </w:rPr>
          <w:t>gov</w:t>
        </w:r>
        <w:r w:rsidRPr="00FD5622">
          <w:rPr>
            <w:rFonts w:ascii="Times New Roman" w:eastAsia="Times New Roman" w:hAnsi="Times New Roman" w:cs="Times New Roman"/>
            <w:b/>
            <w:bCs/>
            <w:color w:val="1759B4"/>
            <w:u w:val="single"/>
          </w:rPr>
          <w:t>.</w:t>
        </w:r>
        <w:r w:rsidRPr="00FD5622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val="en-US"/>
          </w:rPr>
          <w:t>ru</w:t>
        </w:r>
      </w:hyperlink>
      <w:r w:rsidRPr="00FD5622">
        <w:rPr>
          <w:rFonts w:ascii="Times New Roman" w:eastAsia="Times New Roman" w:hAnsi="Times New Roman" w:cs="Times New Roman"/>
          <w:color w:val="052635"/>
        </w:rPr>
        <w:t>.</w:t>
      </w:r>
    </w:p>
    <w:p w:rsidR="00FD5622" w:rsidRPr="00FD5622" w:rsidRDefault="00FD5622" w:rsidP="00FD562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Ознакомление претендентов с объектами торгов осуществляется организатором торгов после размещения извещения на официальном сайте торгов  в каждую пятницу с 10.00 до 16.00 часов  и заканчивается за два рабочих дня до даты окончания срока подачи заявок на участие в аукционе. Осмотр обеспечивает организатор аукциона без взимания платы.  Объект может быть осмотрен  претендентами самостоятельно.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Times New Roman" w:eastAsia="Times New Roman" w:hAnsi="Times New Roman" w:cs="Times New Roman"/>
          <w:color w:val="052635"/>
        </w:rPr>
        <w:t xml:space="preserve">Организатор аукциона вправе отказаться от проведения аукциона не </w:t>
      </w:r>
      <w:proofErr w:type="gramStart"/>
      <w:r w:rsidRPr="00FD5622">
        <w:rPr>
          <w:rFonts w:ascii="Times New Roman" w:eastAsia="Times New Roman" w:hAnsi="Times New Roman" w:cs="Times New Roman"/>
          <w:color w:val="052635"/>
        </w:rPr>
        <w:t>позднее</w:t>
      </w:r>
      <w:proofErr w:type="gramEnd"/>
      <w:r w:rsidRPr="00FD5622">
        <w:rPr>
          <w:rFonts w:ascii="Times New Roman" w:eastAsia="Times New Roman" w:hAnsi="Times New Roman" w:cs="Times New Roman"/>
          <w:color w:val="052635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FD5622">
        <w:rPr>
          <w:rFonts w:ascii="Times New Roman" w:eastAsia="Times New Roman" w:hAnsi="Times New Roman" w:cs="Times New Roman"/>
          <w:color w:val="052635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FD5622">
        <w:rPr>
          <w:rFonts w:ascii="Times New Roman" w:eastAsia="Times New Roman" w:hAnsi="Times New Roman" w:cs="Times New Roman"/>
          <w:color w:val="052635"/>
        </w:rPr>
        <w:t xml:space="preserve"> аукциона. В течение двух рабочих дней </w:t>
      </w:r>
      <w:proofErr w:type="gramStart"/>
      <w:r w:rsidRPr="00FD5622">
        <w:rPr>
          <w:rFonts w:ascii="Times New Roman" w:eastAsia="Times New Roman" w:hAnsi="Times New Roman" w:cs="Times New Roman"/>
          <w:color w:val="052635"/>
        </w:rPr>
        <w:t>с даты принятия</w:t>
      </w:r>
      <w:proofErr w:type="gramEnd"/>
      <w:r w:rsidRPr="00FD5622">
        <w:rPr>
          <w:rFonts w:ascii="Times New Roman" w:eastAsia="Times New Roman" w:hAnsi="Times New Roman" w:cs="Times New Roman"/>
          <w:color w:val="052635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 w:rsidRPr="00FD5622">
        <w:rPr>
          <w:rFonts w:ascii="Times New Roman" w:eastAsia="Times New Roman" w:hAnsi="Times New Roman" w:cs="Times New Roman"/>
          <w:color w:val="052635"/>
        </w:rPr>
        <w:t>с даты принятия</w:t>
      </w:r>
      <w:proofErr w:type="gramEnd"/>
      <w:r w:rsidRPr="00FD5622">
        <w:rPr>
          <w:rFonts w:ascii="Times New Roman" w:eastAsia="Times New Roman" w:hAnsi="Times New Roman" w:cs="Times New Roman"/>
          <w:color w:val="052635"/>
        </w:rPr>
        <w:t xml:space="preserve"> решения об отказе от проведения аукциона.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gramStart"/>
      <w:r w:rsidRPr="00FD5622">
        <w:rPr>
          <w:rFonts w:ascii="Verdana" w:eastAsia="Times New Roman" w:hAnsi="Verdana" w:cs="Times New Roman"/>
          <w:color w:val="052635"/>
        </w:rPr>
        <w:t>Срок заключения договора аренды -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организатор аукциона обязан заключить договор на условиях и по цене, которые предусмотрены заявкой</w:t>
      </w:r>
      <w:proofErr w:type="gramEnd"/>
      <w:r w:rsidRPr="00FD5622">
        <w:rPr>
          <w:rFonts w:ascii="Verdana" w:eastAsia="Times New Roman" w:hAnsi="Verdana" w:cs="Times New Roman"/>
          <w:color w:val="052635"/>
        </w:rPr>
        <w:t xml:space="preserve">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ии ау</w:t>
      </w:r>
      <w:proofErr w:type="gramEnd"/>
      <w:r w:rsidRPr="00FD5622">
        <w:rPr>
          <w:rFonts w:ascii="Verdana" w:eastAsia="Times New Roman" w:hAnsi="Verdana" w:cs="Times New Roman"/>
          <w:color w:val="052635"/>
        </w:rPr>
        <w:t>кциона.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Задаток для участия в аукционе </w:t>
      </w:r>
      <w:r w:rsidRPr="00FD5622">
        <w:rPr>
          <w:rFonts w:ascii="Verdana" w:eastAsia="Times New Roman" w:hAnsi="Verdana" w:cs="Times New Roman"/>
          <w:color w:val="000000"/>
        </w:rPr>
        <w:t>должен поступить на расчетный счет организатора аукциона не позднее даты и времени окончания приема заявок, а именно: 06.06.2016 г., до 10:00 местного времени. Документом, подтверждающим поступление задатка заявителя на указанный в данном извещении расчетный счет, для допуска заявителя к участию в аукционе, является выписка со счета организатора аукциона в УФК по РХ.</w:t>
      </w:r>
    </w:p>
    <w:p w:rsidR="00FD5622" w:rsidRPr="00FD5622" w:rsidRDefault="00FD5622" w:rsidP="00FD56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5622">
        <w:rPr>
          <w:rFonts w:ascii="Verdana" w:eastAsia="Times New Roman" w:hAnsi="Verdana" w:cs="Times New Roman"/>
          <w:color w:val="052635"/>
        </w:rPr>
        <w:t>Реквизиты для перечисления задатка: расчетный счет № 40302810900953000063 в отделении - НБ Республики Хакасия г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.А</w:t>
      </w:r>
      <w:proofErr w:type="gramEnd"/>
      <w:r w:rsidRPr="00FD5622">
        <w:rPr>
          <w:rFonts w:ascii="Verdana" w:eastAsia="Times New Roman" w:hAnsi="Verdana" w:cs="Times New Roman"/>
          <w:color w:val="052635"/>
        </w:rPr>
        <w:t xml:space="preserve">бакан, ИНН 1905008086, КПП 190501001, БИК 049514001. Получатель: </w:t>
      </w:r>
      <w:proofErr w:type="gramStart"/>
      <w:r w:rsidRPr="00FD5622">
        <w:rPr>
          <w:rFonts w:ascii="Verdana" w:eastAsia="Times New Roman" w:hAnsi="Verdana" w:cs="Times New Roman"/>
          <w:color w:val="052635"/>
        </w:rPr>
        <w:t>УФК по Республике Хакасия (Муниципальное казенное учреждение «Комитет по управлению муниципальным имуществом администрации Аскизского района») л/с 05803Л80240)</w:t>
      </w:r>
      <w:proofErr w:type="gramEnd"/>
    </w:p>
    <w:p w:rsidR="009151DD" w:rsidRDefault="009151DD"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22"/>
    <w:rsid w:val="009151DD"/>
    <w:rsid w:val="00F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5622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F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FD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D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5622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F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FD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D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2020-08-25T04:46:00Z</dcterms:created>
  <dcterms:modified xsi:type="dcterms:W3CDTF">2020-08-25T04:46:00Z</dcterms:modified>
</cp:coreProperties>
</file>