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W w:w="9120" w:type="dxa"/>
        <w:jc w:val="center"/>
        <w:tblCellSpacing w:w="0" w:type="dxa"/>
        <w:tblInd w:w="-205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03"/>
        <w:gridCol w:w="1146"/>
        <w:gridCol w:w="3971"/>
      </w:tblGrid>
      <w:tr w:rsidR="0043575D" w:rsidRPr="0043575D" w:rsidTr="00C1371E">
        <w:trPr>
          <w:tblCellSpacing w:w="0" w:type="dxa"/>
          <w:jc w:val="center"/>
        </w:trPr>
        <w:tc>
          <w:tcPr>
            <w:tcW w:w="4003" w:type="dxa"/>
            <w:hideMark/>
          </w:tcPr>
          <w:p w:rsidR="0043575D" w:rsidRPr="0043575D" w:rsidRDefault="0043575D" w:rsidP="00806377">
            <w:pPr>
              <w:ind w:left="62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РОССИЙСКАЯ ФЕДЕРАЦИЯ</w:t>
            </w:r>
          </w:p>
          <w:p w:rsidR="0043575D" w:rsidRPr="0043575D" w:rsidRDefault="0043575D" w:rsidP="00806377">
            <w:pPr>
              <w:ind w:left="-69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Администрация</w:t>
            </w:r>
          </w:p>
          <w:p w:rsidR="0043575D" w:rsidRPr="0043575D" w:rsidRDefault="0043575D" w:rsidP="00806377">
            <w:pPr>
              <w:ind w:left="62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Усть-Камыштинского сельсовета</w:t>
            </w:r>
          </w:p>
          <w:p w:rsidR="0043575D" w:rsidRPr="0043575D" w:rsidRDefault="0043575D" w:rsidP="00806377">
            <w:pPr>
              <w:tabs>
                <w:tab w:val="left" w:pos="-69"/>
              </w:tabs>
              <w:ind w:hanging="69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Аскизского района</w:t>
            </w:r>
          </w:p>
          <w:p w:rsidR="0043575D" w:rsidRPr="0043575D" w:rsidRDefault="00806377" w:rsidP="00806377">
            <w:pPr>
              <w:tabs>
                <w:tab w:val="left" w:pos="-211"/>
              </w:tabs>
              <w:spacing w:after="11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43575D" w:rsidRPr="0043575D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46" w:type="dxa"/>
            <w:hideMark/>
          </w:tcPr>
          <w:p w:rsidR="0043575D" w:rsidRPr="0043575D" w:rsidRDefault="0043575D" w:rsidP="00C1371E">
            <w:pPr>
              <w:tabs>
                <w:tab w:val="left" w:pos="-567"/>
              </w:tabs>
              <w:spacing w:after="119"/>
              <w:ind w:left="-567"/>
              <w:rPr>
                <w:b/>
                <w:sz w:val="24"/>
                <w:szCs w:val="24"/>
              </w:rPr>
            </w:pPr>
            <w:r w:rsidRPr="0043575D">
              <w:rPr>
                <w:b/>
                <w:sz w:val="24"/>
                <w:szCs w:val="24"/>
              </w:rPr>
              <w:br w:type="page"/>
            </w:r>
          </w:p>
        </w:tc>
        <w:tc>
          <w:tcPr>
            <w:tcW w:w="3971" w:type="dxa"/>
            <w:hideMark/>
          </w:tcPr>
          <w:p w:rsidR="0043575D" w:rsidRPr="0043575D" w:rsidRDefault="0043575D" w:rsidP="00C1371E">
            <w:pPr>
              <w:tabs>
                <w:tab w:val="left" w:pos="-567"/>
              </w:tabs>
              <w:ind w:left="-567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РОССИЯ ФЕДЕРАЦИЯЗЫ</w:t>
            </w:r>
          </w:p>
          <w:p w:rsidR="0043575D" w:rsidRPr="0043575D" w:rsidRDefault="0043575D" w:rsidP="00C1371E">
            <w:pPr>
              <w:tabs>
                <w:tab w:val="left" w:pos="-567"/>
              </w:tabs>
              <w:ind w:left="-567"/>
              <w:jc w:val="center"/>
              <w:rPr>
                <w:b/>
                <w:sz w:val="24"/>
                <w:szCs w:val="24"/>
              </w:rPr>
            </w:pPr>
            <w:proofErr w:type="spellStart"/>
            <w:r w:rsidRPr="0043575D">
              <w:rPr>
                <w:b/>
                <w:sz w:val="26"/>
                <w:szCs w:val="26"/>
              </w:rPr>
              <w:t>Оöк</w:t>
            </w:r>
            <w:proofErr w:type="spellEnd"/>
            <w:r w:rsidRPr="0043575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3575D">
              <w:rPr>
                <w:b/>
                <w:sz w:val="26"/>
                <w:szCs w:val="26"/>
              </w:rPr>
              <w:t>Пилт</w:t>
            </w:r>
            <w:proofErr w:type="gramStart"/>
            <w:r w:rsidRPr="0043575D">
              <w:rPr>
                <w:b/>
                <w:sz w:val="26"/>
                <w:szCs w:val="26"/>
              </w:rPr>
              <w:t>i</w:t>
            </w:r>
            <w:proofErr w:type="gramEnd"/>
            <w:r w:rsidRPr="0043575D">
              <w:rPr>
                <w:b/>
                <w:sz w:val="26"/>
                <w:szCs w:val="26"/>
              </w:rPr>
              <w:t>рi</w:t>
            </w:r>
            <w:proofErr w:type="spellEnd"/>
            <w:r w:rsidRPr="0043575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3575D">
              <w:rPr>
                <w:b/>
                <w:sz w:val="26"/>
                <w:szCs w:val="26"/>
              </w:rPr>
              <w:t>аалның</w:t>
            </w:r>
            <w:proofErr w:type="spellEnd"/>
            <w:r w:rsidRPr="0043575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3575D">
              <w:rPr>
                <w:b/>
                <w:sz w:val="26"/>
                <w:szCs w:val="26"/>
              </w:rPr>
              <w:t>чобi</w:t>
            </w:r>
            <w:proofErr w:type="spellEnd"/>
          </w:p>
          <w:p w:rsidR="0043575D" w:rsidRPr="0043575D" w:rsidRDefault="0043575D" w:rsidP="00C1371E">
            <w:pPr>
              <w:tabs>
                <w:tab w:val="left" w:pos="-567"/>
              </w:tabs>
              <w:ind w:left="-567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администрациязы</w:t>
            </w:r>
          </w:p>
          <w:p w:rsidR="0043575D" w:rsidRPr="0043575D" w:rsidRDefault="0043575D" w:rsidP="00C1371E">
            <w:pPr>
              <w:tabs>
                <w:tab w:val="left" w:pos="-567"/>
              </w:tabs>
              <w:ind w:left="-567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Асхыс аймааның</w:t>
            </w:r>
          </w:p>
          <w:p w:rsidR="0043575D" w:rsidRPr="0043575D" w:rsidRDefault="0043575D" w:rsidP="00C1371E">
            <w:pPr>
              <w:tabs>
                <w:tab w:val="left" w:pos="-567"/>
              </w:tabs>
              <w:spacing w:after="119"/>
              <w:ind w:left="-567"/>
              <w:jc w:val="center"/>
              <w:rPr>
                <w:b/>
                <w:sz w:val="24"/>
                <w:szCs w:val="24"/>
              </w:rPr>
            </w:pPr>
            <w:r w:rsidRPr="0043575D">
              <w:rPr>
                <w:b/>
                <w:sz w:val="26"/>
                <w:szCs w:val="26"/>
              </w:rPr>
              <w:t>Хакас республиказының</w:t>
            </w:r>
          </w:p>
        </w:tc>
      </w:tr>
    </w:tbl>
    <w:p w:rsidR="003A0052" w:rsidRDefault="00425AE5" w:rsidP="00C1371E">
      <w:pPr>
        <w:tabs>
          <w:tab w:val="left" w:pos="-567"/>
          <w:tab w:val="left" w:pos="2729"/>
        </w:tabs>
        <w:ind w:left="-567"/>
        <w:rPr>
          <w:b/>
          <w:i/>
          <w:sz w:val="28"/>
        </w:rPr>
      </w:pPr>
      <w:r>
        <w:rPr>
          <w:b/>
          <w:i/>
          <w:sz w:val="28"/>
        </w:rPr>
        <w:pict>
          <v:rect id="_x0000_i1025" style="width:0;height:1.5pt" o:hralign="center" o:hrstd="t" o:hr="t" fillcolor="#a0a0a0" stroked="f"/>
        </w:pict>
      </w:r>
    </w:p>
    <w:p w:rsidR="00196386" w:rsidRPr="00534E1F" w:rsidRDefault="0043575D" w:rsidP="00534E1F">
      <w:pPr>
        <w:tabs>
          <w:tab w:val="left" w:pos="-567"/>
          <w:tab w:val="left" w:pos="2729"/>
        </w:tabs>
        <w:ind w:left="-567"/>
        <w:jc w:val="center"/>
        <w:rPr>
          <w:b/>
          <w:sz w:val="26"/>
          <w:szCs w:val="26"/>
        </w:rPr>
      </w:pPr>
      <w:r w:rsidRPr="00534E1F">
        <w:rPr>
          <w:b/>
          <w:sz w:val="26"/>
          <w:szCs w:val="26"/>
        </w:rPr>
        <w:t>ПОСТАНОВЛЕНИЕ</w:t>
      </w:r>
    </w:p>
    <w:p w:rsidR="0043575D" w:rsidRPr="00534E1F" w:rsidRDefault="0043575D" w:rsidP="00534E1F">
      <w:pPr>
        <w:tabs>
          <w:tab w:val="left" w:pos="0"/>
          <w:tab w:val="left" w:pos="2729"/>
        </w:tabs>
        <w:jc w:val="both"/>
        <w:rPr>
          <w:sz w:val="26"/>
          <w:szCs w:val="26"/>
        </w:rPr>
      </w:pPr>
      <w:r w:rsidRPr="00534E1F">
        <w:rPr>
          <w:sz w:val="26"/>
          <w:szCs w:val="26"/>
        </w:rPr>
        <w:t xml:space="preserve">   </w:t>
      </w:r>
      <w:r w:rsidR="00425AE5">
        <w:rPr>
          <w:sz w:val="26"/>
          <w:szCs w:val="26"/>
        </w:rPr>
        <w:t xml:space="preserve">от </w:t>
      </w:r>
      <w:r w:rsidR="008204F2" w:rsidRPr="00425AE5">
        <w:rPr>
          <w:sz w:val="26"/>
          <w:szCs w:val="26"/>
        </w:rPr>
        <w:t>3</w:t>
      </w:r>
      <w:r w:rsidR="00425AE5">
        <w:rPr>
          <w:sz w:val="26"/>
          <w:szCs w:val="26"/>
        </w:rPr>
        <w:t>1</w:t>
      </w:r>
      <w:r w:rsidRPr="00425AE5">
        <w:rPr>
          <w:sz w:val="26"/>
          <w:szCs w:val="26"/>
        </w:rPr>
        <w:t>.</w:t>
      </w:r>
      <w:r w:rsidR="008204F2" w:rsidRPr="00425AE5">
        <w:rPr>
          <w:sz w:val="26"/>
          <w:szCs w:val="26"/>
        </w:rPr>
        <w:t>03.2</w:t>
      </w:r>
      <w:r w:rsidRPr="00425AE5">
        <w:rPr>
          <w:sz w:val="26"/>
          <w:szCs w:val="26"/>
        </w:rPr>
        <w:t>0</w:t>
      </w:r>
      <w:r w:rsidR="008204F2" w:rsidRPr="00425AE5">
        <w:rPr>
          <w:sz w:val="26"/>
          <w:szCs w:val="26"/>
        </w:rPr>
        <w:t>25</w:t>
      </w:r>
      <w:r w:rsidR="008204F2" w:rsidRPr="00534E1F">
        <w:rPr>
          <w:sz w:val="26"/>
          <w:szCs w:val="26"/>
        </w:rPr>
        <w:t xml:space="preserve"> г.</w:t>
      </w:r>
      <w:r w:rsidRPr="00534E1F">
        <w:rPr>
          <w:sz w:val="26"/>
          <w:szCs w:val="26"/>
        </w:rPr>
        <w:t xml:space="preserve">                            </w:t>
      </w:r>
      <w:r w:rsidR="00534E1F">
        <w:rPr>
          <w:sz w:val="26"/>
          <w:szCs w:val="26"/>
        </w:rPr>
        <w:t xml:space="preserve"> </w:t>
      </w:r>
      <w:r w:rsidRPr="00534E1F">
        <w:rPr>
          <w:sz w:val="26"/>
          <w:szCs w:val="26"/>
        </w:rPr>
        <w:t xml:space="preserve">  с. Усть-Камышта                    </w:t>
      </w:r>
      <w:r w:rsidR="00986E83" w:rsidRPr="00534E1F">
        <w:rPr>
          <w:sz w:val="26"/>
          <w:szCs w:val="26"/>
        </w:rPr>
        <w:t xml:space="preserve">         </w:t>
      </w:r>
      <w:r w:rsidR="00C1371E" w:rsidRPr="00534E1F">
        <w:rPr>
          <w:sz w:val="26"/>
          <w:szCs w:val="26"/>
        </w:rPr>
        <w:t xml:space="preserve">   </w:t>
      </w:r>
      <w:r w:rsidR="00534E1F">
        <w:rPr>
          <w:sz w:val="26"/>
          <w:szCs w:val="26"/>
        </w:rPr>
        <w:t xml:space="preserve">  </w:t>
      </w:r>
      <w:r w:rsidR="001502C6" w:rsidRPr="00534E1F">
        <w:rPr>
          <w:sz w:val="26"/>
          <w:szCs w:val="26"/>
        </w:rPr>
        <w:t xml:space="preserve"> </w:t>
      </w:r>
      <w:r w:rsidRPr="00534E1F">
        <w:rPr>
          <w:sz w:val="26"/>
          <w:szCs w:val="26"/>
        </w:rPr>
        <w:t>№</w:t>
      </w:r>
      <w:r w:rsidR="00534E1F" w:rsidRPr="00534E1F">
        <w:rPr>
          <w:sz w:val="26"/>
          <w:szCs w:val="26"/>
        </w:rPr>
        <w:t xml:space="preserve"> 1</w:t>
      </w:r>
      <w:r w:rsidR="00425AE5">
        <w:rPr>
          <w:sz w:val="26"/>
          <w:szCs w:val="26"/>
        </w:rPr>
        <w:t>4</w:t>
      </w:r>
      <w:r w:rsidRPr="00534E1F">
        <w:rPr>
          <w:sz w:val="26"/>
          <w:szCs w:val="26"/>
        </w:rPr>
        <w:t xml:space="preserve">   </w:t>
      </w:r>
    </w:p>
    <w:p w:rsidR="0043575D" w:rsidRPr="00534E1F" w:rsidRDefault="00425AE5" w:rsidP="00534E1F">
      <w:pPr>
        <w:tabs>
          <w:tab w:val="left" w:pos="-567"/>
        </w:tabs>
        <w:ind w:left="-567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35pt;margin-top:4.65pt;width:236.1pt;height:110.5pt;z-index:251658240" stroked="f">
            <v:textbox style="mso-next-textbox:#_x0000_s1026">
              <w:txbxContent>
                <w:p w:rsidR="0043575D" w:rsidRPr="006E1F2F" w:rsidRDefault="006E1F2F" w:rsidP="006E1F2F">
                  <w:pPr>
                    <w:contextualSpacing/>
                    <w:jc w:val="both"/>
                    <w:rPr>
                      <w:b/>
                      <w:sz w:val="26"/>
                      <w:szCs w:val="26"/>
                    </w:rPr>
                  </w:pPr>
                  <w:r w:rsidRPr="006E1F2F">
                    <w:rPr>
                      <w:rFonts w:eastAsia="Calibri"/>
                      <w:bCs/>
                      <w:sz w:val="26"/>
                      <w:szCs w:val="26"/>
                      <w:lang w:eastAsia="en-US"/>
                    </w:rPr>
                    <w:t xml:space="preserve">Об утверждении муниципальной программы «Профилактика правонарушений </w:t>
                  </w:r>
                  <w:r w:rsidR="00425AE5">
                    <w:rPr>
                      <w:rFonts w:eastAsia="Calibri"/>
                      <w:bCs/>
                      <w:sz w:val="26"/>
                      <w:szCs w:val="26"/>
                      <w:lang w:eastAsia="en-US"/>
                    </w:rPr>
                    <w:t xml:space="preserve">на территории сельского поселения </w:t>
                  </w:r>
                  <w:r w:rsidRPr="006E1F2F">
                    <w:rPr>
                      <w:sz w:val="26"/>
                      <w:szCs w:val="26"/>
                    </w:rPr>
                    <w:t>Усть-Камыштинский</w:t>
                  </w:r>
                  <w:r w:rsidRPr="006E1F2F">
                    <w:rPr>
                      <w:rFonts w:eastAsia="Calibri"/>
                      <w:bCs/>
                      <w:sz w:val="26"/>
                      <w:szCs w:val="26"/>
                      <w:lang w:eastAsia="en-US"/>
                    </w:rPr>
                    <w:t xml:space="preserve"> сельсовет </w:t>
                  </w:r>
                  <w:r>
                    <w:rPr>
                      <w:rFonts w:eastAsia="Calibri"/>
                      <w:bCs/>
                      <w:sz w:val="26"/>
                      <w:szCs w:val="26"/>
                      <w:lang w:eastAsia="en-US"/>
                    </w:rPr>
                    <w:t>Аскизского</w:t>
                  </w:r>
                  <w:r w:rsidRPr="006E1F2F">
                    <w:rPr>
                      <w:rFonts w:eastAsia="Calibri"/>
                      <w:bCs/>
                      <w:sz w:val="26"/>
                      <w:szCs w:val="26"/>
                      <w:lang w:eastAsia="en-US"/>
                    </w:rPr>
                    <w:t xml:space="preserve"> района Республики </w:t>
                  </w:r>
                  <w:r>
                    <w:rPr>
                      <w:rFonts w:eastAsia="Calibri"/>
                      <w:bCs/>
                      <w:sz w:val="26"/>
                      <w:szCs w:val="26"/>
                      <w:lang w:eastAsia="en-US"/>
                    </w:rPr>
                    <w:t>Хакасия</w:t>
                  </w:r>
                  <w:r w:rsidRPr="006E1F2F">
                    <w:rPr>
                      <w:rFonts w:eastAsia="Calibri"/>
                      <w:bCs/>
                      <w:sz w:val="26"/>
                      <w:szCs w:val="26"/>
                      <w:lang w:eastAsia="en-US"/>
                    </w:rPr>
                    <w:t xml:space="preserve"> на 2024-2028 годы»</w:t>
                  </w:r>
                </w:p>
              </w:txbxContent>
            </v:textbox>
          </v:shape>
        </w:pict>
      </w:r>
    </w:p>
    <w:p w:rsidR="0043575D" w:rsidRPr="00534E1F" w:rsidRDefault="0043575D" w:rsidP="00534E1F">
      <w:pPr>
        <w:tabs>
          <w:tab w:val="left" w:pos="-567"/>
        </w:tabs>
        <w:ind w:left="-567"/>
        <w:jc w:val="both"/>
        <w:rPr>
          <w:sz w:val="26"/>
          <w:szCs w:val="26"/>
        </w:rPr>
      </w:pPr>
    </w:p>
    <w:p w:rsidR="0043575D" w:rsidRPr="00534E1F" w:rsidRDefault="0043575D" w:rsidP="00534E1F">
      <w:pPr>
        <w:tabs>
          <w:tab w:val="left" w:pos="-567"/>
        </w:tabs>
        <w:ind w:left="-567"/>
        <w:jc w:val="both"/>
        <w:rPr>
          <w:sz w:val="26"/>
          <w:szCs w:val="26"/>
        </w:rPr>
      </w:pPr>
    </w:p>
    <w:p w:rsidR="0043575D" w:rsidRDefault="0043575D" w:rsidP="00534E1F">
      <w:pPr>
        <w:jc w:val="both"/>
        <w:rPr>
          <w:sz w:val="26"/>
          <w:szCs w:val="26"/>
        </w:rPr>
      </w:pPr>
    </w:p>
    <w:p w:rsidR="006E1F2F" w:rsidRDefault="006E1F2F" w:rsidP="00534E1F">
      <w:pPr>
        <w:jc w:val="both"/>
        <w:rPr>
          <w:sz w:val="26"/>
          <w:szCs w:val="26"/>
        </w:rPr>
      </w:pPr>
    </w:p>
    <w:p w:rsidR="006E1F2F" w:rsidRDefault="006E1F2F" w:rsidP="00534E1F">
      <w:pPr>
        <w:jc w:val="both"/>
        <w:rPr>
          <w:sz w:val="26"/>
          <w:szCs w:val="26"/>
        </w:rPr>
      </w:pPr>
    </w:p>
    <w:p w:rsidR="006E1F2F" w:rsidRDefault="006E1F2F" w:rsidP="00534E1F">
      <w:pPr>
        <w:jc w:val="both"/>
        <w:rPr>
          <w:sz w:val="26"/>
          <w:szCs w:val="26"/>
        </w:rPr>
      </w:pPr>
    </w:p>
    <w:p w:rsidR="006E1F2F" w:rsidRDefault="006E1F2F" w:rsidP="00534E1F">
      <w:pPr>
        <w:jc w:val="both"/>
        <w:rPr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sz w:val="26"/>
          <w:szCs w:val="26"/>
          <w:lang w:eastAsia="en-US"/>
        </w:rPr>
      </w:pPr>
      <w:proofErr w:type="gramStart"/>
      <w:r w:rsidRPr="006E1F2F">
        <w:rPr>
          <w:sz w:val="26"/>
          <w:szCs w:val="26"/>
          <w:lang w:eastAsia="en-US"/>
        </w:rPr>
        <w:t xml:space="preserve">В целях обеспечения безопасности граждан на территории сельского поселения </w:t>
      </w:r>
      <w:r w:rsidRPr="00534E1F">
        <w:rPr>
          <w:sz w:val="26"/>
          <w:szCs w:val="26"/>
        </w:rPr>
        <w:t>Усть-Камыштинский</w:t>
      </w:r>
      <w:r w:rsidRPr="006E1F2F">
        <w:rPr>
          <w:sz w:val="26"/>
          <w:szCs w:val="26"/>
          <w:lang w:eastAsia="en-US"/>
        </w:rPr>
        <w:t xml:space="preserve"> сельсовет </w:t>
      </w:r>
      <w:r>
        <w:rPr>
          <w:rFonts w:eastAsia="Calibri"/>
          <w:bCs/>
          <w:sz w:val="26"/>
          <w:szCs w:val="26"/>
          <w:lang w:eastAsia="en-US"/>
        </w:rPr>
        <w:t>Аскизского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>
        <w:rPr>
          <w:rFonts w:eastAsia="Calibri"/>
          <w:bCs/>
          <w:sz w:val="26"/>
          <w:szCs w:val="26"/>
          <w:lang w:eastAsia="en-US"/>
        </w:rPr>
        <w:t>Хакасия</w:t>
      </w:r>
      <w:r w:rsidRPr="006E1F2F">
        <w:rPr>
          <w:sz w:val="26"/>
          <w:szCs w:val="26"/>
          <w:lang w:eastAsia="en-US"/>
        </w:rPr>
        <w:t>, объединения усилий органа местного самоуправления, общественных институтов и правоохранительных органов в профилактике правонарушений, повышения уровня общественной безопасности, обеспечения надежной защиты жизни, здоровья, прав и свобод граждан, а также всех форм собственност</w:t>
      </w:r>
      <w:r>
        <w:rPr>
          <w:sz w:val="26"/>
          <w:szCs w:val="26"/>
          <w:lang w:eastAsia="en-US"/>
        </w:rPr>
        <w:t>и от преступных посягательств, а</w:t>
      </w:r>
      <w:r w:rsidRPr="006E1F2F">
        <w:rPr>
          <w:sz w:val="26"/>
          <w:szCs w:val="26"/>
          <w:lang w:eastAsia="en-US"/>
        </w:rPr>
        <w:t xml:space="preserve">дминистрация </w:t>
      </w:r>
      <w:r w:rsidRPr="00534E1F">
        <w:rPr>
          <w:sz w:val="26"/>
          <w:szCs w:val="26"/>
        </w:rPr>
        <w:t>Усть-Камыштинск</w:t>
      </w:r>
      <w:r>
        <w:rPr>
          <w:sz w:val="26"/>
          <w:szCs w:val="26"/>
        </w:rPr>
        <w:t>ого</w:t>
      </w:r>
      <w:r w:rsidRPr="006E1F2F">
        <w:rPr>
          <w:sz w:val="26"/>
          <w:szCs w:val="26"/>
          <w:lang w:eastAsia="en-US"/>
        </w:rPr>
        <w:t xml:space="preserve"> сельсовет</w:t>
      </w:r>
      <w:r>
        <w:rPr>
          <w:sz w:val="26"/>
          <w:szCs w:val="26"/>
          <w:lang w:eastAsia="en-US"/>
        </w:rPr>
        <w:t>а</w:t>
      </w:r>
      <w:r w:rsidRPr="006E1F2F">
        <w:rPr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Аскизского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>
        <w:rPr>
          <w:rFonts w:eastAsia="Calibri"/>
          <w:bCs/>
          <w:sz w:val="26"/>
          <w:szCs w:val="26"/>
          <w:lang w:eastAsia="en-US"/>
        </w:rPr>
        <w:t>Хакасия</w:t>
      </w:r>
      <w:proofErr w:type="gramEnd"/>
    </w:p>
    <w:p w:rsidR="006E1F2F" w:rsidRPr="006E1F2F" w:rsidRDefault="006E1F2F" w:rsidP="006E1F2F">
      <w:pPr>
        <w:contextualSpacing/>
        <w:rPr>
          <w:sz w:val="26"/>
          <w:szCs w:val="26"/>
          <w:lang w:eastAsia="en-US"/>
        </w:rPr>
      </w:pPr>
      <w:proofErr w:type="gramStart"/>
      <w:r w:rsidRPr="006E1F2F">
        <w:rPr>
          <w:sz w:val="26"/>
          <w:szCs w:val="26"/>
          <w:lang w:eastAsia="en-US"/>
        </w:rPr>
        <w:t>п</w:t>
      </w:r>
      <w:proofErr w:type="gramEnd"/>
      <w:r w:rsidRPr="006E1F2F">
        <w:rPr>
          <w:sz w:val="26"/>
          <w:szCs w:val="26"/>
          <w:lang w:eastAsia="en-US"/>
        </w:rPr>
        <w:t xml:space="preserve"> о с т а н о в л я е т:</w:t>
      </w:r>
    </w:p>
    <w:p w:rsidR="006E1F2F" w:rsidRPr="006E1F2F" w:rsidRDefault="006E1F2F" w:rsidP="006E1F2F">
      <w:pPr>
        <w:ind w:firstLine="708"/>
        <w:contextualSpacing/>
        <w:jc w:val="both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>1. Утвердить муниципальную программу «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Профилактика правонарушений в сельском поселении </w:t>
      </w:r>
      <w:r w:rsidRPr="006E1F2F">
        <w:rPr>
          <w:sz w:val="26"/>
          <w:szCs w:val="26"/>
        </w:rPr>
        <w:t>Усть-Камыштинский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сельсовет </w:t>
      </w:r>
      <w:r>
        <w:rPr>
          <w:rFonts w:eastAsia="Calibri"/>
          <w:bCs/>
          <w:sz w:val="26"/>
          <w:szCs w:val="26"/>
          <w:lang w:eastAsia="en-US"/>
        </w:rPr>
        <w:t>Аскизского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>
        <w:rPr>
          <w:rFonts w:eastAsia="Calibri"/>
          <w:bCs/>
          <w:sz w:val="26"/>
          <w:szCs w:val="26"/>
          <w:lang w:eastAsia="en-US"/>
        </w:rPr>
        <w:t>Хакасия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на 2024-2028 годы</w:t>
      </w:r>
      <w:r w:rsidRPr="006E1F2F">
        <w:rPr>
          <w:sz w:val="26"/>
          <w:szCs w:val="26"/>
          <w:lang w:eastAsia="en-US"/>
        </w:rPr>
        <w:t>».</w:t>
      </w:r>
    </w:p>
    <w:p w:rsidR="006E1F2F" w:rsidRPr="006E1F2F" w:rsidRDefault="006E1F2F" w:rsidP="006E1F2F">
      <w:pPr>
        <w:ind w:firstLine="709"/>
        <w:contextualSpacing/>
        <w:jc w:val="both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 xml:space="preserve">2. Настоящее постановление </w:t>
      </w:r>
      <w:r w:rsidRPr="00534E1F">
        <w:rPr>
          <w:sz w:val="26"/>
          <w:szCs w:val="26"/>
        </w:rPr>
        <w:t>опубликования (обнародования)</w:t>
      </w:r>
      <w:r w:rsidRPr="006E1F2F">
        <w:rPr>
          <w:sz w:val="26"/>
          <w:szCs w:val="26"/>
          <w:lang w:eastAsia="en-US"/>
        </w:rPr>
        <w:t xml:space="preserve"> и разместить на официальном сайте </w:t>
      </w:r>
      <w:r>
        <w:rPr>
          <w:sz w:val="26"/>
          <w:szCs w:val="26"/>
          <w:lang w:eastAsia="en-US"/>
        </w:rPr>
        <w:t>а</w:t>
      </w:r>
      <w:r w:rsidRPr="006E1F2F">
        <w:rPr>
          <w:sz w:val="26"/>
          <w:szCs w:val="26"/>
          <w:lang w:eastAsia="en-US"/>
        </w:rPr>
        <w:t xml:space="preserve">дминистрация </w:t>
      </w:r>
      <w:r w:rsidRPr="00534E1F">
        <w:rPr>
          <w:sz w:val="26"/>
          <w:szCs w:val="26"/>
        </w:rPr>
        <w:t>Усть-Камыштинск</w:t>
      </w:r>
      <w:r>
        <w:rPr>
          <w:sz w:val="26"/>
          <w:szCs w:val="26"/>
        </w:rPr>
        <w:t>ого</w:t>
      </w:r>
      <w:r w:rsidRPr="006E1F2F">
        <w:rPr>
          <w:sz w:val="26"/>
          <w:szCs w:val="26"/>
          <w:lang w:eastAsia="en-US"/>
        </w:rPr>
        <w:t xml:space="preserve"> сельсовет</w:t>
      </w:r>
      <w:r>
        <w:rPr>
          <w:sz w:val="26"/>
          <w:szCs w:val="26"/>
          <w:lang w:eastAsia="en-US"/>
        </w:rPr>
        <w:t>а</w:t>
      </w:r>
      <w:r w:rsidRPr="006E1F2F">
        <w:rPr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Аскизского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>
        <w:rPr>
          <w:rFonts w:eastAsia="Calibri"/>
          <w:bCs/>
          <w:sz w:val="26"/>
          <w:szCs w:val="26"/>
          <w:lang w:eastAsia="en-US"/>
        </w:rPr>
        <w:t>Хакасия</w:t>
      </w:r>
      <w:r w:rsidRPr="006E1F2F">
        <w:rPr>
          <w:sz w:val="26"/>
          <w:szCs w:val="26"/>
          <w:lang w:eastAsia="en-US"/>
        </w:rPr>
        <w:t>.</w:t>
      </w:r>
    </w:p>
    <w:p w:rsidR="006E1F2F" w:rsidRPr="006E1F2F" w:rsidRDefault="006E1F2F" w:rsidP="006E1F2F">
      <w:pPr>
        <w:ind w:firstLine="708"/>
        <w:jc w:val="both"/>
        <w:rPr>
          <w:sz w:val="26"/>
          <w:szCs w:val="26"/>
        </w:rPr>
      </w:pPr>
      <w:r w:rsidRPr="006E1F2F">
        <w:rPr>
          <w:sz w:val="26"/>
          <w:szCs w:val="26"/>
          <w:lang w:eastAsia="en-US"/>
        </w:rPr>
        <w:t xml:space="preserve">3. </w:t>
      </w:r>
      <w:proofErr w:type="gramStart"/>
      <w:r w:rsidRPr="006E1F2F">
        <w:rPr>
          <w:sz w:val="26"/>
          <w:szCs w:val="26"/>
          <w:lang w:eastAsia="en-US"/>
        </w:rPr>
        <w:t>Контроль за</w:t>
      </w:r>
      <w:proofErr w:type="gramEnd"/>
      <w:r w:rsidRPr="006E1F2F">
        <w:rPr>
          <w:sz w:val="26"/>
          <w:szCs w:val="26"/>
          <w:lang w:eastAsia="en-US"/>
        </w:rPr>
        <w:t xml:space="preserve"> исполнением настоящего постановления оставляю за собой.</w:t>
      </w:r>
    </w:p>
    <w:p w:rsidR="006E1F2F" w:rsidRDefault="006E1F2F" w:rsidP="00534E1F">
      <w:pPr>
        <w:ind w:firstLine="851"/>
        <w:jc w:val="both"/>
        <w:rPr>
          <w:sz w:val="26"/>
          <w:szCs w:val="26"/>
        </w:rPr>
      </w:pPr>
    </w:p>
    <w:p w:rsidR="00534E1F" w:rsidRPr="00534E1F" w:rsidRDefault="00534E1F" w:rsidP="00534E1F">
      <w:pPr>
        <w:ind w:firstLine="851"/>
        <w:jc w:val="both"/>
        <w:rPr>
          <w:sz w:val="26"/>
          <w:szCs w:val="26"/>
        </w:rPr>
      </w:pPr>
    </w:p>
    <w:tbl>
      <w:tblPr>
        <w:tblStyle w:val="a5"/>
        <w:tblpPr w:leftFromText="180" w:rightFromText="180" w:vertAnchor="text" w:tblpY="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534E1F" w:rsidRPr="00534E1F" w:rsidTr="00D27BFC">
        <w:tc>
          <w:tcPr>
            <w:tcW w:w="5353" w:type="dxa"/>
          </w:tcPr>
          <w:p w:rsidR="00534E1F" w:rsidRPr="00534E1F" w:rsidRDefault="00534E1F" w:rsidP="00534E1F">
            <w:pPr>
              <w:jc w:val="both"/>
              <w:rPr>
                <w:sz w:val="26"/>
                <w:szCs w:val="26"/>
              </w:rPr>
            </w:pPr>
            <w:proofErr w:type="spellStart"/>
            <w:r w:rsidRPr="00534E1F">
              <w:rPr>
                <w:sz w:val="26"/>
                <w:szCs w:val="26"/>
              </w:rPr>
              <w:t>Врио</w:t>
            </w:r>
            <w:proofErr w:type="spellEnd"/>
            <w:r w:rsidRPr="00534E1F">
              <w:rPr>
                <w:sz w:val="26"/>
                <w:szCs w:val="26"/>
              </w:rPr>
              <w:t xml:space="preserve"> главы Усть-Камыштинского сельсовета Аскизского района Республики Хакасия</w:t>
            </w:r>
          </w:p>
        </w:tc>
        <w:tc>
          <w:tcPr>
            <w:tcW w:w="4218" w:type="dxa"/>
          </w:tcPr>
          <w:p w:rsidR="00534E1F" w:rsidRPr="00534E1F" w:rsidRDefault="00534E1F" w:rsidP="00534E1F">
            <w:pPr>
              <w:jc w:val="both"/>
              <w:rPr>
                <w:sz w:val="26"/>
                <w:szCs w:val="26"/>
              </w:rPr>
            </w:pPr>
            <w:r w:rsidRPr="00534E1F">
              <w:rPr>
                <w:sz w:val="26"/>
                <w:szCs w:val="26"/>
              </w:rPr>
              <w:t xml:space="preserve">                                    </w:t>
            </w:r>
          </w:p>
          <w:p w:rsidR="00534E1F" w:rsidRPr="00534E1F" w:rsidRDefault="00534E1F" w:rsidP="00534E1F">
            <w:pPr>
              <w:jc w:val="both"/>
              <w:rPr>
                <w:sz w:val="26"/>
                <w:szCs w:val="26"/>
              </w:rPr>
            </w:pPr>
            <w:r w:rsidRPr="00534E1F">
              <w:rPr>
                <w:sz w:val="26"/>
                <w:szCs w:val="26"/>
              </w:rPr>
              <w:t xml:space="preserve">                                 Н.П. </w:t>
            </w:r>
            <w:proofErr w:type="spellStart"/>
            <w:r w:rsidRPr="00534E1F">
              <w:rPr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283AEA" w:rsidRPr="00534E1F" w:rsidRDefault="00283AEA" w:rsidP="00534E1F">
      <w:pPr>
        <w:ind w:firstLine="851"/>
        <w:jc w:val="both"/>
        <w:rPr>
          <w:sz w:val="26"/>
          <w:szCs w:val="26"/>
        </w:rPr>
      </w:pPr>
    </w:p>
    <w:p w:rsidR="00283AEA" w:rsidRDefault="00283AEA" w:rsidP="00534E1F">
      <w:pPr>
        <w:ind w:firstLine="851"/>
        <w:jc w:val="both"/>
        <w:rPr>
          <w:sz w:val="26"/>
          <w:szCs w:val="26"/>
        </w:rPr>
      </w:pPr>
    </w:p>
    <w:p w:rsidR="00283AEA" w:rsidRDefault="00283AEA" w:rsidP="00534E1F">
      <w:pPr>
        <w:ind w:firstLine="851"/>
        <w:jc w:val="both"/>
        <w:rPr>
          <w:sz w:val="26"/>
          <w:szCs w:val="26"/>
        </w:rPr>
      </w:pPr>
    </w:p>
    <w:p w:rsidR="00283AEA" w:rsidRDefault="00283AEA" w:rsidP="00534E1F">
      <w:pPr>
        <w:ind w:firstLine="851"/>
        <w:jc w:val="both"/>
        <w:rPr>
          <w:sz w:val="26"/>
          <w:szCs w:val="26"/>
        </w:rPr>
      </w:pPr>
    </w:p>
    <w:p w:rsidR="00283AEA" w:rsidRDefault="00283AEA" w:rsidP="00534E1F">
      <w:pPr>
        <w:ind w:firstLine="851"/>
        <w:jc w:val="both"/>
        <w:rPr>
          <w:sz w:val="26"/>
          <w:szCs w:val="26"/>
        </w:rPr>
      </w:pPr>
    </w:p>
    <w:p w:rsidR="006E1F2F" w:rsidRDefault="006E1F2F" w:rsidP="00534E1F">
      <w:pPr>
        <w:ind w:firstLine="851"/>
        <w:jc w:val="both"/>
        <w:rPr>
          <w:sz w:val="26"/>
          <w:szCs w:val="26"/>
        </w:rPr>
      </w:pPr>
    </w:p>
    <w:p w:rsidR="006E1F2F" w:rsidRDefault="006E1F2F" w:rsidP="00534E1F">
      <w:pPr>
        <w:ind w:firstLine="851"/>
        <w:jc w:val="both"/>
        <w:rPr>
          <w:sz w:val="26"/>
          <w:szCs w:val="26"/>
        </w:rPr>
      </w:pPr>
    </w:p>
    <w:p w:rsidR="006E1F2F" w:rsidRDefault="006E1F2F" w:rsidP="00534E1F">
      <w:pPr>
        <w:ind w:firstLine="851"/>
        <w:jc w:val="both"/>
        <w:rPr>
          <w:sz w:val="26"/>
          <w:szCs w:val="26"/>
        </w:rPr>
      </w:pPr>
    </w:p>
    <w:p w:rsidR="006E1F2F" w:rsidRDefault="006E1F2F" w:rsidP="00534E1F">
      <w:pPr>
        <w:ind w:firstLine="851"/>
        <w:jc w:val="both"/>
        <w:rPr>
          <w:sz w:val="26"/>
          <w:szCs w:val="26"/>
        </w:rPr>
      </w:pPr>
    </w:p>
    <w:p w:rsidR="006E1F2F" w:rsidRDefault="006E1F2F" w:rsidP="00534E1F">
      <w:pPr>
        <w:ind w:firstLine="851"/>
        <w:jc w:val="both"/>
        <w:rPr>
          <w:sz w:val="26"/>
          <w:szCs w:val="26"/>
        </w:rPr>
      </w:pPr>
    </w:p>
    <w:p w:rsidR="006E1F2F" w:rsidRPr="006E1F2F" w:rsidRDefault="006E1F2F" w:rsidP="006E1F2F">
      <w:pPr>
        <w:ind w:left="5103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lastRenderedPageBreak/>
        <w:t xml:space="preserve">Утверждено </w:t>
      </w:r>
    </w:p>
    <w:p w:rsidR="006E1F2F" w:rsidRPr="006E1F2F" w:rsidRDefault="006E1F2F" w:rsidP="006E1F2F">
      <w:pPr>
        <w:ind w:left="5103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 xml:space="preserve">постановлением </w:t>
      </w:r>
    </w:p>
    <w:p w:rsidR="006E1F2F" w:rsidRPr="006E1F2F" w:rsidRDefault="006E1F2F" w:rsidP="006E1F2F">
      <w:pPr>
        <w:ind w:left="5103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а</w:t>
      </w:r>
      <w:r w:rsidRPr="006E1F2F">
        <w:rPr>
          <w:sz w:val="26"/>
          <w:szCs w:val="26"/>
          <w:lang w:eastAsia="en-US"/>
        </w:rPr>
        <w:t xml:space="preserve">дминистрация </w:t>
      </w:r>
      <w:r w:rsidRPr="00534E1F">
        <w:rPr>
          <w:sz w:val="26"/>
          <w:szCs w:val="26"/>
        </w:rPr>
        <w:t>Усть-Камыштинск</w:t>
      </w:r>
      <w:r>
        <w:rPr>
          <w:sz w:val="26"/>
          <w:szCs w:val="26"/>
        </w:rPr>
        <w:t>ого</w:t>
      </w:r>
      <w:r w:rsidRPr="006E1F2F">
        <w:rPr>
          <w:sz w:val="26"/>
          <w:szCs w:val="26"/>
          <w:lang w:eastAsia="en-US"/>
        </w:rPr>
        <w:t xml:space="preserve"> сельс</w:t>
      </w:r>
      <w:bookmarkStart w:id="0" w:name="_GoBack"/>
      <w:bookmarkEnd w:id="0"/>
      <w:r w:rsidRPr="006E1F2F">
        <w:rPr>
          <w:sz w:val="26"/>
          <w:szCs w:val="26"/>
          <w:lang w:eastAsia="en-US"/>
        </w:rPr>
        <w:t>овет</w:t>
      </w:r>
      <w:r>
        <w:rPr>
          <w:sz w:val="26"/>
          <w:szCs w:val="26"/>
          <w:lang w:eastAsia="en-US"/>
        </w:rPr>
        <w:t>а</w:t>
      </w:r>
      <w:r w:rsidRPr="006E1F2F">
        <w:rPr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Аскизского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>
        <w:rPr>
          <w:rFonts w:eastAsia="Calibri"/>
          <w:bCs/>
          <w:sz w:val="26"/>
          <w:szCs w:val="26"/>
          <w:lang w:eastAsia="en-US"/>
        </w:rPr>
        <w:t>Хакасия</w:t>
      </w:r>
      <w:r w:rsidRPr="006E1F2F">
        <w:rPr>
          <w:sz w:val="26"/>
          <w:szCs w:val="26"/>
          <w:lang w:eastAsia="en-US"/>
        </w:rPr>
        <w:t xml:space="preserve"> </w:t>
      </w:r>
    </w:p>
    <w:p w:rsidR="006E1F2F" w:rsidRPr="006E1F2F" w:rsidRDefault="006E1F2F" w:rsidP="006E1F2F">
      <w:pPr>
        <w:ind w:left="5103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 xml:space="preserve"> от «</w:t>
      </w:r>
      <w:r w:rsidR="00425AE5">
        <w:rPr>
          <w:sz w:val="26"/>
          <w:szCs w:val="26"/>
          <w:lang w:eastAsia="en-US"/>
        </w:rPr>
        <w:t>31</w:t>
      </w:r>
      <w:r w:rsidRPr="006E1F2F">
        <w:rPr>
          <w:sz w:val="26"/>
          <w:szCs w:val="26"/>
          <w:lang w:eastAsia="en-US"/>
        </w:rPr>
        <w:t xml:space="preserve">» </w:t>
      </w:r>
      <w:r w:rsidR="00425AE5">
        <w:rPr>
          <w:sz w:val="26"/>
          <w:szCs w:val="26"/>
          <w:lang w:eastAsia="en-US"/>
        </w:rPr>
        <w:t>март</w:t>
      </w:r>
      <w:r w:rsidRPr="006E1F2F">
        <w:rPr>
          <w:sz w:val="26"/>
          <w:szCs w:val="26"/>
          <w:lang w:eastAsia="en-US"/>
        </w:rPr>
        <w:t>а 202</w:t>
      </w:r>
      <w:r>
        <w:rPr>
          <w:sz w:val="26"/>
          <w:szCs w:val="26"/>
          <w:lang w:eastAsia="en-US"/>
        </w:rPr>
        <w:t>5</w:t>
      </w:r>
      <w:r w:rsidRPr="006E1F2F">
        <w:rPr>
          <w:sz w:val="26"/>
          <w:szCs w:val="26"/>
          <w:lang w:eastAsia="en-US"/>
        </w:rPr>
        <w:t xml:space="preserve">г. № </w:t>
      </w:r>
      <w:r w:rsidR="00425AE5">
        <w:rPr>
          <w:sz w:val="26"/>
          <w:szCs w:val="26"/>
          <w:lang w:eastAsia="en-US"/>
        </w:rPr>
        <w:t>14</w:t>
      </w:r>
    </w:p>
    <w:p w:rsidR="006E1F2F" w:rsidRPr="006E1F2F" w:rsidRDefault="006E1F2F" w:rsidP="006E1F2F">
      <w:pPr>
        <w:jc w:val="both"/>
        <w:rPr>
          <w:rFonts w:eastAsia="Calibri"/>
          <w:sz w:val="26"/>
          <w:szCs w:val="26"/>
          <w:lang w:eastAsia="en-US"/>
        </w:rPr>
      </w:pPr>
    </w:p>
    <w:p w:rsidR="006E1F2F" w:rsidRPr="006E1F2F" w:rsidRDefault="006E1F2F" w:rsidP="006E1F2F">
      <w:pPr>
        <w:jc w:val="center"/>
        <w:rPr>
          <w:rFonts w:eastAsia="Calibri"/>
          <w:sz w:val="26"/>
          <w:szCs w:val="26"/>
          <w:lang w:eastAsia="en-US"/>
        </w:rPr>
      </w:pPr>
      <w:r w:rsidRPr="006E1F2F">
        <w:rPr>
          <w:rFonts w:eastAsia="Calibri"/>
          <w:sz w:val="26"/>
          <w:szCs w:val="26"/>
          <w:lang w:eastAsia="en-US"/>
        </w:rPr>
        <w:t>ПАСПОРТ</w:t>
      </w:r>
    </w:p>
    <w:p w:rsidR="006E1F2F" w:rsidRPr="006E1F2F" w:rsidRDefault="006E1F2F" w:rsidP="006E1F2F">
      <w:pPr>
        <w:ind w:firstLine="709"/>
        <w:jc w:val="center"/>
        <w:rPr>
          <w:rFonts w:eastAsia="Calibri"/>
          <w:sz w:val="26"/>
          <w:szCs w:val="26"/>
          <w:lang w:eastAsia="en-US"/>
        </w:rPr>
      </w:pPr>
      <w:r w:rsidRPr="006E1F2F">
        <w:rPr>
          <w:rFonts w:eastAsia="Calibri"/>
          <w:sz w:val="26"/>
          <w:szCs w:val="26"/>
          <w:lang w:eastAsia="en-US"/>
        </w:rPr>
        <w:t xml:space="preserve">муниципальной программы </w:t>
      </w:r>
    </w:p>
    <w:p w:rsidR="006E1F2F" w:rsidRPr="006E1F2F" w:rsidRDefault="006E1F2F" w:rsidP="006E1F2F">
      <w:pPr>
        <w:ind w:firstLine="709"/>
        <w:jc w:val="center"/>
        <w:rPr>
          <w:rFonts w:eastAsia="Calibri"/>
          <w:sz w:val="26"/>
          <w:szCs w:val="26"/>
          <w:lang w:eastAsia="en-US"/>
        </w:rPr>
      </w:pPr>
      <w:r w:rsidRPr="006E1F2F">
        <w:rPr>
          <w:rFonts w:eastAsia="Calibri"/>
          <w:sz w:val="26"/>
          <w:szCs w:val="26"/>
          <w:lang w:eastAsia="en-US"/>
        </w:rPr>
        <w:t>«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Профилактика правонарушений </w:t>
      </w:r>
      <w:r w:rsidR="00425AE5">
        <w:rPr>
          <w:rFonts w:eastAsia="Calibri"/>
          <w:bCs/>
          <w:sz w:val="26"/>
          <w:szCs w:val="26"/>
          <w:lang w:eastAsia="en-US"/>
        </w:rPr>
        <w:t>на территории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сельско</w:t>
      </w:r>
      <w:r w:rsidR="00425AE5">
        <w:rPr>
          <w:rFonts w:eastAsia="Calibri"/>
          <w:bCs/>
          <w:sz w:val="26"/>
          <w:szCs w:val="26"/>
          <w:lang w:eastAsia="en-US"/>
        </w:rPr>
        <w:t>го поселения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</w:t>
      </w:r>
      <w:r w:rsidRPr="006E1F2F">
        <w:rPr>
          <w:sz w:val="26"/>
          <w:szCs w:val="26"/>
        </w:rPr>
        <w:t>Усть-Камыштинский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сельсовет </w:t>
      </w:r>
      <w:r>
        <w:rPr>
          <w:rFonts w:eastAsia="Calibri"/>
          <w:bCs/>
          <w:sz w:val="26"/>
          <w:szCs w:val="26"/>
          <w:lang w:eastAsia="en-US"/>
        </w:rPr>
        <w:t>Аскизского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>
        <w:rPr>
          <w:rFonts w:eastAsia="Calibri"/>
          <w:bCs/>
          <w:sz w:val="26"/>
          <w:szCs w:val="26"/>
          <w:lang w:eastAsia="en-US"/>
        </w:rPr>
        <w:t>Хакасия</w:t>
      </w:r>
      <w:r w:rsidRPr="006E1F2F">
        <w:rPr>
          <w:rFonts w:eastAsia="Calibri"/>
          <w:bCs/>
          <w:sz w:val="26"/>
          <w:szCs w:val="26"/>
          <w:lang w:eastAsia="en-US"/>
        </w:rPr>
        <w:t xml:space="preserve"> на 2024-2028 годы</w:t>
      </w:r>
      <w:r w:rsidRPr="006E1F2F">
        <w:rPr>
          <w:rFonts w:eastAsia="Calibri"/>
          <w:sz w:val="26"/>
          <w:szCs w:val="26"/>
          <w:lang w:eastAsia="en-US"/>
        </w:rPr>
        <w:t>»</w:t>
      </w:r>
    </w:p>
    <w:p w:rsidR="006E1F2F" w:rsidRPr="006E1F2F" w:rsidRDefault="006E1F2F" w:rsidP="006E1F2F">
      <w:pPr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Наименование Программы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Муниципальная программа «</w:t>
            </w:r>
            <w:r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Профилактика правонарушений </w:t>
            </w:r>
            <w:r w:rsidR="00425AE5">
              <w:rPr>
                <w:rFonts w:eastAsia="Calibri"/>
                <w:bCs/>
                <w:sz w:val="26"/>
                <w:szCs w:val="26"/>
                <w:lang w:eastAsia="en-US"/>
              </w:rPr>
              <w:t>на территории</w:t>
            </w:r>
            <w:r w:rsidR="00425AE5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сельско</w:t>
            </w:r>
            <w:r w:rsidR="00425AE5">
              <w:rPr>
                <w:rFonts w:eastAsia="Calibri"/>
                <w:bCs/>
                <w:sz w:val="26"/>
                <w:szCs w:val="26"/>
                <w:lang w:eastAsia="en-US"/>
              </w:rPr>
              <w:t>го поселения</w:t>
            </w:r>
            <w:r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Pr="006E1F2F">
              <w:rPr>
                <w:sz w:val="26"/>
                <w:szCs w:val="26"/>
              </w:rPr>
              <w:t>Усть-Камыштинский</w:t>
            </w:r>
            <w:r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сельсовет </w:t>
            </w:r>
            <w:r>
              <w:rPr>
                <w:rFonts w:eastAsia="Calibri"/>
                <w:bCs/>
                <w:sz w:val="26"/>
                <w:szCs w:val="26"/>
                <w:lang w:eastAsia="en-US"/>
              </w:rPr>
              <w:t>Аскизского</w:t>
            </w:r>
            <w:r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района Республики </w:t>
            </w:r>
            <w:r>
              <w:rPr>
                <w:rFonts w:eastAsia="Calibri"/>
                <w:bCs/>
                <w:sz w:val="26"/>
                <w:szCs w:val="26"/>
                <w:lang w:eastAsia="en-US"/>
              </w:rPr>
              <w:t>Хакасия</w:t>
            </w:r>
            <w:r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на 2024-2028 годы</w:t>
            </w:r>
            <w:r w:rsidRPr="006E1F2F">
              <w:rPr>
                <w:sz w:val="26"/>
                <w:szCs w:val="26"/>
                <w:lang w:eastAsia="en-US"/>
              </w:rPr>
              <w:t>» (далее – Программа).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Основание для разработки программы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Конституция Российской Федерации;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Конституция Республики </w:t>
            </w:r>
            <w:r>
              <w:rPr>
                <w:sz w:val="26"/>
                <w:szCs w:val="26"/>
                <w:lang w:eastAsia="en-US"/>
              </w:rPr>
              <w:t>Хакасия</w:t>
            </w:r>
            <w:r w:rsidRPr="006E1F2F">
              <w:rPr>
                <w:sz w:val="26"/>
                <w:szCs w:val="26"/>
                <w:lang w:eastAsia="en-US"/>
              </w:rPr>
              <w:t>;</w:t>
            </w:r>
          </w:p>
          <w:p w:rsid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Закон Республики </w:t>
            </w:r>
            <w:r w:rsidR="00C002B3">
              <w:rPr>
                <w:sz w:val="26"/>
                <w:szCs w:val="26"/>
                <w:lang w:eastAsia="en-US"/>
              </w:rPr>
              <w:t>Хакасия</w:t>
            </w:r>
            <w:r w:rsidRPr="006E1F2F">
              <w:rPr>
                <w:sz w:val="26"/>
                <w:szCs w:val="26"/>
                <w:lang w:eastAsia="en-US"/>
              </w:rPr>
              <w:t xml:space="preserve"> от </w:t>
            </w:r>
            <w:r w:rsidR="00C002B3">
              <w:rPr>
                <w:sz w:val="26"/>
                <w:szCs w:val="26"/>
                <w:lang w:eastAsia="en-US"/>
              </w:rPr>
              <w:t>08</w:t>
            </w:r>
            <w:r w:rsidRPr="006E1F2F">
              <w:rPr>
                <w:sz w:val="26"/>
                <w:szCs w:val="26"/>
                <w:lang w:eastAsia="en-US"/>
              </w:rPr>
              <w:t>.0</w:t>
            </w:r>
            <w:r w:rsidR="00C002B3">
              <w:rPr>
                <w:sz w:val="26"/>
                <w:szCs w:val="26"/>
                <w:lang w:eastAsia="en-US"/>
              </w:rPr>
              <w:t>7</w:t>
            </w:r>
            <w:r w:rsidRPr="006E1F2F">
              <w:rPr>
                <w:sz w:val="26"/>
                <w:szCs w:val="26"/>
                <w:lang w:eastAsia="en-US"/>
              </w:rPr>
              <w:t>.200</w:t>
            </w:r>
            <w:r w:rsidR="00C002B3">
              <w:rPr>
                <w:sz w:val="26"/>
                <w:szCs w:val="26"/>
                <w:lang w:eastAsia="en-US"/>
              </w:rPr>
              <w:t>5</w:t>
            </w:r>
            <w:r w:rsidRPr="006E1F2F">
              <w:rPr>
                <w:sz w:val="26"/>
                <w:szCs w:val="26"/>
                <w:lang w:eastAsia="en-US"/>
              </w:rPr>
              <w:t xml:space="preserve"> № </w:t>
            </w:r>
            <w:r w:rsidR="00C002B3">
              <w:rPr>
                <w:sz w:val="26"/>
                <w:szCs w:val="26"/>
                <w:lang w:eastAsia="en-US"/>
              </w:rPr>
              <w:t>50-ЗРХ</w:t>
            </w:r>
            <w:r w:rsidRPr="006E1F2F">
              <w:rPr>
                <w:sz w:val="26"/>
                <w:szCs w:val="26"/>
                <w:lang w:eastAsia="en-US"/>
              </w:rPr>
              <w:t xml:space="preserve"> «О профилактике </w:t>
            </w:r>
            <w:r w:rsidR="00C002B3">
              <w:rPr>
                <w:sz w:val="26"/>
                <w:szCs w:val="26"/>
                <w:lang w:eastAsia="en-US"/>
              </w:rPr>
              <w:t xml:space="preserve">безнадзорности и </w:t>
            </w:r>
            <w:r w:rsidRPr="006E1F2F">
              <w:rPr>
                <w:sz w:val="26"/>
                <w:szCs w:val="26"/>
                <w:lang w:eastAsia="en-US"/>
              </w:rPr>
              <w:t xml:space="preserve">правонарушений </w:t>
            </w:r>
            <w:r w:rsidR="00C002B3">
              <w:rPr>
                <w:sz w:val="26"/>
                <w:szCs w:val="26"/>
                <w:lang w:eastAsia="en-US"/>
              </w:rPr>
              <w:t xml:space="preserve">несовершеннолетних </w:t>
            </w:r>
            <w:r w:rsidRPr="006E1F2F">
              <w:rPr>
                <w:sz w:val="26"/>
                <w:szCs w:val="26"/>
                <w:lang w:eastAsia="en-US"/>
              </w:rPr>
              <w:t xml:space="preserve">в Республике </w:t>
            </w:r>
            <w:r w:rsidR="00C002B3">
              <w:rPr>
                <w:sz w:val="26"/>
                <w:szCs w:val="26"/>
                <w:lang w:eastAsia="en-US"/>
              </w:rPr>
              <w:t>Хакасия</w:t>
            </w:r>
            <w:r w:rsidRPr="006E1F2F">
              <w:rPr>
                <w:sz w:val="26"/>
                <w:szCs w:val="26"/>
                <w:lang w:eastAsia="en-US"/>
              </w:rPr>
              <w:t>»;</w:t>
            </w:r>
          </w:p>
          <w:p w:rsidR="00C002B3" w:rsidRPr="006E1F2F" w:rsidRDefault="00C002B3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Постановление Администрации Аскизского района от 13.11.2020 № 875-п «Профилактик</w:t>
            </w:r>
            <w:r w:rsidRPr="006E1F2F">
              <w:rPr>
                <w:sz w:val="26"/>
                <w:szCs w:val="26"/>
                <w:lang w:eastAsia="en-US"/>
              </w:rPr>
              <w:t xml:space="preserve"> правонарушений</w:t>
            </w:r>
            <w:r>
              <w:rPr>
                <w:sz w:val="26"/>
                <w:szCs w:val="26"/>
                <w:lang w:eastAsia="en-US"/>
              </w:rPr>
              <w:t xml:space="preserve"> на территории муниципального образования </w:t>
            </w:r>
            <w:r>
              <w:rPr>
                <w:sz w:val="26"/>
                <w:szCs w:val="26"/>
                <w:lang w:eastAsia="en-US"/>
              </w:rPr>
              <w:t>Аскизск</w:t>
            </w:r>
            <w:r>
              <w:rPr>
                <w:sz w:val="26"/>
                <w:szCs w:val="26"/>
                <w:lang w:eastAsia="en-US"/>
              </w:rPr>
              <w:t>ий</w:t>
            </w:r>
            <w:r>
              <w:rPr>
                <w:sz w:val="26"/>
                <w:szCs w:val="26"/>
                <w:lang w:eastAsia="en-US"/>
              </w:rPr>
              <w:t xml:space="preserve"> район</w:t>
            </w:r>
            <w:r>
              <w:rPr>
                <w:sz w:val="26"/>
                <w:szCs w:val="26"/>
                <w:lang w:eastAsia="en-US"/>
              </w:rPr>
              <w:t>»;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Устав сельского поселения </w:t>
            </w:r>
            <w:r w:rsidR="00C002B3" w:rsidRPr="006E1F2F">
              <w:rPr>
                <w:sz w:val="26"/>
                <w:szCs w:val="26"/>
              </w:rPr>
              <w:t>Усть-Камыштинский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сельсовет </w:t>
            </w:r>
            <w:r w:rsidR="00C002B3">
              <w:rPr>
                <w:rFonts w:eastAsia="Calibri"/>
                <w:bCs/>
                <w:sz w:val="26"/>
                <w:szCs w:val="26"/>
                <w:lang w:eastAsia="en-US"/>
              </w:rPr>
              <w:t>Аскизского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="00C002B3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муниципального 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района Республики </w:t>
            </w:r>
            <w:r w:rsidR="00C002B3">
              <w:rPr>
                <w:rFonts w:eastAsia="Calibri"/>
                <w:bCs/>
                <w:sz w:val="26"/>
                <w:szCs w:val="26"/>
                <w:lang w:eastAsia="en-US"/>
              </w:rPr>
              <w:t>Хакасия</w:t>
            </w:r>
            <w:r w:rsidRPr="006E1F2F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Заказчик Программы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Администрация сельского поселения </w:t>
            </w:r>
            <w:r w:rsidR="00C002B3" w:rsidRPr="006E1F2F">
              <w:rPr>
                <w:sz w:val="26"/>
                <w:szCs w:val="26"/>
              </w:rPr>
              <w:t>Усть-Камыштинский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сельсовет </w:t>
            </w:r>
            <w:r w:rsidR="00C002B3">
              <w:rPr>
                <w:rFonts w:eastAsia="Calibri"/>
                <w:bCs/>
                <w:sz w:val="26"/>
                <w:szCs w:val="26"/>
                <w:lang w:eastAsia="en-US"/>
              </w:rPr>
              <w:t>Аскизского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="00C002B3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муниципального 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района Республики </w:t>
            </w:r>
            <w:r w:rsidR="00C002B3">
              <w:rPr>
                <w:rFonts w:eastAsia="Calibri"/>
                <w:bCs/>
                <w:sz w:val="26"/>
                <w:szCs w:val="26"/>
                <w:lang w:eastAsia="en-US"/>
              </w:rPr>
              <w:t>Хакасия</w:t>
            </w:r>
            <w:r w:rsidR="00C002B3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(далее – Администрация)</w:t>
            </w:r>
            <w:r w:rsidRPr="006E1F2F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Разработчик Программы</w:t>
            </w:r>
          </w:p>
        </w:tc>
        <w:tc>
          <w:tcPr>
            <w:tcW w:w="7052" w:type="dxa"/>
          </w:tcPr>
          <w:p w:rsidR="006E1F2F" w:rsidRPr="006E1F2F" w:rsidRDefault="006E1F2F" w:rsidP="00C002B3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Администрация 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Основная цель Программы</w:t>
            </w:r>
          </w:p>
        </w:tc>
        <w:tc>
          <w:tcPr>
            <w:tcW w:w="7052" w:type="dxa"/>
          </w:tcPr>
          <w:p w:rsidR="006E1F2F" w:rsidRPr="006E1F2F" w:rsidRDefault="006E1F2F" w:rsidP="00C002B3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Решение проблемы профилактики правонарушений, повышение безопасности жителей сельского поселения </w:t>
            </w:r>
            <w:r w:rsidR="00C002B3" w:rsidRPr="006E1F2F">
              <w:rPr>
                <w:sz w:val="26"/>
                <w:szCs w:val="26"/>
              </w:rPr>
              <w:t>Усть-Камыштинский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сельсовет</w:t>
            </w:r>
            <w:r w:rsidRPr="006E1F2F">
              <w:rPr>
                <w:sz w:val="26"/>
                <w:szCs w:val="26"/>
                <w:lang w:eastAsia="en-US"/>
              </w:rPr>
              <w:t xml:space="preserve">, профилактика правонарушений в сфере семейно-бытовых отношений на территории сельского поселения </w:t>
            </w:r>
            <w:r w:rsidR="00C002B3" w:rsidRPr="006E1F2F">
              <w:rPr>
                <w:sz w:val="26"/>
                <w:szCs w:val="26"/>
              </w:rPr>
              <w:t>Усть-Камыштинский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сельсовет</w:t>
            </w:r>
            <w:r w:rsidRPr="006E1F2F">
              <w:rPr>
                <w:sz w:val="26"/>
                <w:szCs w:val="26"/>
                <w:lang w:eastAsia="en-US"/>
              </w:rPr>
              <w:t xml:space="preserve">, снижение уровня преступности; улучшение состояния общественного порядка на территории сельского поселения </w:t>
            </w:r>
            <w:r w:rsidR="00C002B3" w:rsidRPr="006E1F2F">
              <w:rPr>
                <w:sz w:val="26"/>
                <w:szCs w:val="26"/>
              </w:rPr>
              <w:t>Усть-Камыштинский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сельсовет</w:t>
            </w:r>
            <w:r w:rsidRPr="006E1F2F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Основные задачи Программы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комплексное решение проблемы профилактики правонарушений;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- обеспечение безопасности жителей сельского поселения </w:t>
            </w:r>
            <w:r w:rsidR="00C002B3" w:rsidRPr="006E1F2F">
              <w:rPr>
                <w:sz w:val="26"/>
                <w:szCs w:val="26"/>
              </w:rPr>
              <w:t>Усть-Камыштинский</w:t>
            </w:r>
            <w:r w:rsidR="00C002B3" w:rsidRPr="006E1F2F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сельсовет</w:t>
            </w:r>
            <w:r w:rsidRPr="006E1F2F">
              <w:rPr>
                <w:sz w:val="26"/>
                <w:szCs w:val="26"/>
                <w:lang w:eastAsia="en-US"/>
              </w:rPr>
              <w:t>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lastRenderedPageBreak/>
              <w:t>-выявление факторов семейно-бытового насилия;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профилактика правонарушений на территории сельского поселения;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предупреждение безнадзорности и беспризорности среди несовершеннолетних;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ведение статистического учета в области семейно-бытового насилия;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выявление и устранение причин и условий, способствующих совершению правонарушений;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координация деятельности органов и учреждений системы профилактики правонарушений;</w:t>
            </w:r>
          </w:p>
          <w:p w:rsidR="006E1F2F" w:rsidRPr="006E1F2F" w:rsidRDefault="006E1F2F" w:rsidP="00C002B3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снижение уровня преступности на территории сельского поселения.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2024-2028 годы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Перечень основных мероприятий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Принятие нормативных правовых актов по профилактике правонарушений;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выявление факторов семейно-бытового насилия; 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внедрение профилактических мероприятий для нарушителей и потенциальных нарушителей; 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 xml:space="preserve">проведение спортивных и иных мероприятий, направленных на формирование здорового образа жизни; 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проведение иных мероприятий направленных на снижение уровня правонарушений;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организация профилактических мероприятий по месту жительства, в общественных местах; 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формирование позитивного общественного мнения о правоохранительных органах и результатах их деятельности. 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Финансовое обеспечение Программы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Финансовое обеспечение мероприятий Программы не предусмотрено.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Ожидаемые результаты реализации программы</w:t>
            </w:r>
          </w:p>
        </w:tc>
        <w:tc>
          <w:tcPr>
            <w:tcW w:w="7052" w:type="dxa"/>
          </w:tcPr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- </w:t>
            </w:r>
            <w:r w:rsidRPr="006E1F2F">
              <w:rPr>
                <w:sz w:val="26"/>
                <w:szCs w:val="26"/>
                <w:lang w:eastAsia="en-US"/>
              </w:rPr>
              <w:t>снижение темпов роста преступности в целом;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снижение уровня криминализации подростковой среды;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снижение уровня криминальной активности со стороны ранее судимых граждан;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повышение эффективности профилактики правонарушений;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утверждение принципа неотвратимости ответственности за совершенное правонарушение;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оздоровление обстановки на улицах и в других общественных местах;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укрепление безопасности объектов жизнеобеспечения и особой важности;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сокращение латентной преступности;</w:t>
            </w:r>
          </w:p>
          <w:p w:rsidR="006E1F2F" w:rsidRPr="006E1F2F" w:rsidRDefault="006E1F2F" w:rsidP="00BC1A90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- установление тесной взаимосвязи населения и общественных институтов с правоохранительными органами.</w:t>
            </w:r>
          </w:p>
        </w:tc>
      </w:tr>
      <w:tr w:rsidR="006E1F2F" w:rsidRPr="006E1F2F" w:rsidTr="00BC1A90">
        <w:tc>
          <w:tcPr>
            <w:tcW w:w="2518" w:type="dxa"/>
          </w:tcPr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6E1F2F">
              <w:rPr>
                <w:sz w:val="26"/>
                <w:szCs w:val="26"/>
                <w:lang w:eastAsia="en-US"/>
              </w:rPr>
              <w:lastRenderedPageBreak/>
              <w:t>Контроль за</w:t>
            </w:r>
            <w:proofErr w:type="gramEnd"/>
            <w:r w:rsidRPr="006E1F2F">
              <w:rPr>
                <w:sz w:val="26"/>
                <w:szCs w:val="26"/>
                <w:lang w:eastAsia="en-US"/>
              </w:rPr>
              <w:t xml:space="preserve"> реализацией</w:t>
            </w:r>
          </w:p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Программы</w:t>
            </w:r>
          </w:p>
          <w:p w:rsidR="006E1F2F" w:rsidRPr="006E1F2F" w:rsidRDefault="006E1F2F" w:rsidP="00BC1A90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7052" w:type="dxa"/>
          </w:tcPr>
          <w:p w:rsidR="006E1F2F" w:rsidRPr="006E1F2F" w:rsidRDefault="006E1F2F" w:rsidP="00C002B3">
            <w:pPr>
              <w:ind w:firstLine="709"/>
              <w:jc w:val="both"/>
              <w:rPr>
                <w:sz w:val="26"/>
                <w:szCs w:val="26"/>
                <w:lang w:eastAsia="en-US"/>
              </w:rPr>
            </w:pPr>
            <w:r w:rsidRPr="006E1F2F">
              <w:rPr>
                <w:sz w:val="26"/>
                <w:szCs w:val="26"/>
                <w:lang w:eastAsia="en-US"/>
              </w:rPr>
              <w:t>Администрация.</w:t>
            </w:r>
          </w:p>
        </w:tc>
      </w:tr>
    </w:tbl>
    <w:p w:rsidR="006E1F2F" w:rsidRPr="006E1F2F" w:rsidRDefault="006E1F2F" w:rsidP="006E1F2F">
      <w:pPr>
        <w:contextualSpacing/>
        <w:jc w:val="center"/>
        <w:rPr>
          <w:color w:val="000000"/>
          <w:sz w:val="26"/>
          <w:szCs w:val="26"/>
        </w:rPr>
      </w:pPr>
    </w:p>
    <w:p w:rsidR="006E1F2F" w:rsidRPr="006E1F2F" w:rsidRDefault="006E1F2F" w:rsidP="006E1F2F">
      <w:pPr>
        <w:contextualSpacing/>
        <w:jc w:val="center"/>
        <w:rPr>
          <w:color w:val="000000"/>
          <w:sz w:val="26"/>
          <w:szCs w:val="26"/>
        </w:rPr>
      </w:pP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I. СОДЕРЖАНИЕ ПРОБЛЕМЫ И ОБОСНОВАНИЕ</w:t>
      </w: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НЕОБХОДИМОСТИ ЕЕ РЕШЕНИЯ ПРОГРАММНЫМИ МЕТОДАМИ</w:t>
      </w:r>
    </w:p>
    <w:p w:rsidR="006E1F2F" w:rsidRPr="006E1F2F" w:rsidRDefault="006E1F2F" w:rsidP="006E1F2F">
      <w:pPr>
        <w:contextualSpacing/>
        <w:jc w:val="center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Противодействие преступности, охрана общественного порядка и обеспечение общественной безопасности граждан, профилактика правонарушений всегда являлись важнейшими задачами органов государственной власти и общества в целом. Социально-экономическое и духовно-культурное развитие государства невозможно без достижения серьезных успехов в борьбе с преступностью. На протяжении последних лет, когда страна переживала трудный период радикального переустройства, изменения системы ценностей и приоритетов, находилась в сложной экономической обстановке, проблемы укрепления правопорядка и законности приобрели особую остроту. Кризисные явления в социальной и экономической </w:t>
      </w:r>
      <w:proofErr w:type="gramStart"/>
      <w:r w:rsidRPr="006E1F2F">
        <w:rPr>
          <w:color w:val="000000"/>
          <w:sz w:val="26"/>
          <w:szCs w:val="26"/>
        </w:rPr>
        <w:t>сферах</w:t>
      </w:r>
      <w:proofErr w:type="gramEnd"/>
      <w:r w:rsidRPr="006E1F2F">
        <w:rPr>
          <w:color w:val="000000"/>
          <w:sz w:val="26"/>
          <w:szCs w:val="26"/>
        </w:rPr>
        <w:t xml:space="preserve"> обострили криминогенную обстановку как в России, так и в Республике </w:t>
      </w:r>
      <w:r w:rsidR="002B10CB">
        <w:rPr>
          <w:color w:val="000000"/>
          <w:sz w:val="26"/>
          <w:szCs w:val="26"/>
        </w:rPr>
        <w:t>Хакасия</w:t>
      </w:r>
      <w:r w:rsidRPr="006E1F2F">
        <w:rPr>
          <w:color w:val="000000"/>
          <w:sz w:val="26"/>
          <w:szCs w:val="26"/>
        </w:rPr>
        <w:t>. В таких условиях требуется принятие дополнительных адекватных происходящим процессам мер реагирования, многократно усиливается значение консолидации усилий общества и государства.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sz w:val="26"/>
          <w:szCs w:val="26"/>
          <w:lang w:eastAsia="en-US"/>
        </w:rPr>
        <w:t xml:space="preserve">Консолидацию усилий органов местного самоуправления, органов государственной власти, в том числе правоохранительных и общественных институтов необходимо строить путём профилактики правонарушений и борьбе с преступностью, повышения уровня общественной безопасности, надежной защиты жизни, здоровья, прав и свобод граждан, а также всех форм собственности от преступных посягательств. 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Стабилизация общественного порядка на территории сельского поселения </w:t>
      </w:r>
      <w:r w:rsidR="002B10CB" w:rsidRPr="006E1F2F">
        <w:rPr>
          <w:sz w:val="26"/>
          <w:szCs w:val="26"/>
        </w:rPr>
        <w:t>Усть-Камыштинский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сельсовет</w:t>
      </w:r>
      <w:r w:rsidRPr="006E1F2F">
        <w:rPr>
          <w:color w:val="000000"/>
          <w:sz w:val="26"/>
          <w:szCs w:val="26"/>
        </w:rPr>
        <w:t xml:space="preserve"> путем комплексного решения проблем по обеспечению надлежащего уровня общественной безопасности, защите общественного порядка, защите конституционных прав и свобод граждан является одним из приоритетных направлений деятельности Администрации во взаимодействии с правоохранительными органами, общественными формированиями и населением.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При реализации муниципальной Программы «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Профилактика правонарушений в сельском поселении </w:t>
      </w:r>
      <w:r w:rsidR="002B10CB" w:rsidRPr="006E1F2F">
        <w:rPr>
          <w:sz w:val="26"/>
          <w:szCs w:val="26"/>
        </w:rPr>
        <w:t>Усть-Камыштинский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сельсовет </w:t>
      </w:r>
      <w:r w:rsidR="002B10CB">
        <w:rPr>
          <w:rFonts w:eastAsia="Calibri"/>
          <w:bCs/>
          <w:sz w:val="26"/>
          <w:szCs w:val="26"/>
          <w:lang w:eastAsia="en-US"/>
        </w:rPr>
        <w:t>Аскизского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 w:rsidR="002B10CB">
        <w:rPr>
          <w:rFonts w:eastAsia="Calibri"/>
          <w:bCs/>
          <w:sz w:val="26"/>
          <w:szCs w:val="26"/>
          <w:lang w:eastAsia="en-US"/>
        </w:rPr>
        <w:t>Хакасия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на 2024-2028 годы</w:t>
      </w:r>
      <w:r w:rsidRPr="006E1F2F">
        <w:rPr>
          <w:color w:val="000000"/>
          <w:sz w:val="26"/>
          <w:szCs w:val="26"/>
        </w:rPr>
        <w:t>» следует учитывать следующие актуальные направления:</w:t>
      </w:r>
    </w:p>
    <w:p w:rsidR="006E1F2F" w:rsidRPr="006E1F2F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- в</w:t>
      </w:r>
      <w:r w:rsidR="006E1F2F" w:rsidRPr="006E1F2F">
        <w:rPr>
          <w:color w:val="000000"/>
          <w:sz w:val="26"/>
          <w:szCs w:val="26"/>
        </w:rPr>
        <w:t xml:space="preserve"> целях профилактики правонарушений и преступлений несовершеннолетних необходимо реализовать комплекс мер по обеспечению координации совместных действий органов внутренних дел, социальной защиты, образования, здравоохранения по ранней профилактике неблагополучных семей и детской безнадзорности, по выявлению и устройству в специализированные детские учреждения безнадзорных детей и подростков, находящихся в социально опасном положении, получению информации о попытках вовлечения их в противоправную деятельность.</w:t>
      </w:r>
      <w:proofErr w:type="gramEnd"/>
    </w:p>
    <w:p w:rsidR="006E1F2F" w:rsidRPr="006E1F2F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 н</w:t>
      </w:r>
      <w:r w:rsidR="006E1F2F" w:rsidRPr="006E1F2F">
        <w:rPr>
          <w:color w:val="000000"/>
          <w:sz w:val="26"/>
          <w:szCs w:val="26"/>
        </w:rPr>
        <w:t>еобходимо осуществлять мероприятия по повышению уровня доверия населения к правоохранительным органам.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Муниципальная программа «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Профилактика правонарушений в сельском поселении </w:t>
      </w:r>
      <w:r w:rsidR="002B10CB" w:rsidRPr="006E1F2F">
        <w:rPr>
          <w:sz w:val="26"/>
          <w:szCs w:val="26"/>
        </w:rPr>
        <w:t>Усть-Камыштинский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сельсовет </w:t>
      </w:r>
      <w:r w:rsidR="002B10CB">
        <w:rPr>
          <w:rFonts w:eastAsia="Calibri"/>
          <w:bCs/>
          <w:sz w:val="26"/>
          <w:szCs w:val="26"/>
          <w:lang w:eastAsia="en-US"/>
        </w:rPr>
        <w:t>Аскизского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 w:rsidR="002B10CB">
        <w:rPr>
          <w:rFonts w:eastAsia="Calibri"/>
          <w:bCs/>
          <w:sz w:val="26"/>
          <w:szCs w:val="26"/>
          <w:lang w:eastAsia="en-US"/>
        </w:rPr>
        <w:t>Хакасия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на 2024-2028 годы</w:t>
      </w:r>
      <w:r w:rsidRPr="006E1F2F">
        <w:rPr>
          <w:color w:val="000000"/>
          <w:sz w:val="26"/>
          <w:szCs w:val="26"/>
        </w:rPr>
        <w:t xml:space="preserve">» направлена на комплексное решение </w:t>
      </w:r>
      <w:proofErr w:type="gramStart"/>
      <w:r w:rsidRPr="006E1F2F">
        <w:rPr>
          <w:color w:val="000000"/>
          <w:sz w:val="26"/>
          <w:szCs w:val="26"/>
        </w:rPr>
        <w:t>вопросов формирования эффективного механизма профилактики правонарушений</w:t>
      </w:r>
      <w:proofErr w:type="gramEnd"/>
      <w:r w:rsidRPr="006E1F2F">
        <w:rPr>
          <w:color w:val="000000"/>
          <w:sz w:val="26"/>
          <w:szCs w:val="26"/>
        </w:rPr>
        <w:t xml:space="preserve"> и преступлений, объединение усилий правоохран</w:t>
      </w:r>
      <w:r w:rsidR="002B10CB">
        <w:rPr>
          <w:color w:val="000000"/>
          <w:sz w:val="26"/>
          <w:szCs w:val="26"/>
        </w:rPr>
        <w:t>ительных органов, Администрации</w:t>
      </w:r>
      <w:r w:rsidRPr="006E1F2F">
        <w:rPr>
          <w:color w:val="000000"/>
          <w:sz w:val="26"/>
          <w:szCs w:val="26"/>
        </w:rPr>
        <w:t>.</w:t>
      </w: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  <w:lang w:eastAsia="en-US"/>
        </w:rPr>
        <w:t>II. ОСНОВНЫЕ ЦЕЛИ И ЗАДАЧИ ПРОГРАММЫ</w:t>
      </w:r>
    </w:p>
    <w:p w:rsidR="006E1F2F" w:rsidRPr="006E1F2F" w:rsidRDefault="006E1F2F" w:rsidP="006E1F2F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Основными целями профилактики правонарушений являются: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1) предупреждение правонарушений и антиобщественных действий, выявление и устранение причин и условий, способствующих их совершению;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2) обеспечение защиты прав, свобод и законных интересов граждан от противоправных действий;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3) предупреждение безнадзорности, беспризорности и правонарушений несовершеннолетних, выявление и устранение причин и условий, способствующих их совершению;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4) выявление и пресечение случаев жестокого обращения с несовершеннолетними;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5) профилактика правонарушений семейно-бытового насилия;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6) предупреждение правонарушений, совершаемых лицами, страдающими психическими расстройствами;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7) выявление и пресечение случаев вовлечения несовершеннолетних и лиц, страдающих психическими заболеваниями, в совершение правонарушений и противоправных действий;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8) социально-психологическая реабилитация граждан, находящихся в социально опасном положении;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9) минимизация преступности;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10) воспитание граждан в духе соблюдения законности и правопорядка;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11) координация деятельности органов и учреждений системы профилактики правонарушений;</w:t>
      </w:r>
    </w:p>
    <w:p w:rsidR="006E1F2F" w:rsidRPr="006E1F2F" w:rsidRDefault="006E1F2F" w:rsidP="006E1F2F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12) снижение уровня преступности на территории сельского поселения. 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Основными задачами Программы являются:</w:t>
      </w:r>
    </w:p>
    <w:p w:rsidR="006E1F2F" w:rsidRPr="006E1F2F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 </w:t>
      </w:r>
      <w:r w:rsidR="006E1F2F" w:rsidRPr="006E1F2F">
        <w:rPr>
          <w:color w:val="000000"/>
          <w:sz w:val="26"/>
          <w:szCs w:val="26"/>
        </w:rPr>
        <w:t>стабилизация и создание предпосылок для снижения уровня преступности на территории сельского поселения;</w:t>
      </w:r>
    </w:p>
    <w:p w:rsidR="006E1F2F" w:rsidRPr="006E1F2F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6E1F2F" w:rsidRPr="006E1F2F">
        <w:rPr>
          <w:color w:val="000000"/>
          <w:sz w:val="26"/>
          <w:szCs w:val="26"/>
        </w:rPr>
        <w:t>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 адаптацию лиц, освободившихся из мест лишения свободы;</w:t>
      </w:r>
    </w:p>
    <w:p w:rsidR="006E1F2F" w:rsidRPr="006E1F2F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6E1F2F" w:rsidRPr="006E1F2F">
        <w:rPr>
          <w:color w:val="000000"/>
          <w:sz w:val="26"/>
          <w:szCs w:val="26"/>
        </w:rPr>
        <w:t>совершенствование нормативной правовой базы сельского поселения по профилактике правонарушений;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повышение оперативности и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выявление и устранение причин и условий, способствующих совершению правонарушений несовершеннолетних, а также правонарушений, совершаемых в общественных местах, преступлений против собственности;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lastRenderedPageBreak/>
        <w:t>вовлечение в предупреждение правонарушений представителей учреждений, организаций всех форм собственности, а также общественных организаций;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sz w:val="26"/>
          <w:szCs w:val="26"/>
          <w:lang w:eastAsia="en-US"/>
        </w:rPr>
        <w:t>снижение «правового нигилизма» населения, создание системы стимулов для ведения законопослушного образа жизни.</w:t>
      </w:r>
    </w:p>
    <w:p w:rsidR="006E1F2F" w:rsidRPr="006E1F2F" w:rsidRDefault="006E1F2F" w:rsidP="006E1F2F">
      <w:pPr>
        <w:shd w:val="clear" w:color="auto" w:fill="FFFFFF"/>
        <w:tabs>
          <w:tab w:val="left" w:pos="1500"/>
        </w:tabs>
        <w:contextualSpacing/>
        <w:jc w:val="both"/>
        <w:rPr>
          <w:color w:val="000000"/>
          <w:spacing w:val="2"/>
          <w:sz w:val="26"/>
          <w:szCs w:val="26"/>
        </w:rPr>
      </w:pPr>
      <w:r w:rsidRPr="006E1F2F">
        <w:rPr>
          <w:color w:val="000000"/>
          <w:spacing w:val="2"/>
          <w:sz w:val="26"/>
          <w:szCs w:val="26"/>
        </w:rPr>
        <w:tab/>
      </w: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III. СРОКИ И ЭТАПЫ РЕАЛИЗАЦИИ ПРОГРАММЫ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Программа реализуется в 2024 – 2028 годах. Мероприятия Программы будут </w:t>
      </w:r>
      <w:proofErr w:type="gramStart"/>
      <w:r w:rsidRPr="006E1F2F">
        <w:rPr>
          <w:color w:val="000000"/>
          <w:sz w:val="26"/>
          <w:szCs w:val="26"/>
        </w:rPr>
        <w:t>выполнятся</w:t>
      </w:r>
      <w:proofErr w:type="gramEnd"/>
      <w:r w:rsidRPr="006E1F2F">
        <w:rPr>
          <w:color w:val="000000"/>
          <w:sz w:val="26"/>
          <w:szCs w:val="26"/>
        </w:rPr>
        <w:t xml:space="preserve"> в соответствии с установленными сроками.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Этапы реализации Программы не предусматриваются, так как программные мероприятия будут реализовываться весь период.</w:t>
      </w:r>
    </w:p>
    <w:p w:rsidR="006E1F2F" w:rsidRPr="006E1F2F" w:rsidRDefault="006E1F2F" w:rsidP="006E1F2F">
      <w:pPr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IV. МЕХАНИЗМ РЕАЛИЗАЦИИ ПРОГРАММЫ</w:t>
      </w: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Программа утверждается постановлением </w:t>
      </w:r>
      <w:r w:rsidR="002B10CB">
        <w:rPr>
          <w:color w:val="000000"/>
          <w:sz w:val="26"/>
          <w:szCs w:val="26"/>
        </w:rPr>
        <w:t>а</w:t>
      </w:r>
      <w:r w:rsidRPr="006E1F2F">
        <w:rPr>
          <w:color w:val="000000"/>
          <w:sz w:val="26"/>
          <w:szCs w:val="26"/>
        </w:rPr>
        <w:t xml:space="preserve">дминистрации сельского поселения </w:t>
      </w:r>
      <w:r w:rsidR="002B10CB">
        <w:rPr>
          <w:color w:val="000000"/>
          <w:sz w:val="26"/>
          <w:szCs w:val="26"/>
        </w:rPr>
        <w:t>Усть-Камыштинского</w:t>
      </w:r>
      <w:r w:rsidRPr="006E1F2F">
        <w:rPr>
          <w:color w:val="000000"/>
          <w:sz w:val="26"/>
          <w:szCs w:val="26"/>
        </w:rPr>
        <w:t xml:space="preserve"> сельсовет</w:t>
      </w:r>
      <w:r w:rsidR="002B10CB">
        <w:rPr>
          <w:color w:val="000000"/>
          <w:sz w:val="26"/>
          <w:szCs w:val="26"/>
        </w:rPr>
        <w:t>а Аскизского</w:t>
      </w:r>
      <w:r w:rsidRPr="006E1F2F">
        <w:rPr>
          <w:color w:val="000000"/>
          <w:sz w:val="26"/>
          <w:szCs w:val="26"/>
        </w:rPr>
        <w:t xml:space="preserve"> муниципального района Республики </w:t>
      </w:r>
      <w:r w:rsidR="002B10CB">
        <w:rPr>
          <w:color w:val="000000"/>
          <w:sz w:val="26"/>
          <w:szCs w:val="26"/>
        </w:rPr>
        <w:t>Хакасия</w:t>
      </w:r>
      <w:r w:rsidRPr="006E1F2F">
        <w:rPr>
          <w:color w:val="000000"/>
          <w:sz w:val="26"/>
          <w:szCs w:val="26"/>
        </w:rPr>
        <w:t>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Заказчиком по проведению работ является </w:t>
      </w:r>
      <w:r w:rsidR="002B10CB">
        <w:rPr>
          <w:color w:val="000000"/>
          <w:sz w:val="26"/>
          <w:szCs w:val="26"/>
        </w:rPr>
        <w:t>а</w:t>
      </w:r>
      <w:r w:rsidR="002B10CB" w:rsidRPr="006E1F2F">
        <w:rPr>
          <w:color w:val="000000"/>
          <w:sz w:val="26"/>
          <w:szCs w:val="26"/>
        </w:rPr>
        <w:t xml:space="preserve">дминистрации сельского поселения </w:t>
      </w:r>
      <w:r w:rsidR="002B10CB">
        <w:rPr>
          <w:color w:val="000000"/>
          <w:sz w:val="26"/>
          <w:szCs w:val="26"/>
        </w:rPr>
        <w:t>Усть-Камыштинского</w:t>
      </w:r>
      <w:r w:rsidR="002B10CB" w:rsidRPr="006E1F2F">
        <w:rPr>
          <w:color w:val="000000"/>
          <w:sz w:val="26"/>
          <w:szCs w:val="26"/>
        </w:rPr>
        <w:t xml:space="preserve"> сельсовет</w:t>
      </w:r>
      <w:r w:rsidR="002B10CB">
        <w:rPr>
          <w:color w:val="000000"/>
          <w:sz w:val="26"/>
          <w:szCs w:val="26"/>
        </w:rPr>
        <w:t>а Аскизского</w:t>
      </w:r>
      <w:r w:rsidR="002B10CB" w:rsidRPr="006E1F2F">
        <w:rPr>
          <w:color w:val="000000"/>
          <w:sz w:val="26"/>
          <w:szCs w:val="26"/>
        </w:rPr>
        <w:t xml:space="preserve"> муниципального района Республики </w:t>
      </w:r>
      <w:r w:rsidR="002B10CB">
        <w:rPr>
          <w:color w:val="000000"/>
          <w:sz w:val="26"/>
          <w:szCs w:val="26"/>
        </w:rPr>
        <w:t>Хакасия</w:t>
      </w:r>
      <w:r w:rsidR="002B10CB" w:rsidRPr="006E1F2F">
        <w:rPr>
          <w:color w:val="000000"/>
          <w:sz w:val="26"/>
          <w:szCs w:val="26"/>
        </w:rPr>
        <w:t>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Финансирование мероприятий Программы не требуется.</w:t>
      </w:r>
    </w:p>
    <w:p w:rsidR="006E1F2F" w:rsidRPr="006E1F2F" w:rsidRDefault="006E1F2F" w:rsidP="006E1F2F">
      <w:pPr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V. ПРОГНОЗ ОЖИДАЕМЫХ СОЦИАЛЬНО-ЭКОНОМИЧЕСКИХ РЕЗУЛЬТАТОВ РЕАЛИЗАЦИИ ПРОГРАММЫ</w:t>
      </w: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Реализация программы позволит улучшить состояние общественного порядка </w:t>
      </w:r>
      <w:proofErr w:type="gramStart"/>
      <w:r w:rsidRPr="006E1F2F">
        <w:rPr>
          <w:color w:val="000000"/>
          <w:sz w:val="26"/>
          <w:szCs w:val="26"/>
        </w:rPr>
        <w:t>через</w:t>
      </w:r>
      <w:proofErr w:type="gramEnd"/>
      <w:r w:rsidRPr="006E1F2F">
        <w:rPr>
          <w:color w:val="000000"/>
          <w:sz w:val="26"/>
          <w:szCs w:val="26"/>
        </w:rPr>
        <w:t>: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 xml:space="preserve">1) </w:t>
      </w:r>
      <w:r w:rsidRPr="006E1F2F">
        <w:rPr>
          <w:sz w:val="26"/>
          <w:szCs w:val="26"/>
          <w:lang w:eastAsia="en-US"/>
        </w:rPr>
        <w:t xml:space="preserve">повышение эффективности </w:t>
      </w:r>
      <w:r w:rsidRPr="006E1F2F">
        <w:rPr>
          <w:color w:val="000000"/>
          <w:sz w:val="26"/>
          <w:szCs w:val="26"/>
        </w:rPr>
        <w:t>профилактики правонарушений;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2) снижение общего уровня преступности;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3) снижение уровня преступлений, совершенных в общественных местах поселения;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4) снижение уровня преступлений, совершенных несовершеннолетними;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5)</w:t>
      </w:r>
      <w:r w:rsidRPr="006E1F2F">
        <w:rPr>
          <w:sz w:val="26"/>
          <w:szCs w:val="26"/>
          <w:lang w:eastAsia="en-US"/>
        </w:rPr>
        <w:t xml:space="preserve"> снижение уровня криминальной активности со стороны ранее судимых граждан;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6) снижение уровня преступлений против собственности;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7) улучшение информационного обеспечения населения, организаций и общественных объединений по обеспечению охраны общественного порядка на территории поселения;</w:t>
      </w:r>
    </w:p>
    <w:p w:rsidR="006E1F2F" w:rsidRPr="006E1F2F" w:rsidRDefault="006E1F2F" w:rsidP="006E1F2F">
      <w:pPr>
        <w:ind w:firstLine="709"/>
        <w:jc w:val="both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>8) сокращение латентной преступности;</w:t>
      </w:r>
    </w:p>
    <w:p w:rsidR="006E1F2F" w:rsidRPr="006E1F2F" w:rsidRDefault="006E1F2F" w:rsidP="006E1F2F">
      <w:pPr>
        <w:ind w:firstLine="709"/>
        <w:contextualSpacing/>
        <w:jc w:val="both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>9) установление тесной взаимосвязи населения и общественных институтов с правоохранительными органами.</w:t>
      </w:r>
    </w:p>
    <w:p w:rsidR="006E1F2F" w:rsidRPr="006E1F2F" w:rsidRDefault="006E1F2F" w:rsidP="006E1F2F">
      <w:pPr>
        <w:contextualSpacing/>
        <w:jc w:val="both"/>
        <w:rPr>
          <w:sz w:val="26"/>
          <w:szCs w:val="26"/>
          <w:lang w:eastAsia="en-US"/>
        </w:rPr>
      </w:pP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VI. ПЕРЕЧЕНЬ ОСНОВНЫХ МЕРОПРИЯТИЙ ПРОГРАММЫ</w:t>
      </w: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В целях выполнения задач реализация программы осуществляется по следующим направлениям: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1) организационные мероприятия;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2) информационно-аналитические мероприятия;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3) профилактика правонарушений несовершеннолетних;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lastRenderedPageBreak/>
        <w:t>4) организация профилактических мероприятий по месту жительства, в общественных местах;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5) Перечень основных мероприятий программы с указанием сроков исполнения, ответственных исполнителей, целей приведен в приложении.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 xml:space="preserve">VII. СИСТЕМА ОРГАНИЗАЦИИ КОНТРОЛЯ </w:t>
      </w:r>
    </w:p>
    <w:p w:rsidR="006E1F2F" w:rsidRPr="006E1F2F" w:rsidRDefault="006E1F2F" w:rsidP="006E1F2F">
      <w:pPr>
        <w:contextualSpacing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ЗА ИСПОЛНЕНИЕМ ПРОГРАММЫ</w:t>
      </w:r>
    </w:p>
    <w:p w:rsidR="006E1F2F" w:rsidRPr="006E1F2F" w:rsidRDefault="006E1F2F" w:rsidP="006E1F2F">
      <w:pPr>
        <w:contextualSpacing/>
        <w:jc w:val="center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6E1F2F">
        <w:rPr>
          <w:color w:val="000000"/>
          <w:sz w:val="26"/>
          <w:szCs w:val="26"/>
        </w:rPr>
        <w:t>Общий контроль выполнения Программы осуществляется Администрацией. Исполнители мероприятий 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Программы.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2B10CB" w:rsidRPr="006E1F2F" w:rsidRDefault="002B10CB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p w:rsidR="006E1F2F" w:rsidRPr="006E1F2F" w:rsidRDefault="006E1F2F" w:rsidP="006E1F2F">
      <w:pPr>
        <w:ind w:left="3686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 xml:space="preserve">Приложение </w:t>
      </w:r>
    </w:p>
    <w:p w:rsidR="006E1F2F" w:rsidRPr="006E1F2F" w:rsidRDefault="006E1F2F" w:rsidP="002B10CB">
      <w:pPr>
        <w:ind w:left="3686"/>
        <w:rPr>
          <w:sz w:val="26"/>
          <w:szCs w:val="26"/>
          <w:lang w:eastAsia="en-US"/>
        </w:rPr>
      </w:pPr>
      <w:r w:rsidRPr="006E1F2F">
        <w:rPr>
          <w:sz w:val="26"/>
          <w:szCs w:val="26"/>
          <w:lang w:eastAsia="en-US"/>
        </w:rPr>
        <w:t xml:space="preserve">к </w:t>
      </w:r>
      <w:r w:rsidR="00274C89">
        <w:rPr>
          <w:sz w:val="26"/>
          <w:szCs w:val="26"/>
          <w:lang w:eastAsia="en-US"/>
        </w:rPr>
        <w:t>программе «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Профилактика правонарушений в сельском поселении </w:t>
      </w:r>
      <w:r w:rsidR="002B10CB" w:rsidRPr="006E1F2F">
        <w:rPr>
          <w:sz w:val="26"/>
          <w:szCs w:val="26"/>
        </w:rPr>
        <w:t>Усть-Камыштинский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сельсовет </w:t>
      </w:r>
      <w:r w:rsidR="002B10CB">
        <w:rPr>
          <w:rFonts w:eastAsia="Calibri"/>
          <w:bCs/>
          <w:sz w:val="26"/>
          <w:szCs w:val="26"/>
          <w:lang w:eastAsia="en-US"/>
        </w:rPr>
        <w:t>Аскизского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района Республики </w:t>
      </w:r>
      <w:r w:rsidR="002B10CB">
        <w:rPr>
          <w:rFonts w:eastAsia="Calibri"/>
          <w:bCs/>
          <w:sz w:val="26"/>
          <w:szCs w:val="26"/>
          <w:lang w:eastAsia="en-US"/>
        </w:rPr>
        <w:t>Хакасия</w:t>
      </w:r>
      <w:r w:rsidR="002B10CB" w:rsidRPr="006E1F2F">
        <w:rPr>
          <w:rFonts w:eastAsia="Calibri"/>
          <w:bCs/>
          <w:sz w:val="26"/>
          <w:szCs w:val="26"/>
          <w:lang w:eastAsia="en-US"/>
        </w:rPr>
        <w:t xml:space="preserve"> на 2024-2028 годы</w:t>
      </w:r>
      <w:r w:rsidR="00274C89">
        <w:rPr>
          <w:rFonts w:eastAsia="Calibri"/>
          <w:bCs/>
          <w:sz w:val="26"/>
          <w:szCs w:val="26"/>
          <w:lang w:eastAsia="en-US"/>
        </w:rPr>
        <w:t>»</w:t>
      </w:r>
    </w:p>
    <w:p w:rsidR="006E1F2F" w:rsidRPr="006E1F2F" w:rsidRDefault="006E1F2F" w:rsidP="006E1F2F">
      <w:pPr>
        <w:spacing w:before="100" w:beforeAutospacing="1" w:after="100" w:afterAutospacing="1"/>
        <w:jc w:val="center"/>
        <w:rPr>
          <w:b/>
          <w:color w:val="000000"/>
          <w:sz w:val="26"/>
          <w:szCs w:val="26"/>
        </w:rPr>
      </w:pPr>
      <w:r w:rsidRPr="006E1F2F">
        <w:rPr>
          <w:b/>
          <w:color w:val="000000"/>
          <w:sz w:val="26"/>
          <w:szCs w:val="26"/>
        </w:rPr>
        <w:t>Основные мероприятия программы</w:t>
      </w:r>
    </w:p>
    <w:p w:rsidR="006E1F2F" w:rsidRPr="006E1F2F" w:rsidRDefault="006E1F2F" w:rsidP="006E1F2F">
      <w:pPr>
        <w:ind w:firstLine="709"/>
        <w:contextualSpacing/>
        <w:jc w:val="both"/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1984"/>
        <w:gridCol w:w="1652"/>
        <w:gridCol w:w="2140"/>
      </w:tblGrid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6E1F2F">
              <w:rPr>
                <w:color w:val="000000"/>
                <w:sz w:val="26"/>
                <w:szCs w:val="26"/>
                <w:lang w:eastAsia="en-US"/>
              </w:rPr>
              <w:t>п</w:t>
            </w:r>
            <w:proofErr w:type="gramEnd"/>
            <w:r w:rsidRPr="006E1F2F">
              <w:rPr>
                <w:color w:val="000000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Мероприятия Программы</w:t>
            </w:r>
          </w:p>
        </w:tc>
        <w:tc>
          <w:tcPr>
            <w:tcW w:w="1984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Исполнитель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Срок исполнения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Источник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Проведение адресных обходов мест проживания неблагополучных семей, проведение разъяснительных бесед о соблюдении требований пожарной безопасности, раздача информационных буклетов, памяток размещение баннеров. Обеспечение безопасности на водных объектах, содержание домашних животных</w:t>
            </w:r>
          </w:p>
        </w:tc>
        <w:tc>
          <w:tcPr>
            <w:tcW w:w="1984" w:type="dxa"/>
          </w:tcPr>
          <w:p w:rsidR="006E1F2F" w:rsidRPr="006E1F2F" w:rsidRDefault="006E1F2F" w:rsidP="00274C89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Администрация, депутаты Совета</w:t>
            </w:r>
            <w:r w:rsidR="00274C89">
              <w:rPr>
                <w:color w:val="000000"/>
                <w:sz w:val="26"/>
                <w:szCs w:val="26"/>
                <w:lang w:eastAsia="en-US"/>
              </w:rPr>
              <w:t xml:space="preserve"> депутатов</w:t>
            </w:r>
            <w:r w:rsidRPr="006E1F2F">
              <w:rPr>
                <w:color w:val="000000"/>
                <w:sz w:val="26"/>
                <w:szCs w:val="26"/>
                <w:lang w:eastAsia="en-US"/>
              </w:rPr>
              <w:t>, староста</w:t>
            </w:r>
            <w:r w:rsidR="00274C89">
              <w:rPr>
                <w:color w:val="000000"/>
                <w:sz w:val="26"/>
                <w:szCs w:val="26"/>
                <w:lang w:eastAsia="en-US"/>
              </w:rPr>
              <w:t>, руководители (представители) предприятий и учреждений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2024-2028 гг.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119" w:type="dxa"/>
          </w:tcPr>
          <w:p w:rsidR="006E1F2F" w:rsidRPr="006E1F2F" w:rsidRDefault="006E1F2F" w:rsidP="00274C89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Проведение анализа динамики преступности и правонарушений на территории сельского поселения; структуры правонарушений, причин и условий, способствующих их совершению</w:t>
            </w:r>
          </w:p>
        </w:tc>
        <w:tc>
          <w:tcPr>
            <w:tcW w:w="1984" w:type="dxa"/>
          </w:tcPr>
          <w:p w:rsidR="006E1F2F" w:rsidRPr="006E1F2F" w:rsidRDefault="006E1F2F" w:rsidP="00274C89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 xml:space="preserve">Администрация 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>2024-2028 гг.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Организация проведения бесед с жителями с приглашением работников правоохранительных органов для предотвращения конфликтов на межнациональной и межрелигиозной почве</w:t>
            </w:r>
          </w:p>
        </w:tc>
        <w:tc>
          <w:tcPr>
            <w:tcW w:w="1984" w:type="dxa"/>
          </w:tcPr>
          <w:p w:rsidR="006E1F2F" w:rsidRPr="006E1F2F" w:rsidRDefault="006E1F2F" w:rsidP="00274C89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 xml:space="preserve">Администрация 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>2024-2028 гг.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Проведение профилактических бесед на сходах граждан по </w:t>
            </w:r>
            <w:r w:rsidRPr="006E1F2F">
              <w:rPr>
                <w:color w:val="000000"/>
                <w:sz w:val="26"/>
                <w:szCs w:val="26"/>
              </w:rPr>
              <w:lastRenderedPageBreak/>
              <w:t>недопущению совершений преступлений</w:t>
            </w:r>
          </w:p>
        </w:tc>
        <w:tc>
          <w:tcPr>
            <w:tcW w:w="1984" w:type="dxa"/>
          </w:tcPr>
          <w:p w:rsidR="006E1F2F" w:rsidRPr="006E1F2F" w:rsidRDefault="006E1F2F" w:rsidP="00274C89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lastRenderedPageBreak/>
              <w:t xml:space="preserve">Администрация, </w:t>
            </w:r>
            <w:r w:rsidRPr="006E1F2F">
              <w:rPr>
                <w:color w:val="000000"/>
                <w:sz w:val="26"/>
                <w:szCs w:val="26"/>
              </w:rPr>
              <w:t xml:space="preserve">ОМВД России по </w:t>
            </w:r>
            <w:proofErr w:type="spellStart"/>
            <w:r w:rsidR="00274C89">
              <w:rPr>
                <w:color w:val="000000"/>
                <w:sz w:val="26"/>
                <w:szCs w:val="26"/>
              </w:rPr>
              <w:lastRenderedPageBreak/>
              <w:t>Аскизскому</w:t>
            </w:r>
            <w:proofErr w:type="spellEnd"/>
            <w:r w:rsidRPr="006E1F2F">
              <w:rPr>
                <w:color w:val="000000"/>
                <w:sz w:val="26"/>
                <w:szCs w:val="26"/>
              </w:rPr>
              <w:t xml:space="preserve"> району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lastRenderedPageBreak/>
              <w:t>2024-2028 гг.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lastRenderedPageBreak/>
              <w:t>5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Проведение совместных рейдов с комиссией по делам несовершеннолетних и защите их прав в местах скопления молодежи</w:t>
            </w:r>
          </w:p>
        </w:tc>
        <w:tc>
          <w:tcPr>
            <w:tcW w:w="1984" w:type="dxa"/>
          </w:tcPr>
          <w:p w:rsidR="006E1F2F" w:rsidRPr="006E1F2F" w:rsidRDefault="006E1F2F" w:rsidP="00274C89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Администрация, КДН</w:t>
            </w:r>
            <w:r w:rsidR="00274C89">
              <w:rPr>
                <w:color w:val="000000"/>
                <w:sz w:val="26"/>
                <w:szCs w:val="26"/>
                <w:lang w:eastAsia="en-US"/>
              </w:rPr>
              <w:t xml:space="preserve"> </w:t>
            </w:r>
            <w:r w:rsidR="00274C89" w:rsidRPr="006E1F2F">
              <w:rPr>
                <w:color w:val="000000"/>
                <w:sz w:val="26"/>
                <w:szCs w:val="26"/>
              </w:rPr>
              <w:t>(по согласованию)</w:t>
            </w:r>
            <w:r w:rsidR="00274C89">
              <w:rPr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  <w:r w:rsidRPr="006E1F2F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Уточнение лиц, злоупотребляющих алкогольной продукцией</w:t>
            </w:r>
          </w:p>
        </w:tc>
        <w:tc>
          <w:tcPr>
            <w:tcW w:w="1984" w:type="dxa"/>
          </w:tcPr>
          <w:p w:rsidR="006E1F2F" w:rsidRPr="006E1F2F" w:rsidRDefault="006E1F2F" w:rsidP="00274C89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Администрация, </w:t>
            </w:r>
            <w:r w:rsidR="00274C89" w:rsidRPr="006E1F2F">
              <w:rPr>
                <w:color w:val="000000"/>
                <w:sz w:val="26"/>
                <w:szCs w:val="26"/>
              </w:rPr>
              <w:t>старосты</w:t>
            </w:r>
            <w:r w:rsidR="00274C89">
              <w:rPr>
                <w:color w:val="000000"/>
                <w:sz w:val="26"/>
                <w:szCs w:val="26"/>
              </w:rPr>
              <w:t>, общественные организации</w:t>
            </w:r>
            <w:r w:rsidRPr="006E1F2F">
              <w:rPr>
                <w:color w:val="000000"/>
                <w:sz w:val="26"/>
                <w:szCs w:val="26"/>
              </w:rPr>
              <w:t>,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Уточнение лиц, занимающихся незаконной реализацией алкогольной продукции</w:t>
            </w:r>
          </w:p>
        </w:tc>
        <w:tc>
          <w:tcPr>
            <w:tcW w:w="1984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Администрация</w:t>
            </w:r>
            <w:r w:rsidR="0077680D">
              <w:rPr>
                <w:color w:val="000000"/>
                <w:sz w:val="26"/>
                <w:szCs w:val="26"/>
              </w:rPr>
              <w:t>,</w:t>
            </w:r>
            <w:r w:rsidRPr="006E1F2F">
              <w:rPr>
                <w:color w:val="000000"/>
                <w:sz w:val="26"/>
                <w:szCs w:val="26"/>
              </w:rPr>
              <w:t xml:space="preserve"> </w:t>
            </w:r>
            <w:r w:rsidR="0077680D" w:rsidRPr="006E1F2F">
              <w:rPr>
                <w:color w:val="000000"/>
                <w:sz w:val="26"/>
                <w:szCs w:val="26"/>
                <w:lang w:eastAsia="en-US"/>
              </w:rPr>
              <w:t>депутаты Совета</w:t>
            </w:r>
            <w:r w:rsidR="0077680D">
              <w:rPr>
                <w:color w:val="000000"/>
                <w:sz w:val="26"/>
                <w:szCs w:val="26"/>
                <w:lang w:eastAsia="en-US"/>
              </w:rPr>
              <w:t xml:space="preserve"> депутатов</w:t>
            </w:r>
            <w:r w:rsidRPr="006E1F2F">
              <w:rPr>
                <w:color w:val="000000"/>
                <w:sz w:val="26"/>
                <w:szCs w:val="26"/>
              </w:rPr>
              <w:t xml:space="preserve">, </w:t>
            </w:r>
            <w:r w:rsidR="0077680D">
              <w:rPr>
                <w:color w:val="000000"/>
                <w:sz w:val="26"/>
                <w:szCs w:val="26"/>
              </w:rPr>
              <w:t>общественные организации</w:t>
            </w:r>
            <w:r w:rsidR="0077680D" w:rsidRPr="006E1F2F">
              <w:rPr>
                <w:color w:val="000000"/>
                <w:sz w:val="26"/>
                <w:szCs w:val="26"/>
              </w:rPr>
              <w:t>, (по согласованию)</w:t>
            </w:r>
            <w:r w:rsidRPr="006E1F2F">
              <w:rPr>
                <w:color w:val="000000"/>
                <w:sz w:val="26"/>
                <w:szCs w:val="26"/>
              </w:rPr>
              <w:t xml:space="preserve">, старосты, ОМВД России по </w:t>
            </w:r>
            <w:proofErr w:type="spellStart"/>
            <w:r w:rsidR="0077680D">
              <w:rPr>
                <w:color w:val="000000"/>
                <w:sz w:val="26"/>
                <w:szCs w:val="26"/>
              </w:rPr>
              <w:t>Аскизскому</w:t>
            </w:r>
            <w:proofErr w:type="spellEnd"/>
            <w:r w:rsidRPr="006E1F2F">
              <w:rPr>
                <w:color w:val="000000"/>
                <w:sz w:val="26"/>
                <w:szCs w:val="26"/>
              </w:rPr>
              <w:t xml:space="preserve"> району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Уточнение списка одиноко проживающих граждан, многодетных семей, неблагополучных семей</w:t>
            </w:r>
          </w:p>
        </w:tc>
        <w:tc>
          <w:tcPr>
            <w:tcW w:w="1984" w:type="dxa"/>
          </w:tcPr>
          <w:p w:rsidR="006E1F2F" w:rsidRPr="006E1F2F" w:rsidRDefault="006E1F2F" w:rsidP="0077680D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Администрация, КДН</w:t>
            </w:r>
            <w:r w:rsidR="0077680D">
              <w:rPr>
                <w:color w:val="000000"/>
                <w:sz w:val="26"/>
                <w:szCs w:val="26"/>
              </w:rPr>
              <w:t xml:space="preserve"> </w:t>
            </w:r>
            <w:r w:rsidR="0077680D" w:rsidRPr="006E1F2F">
              <w:rPr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2024-2028 гг.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Обеспечение правового просвещения и правового информирования субъектов профилактики правонарушений на собраниях граждан, через сайт Администрации сельского поселения, через </w:t>
            </w:r>
            <w:r w:rsidR="0077680D">
              <w:rPr>
                <w:color w:val="000000"/>
                <w:sz w:val="26"/>
                <w:szCs w:val="26"/>
              </w:rPr>
              <w:t xml:space="preserve">официальную </w:t>
            </w:r>
            <w:r w:rsidRPr="006E1F2F">
              <w:rPr>
                <w:color w:val="000000"/>
                <w:sz w:val="26"/>
                <w:szCs w:val="26"/>
              </w:rPr>
              <w:t>страниц</w:t>
            </w:r>
            <w:r w:rsidR="0077680D">
              <w:rPr>
                <w:color w:val="000000"/>
                <w:sz w:val="26"/>
                <w:szCs w:val="26"/>
              </w:rPr>
              <w:t>у</w:t>
            </w:r>
            <w:r w:rsidRPr="006E1F2F">
              <w:rPr>
                <w:color w:val="000000"/>
                <w:sz w:val="26"/>
                <w:szCs w:val="26"/>
              </w:rPr>
              <w:t xml:space="preserve"> в Контакте сельского поселения </w:t>
            </w:r>
            <w:r w:rsidR="0077680D">
              <w:rPr>
                <w:color w:val="000000"/>
                <w:sz w:val="26"/>
                <w:szCs w:val="26"/>
              </w:rPr>
              <w:t>Усть-Камыштинский</w:t>
            </w:r>
            <w:r w:rsidRPr="006E1F2F">
              <w:rPr>
                <w:color w:val="000000"/>
                <w:sz w:val="26"/>
                <w:szCs w:val="26"/>
              </w:rPr>
              <w:t xml:space="preserve"> сельсовет и другие интернет ресурсы</w:t>
            </w:r>
          </w:p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</w:tcPr>
          <w:p w:rsidR="006E1F2F" w:rsidRPr="006E1F2F" w:rsidRDefault="006E1F2F" w:rsidP="0077680D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Администрация 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lastRenderedPageBreak/>
              <w:t>10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Регулярное обобщение практики правонарушений на территории сельского поселения</w:t>
            </w:r>
          </w:p>
        </w:tc>
        <w:tc>
          <w:tcPr>
            <w:tcW w:w="1984" w:type="dxa"/>
          </w:tcPr>
          <w:p w:rsidR="006E1F2F" w:rsidRPr="006E1F2F" w:rsidRDefault="006E1F2F" w:rsidP="0077680D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Администрация 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2024-2028 гг.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Регулярное посещение на дому неблагополучных семей, лиц, увлекающихся употреблением алкогольной продукции</w:t>
            </w:r>
          </w:p>
        </w:tc>
        <w:tc>
          <w:tcPr>
            <w:tcW w:w="1984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Администрация сельского поселения, ОМВД России по </w:t>
            </w:r>
            <w:proofErr w:type="spellStart"/>
            <w:r w:rsidR="0077680D">
              <w:rPr>
                <w:color w:val="000000"/>
                <w:sz w:val="26"/>
                <w:szCs w:val="26"/>
              </w:rPr>
              <w:t>Аскизскому</w:t>
            </w:r>
            <w:proofErr w:type="spellEnd"/>
            <w:r w:rsidRPr="006E1F2F">
              <w:rPr>
                <w:color w:val="000000"/>
                <w:sz w:val="26"/>
                <w:szCs w:val="26"/>
              </w:rPr>
              <w:t xml:space="preserve"> району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Не требует финансирования</w:t>
            </w:r>
          </w:p>
        </w:tc>
      </w:tr>
      <w:tr w:rsidR="006E1F2F" w:rsidRPr="006E1F2F" w:rsidTr="00BC1A90">
        <w:trPr>
          <w:trHeight w:val="1166"/>
        </w:trPr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>Организация дежу</w:t>
            </w:r>
            <w:proofErr w:type="gramStart"/>
            <w:r w:rsidRPr="006E1F2F">
              <w:rPr>
                <w:color w:val="000000"/>
                <w:sz w:val="26"/>
                <w:szCs w:val="26"/>
              </w:rPr>
              <w:t>рств в в</w:t>
            </w:r>
            <w:proofErr w:type="gramEnd"/>
            <w:r w:rsidRPr="006E1F2F">
              <w:rPr>
                <w:color w:val="000000"/>
                <w:sz w:val="26"/>
                <w:szCs w:val="26"/>
              </w:rPr>
              <w:t>ечернее время совместно с родителями в населенном пункте</w:t>
            </w:r>
          </w:p>
        </w:tc>
        <w:tc>
          <w:tcPr>
            <w:tcW w:w="1984" w:type="dxa"/>
          </w:tcPr>
          <w:p w:rsidR="006E1F2F" w:rsidRPr="006E1F2F" w:rsidRDefault="006E1F2F" w:rsidP="00425AE5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Администрация, </w:t>
            </w:r>
            <w:r w:rsidR="0077680D">
              <w:rPr>
                <w:color w:val="000000"/>
                <w:sz w:val="26"/>
                <w:szCs w:val="26"/>
              </w:rPr>
              <w:t xml:space="preserve">ДНД, </w:t>
            </w:r>
            <w:r w:rsidRPr="006E1F2F">
              <w:rPr>
                <w:color w:val="000000"/>
                <w:sz w:val="26"/>
                <w:szCs w:val="26"/>
              </w:rPr>
              <w:t xml:space="preserve">ОМВД России по </w:t>
            </w:r>
            <w:proofErr w:type="spellStart"/>
            <w:r w:rsidR="0077680D">
              <w:rPr>
                <w:color w:val="000000"/>
                <w:sz w:val="26"/>
                <w:szCs w:val="26"/>
              </w:rPr>
              <w:t>Аскизскому</w:t>
            </w:r>
            <w:proofErr w:type="spellEnd"/>
            <w:r w:rsidRPr="006E1F2F">
              <w:rPr>
                <w:color w:val="000000"/>
                <w:sz w:val="26"/>
                <w:szCs w:val="26"/>
              </w:rPr>
              <w:t xml:space="preserve"> району, </w:t>
            </w:r>
            <w:r w:rsidR="00425AE5">
              <w:rPr>
                <w:color w:val="000000"/>
                <w:sz w:val="26"/>
                <w:szCs w:val="26"/>
              </w:rPr>
              <w:t>образовательные учреждения</w:t>
            </w:r>
            <w:r w:rsidRPr="006E1F2F">
              <w:rPr>
                <w:color w:val="000000"/>
                <w:sz w:val="26"/>
                <w:szCs w:val="26"/>
              </w:rPr>
              <w:t xml:space="preserve">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  <w:r w:rsidRPr="006E1F2F">
              <w:rPr>
                <w:color w:val="000000"/>
                <w:sz w:val="26"/>
                <w:szCs w:val="26"/>
              </w:rPr>
              <w:t xml:space="preserve"> (по праздничным дням и каникул</w:t>
            </w:r>
            <w:r w:rsidR="00425AE5">
              <w:rPr>
                <w:color w:val="000000"/>
                <w:sz w:val="26"/>
                <w:szCs w:val="26"/>
              </w:rPr>
              <w:t>ам</w:t>
            </w:r>
            <w:r w:rsidRPr="006E1F2F">
              <w:rPr>
                <w:color w:val="000000"/>
                <w:sz w:val="26"/>
                <w:szCs w:val="26"/>
              </w:rPr>
              <w:t xml:space="preserve">) </w:t>
            </w:r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Не требует финансирования</w:t>
            </w:r>
          </w:p>
        </w:tc>
      </w:tr>
      <w:tr w:rsidR="006E1F2F" w:rsidRPr="006E1F2F" w:rsidTr="00BC1A90">
        <w:trPr>
          <w:trHeight w:val="1166"/>
        </w:trPr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>Обеспечение занятости детей из малообеспеченных семей в спортивных секциях образовательных учреждений, учреждениях культуры</w:t>
            </w:r>
          </w:p>
        </w:tc>
        <w:tc>
          <w:tcPr>
            <w:tcW w:w="1984" w:type="dxa"/>
          </w:tcPr>
          <w:p w:rsidR="006E1F2F" w:rsidRPr="006E1F2F" w:rsidRDefault="006E1F2F" w:rsidP="00425AE5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Администрация, СДК, </w:t>
            </w:r>
            <w:r w:rsidR="00425AE5" w:rsidRPr="006E1F2F">
              <w:rPr>
                <w:color w:val="000000"/>
                <w:sz w:val="26"/>
                <w:szCs w:val="26"/>
              </w:rPr>
              <w:t xml:space="preserve">сельские библиотеки, </w:t>
            </w:r>
            <w:r w:rsidR="00425AE5">
              <w:rPr>
                <w:color w:val="000000"/>
                <w:sz w:val="26"/>
                <w:szCs w:val="26"/>
              </w:rPr>
              <w:t>образовательные учреждения</w:t>
            </w:r>
            <w:r w:rsidR="00425AE5" w:rsidRPr="006E1F2F">
              <w:rPr>
                <w:color w:val="000000"/>
                <w:sz w:val="26"/>
                <w:szCs w:val="26"/>
              </w:rPr>
              <w:t xml:space="preserve"> </w:t>
            </w:r>
            <w:r w:rsidRPr="006E1F2F">
              <w:rPr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Не требует финансирования</w:t>
            </w:r>
          </w:p>
        </w:tc>
      </w:tr>
      <w:tr w:rsidR="006E1F2F" w:rsidRPr="006E1F2F" w:rsidTr="00BC1A90">
        <w:trPr>
          <w:trHeight w:val="1166"/>
        </w:trPr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proofErr w:type="gramStart"/>
            <w:r w:rsidRPr="006E1F2F">
              <w:rPr>
                <w:color w:val="000000"/>
                <w:sz w:val="26"/>
                <w:szCs w:val="26"/>
              </w:rPr>
              <w:t>Вовлекать несовершеннолетних, состоящих на учете в ОДН в спортивные мероприятия соревнования, фестивали и т.д.) во внеурочное и каникулярное время</w:t>
            </w:r>
            <w:proofErr w:type="gramEnd"/>
          </w:p>
        </w:tc>
        <w:tc>
          <w:tcPr>
            <w:tcW w:w="1984" w:type="dxa"/>
          </w:tcPr>
          <w:p w:rsidR="006E1F2F" w:rsidRPr="006E1F2F" w:rsidRDefault="006E1F2F" w:rsidP="00425AE5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Администрация, </w:t>
            </w:r>
            <w:r w:rsidR="00425AE5" w:rsidRPr="006E1F2F">
              <w:rPr>
                <w:color w:val="000000"/>
                <w:sz w:val="26"/>
                <w:szCs w:val="26"/>
              </w:rPr>
              <w:t>СДК</w:t>
            </w:r>
            <w:r w:rsidR="00425AE5">
              <w:rPr>
                <w:color w:val="000000"/>
                <w:sz w:val="26"/>
                <w:szCs w:val="26"/>
              </w:rPr>
              <w:t>,</w:t>
            </w:r>
            <w:r w:rsidR="00425AE5" w:rsidRPr="006E1F2F">
              <w:rPr>
                <w:color w:val="000000"/>
                <w:sz w:val="26"/>
                <w:szCs w:val="26"/>
              </w:rPr>
              <w:t xml:space="preserve"> </w:t>
            </w:r>
            <w:r w:rsidR="00425AE5">
              <w:rPr>
                <w:color w:val="000000"/>
                <w:sz w:val="26"/>
                <w:szCs w:val="26"/>
              </w:rPr>
              <w:t>образовательные учреждения</w:t>
            </w:r>
            <w:r w:rsidRPr="006E1F2F">
              <w:rPr>
                <w:color w:val="000000"/>
                <w:sz w:val="26"/>
                <w:szCs w:val="26"/>
              </w:rPr>
              <w:t>, сельские библиотеки,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Не требует финансирования</w:t>
            </w:r>
          </w:p>
        </w:tc>
      </w:tr>
      <w:tr w:rsidR="006E1F2F" w:rsidRPr="006E1F2F" w:rsidTr="00BC1A90">
        <w:trPr>
          <w:trHeight w:val="1166"/>
        </w:trPr>
        <w:tc>
          <w:tcPr>
            <w:tcW w:w="675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3119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Организовать проведение семинаров, лекций для обучающихся в образовательном учреждении о профилактике и борьбе с незаконным оборотом и употреблением наркотиков, алкоголизмом, терроризмом и </w:t>
            </w:r>
            <w:r w:rsidRPr="006E1F2F">
              <w:rPr>
                <w:color w:val="000000"/>
                <w:sz w:val="26"/>
                <w:szCs w:val="26"/>
              </w:rPr>
              <w:lastRenderedPageBreak/>
              <w:t>экстремизмом, изготовление наглядной агитации о профилактике и борьбе с незаконным оборотом и употреблением наркотиков, алкоголизмом</w:t>
            </w:r>
          </w:p>
        </w:tc>
        <w:tc>
          <w:tcPr>
            <w:tcW w:w="1984" w:type="dxa"/>
          </w:tcPr>
          <w:p w:rsidR="006E1F2F" w:rsidRPr="006E1F2F" w:rsidRDefault="006E1F2F" w:rsidP="00425AE5">
            <w:pPr>
              <w:contextualSpacing/>
              <w:rPr>
                <w:color w:val="000000"/>
                <w:sz w:val="26"/>
                <w:szCs w:val="26"/>
              </w:rPr>
            </w:pPr>
            <w:r w:rsidRPr="006E1F2F">
              <w:rPr>
                <w:color w:val="000000"/>
                <w:sz w:val="26"/>
                <w:szCs w:val="26"/>
              </w:rPr>
              <w:lastRenderedPageBreak/>
              <w:t xml:space="preserve">Администрация, </w:t>
            </w:r>
            <w:r w:rsidR="00425AE5" w:rsidRPr="006E1F2F">
              <w:rPr>
                <w:color w:val="000000"/>
                <w:sz w:val="26"/>
                <w:szCs w:val="26"/>
              </w:rPr>
              <w:t xml:space="preserve">СДК, </w:t>
            </w:r>
            <w:r w:rsidR="00425AE5">
              <w:rPr>
                <w:color w:val="000000"/>
                <w:sz w:val="26"/>
                <w:szCs w:val="26"/>
              </w:rPr>
              <w:t>образовательные учреждения</w:t>
            </w:r>
            <w:r w:rsidRPr="006E1F2F">
              <w:rPr>
                <w:color w:val="000000"/>
                <w:sz w:val="26"/>
                <w:szCs w:val="26"/>
              </w:rPr>
              <w:t>, сельские библиотеки, (по согласованию)</w:t>
            </w:r>
          </w:p>
        </w:tc>
        <w:tc>
          <w:tcPr>
            <w:tcW w:w="1652" w:type="dxa"/>
          </w:tcPr>
          <w:p w:rsidR="006E1F2F" w:rsidRPr="006E1F2F" w:rsidRDefault="006E1F2F" w:rsidP="00BC1A90">
            <w:pPr>
              <w:contextualSpacing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</w:rPr>
              <w:t xml:space="preserve">2024-2028 </w:t>
            </w:r>
            <w:proofErr w:type="spellStart"/>
            <w:proofErr w:type="gramStart"/>
            <w:r w:rsidRPr="006E1F2F">
              <w:rPr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  <w:tc>
          <w:tcPr>
            <w:tcW w:w="2140" w:type="dxa"/>
          </w:tcPr>
          <w:p w:rsidR="006E1F2F" w:rsidRPr="006E1F2F" w:rsidRDefault="006E1F2F" w:rsidP="00BC1A90">
            <w:pPr>
              <w:contextualSpacing/>
              <w:rPr>
                <w:color w:val="000000"/>
                <w:sz w:val="26"/>
                <w:szCs w:val="26"/>
                <w:lang w:eastAsia="en-US"/>
              </w:rPr>
            </w:pPr>
            <w:r w:rsidRPr="006E1F2F">
              <w:rPr>
                <w:color w:val="000000"/>
                <w:sz w:val="26"/>
                <w:szCs w:val="26"/>
                <w:lang w:eastAsia="en-US"/>
              </w:rPr>
              <w:t>Не требует финансирования</w:t>
            </w:r>
          </w:p>
        </w:tc>
      </w:tr>
    </w:tbl>
    <w:p w:rsidR="006E1F2F" w:rsidRPr="006E1F2F" w:rsidRDefault="006E1F2F" w:rsidP="00534E1F">
      <w:pPr>
        <w:ind w:firstLine="851"/>
        <w:jc w:val="both"/>
        <w:rPr>
          <w:sz w:val="26"/>
          <w:szCs w:val="26"/>
        </w:rPr>
      </w:pPr>
    </w:p>
    <w:p w:rsidR="00C1371E" w:rsidRPr="006E1F2F" w:rsidRDefault="00C1371E" w:rsidP="00534E1F">
      <w:pPr>
        <w:ind w:firstLine="567"/>
        <w:jc w:val="both"/>
        <w:rPr>
          <w:sz w:val="26"/>
          <w:szCs w:val="26"/>
        </w:rPr>
      </w:pPr>
    </w:p>
    <w:sectPr w:rsidR="00C1371E" w:rsidRPr="006E1F2F" w:rsidSect="001502C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3575D"/>
    <w:rsid w:val="000A5B46"/>
    <w:rsid w:val="000C213F"/>
    <w:rsid w:val="000E1C1C"/>
    <w:rsid w:val="0011049A"/>
    <w:rsid w:val="0014630F"/>
    <w:rsid w:val="001502C6"/>
    <w:rsid w:val="00186A46"/>
    <w:rsid w:val="00193E6B"/>
    <w:rsid w:val="00196386"/>
    <w:rsid w:val="002225AA"/>
    <w:rsid w:val="00274C89"/>
    <w:rsid w:val="00283AEA"/>
    <w:rsid w:val="0029160D"/>
    <w:rsid w:val="002B10CB"/>
    <w:rsid w:val="002B5D61"/>
    <w:rsid w:val="00321D09"/>
    <w:rsid w:val="00380DDB"/>
    <w:rsid w:val="003A0052"/>
    <w:rsid w:val="0042103A"/>
    <w:rsid w:val="00425AE5"/>
    <w:rsid w:val="0043575D"/>
    <w:rsid w:val="00450A43"/>
    <w:rsid w:val="004B072B"/>
    <w:rsid w:val="00534E1F"/>
    <w:rsid w:val="005C3931"/>
    <w:rsid w:val="00616E4E"/>
    <w:rsid w:val="006E1F2F"/>
    <w:rsid w:val="00711685"/>
    <w:rsid w:val="00715BF4"/>
    <w:rsid w:val="007315D5"/>
    <w:rsid w:val="0077680D"/>
    <w:rsid w:val="00806377"/>
    <w:rsid w:val="008204F2"/>
    <w:rsid w:val="00852E96"/>
    <w:rsid w:val="008A670B"/>
    <w:rsid w:val="00912EF5"/>
    <w:rsid w:val="00923038"/>
    <w:rsid w:val="00986E83"/>
    <w:rsid w:val="00AD4148"/>
    <w:rsid w:val="00B5227B"/>
    <w:rsid w:val="00B7789B"/>
    <w:rsid w:val="00C002B3"/>
    <w:rsid w:val="00C1371E"/>
    <w:rsid w:val="00C4132D"/>
    <w:rsid w:val="00CF127D"/>
    <w:rsid w:val="00E2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575D"/>
    <w:pPr>
      <w:spacing w:before="100" w:beforeAutospacing="1" w:after="119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8204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534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25A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5A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35C8B-9B4B-4C9F-8C14-79FADE11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11</Pages>
  <Words>2566</Words>
  <Characters>14632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User</cp:lastModifiedBy>
  <cp:revision>12</cp:revision>
  <cp:lastPrinted>2025-04-01T08:17:00Z</cp:lastPrinted>
  <dcterms:created xsi:type="dcterms:W3CDTF">2017-09-13T02:57:00Z</dcterms:created>
  <dcterms:modified xsi:type="dcterms:W3CDTF">2025-04-01T08:20:00Z</dcterms:modified>
</cp:coreProperties>
</file>