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Ind w:w="5778" w:type="dxa"/>
        <w:tblBorders>
          <w:top w:val="nil"/>
          <w:left w:val="nil"/>
          <w:bottom w:val="nil"/>
          <w:right w:val="nil"/>
          <w:insideH w:val="nil"/>
          <w:insideV w:val="nil"/>
        </w:tblBorders>
        <w:tblLayout w:type="fixed"/>
        <w:tblLook w:val="04A0" w:firstRow="1" w:lastRow="0" w:firstColumn="1" w:lastColumn="0" w:noHBand="0" w:noVBand="1"/>
      </w:tblPr>
      <w:tblGrid>
        <w:gridCol w:w="3793"/>
      </w:tblGrid>
      <w:tr w:rsidR="007710F4" w14:paraId="29772C37" w14:textId="77777777">
        <w:tc>
          <w:tcPr>
            <w:tcW w:w="3793" w:type="dxa"/>
            <w:tcBorders>
              <w:top w:val="nil"/>
              <w:left w:val="nil"/>
              <w:bottom w:val="nil"/>
              <w:right w:val="nil"/>
            </w:tcBorders>
          </w:tcPr>
          <w:p w14:paraId="3A8A2FF2" w14:textId="37278592" w:rsidR="007710F4" w:rsidRDefault="00D4401A">
            <w:pPr>
              <w:rPr>
                <w:rFonts w:ascii="Times New Roman" w:hAnsi="Times New Roman"/>
                <w:sz w:val="26"/>
              </w:rPr>
            </w:pPr>
            <w:r>
              <w:rPr>
                <w:rFonts w:ascii="Times New Roman" w:hAnsi="Times New Roman"/>
                <w:sz w:val="26"/>
              </w:rPr>
              <w:t>Приложение № 5</w:t>
            </w:r>
          </w:p>
          <w:p w14:paraId="625E23DD" w14:textId="77777777" w:rsidR="007710F4" w:rsidRDefault="00415103">
            <w:pPr>
              <w:rPr>
                <w:rFonts w:ascii="Times New Roman" w:hAnsi="Times New Roman"/>
                <w:sz w:val="26"/>
              </w:rPr>
            </w:pPr>
            <w:r>
              <w:rPr>
                <w:rFonts w:ascii="Times New Roman" w:hAnsi="Times New Roman"/>
                <w:sz w:val="26"/>
              </w:rPr>
              <w:t xml:space="preserve">к Постановлению Администрации </w:t>
            </w:r>
            <w:proofErr w:type="spellStart"/>
            <w:r>
              <w:rPr>
                <w:rFonts w:ascii="Times New Roman" w:hAnsi="Times New Roman"/>
                <w:sz w:val="26"/>
              </w:rPr>
              <w:t>Аскизского</w:t>
            </w:r>
            <w:proofErr w:type="spellEnd"/>
            <w:r>
              <w:rPr>
                <w:rFonts w:ascii="Times New Roman" w:hAnsi="Times New Roman"/>
                <w:sz w:val="26"/>
              </w:rPr>
              <w:t xml:space="preserve"> района Республики Хакасия  </w:t>
            </w:r>
          </w:p>
          <w:p w14:paraId="5092C407" w14:textId="465DE689" w:rsidR="007710F4" w:rsidRDefault="00D4401A" w:rsidP="00394CA4">
            <w:pPr>
              <w:rPr>
                <w:rFonts w:ascii="Times New Roman" w:hAnsi="Times New Roman"/>
                <w:sz w:val="26"/>
              </w:rPr>
            </w:pPr>
            <w:r>
              <w:rPr>
                <w:rFonts w:ascii="Times New Roman" w:hAnsi="Times New Roman"/>
                <w:sz w:val="26"/>
              </w:rPr>
              <w:t xml:space="preserve">от </w:t>
            </w:r>
            <w:r w:rsidR="00394CA4">
              <w:rPr>
                <w:rFonts w:ascii="Times New Roman" w:hAnsi="Times New Roman"/>
                <w:sz w:val="26"/>
              </w:rPr>
              <w:t>09.09</w:t>
            </w:r>
            <w:r w:rsidR="00415103">
              <w:rPr>
                <w:rFonts w:ascii="Times New Roman" w:hAnsi="Times New Roman"/>
                <w:sz w:val="26"/>
              </w:rPr>
              <w:t xml:space="preserve">.2022 г. № </w:t>
            </w:r>
            <w:r w:rsidR="00394CA4">
              <w:rPr>
                <w:rFonts w:ascii="Times New Roman" w:hAnsi="Times New Roman"/>
                <w:sz w:val="26"/>
              </w:rPr>
              <w:t>648-</w:t>
            </w:r>
            <w:r w:rsidR="00415103">
              <w:rPr>
                <w:rFonts w:ascii="Times New Roman" w:hAnsi="Times New Roman"/>
                <w:sz w:val="26"/>
              </w:rPr>
              <w:t>п</w:t>
            </w:r>
          </w:p>
        </w:tc>
      </w:tr>
    </w:tbl>
    <w:p w14:paraId="5BE8147E" w14:textId="77777777" w:rsidR="007710F4" w:rsidRDefault="007710F4"/>
    <w:p w14:paraId="71670FCB" w14:textId="77777777" w:rsidR="007710F4" w:rsidRDefault="007710F4"/>
    <w:p w14:paraId="19D5DFC6" w14:textId="77777777" w:rsidR="007710F4" w:rsidRDefault="007710F4"/>
    <w:p w14:paraId="3CF680AD" w14:textId="77777777" w:rsidR="007710F4" w:rsidRDefault="007710F4"/>
    <w:p w14:paraId="57B34D34" w14:textId="77777777" w:rsidR="007710F4" w:rsidRDefault="007710F4"/>
    <w:p w14:paraId="14A5B45C" w14:textId="77777777" w:rsidR="007710F4" w:rsidRDefault="007710F4"/>
    <w:p w14:paraId="3404F98D" w14:textId="77777777" w:rsidR="007710F4" w:rsidRDefault="007710F4"/>
    <w:p w14:paraId="3DE65EAE" w14:textId="77777777" w:rsidR="007710F4" w:rsidRDefault="007710F4"/>
    <w:p w14:paraId="49CB057D" w14:textId="77777777" w:rsidR="007710F4" w:rsidRDefault="00415103">
      <w:pPr>
        <w:pStyle w:val="a5"/>
        <w:spacing w:before="0" w:after="0"/>
        <w:ind w:right="340"/>
        <w:rPr>
          <w:sz w:val="28"/>
        </w:rPr>
      </w:pPr>
      <w:r>
        <w:tab/>
      </w:r>
      <w:r>
        <w:rPr>
          <w:sz w:val="28"/>
        </w:rPr>
        <w:t xml:space="preserve">АКТУАЛИЗАЦИЯ СХЕМЫ ТЕПЛОСНАБЖЕНИЯ </w:t>
      </w:r>
    </w:p>
    <w:p w14:paraId="0C9E62CE" w14:textId="77777777" w:rsidR="007710F4" w:rsidRDefault="00415103">
      <w:pPr>
        <w:pStyle w:val="a5"/>
        <w:spacing w:before="0" w:after="0"/>
        <w:ind w:right="340"/>
        <w:rPr>
          <w:caps w:val="0"/>
          <w:sz w:val="28"/>
        </w:rPr>
      </w:pPr>
      <w:r>
        <w:rPr>
          <w:caps w:val="0"/>
          <w:sz w:val="28"/>
        </w:rPr>
        <w:t>С. УСТЬ-ЧУЛЬ АСКИЗСКОГО РАЙОНА РЕСПУБЛИКИ ХАКАСИЯ НА 2023 ГОД</w:t>
      </w:r>
    </w:p>
    <w:p w14:paraId="33413CDF" w14:textId="77777777" w:rsidR="007710F4" w:rsidRDefault="007710F4">
      <w:pPr>
        <w:tabs>
          <w:tab w:val="left" w:pos="3181"/>
        </w:tabs>
      </w:pPr>
    </w:p>
    <w:p w14:paraId="68C90E27" w14:textId="77777777" w:rsidR="007710F4" w:rsidRDefault="007710F4"/>
    <w:p w14:paraId="0430D187" w14:textId="77777777" w:rsidR="007710F4" w:rsidRDefault="007710F4"/>
    <w:p w14:paraId="5FE2D5F9" w14:textId="77777777" w:rsidR="007710F4" w:rsidRDefault="007710F4"/>
    <w:p w14:paraId="1C379890" w14:textId="77777777" w:rsidR="007710F4" w:rsidRDefault="007710F4"/>
    <w:p w14:paraId="1BE47D65" w14:textId="77777777" w:rsidR="007710F4" w:rsidRDefault="007710F4"/>
    <w:p w14:paraId="27AB3E32" w14:textId="77777777" w:rsidR="007710F4" w:rsidRDefault="007710F4"/>
    <w:p w14:paraId="6F7DC7F9" w14:textId="77777777" w:rsidR="007710F4" w:rsidRDefault="007710F4"/>
    <w:p w14:paraId="4C451B18" w14:textId="77777777" w:rsidR="007710F4" w:rsidRDefault="007710F4">
      <w:pPr>
        <w:tabs>
          <w:tab w:val="left" w:pos="6641"/>
        </w:tabs>
        <w:jc w:val="center"/>
        <w:rPr>
          <w:rFonts w:ascii="Times New Roman" w:hAnsi="Times New Roman"/>
          <w:sz w:val="26"/>
        </w:rPr>
      </w:pPr>
    </w:p>
    <w:p w14:paraId="0F7C8E49" w14:textId="77777777" w:rsidR="00D4401A" w:rsidRDefault="00D4401A">
      <w:pPr>
        <w:tabs>
          <w:tab w:val="left" w:pos="6641"/>
        </w:tabs>
        <w:jc w:val="center"/>
        <w:rPr>
          <w:rFonts w:ascii="Times New Roman" w:hAnsi="Times New Roman"/>
          <w:sz w:val="26"/>
        </w:rPr>
      </w:pPr>
    </w:p>
    <w:p w14:paraId="386B428A" w14:textId="77777777" w:rsidR="00D4401A" w:rsidRDefault="00D4401A">
      <w:pPr>
        <w:tabs>
          <w:tab w:val="left" w:pos="6641"/>
        </w:tabs>
        <w:jc w:val="center"/>
        <w:rPr>
          <w:rFonts w:ascii="Times New Roman" w:hAnsi="Times New Roman"/>
          <w:sz w:val="26"/>
        </w:rPr>
      </w:pPr>
    </w:p>
    <w:p w14:paraId="05E46E92" w14:textId="77777777" w:rsidR="00D4401A" w:rsidRDefault="00D4401A">
      <w:pPr>
        <w:tabs>
          <w:tab w:val="left" w:pos="6641"/>
        </w:tabs>
        <w:jc w:val="center"/>
        <w:rPr>
          <w:rFonts w:ascii="Times New Roman" w:hAnsi="Times New Roman"/>
          <w:sz w:val="26"/>
        </w:rPr>
      </w:pPr>
    </w:p>
    <w:p w14:paraId="277280A0" w14:textId="77777777" w:rsidR="00D4401A" w:rsidRDefault="00D4401A">
      <w:pPr>
        <w:tabs>
          <w:tab w:val="left" w:pos="6641"/>
        </w:tabs>
        <w:jc w:val="center"/>
        <w:rPr>
          <w:rFonts w:ascii="Times New Roman" w:hAnsi="Times New Roman"/>
          <w:sz w:val="26"/>
        </w:rPr>
      </w:pPr>
    </w:p>
    <w:p w14:paraId="122D527F" w14:textId="77777777" w:rsidR="007710F4" w:rsidRDefault="007710F4">
      <w:pPr>
        <w:tabs>
          <w:tab w:val="left" w:pos="6641"/>
        </w:tabs>
        <w:rPr>
          <w:rFonts w:ascii="Times New Roman" w:hAnsi="Times New Roman"/>
          <w:sz w:val="26"/>
        </w:rPr>
      </w:pPr>
    </w:p>
    <w:p w14:paraId="6FC27F64" w14:textId="77777777" w:rsidR="007710F4" w:rsidRDefault="00415103">
      <w:pPr>
        <w:tabs>
          <w:tab w:val="left" w:pos="6641"/>
        </w:tabs>
        <w:contextualSpacing/>
        <w:jc w:val="center"/>
        <w:rPr>
          <w:rFonts w:ascii="Times New Roman" w:hAnsi="Times New Roman"/>
          <w:sz w:val="26"/>
        </w:rPr>
      </w:pPr>
      <w:r>
        <w:rPr>
          <w:rFonts w:ascii="Times New Roman" w:hAnsi="Times New Roman"/>
          <w:sz w:val="26"/>
        </w:rPr>
        <w:t>с. Аскиз</w:t>
      </w:r>
    </w:p>
    <w:p w14:paraId="139E1472" w14:textId="77777777" w:rsidR="007710F4" w:rsidRDefault="00415103">
      <w:pPr>
        <w:tabs>
          <w:tab w:val="left" w:pos="6641"/>
        </w:tabs>
        <w:contextualSpacing/>
        <w:jc w:val="center"/>
        <w:rPr>
          <w:rFonts w:ascii="Times New Roman" w:hAnsi="Times New Roman"/>
          <w:sz w:val="26"/>
        </w:rPr>
      </w:pPr>
      <w:r>
        <w:rPr>
          <w:rFonts w:ascii="Times New Roman" w:hAnsi="Times New Roman"/>
          <w:sz w:val="26"/>
        </w:rPr>
        <w:t>2022-2023</w:t>
      </w:r>
    </w:p>
    <w:p w14:paraId="3283094B" w14:textId="77777777" w:rsidR="007710F4" w:rsidRDefault="00415103">
      <w:pPr>
        <w:jc w:val="center"/>
        <w:rPr>
          <w:rFonts w:ascii="Times New Roman" w:hAnsi="Times New Roman"/>
          <w:sz w:val="26"/>
        </w:rPr>
      </w:pPr>
      <w:r>
        <w:rPr>
          <w:rFonts w:ascii="Times New Roman" w:hAnsi="Times New Roman"/>
          <w:sz w:val="26"/>
        </w:rPr>
        <w:lastRenderedPageBreak/>
        <w:t>ОГЛАВЛЕНИЕ</w:t>
      </w:r>
    </w:p>
    <w:tbl>
      <w:tblPr>
        <w:tblStyle w:val="ac"/>
        <w:tblW w:w="0" w:type="auto"/>
        <w:tblLayout w:type="fixed"/>
        <w:tblLook w:val="04A0" w:firstRow="1" w:lastRow="0" w:firstColumn="1" w:lastColumn="0" w:noHBand="0" w:noVBand="1"/>
      </w:tblPr>
      <w:tblGrid>
        <w:gridCol w:w="8897"/>
        <w:gridCol w:w="674"/>
      </w:tblGrid>
      <w:tr w:rsidR="007710F4" w14:paraId="666B9252" w14:textId="77777777">
        <w:tc>
          <w:tcPr>
            <w:tcW w:w="8897" w:type="dxa"/>
          </w:tcPr>
          <w:p w14:paraId="68085EB5" w14:textId="77777777" w:rsidR="007710F4" w:rsidRDefault="00415103">
            <w:pPr>
              <w:rPr>
                <w:rFonts w:ascii="Times New Roman" w:hAnsi="Times New Roman"/>
                <w:sz w:val="26"/>
              </w:rPr>
            </w:pPr>
            <w:r>
              <w:rPr>
                <w:rFonts w:ascii="Times New Roman" w:hAnsi="Times New Roman"/>
                <w:sz w:val="26"/>
              </w:rPr>
              <w:t>ВВЕДЕНИЕ</w:t>
            </w:r>
          </w:p>
        </w:tc>
        <w:tc>
          <w:tcPr>
            <w:tcW w:w="674" w:type="dxa"/>
          </w:tcPr>
          <w:p w14:paraId="24262524" w14:textId="77777777" w:rsidR="007710F4" w:rsidRDefault="00415103">
            <w:pPr>
              <w:rPr>
                <w:rFonts w:ascii="Times New Roman" w:hAnsi="Times New Roman"/>
                <w:sz w:val="26"/>
              </w:rPr>
            </w:pPr>
            <w:r>
              <w:rPr>
                <w:rFonts w:ascii="Times New Roman" w:hAnsi="Times New Roman"/>
                <w:sz w:val="26"/>
              </w:rPr>
              <w:t>7</w:t>
            </w:r>
          </w:p>
        </w:tc>
      </w:tr>
      <w:tr w:rsidR="007710F4" w14:paraId="63A88318" w14:textId="77777777">
        <w:tc>
          <w:tcPr>
            <w:tcW w:w="8897" w:type="dxa"/>
          </w:tcPr>
          <w:p w14:paraId="47D92F20" w14:textId="77777777" w:rsidR="007710F4" w:rsidRDefault="00415103">
            <w:pPr>
              <w:rPr>
                <w:rFonts w:ascii="Times New Roman" w:hAnsi="Times New Roman"/>
                <w:sz w:val="26"/>
              </w:rPr>
            </w:pPr>
            <w:r>
              <w:rPr>
                <w:rFonts w:ascii="Times New Roman" w:hAnsi="Times New Roman"/>
                <w:sz w:val="26"/>
              </w:rPr>
              <w:t>ОБЩИЕ СВЕДЕНИЯ</w:t>
            </w:r>
          </w:p>
        </w:tc>
        <w:tc>
          <w:tcPr>
            <w:tcW w:w="674" w:type="dxa"/>
          </w:tcPr>
          <w:p w14:paraId="71F1C892" w14:textId="77777777" w:rsidR="007710F4" w:rsidRDefault="00415103">
            <w:pPr>
              <w:rPr>
                <w:rFonts w:ascii="Times New Roman" w:hAnsi="Times New Roman"/>
                <w:sz w:val="26"/>
              </w:rPr>
            </w:pPr>
            <w:r>
              <w:rPr>
                <w:rFonts w:ascii="Times New Roman" w:hAnsi="Times New Roman"/>
                <w:sz w:val="26"/>
              </w:rPr>
              <w:t>8</w:t>
            </w:r>
          </w:p>
        </w:tc>
      </w:tr>
      <w:tr w:rsidR="007710F4" w14:paraId="599F1313" w14:textId="77777777">
        <w:tc>
          <w:tcPr>
            <w:tcW w:w="8897" w:type="dxa"/>
          </w:tcPr>
          <w:p w14:paraId="52BA2BE0" w14:textId="77777777" w:rsidR="007710F4" w:rsidRDefault="00415103">
            <w:pPr>
              <w:jc w:val="both"/>
              <w:rPr>
                <w:rFonts w:ascii="Times New Roman" w:hAnsi="Times New Roman"/>
                <w:sz w:val="26"/>
              </w:rPr>
            </w:pPr>
            <w:r>
              <w:rPr>
                <w:rFonts w:ascii="Times New Roman" w:hAnsi="Times New Roman"/>
                <w:sz w:val="26"/>
              </w:rPr>
              <w:t>РАЗДЕЛ 1 «ПОКАЗАТЕЛИ СУЩЕСТВУЮЩЕГО И ПЕРСПЕКТИВНОГО СПРОСА НА ТЕПЛОВУЮ ЭНЕРГИЮ (МОЩНОСТЬ) И ТЕПЛОНОСИТЕЛЬ В УСТАНОВЛЕННЫХ ГРАНИЦАХ ТЕРРИТОРИИ МУНИЦИПАЛЬНОГО ОБРАЗОВАНИЯ»</w:t>
            </w:r>
          </w:p>
        </w:tc>
        <w:tc>
          <w:tcPr>
            <w:tcW w:w="674" w:type="dxa"/>
          </w:tcPr>
          <w:p w14:paraId="4B320964" w14:textId="77777777" w:rsidR="007710F4" w:rsidRDefault="00415103">
            <w:pPr>
              <w:rPr>
                <w:rFonts w:ascii="Times New Roman" w:hAnsi="Times New Roman"/>
                <w:sz w:val="26"/>
              </w:rPr>
            </w:pPr>
            <w:r>
              <w:rPr>
                <w:rFonts w:ascii="Times New Roman" w:hAnsi="Times New Roman"/>
                <w:sz w:val="26"/>
              </w:rPr>
              <w:t>10</w:t>
            </w:r>
          </w:p>
        </w:tc>
      </w:tr>
      <w:tr w:rsidR="007710F4" w14:paraId="67C1858A" w14:textId="77777777">
        <w:tc>
          <w:tcPr>
            <w:tcW w:w="8897" w:type="dxa"/>
          </w:tcPr>
          <w:p w14:paraId="46ABA043" w14:textId="77777777" w:rsidR="007710F4" w:rsidRDefault="00415103">
            <w:pPr>
              <w:jc w:val="both"/>
              <w:rPr>
                <w:rFonts w:ascii="Times New Roman" w:hAnsi="Times New Roman"/>
                <w:sz w:val="26"/>
              </w:rPr>
            </w:pPr>
            <w:r>
              <w:rPr>
                <w:rFonts w:ascii="Times New Roman" w:hAnsi="Times New Roman"/>
                <w:sz w:val="26"/>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tc>
        <w:tc>
          <w:tcPr>
            <w:tcW w:w="674" w:type="dxa"/>
          </w:tcPr>
          <w:p w14:paraId="412FF472" w14:textId="77777777" w:rsidR="007710F4" w:rsidRDefault="00415103">
            <w:pPr>
              <w:rPr>
                <w:rFonts w:ascii="Times New Roman" w:hAnsi="Times New Roman"/>
                <w:sz w:val="26"/>
              </w:rPr>
            </w:pPr>
            <w:r>
              <w:rPr>
                <w:rFonts w:ascii="Times New Roman" w:hAnsi="Times New Roman"/>
                <w:sz w:val="26"/>
              </w:rPr>
              <w:t>10</w:t>
            </w:r>
          </w:p>
        </w:tc>
      </w:tr>
      <w:tr w:rsidR="007710F4" w14:paraId="27058EC4" w14:textId="77777777">
        <w:tc>
          <w:tcPr>
            <w:tcW w:w="8897" w:type="dxa"/>
          </w:tcPr>
          <w:p w14:paraId="062CEDF5" w14:textId="77777777" w:rsidR="007710F4" w:rsidRDefault="00415103">
            <w:pPr>
              <w:jc w:val="both"/>
              <w:rPr>
                <w:rFonts w:ascii="Times New Roman" w:hAnsi="Times New Roman"/>
                <w:sz w:val="26"/>
              </w:rPr>
            </w:pPr>
            <w:r>
              <w:rPr>
                <w:rFonts w:ascii="Times New Roman" w:hAnsi="Times New Roman"/>
                <w:sz w:val="26"/>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w:t>
            </w:r>
            <w:bookmarkStart w:id="0" w:name="_GoBack"/>
            <w:bookmarkEnd w:id="0"/>
            <w:r>
              <w:rPr>
                <w:rFonts w:ascii="Times New Roman" w:hAnsi="Times New Roman"/>
                <w:sz w:val="26"/>
              </w:rPr>
              <w:t>еления на каждом этапе</w:t>
            </w:r>
          </w:p>
        </w:tc>
        <w:tc>
          <w:tcPr>
            <w:tcW w:w="674" w:type="dxa"/>
          </w:tcPr>
          <w:p w14:paraId="04B175EC" w14:textId="77777777" w:rsidR="007710F4" w:rsidRDefault="00415103">
            <w:pPr>
              <w:rPr>
                <w:rFonts w:ascii="Times New Roman" w:hAnsi="Times New Roman"/>
                <w:sz w:val="26"/>
              </w:rPr>
            </w:pPr>
            <w:r>
              <w:rPr>
                <w:rFonts w:ascii="Times New Roman" w:hAnsi="Times New Roman"/>
                <w:sz w:val="26"/>
              </w:rPr>
              <w:t>12</w:t>
            </w:r>
          </w:p>
        </w:tc>
      </w:tr>
      <w:tr w:rsidR="007710F4" w14:paraId="664EDD53" w14:textId="77777777">
        <w:tc>
          <w:tcPr>
            <w:tcW w:w="8897" w:type="dxa"/>
          </w:tcPr>
          <w:p w14:paraId="1B42B93E" w14:textId="77777777" w:rsidR="007710F4" w:rsidRDefault="00415103">
            <w:pPr>
              <w:jc w:val="both"/>
              <w:rPr>
                <w:rFonts w:ascii="Times New Roman" w:hAnsi="Times New Roman"/>
                <w:sz w:val="26"/>
              </w:rPr>
            </w:pPr>
            <w:r>
              <w:rPr>
                <w:rFonts w:ascii="Times New Roman" w:hAnsi="Times New Roman"/>
                <w:sz w:val="26"/>
              </w:rPr>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c>
          <w:tcPr>
            <w:tcW w:w="674" w:type="dxa"/>
          </w:tcPr>
          <w:p w14:paraId="69C9304D" w14:textId="77777777" w:rsidR="007710F4" w:rsidRDefault="00415103">
            <w:pPr>
              <w:rPr>
                <w:rFonts w:ascii="Times New Roman" w:hAnsi="Times New Roman"/>
                <w:sz w:val="26"/>
              </w:rPr>
            </w:pPr>
            <w:r>
              <w:rPr>
                <w:rFonts w:ascii="Times New Roman" w:hAnsi="Times New Roman"/>
                <w:sz w:val="26"/>
              </w:rPr>
              <w:t>12</w:t>
            </w:r>
          </w:p>
        </w:tc>
      </w:tr>
      <w:tr w:rsidR="007710F4" w14:paraId="627DA86A" w14:textId="77777777">
        <w:tc>
          <w:tcPr>
            <w:tcW w:w="8897" w:type="dxa"/>
          </w:tcPr>
          <w:p w14:paraId="7A8DB3CF" w14:textId="77777777" w:rsidR="007710F4" w:rsidRDefault="00415103">
            <w:pPr>
              <w:jc w:val="both"/>
              <w:rPr>
                <w:rFonts w:ascii="Times New Roman" w:hAnsi="Times New Roman"/>
                <w:sz w:val="26"/>
              </w:rPr>
            </w:pPr>
            <w:r>
              <w:rPr>
                <w:rFonts w:ascii="Times New Roman" w:hAnsi="Times New Roman"/>
                <w:sz w:val="26"/>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муниципальному образованию</w:t>
            </w:r>
          </w:p>
        </w:tc>
        <w:tc>
          <w:tcPr>
            <w:tcW w:w="674" w:type="dxa"/>
          </w:tcPr>
          <w:p w14:paraId="2937F34D" w14:textId="77777777" w:rsidR="007710F4" w:rsidRDefault="00415103">
            <w:pPr>
              <w:rPr>
                <w:rFonts w:ascii="Times New Roman" w:hAnsi="Times New Roman"/>
                <w:sz w:val="26"/>
              </w:rPr>
            </w:pPr>
            <w:r>
              <w:rPr>
                <w:rFonts w:ascii="Times New Roman" w:hAnsi="Times New Roman"/>
                <w:sz w:val="26"/>
              </w:rPr>
              <w:t>12</w:t>
            </w:r>
          </w:p>
        </w:tc>
      </w:tr>
      <w:tr w:rsidR="007710F4" w14:paraId="0FFA0B2D" w14:textId="77777777">
        <w:tc>
          <w:tcPr>
            <w:tcW w:w="8897" w:type="dxa"/>
          </w:tcPr>
          <w:p w14:paraId="09B2C360" w14:textId="77777777" w:rsidR="007710F4" w:rsidRDefault="00415103">
            <w:pPr>
              <w:jc w:val="both"/>
              <w:rPr>
                <w:rFonts w:ascii="Times New Roman" w:hAnsi="Times New Roman"/>
                <w:sz w:val="26"/>
              </w:rPr>
            </w:pPr>
            <w:r>
              <w:rPr>
                <w:rFonts w:ascii="Times New Roman" w:hAnsi="Times New Roman"/>
                <w:sz w:val="26"/>
              </w:rPr>
              <w:t>РАЗДЕЛ 2 «СУЩЕСТВУЮЩИЕ И ПЕРСПЕКТИВНЫЕ БАЛАНСЫ ТЕПЛОВОЙ МОЩНОСТИ ИСТОЧНИКОВ ТЕПЛОВОЙ ЭНЕРГИИ И ТЕПЛОВОЙ НАГРУЗКИ ПОТРЕБИТЕЛЕЙ»</w:t>
            </w:r>
          </w:p>
        </w:tc>
        <w:tc>
          <w:tcPr>
            <w:tcW w:w="674" w:type="dxa"/>
          </w:tcPr>
          <w:p w14:paraId="29FDFDB0" w14:textId="77777777" w:rsidR="007710F4" w:rsidRDefault="00415103">
            <w:pPr>
              <w:rPr>
                <w:rFonts w:ascii="Times New Roman" w:hAnsi="Times New Roman"/>
                <w:sz w:val="26"/>
              </w:rPr>
            </w:pPr>
            <w:r>
              <w:rPr>
                <w:rFonts w:ascii="Times New Roman" w:hAnsi="Times New Roman"/>
                <w:sz w:val="26"/>
              </w:rPr>
              <w:t>13</w:t>
            </w:r>
          </w:p>
        </w:tc>
      </w:tr>
      <w:tr w:rsidR="007710F4" w14:paraId="0059B19F" w14:textId="77777777">
        <w:tc>
          <w:tcPr>
            <w:tcW w:w="8897" w:type="dxa"/>
          </w:tcPr>
          <w:p w14:paraId="068B86B5" w14:textId="77777777" w:rsidR="007710F4" w:rsidRDefault="00415103">
            <w:pPr>
              <w:jc w:val="both"/>
              <w:rPr>
                <w:rFonts w:ascii="Times New Roman" w:hAnsi="Times New Roman"/>
                <w:sz w:val="26"/>
              </w:rPr>
            </w:pPr>
            <w:r>
              <w:rPr>
                <w:rFonts w:ascii="Times New Roman" w:hAnsi="Times New Roman"/>
                <w:sz w:val="26"/>
              </w:rPr>
              <w:t>а) описание существующих и перспективных зон действия систем теплоснабжения и источников тепловой энергии</w:t>
            </w:r>
          </w:p>
        </w:tc>
        <w:tc>
          <w:tcPr>
            <w:tcW w:w="674" w:type="dxa"/>
          </w:tcPr>
          <w:p w14:paraId="31BB7A90" w14:textId="77777777" w:rsidR="007710F4" w:rsidRDefault="00415103">
            <w:pPr>
              <w:rPr>
                <w:rFonts w:ascii="Times New Roman" w:hAnsi="Times New Roman"/>
                <w:sz w:val="26"/>
              </w:rPr>
            </w:pPr>
            <w:r>
              <w:rPr>
                <w:rFonts w:ascii="Times New Roman" w:hAnsi="Times New Roman"/>
                <w:sz w:val="26"/>
              </w:rPr>
              <w:t>13</w:t>
            </w:r>
          </w:p>
        </w:tc>
      </w:tr>
      <w:tr w:rsidR="007710F4" w14:paraId="2A5CBB67" w14:textId="77777777">
        <w:tc>
          <w:tcPr>
            <w:tcW w:w="8897" w:type="dxa"/>
          </w:tcPr>
          <w:p w14:paraId="0BFFC2EF" w14:textId="77777777" w:rsidR="007710F4" w:rsidRDefault="00415103">
            <w:pPr>
              <w:jc w:val="both"/>
              <w:rPr>
                <w:rFonts w:ascii="Times New Roman" w:hAnsi="Times New Roman"/>
                <w:sz w:val="26"/>
              </w:rPr>
            </w:pPr>
            <w:r>
              <w:rPr>
                <w:rFonts w:ascii="Times New Roman" w:hAnsi="Times New Roman"/>
                <w:sz w:val="26"/>
              </w:rPr>
              <w:t>б) описание существующих и перспективных зон действия индивидуальных источников тепловой энергии</w:t>
            </w:r>
          </w:p>
        </w:tc>
        <w:tc>
          <w:tcPr>
            <w:tcW w:w="674" w:type="dxa"/>
          </w:tcPr>
          <w:p w14:paraId="6DE5F7B5" w14:textId="77777777" w:rsidR="007710F4" w:rsidRDefault="00415103">
            <w:pPr>
              <w:rPr>
                <w:rFonts w:ascii="Times New Roman" w:hAnsi="Times New Roman"/>
                <w:sz w:val="26"/>
              </w:rPr>
            </w:pPr>
            <w:r>
              <w:rPr>
                <w:rFonts w:ascii="Times New Roman" w:hAnsi="Times New Roman"/>
                <w:sz w:val="26"/>
              </w:rPr>
              <w:t>13</w:t>
            </w:r>
          </w:p>
        </w:tc>
      </w:tr>
      <w:tr w:rsidR="007710F4" w14:paraId="1F44E712" w14:textId="77777777">
        <w:tc>
          <w:tcPr>
            <w:tcW w:w="8897" w:type="dxa"/>
          </w:tcPr>
          <w:p w14:paraId="428E3543" w14:textId="77777777" w:rsidR="007710F4" w:rsidRDefault="00415103">
            <w:pPr>
              <w:jc w:val="both"/>
              <w:rPr>
                <w:rFonts w:ascii="Times New Roman" w:hAnsi="Times New Roman"/>
                <w:sz w:val="26"/>
              </w:rPr>
            </w:pPr>
            <w:r>
              <w:rPr>
                <w:rFonts w:ascii="Times New Roman" w:hAnsi="Times New Roman"/>
                <w:sz w:val="26"/>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c>
          <w:tcPr>
            <w:tcW w:w="674" w:type="dxa"/>
          </w:tcPr>
          <w:p w14:paraId="649E12D2" w14:textId="77777777" w:rsidR="007710F4" w:rsidRDefault="00415103">
            <w:pPr>
              <w:rPr>
                <w:rFonts w:ascii="Times New Roman" w:hAnsi="Times New Roman"/>
                <w:sz w:val="26"/>
              </w:rPr>
            </w:pPr>
            <w:r>
              <w:rPr>
                <w:rFonts w:ascii="Times New Roman" w:hAnsi="Times New Roman"/>
                <w:sz w:val="26"/>
              </w:rPr>
              <w:t>13</w:t>
            </w:r>
          </w:p>
        </w:tc>
      </w:tr>
      <w:tr w:rsidR="007710F4" w14:paraId="1B380DDA" w14:textId="77777777">
        <w:tc>
          <w:tcPr>
            <w:tcW w:w="8897" w:type="dxa"/>
          </w:tcPr>
          <w:p w14:paraId="31615CC8" w14:textId="77777777" w:rsidR="007710F4" w:rsidRDefault="00415103">
            <w:pPr>
              <w:jc w:val="both"/>
              <w:rPr>
                <w:rFonts w:ascii="Times New Roman" w:hAnsi="Times New Roman"/>
                <w:sz w:val="26"/>
              </w:rPr>
            </w:pPr>
            <w:r>
              <w:rPr>
                <w:rFonts w:ascii="Times New Roman" w:hAnsi="Times New Roman"/>
                <w:sz w:val="26"/>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либо в границах поселения, с указанием величины тепловой нагрузки для потребителей каждого поселения</w:t>
            </w:r>
          </w:p>
        </w:tc>
        <w:tc>
          <w:tcPr>
            <w:tcW w:w="674" w:type="dxa"/>
          </w:tcPr>
          <w:p w14:paraId="7F3123D1" w14:textId="77777777" w:rsidR="007710F4" w:rsidRDefault="00415103">
            <w:pPr>
              <w:rPr>
                <w:rFonts w:ascii="Times New Roman" w:hAnsi="Times New Roman"/>
                <w:sz w:val="26"/>
              </w:rPr>
            </w:pPr>
            <w:r>
              <w:rPr>
                <w:rFonts w:ascii="Times New Roman" w:hAnsi="Times New Roman"/>
                <w:sz w:val="26"/>
              </w:rPr>
              <w:t>15</w:t>
            </w:r>
          </w:p>
        </w:tc>
      </w:tr>
      <w:tr w:rsidR="007710F4" w14:paraId="63EEC1CC" w14:textId="77777777">
        <w:tc>
          <w:tcPr>
            <w:tcW w:w="8897" w:type="dxa"/>
          </w:tcPr>
          <w:p w14:paraId="507820A9" w14:textId="77777777" w:rsidR="007710F4" w:rsidRDefault="00415103">
            <w:pPr>
              <w:jc w:val="both"/>
              <w:rPr>
                <w:rFonts w:ascii="Times New Roman" w:hAnsi="Times New Roman"/>
                <w:sz w:val="26"/>
              </w:rPr>
            </w:pPr>
            <w:r>
              <w:rPr>
                <w:rFonts w:ascii="Times New Roman" w:hAnsi="Times New Roman"/>
                <w:sz w:val="26"/>
              </w:rPr>
              <w:t xml:space="preserve">д) радиус эффективного теплоснабжения, позволяющий определить условия, при которых подключение (технологическое присоединение) </w:t>
            </w:r>
            <w:proofErr w:type="spellStart"/>
            <w:r>
              <w:rPr>
                <w:rFonts w:ascii="Times New Roman" w:hAnsi="Times New Roman"/>
                <w:sz w:val="26"/>
              </w:rPr>
              <w:t>теплопотребляющих</w:t>
            </w:r>
            <w:proofErr w:type="spellEnd"/>
            <w:r>
              <w:rPr>
                <w:rFonts w:ascii="Times New Roman" w:hAnsi="Times New Roman"/>
                <w:sz w:val="26"/>
              </w:rPr>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tc>
        <w:tc>
          <w:tcPr>
            <w:tcW w:w="674" w:type="dxa"/>
          </w:tcPr>
          <w:p w14:paraId="2B89E3A4" w14:textId="77777777" w:rsidR="007710F4" w:rsidRDefault="00415103">
            <w:pPr>
              <w:rPr>
                <w:rFonts w:ascii="Times New Roman" w:hAnsi="Times New Roman"/>
                <w:sz w:val="26"/>
              </w:rPr>
            </w:pPr>
            <w:r>
              <w:rPr>
                <w:rFonts w:ascii="Times New Roman" w:hAnsi="Times New Roman"/>
                <w:sz w:val="26"/>
              </w:rPr>
              <w:t>15</w:t>
            </w:r>
          </w:p>
        </w:tc>
      </w:tr>
      <w:tr w:rsidR="007710F4" w14:paraId="40C38C03" w14:textId="77777777">
        <w:tc>
          <w:tcPr>
            <w:tcW w:w="8897" w:type="dxa"/>
          </w:tcPr>
          <w:p w14:paraId="598DAA4A" w14:textId="77777777" w:rsidR="007710F4" w:rsidRDefault="00415103">
            <w:pPr>
              <w:jc w:val="both"/>
              <w:rPr>
                <w:rFonts w:ascii="Times New Roman" w:hAnsi="Times New Roman"/>
                <w:sz w:val="26"/>
              </w:rPr>
            </w:pPr>
            <w:r>
              <w:rPr>
                <w:rFonts w:ascii="Times New Roman" w:hAnsi="Times New Roman"/>
                <w:sz w:val="26"/>
              </w:rPr>
              <w:t>РАЗДЕЛ 3 «СУЩЕСТВУЮЩИЕ И ПЕРСПЕКТИВНЫЕ БАЛАНСЫ ТЕПЛОНОСИТЕЛЯ»</w:t>
            </w:r>
          </w:p>
        </w:tc>
        <w:tc>
          <w:tcPr>
            <w:tcW w:w="674" w:type="dxa"/>
          </w:tcPr>
          <w:p w14:paraId="2ACACA67" w14:textId="77777777" w:rsidR="007710F4" w:rsidRDefault="00415103">
            <w:pPr>
              <w:rPr>
                <w:rFonts w:ascii="Times New Roman" w:hAnsi="Times New Roman"/>
                <w:sz w:val="26"/>
              </w:rPr>
            </w:pPr>
            <w:r>
              <w:rPr>
                <w:rFonts w:ascii="Times New Roman" w:hAnsi="Times New Roman"/>
                <w:sz w:val="26"/>
              </w:rPr>
              <w:t>16</w:t>
            </w:r>
          </w:p>
        </w:tc>
      </w:tr>
      <w:tr w:rsidR="007710F4" w14:paraId="57E27F56" w14:textId="77777777">
        <w:tc>
          <w:tcPr>
            <w:tcW w:w="8897" w:type="dxa"/>
          </w:tcPr>
          <w:p w14:paraId="28DF2A94" w14:textId="77777777" w:rsidR="007710F4" w:rsidRDefault="00415103">
            <w:pPr>
              <w:jc w:val="both"/>
              <w:rPr>
                <w:rFonts w:ascii="Times New Roman" w:hAnsi="Times New Roman"/>
                <w:sz w:val="26"/>
              </w:rPr>
            </w:pPr>
            <w:r>
              <w:rPr>
                <w:rFonts w:ascii="Times New Roman" w:hAnsi="Times New Roman"/>
                <w:sz w:val="26"/>
              </w:rPr>
              <w:t xml:space="preserve">а) существующие и перспективные балансы производительности </w:t>
            </w:r>
            <w:r>
              <w:rPr>
                <w:rFonts w:ascii="Times New Roman" w:hAnsi="Times New Roman"/>
                <w:sz w:val="26"/>
              </w:rPr>
              <w:lastRenderedPageBreak/>
              <w:t xml:space="preserve">водоподготовительных установок и максимального потребления теплоносителя </w:t>
            </w:r>
            <w:proofErr w:type="spellStart"/>
            <w:r>
              <w:rPr>
                <w:rFonts w:ascii="Times New Roman" w:hAnsi="Times New Roman"/>
                <w:sz w:val="26"/>
              </w:rPr>
              <w:t>теплопотребляющими</w:t>
            </w:r>
            <w:proofErr w:type="spellEnd"/>
            <w:r>
              <w:rPr>
                <w:rFonts w:ascii="Times New Roman" w:hAnsi="Times New Roman"/>
                <w:sz w:val="26"/>
              </w:rPr>
              <w:t xml:space="preserve"> установками потребителей</w:t>
            </w:r>
          </w:p>
        </w:tc>
        <w:tc>
          <w:tcPr>
            <w:tcW w:w="674" w:type="dxa"/>
          </w:tcPr>
          <w:p w14:paraId="1471414A" w14:textId="77777777" w:rsidR="007710F4" w:rsidRDefault="00415103">
            <w:pPr>
              <w:rPr>
                <w:rFonts w:ascii="Times New Roman" w:hAnsi="Times New Roman"/>
                <w:sz w:val="26"/>
              </w:rPr>
            </w:pPr>
            <w:r>
              <w:rPr>
                <w:rFonts w:ascii="Times New Roman" w:hAnsi="Times New Roman"/>
                <w:sz w:val="26"/>
              </w:rPr>
              <w:lastRenderedPageBreak/>
              <w:t>16</w:t>
            </w:r>
          </w:p>
        </w:tc>
      </w:tr>
      <w:tr w:rsidR="007710F4" w14:paraId="0E916149" w14:textId="77777777">
        <w:tc>
          <w:tcPr>
            <w:tcW w:w="8897" w:type="dxa"/>
          </w:tcPr>
          <w:p w14:paraId="273BDCB6" w14:textId="77777777" w:rsidR="007710F4" w:rsidRDefault="00415103">
            <w:pPr>
              <w:jc w:val="both"/>
              <w:rPr>
                <w:rFonts w:ascii="Times New Roman" w:hAnsi="Times New Roman"/>
                <w:sz w:val="26"/>
              </w:rPr>
            </w:pPr>
            <w:r>
              <w:rPr>
                <w:rFonts w:ascii="Times New Roman" w:hAnsi="Times New Roman"/>
                <w:sz w:val="26"/>
              </w:rPr>
              <w:lastRenderedPageBreak/>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674" w:type="dxa"/>
          </w:tcPr>
          <w:p w14:paraId="3E8EFD1F" w14:textId="77777777" w:rsidR="007710F4" w:rsidRDefault="00415103">
            <w:pPr>
              <w:rPr>
                <w:rFonts w:ascii="Times New Roman" w:hAnsi="Times New Roman"/>
                <w:sz w:val="26"/>
              </w:rPr>
            </w:pPr>
            <w:r>
              <w:rPr>
                <w:rFonts w:ascii="Times New Roman" w:hAnsi="Times New Roman"/>
                <w:sz w:val="26"/>
              </w:rPr>
              <w:t>16</w:t>
            </w:r>
          </w:p>
        </w:tc>
      </w:tr>
      <w:tr w:rsidR="007710F4" w14:paraId="11A611CF" w14:textId="77777777">
        <w:tc>
          <w:tcPr>
            <w:tcW w:w="8897" w:type="dxa"/>
          </w:tcPr>
          <w:p w14:paraId="7A4DEAE2" w14:textId="77777777" w:rsidR="007710F4" w:rsidRDefault="00415103">
            <w:pPr>
              <w:jc w:val="both"/>
              <w:rPr>
                <w:rFonts w:ascii="Times New Roman" w:hAnsi="Times New Roman"/>
                <w:sz w:val="26"/>
              </w:rPr>
            </w:pPr>
            <w:r>
              <w:rPr>
                <w:rFonts w:ascii="Times New Roman" w:hAnsi="Times New Roman"/>
                <w:sz w:val="26"/>
              </w:rPr>
              <w:t xml:space="preserve">РАЗДЕЛ 4 «ОСНОВНЫЕ ПОЛОЖЕНИЯ </w:t>
            </w:r>
            <w:proofErr w:type="gramStart"/>
            <w:r>
              <w:rPr>
                <w:rFonts w:ascii="Times New Roman" w:hAnsi="Times New Roman"/>
                <w:sz w:val="26"/>
              </w:rPr>
              <w:t>МАСТЕР-ПЛАНА</w:t>
            </w:r>
            <w:proofErr w:type="gramEnd"/>
            <w:r>
              <w:rPr>
                <w:rFonts w:ascii="Times New Roman" w:hAnsi="Times New Roman"/>
                <w:sz w:val="26"/>
              </w:rPr>
              <w:t xml:space="preserve"> РАЗВИТИЯ СИСТЕМ ТЕПЛОСНАБЖЕНИЯ»</w:t>
            </w:r>
          </w:p>
        </w:tc>
        <w:tc>
          <w:tcPr>
            <w:tcW w:w="674" w:type="dxa"/>
          </w:tcPr>
          <w:p w14:paraId="1A38D73D" w14:textId="77777777" w:rsidR="007710F4" w:rsidRDefault="00415103">
            <w:pPr>
              <w:rPr>
                <w:rFonts w:ascii="Times New Roman" w:hAnsi="Times New Roman"/>
                <w:sz w:val="26"/>
              </w:rPr>
            </w:pPr>
            <w:r>
              <w:rPr>
                <w:rFonts w:ascii="Times New Roman" w:hAnsi="Times New Roman"/>
                <w:sz w:val="26"/>
              </w:rPr>
              <w:t>17</w:t>
            </w:r>
          </w:p>
        </w:tc>
      </w:tr>
      <w:tr w:rsidR="007710F4" w14:paraId="5055A522" w14:textId="77777777">
        <w:tc>
          <w:tcPr>
            <w:tcW w:w="8897" w:type="dxa"/>
          </w:tcPr>
          <w:p w14:paraId="2B05F317" w14:textId="77777777" w:rsidR="007710F4" w:rsidRDefault="00415103">
            <w:pPr>
              <w:jc w:val="both"/>
              <w:rPr>
                <w:rFonts w:ascii="Times New Roman" w:hAnsi="Times New Roman"/>
                <w:sz w:val="26"/>
              </w:rPr>
            </w:pPr>
            <w:r>
              <w:rPr>
                <w:rFonts w:ascii="Times New Roman" w:hAnsi="Times New Roman"/>
                <w:sz w:val="26"/>
              </w:rPr>
              <w:t>а) описание сценариев развития теплоснабжения</w:t>
            </w:r>
          </w:p>
        </w:tc>
        <w:tc>
          <w:tcPr>
            <w:tcW w:w="674" w:type="dxa"/>
          </w:tcPr>
          <w:p w14:paraId="1E4B785F" w14:textId="77777777" w:rsidR="007710F4" w:rsidRDefault="00415103">
            <w:pPr>
              <w:rPr>
                <w:rFonts w:ascii="Times New Roman" w:hAnsi="Times New Roman"/>
                <w:sz w:val="26"/>
              </w:rPr>
            </w:pPr>
            <w:r>
              <w:rPr>
                <w:rFonts w:ascii="Times New Roman" w:hAnsi="Times New Roman"/>
                <w:sz w:val="26"/>
              </w:rPr>
              <w:t>17</w:t>
            </w:r>
          </w:p>
        </w:tc>
      </w:tr>
      <w:tr w:rsidR="007710F4" w14:paraId="2E936A6C" w14:textId="77777777">
        <w:tc>
          <w:tcPr>
            <w:tcW w:w="8897" w:type="dxa"/>
          </w:tcPr>
          <w:p w14:paraId="00ACF447" w14:textId="77777777" w:rsidR="007710F4" w:rsidRDefault="00415103">
            <w:pPr>
              <w:jc w:val="both"/>
              <w:rPr>
                <w:rFonts w:ascii="Times New Roman" w:hAnsi="Times New Roman"/>
                <w:sz w:val="26"/>
              </w:rPr>
            </w:pPr>
            <w:r>
              <w:rPr>
                <w:rFonts w:ascii="Times New Roman" w:hAnsi="Times New Roman"/>
                <w:sz w:val="26"/>
              </w:rPr>
              <w:t>б) обоснование выбора приоритетного сценария развития теплоснабжения</w:t>
            </w:r>
          </w:p>
        </w:tc>
        <w:tc>
          <w:tcPr>
            <w:tcW w:w="674" w:type="dxa"/>
          </w:tcPr>
          <w:p w14:paraId="062402FD" w14:textId="77777777" w:rsidR="007710F4" w:rsidRDefault="00415103">
            <w:pPr>
              <w:rPr>
                <w:rFonts w:ascii="Times New Roman" w:hAnsi="Times New Roman"/>
                <w:sz w:val="26"/>
              </w:rPr>
            </w:pPr>
            <w:r>
              <w:rPr>
                <w:rFonts w:ascii="Times New Roman" w:hAnsi="Times New Roman"/>
                <w:sz w:val="26"/>
              </w:rPr>
              <w:t>17</w:t>
            </w:r>
          </w:p>
        </w:tc>
      </w:tr>
      <w:tr w:rsidR="007710F4" w14:paraId="63F769B2" w14:textId="77777777">
        <w:tc>
          <w:tcPr>
            <w:tcW w:w="8897" w:type="dxa"/>
          </w:tcPr>
          <w:p w14:paraId="68666D48" w14:textId="77777777" w:rsidR="007710F4" w:rsidRDefault="00415103">
            <w:pPr>
              <w:jc w:val="both"/>
              <w:rPr>
                <w:rFonts w:ascii="Times New Roman" w:hAnsi="Times New Roman"/>
                <w:sz w:val="26"/>
              </w:rPr>
            </w:pPr>
            <w:r>
              <w:rPr>
                <w:rFonts w:ascii="Times New Roman" w:hAnsi="Times New Roman"/>
                <w:sz w:val="26"/>
              </w:rPr>
              <w:t>РАЗДЕЛ 5 «ПРЕДЛОЖЕНИЯ ПО СТРОИТЕЛЬСТВУ, РЕКОНСТРУКЦИИ И ТЕХНИЧЕСКОМУ ПЕРЕВООРУЖЕНИЮ ИСТОЧНИКОВ ТЕПЛОВОЙ ЭНЕРГИИ»</w:t>
            </w:r>
          </w:p>
        </w:tc>
        <w:tc>
          <w:tcPr>
            <w:tcW w:w="674" w:type="dxa"/>
          </w:tcPr>
          <w:p w14:paraId="3C7B5EFA" w14:textId="77777777" w:rsidR="007710F4" w:rsidRDefault="00415103">
            <w:pPr>
              <w:rPr>
                <w:rFonts w:ascii="Times New Roman" w:hAnsi="Times New Roman"/>
                <w:sz w:val="26"/>
              </w:rPr>
            </w:pPr>
            <w:r>
              <w:rPr>
                <w:rFonts w:ascii="Times New Roman" w:hAnsi="Times New Roman"/>
                <w:sz w:val="26"/>
              </w:rPr>
              <w:t>18</w:t>
            </w:r>
          </w:p>
        </w:tc>
      </w:tr>
      <w:tr w:rsidR="007710F4" w14:paraId="1D6F61D3" w14:textId="77777777">
        <w:tc>
          <w:tcPr>
            <w:tcW w:w="8897" w:type="dxa"/>
          </w:tcPr>
          <w:p w14:paraId="259EB971" w14:textId="77777777" w:rsidR="007710F4" w:rsidRDefault="00415103">
            <w:pPr>
              <w:jc w:val="both"/>
              <w:rPr>
                <w:rFonts w:ascii="Times New Roman" w:hAnsi="Times New Roman"/>
                <w:sz w:val="26"/>
              </w:rPr>
            </w:pPr>
            <w:r>
              <w:rPr>
                <w:rFonts w:ascii="Times New Roman" w:hAnsi="Times New Roman"/>
                <w:sz w:val="26"/>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674" w:type="dxa"/>
          </w:tcPr>
          <w:p w14:paraId="553CED7B" w14:textId="77777777" w:rsidR="007710F4" w:rsidRDefault="00415103">
            <w:pPr>
              <w:rPr>
                <w:rFonts w:ascii="Times New Roman" w:hAnsi="Times New Roman"/>
                <w:sz w:val="26"/>
              </w:rPr>
            </w:pPr>
            <w:r>
              <w:rPr>
                <w:rFonts w:ascii="Times New Roman" w:hAnsi="Times New Roman"/>
                <w:sz w:val="26"/>
              </w:rPr>
              <w:t>18</w:t>
            </w:r>
          </w:p>
        </w:tc>
      </w:tr>
      <w:tr w:rsidR="007710F4" w14:paraId="242E1408" w14:textId="77777777">
        <w:tc>
          <w:tcPr>
            <w:tcW w:w="8897" w:type="dxa"/>
          </w:tcPr>
          <w:p w14:paraId="5508A2D5" w14:textId="77777777" w:rsidR="007710F4" w:rsidRDefault="00415103">
            <w:pPr>
              <w:jc w:val="both"/>
              <w:rPr>
                <w:rFonts w:ascii="Times New Roman" w:hAnsi="Times New Roman"/>
                <w:sz w:val="26"/>
              </w:rPr>
            </w:pPr>
            <w:r>
              <w:rPr>
                <w:rFonts w:ascii="Times New Roman" w:hAnsi="Times New Roman"/>
                <w:sz w:val="26"/>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674" w:type="dxa"/>
          </w:tcPr>
          <w:p w14:paraId="475BB4A6" w14:textId="77777777" w:rsidR="007710F4" w:rsidRDefault="00415103">
            <w:pPr>
              <w:rPr>
                <w:rFonts w:ascii="Times New Roman" w:hAnsi="Times New Roman"/>
                <w:sz w:val="26"/>
              </w:rPr>
            </w:pPr>
            <w:r>
              <w:rPr>
                <w:rFonts w:ascii="Times New Roman" w:hAnsi="Times New Roman"/>
                <w:sz w:val="26"/>
              </w:rPr>
              <w:t>18</w:t>
            </w:r>
          </w:p>
        </w:tc>
      </w:tr>
      <w:tr w:rsidR="007710F4" w14:paraId="69E16EF2" w14:textId="77777777">
        <w:tc>
          <w:tcPr>
            <w:tcW w:w="8897" w:type="dxa"/>
          </w:tcPr>
          <w:p w14:paraId="16C33493" w14:textId="77777777" w:rsidR="007710F4" w:rsidRDefault="00415103">
            <w:pPr>
              <w:jc w:val="both"/>
              <w:rPr>
                <w:rFonts w:ascii="Times New Roman" w:hAnsi="Times New Roman"/>
                <w:sz w:val="26"/>
              </w:rPr>
            </w:pPr>
            <w:r>
              <w:rPr>
                <w:rFonts w:ascii="Times New Roman" w:hAnsi="Times New Roman"/>
                <w:sz w:val="26"/>
              </w:rPr>
              <w:t xml:space="preserve">в) предложения по техническому перевооружению источников тепловой энергии с целью </w:t>
            </w:r>
            <w:proofErr w:type="gramStart"/>
            <w:r>
              <w:rPr>
                <w:rFonts w:ascii="Times New Roman" w:hAnsi="Times New Roman"/>
                <w:sz w:val="26"/>
              </w:rPr>
              <w:t>повышения эффективности работы систем теплоснабжения</w:t>
            </w:r>
            <w:proofErr w:type="gramEnd"/>
          </w:p>
        </w:tc>
        <w:tc>
          <w:tcPr>
            <w:tcW w:w="674" w:type="dxa"/>
          </w:tcPr>
          <w:p w14:paraId="59C4B1AF" w14:textId="77777777" w:rsidR="007710F4" w:rsidRDefault="00415103">
            <w:pPr>
              <w:rPr>
                <w:rFonts w:ascii="Times New Roman" w:hAnsi="Times New Roman"/>
                <w:sz w:val="26"/>
              </w:rPr>
            </w:pPr>
            <w:r>
              <w:rPr>
                <w:rFonts w:ascii="Times New Roman" w:hAnsi="Times New Roman"/>
                <w:sz w:val="26"/>
              </w:rPr>
              <w:t>18</w:t>
            </w:r>
          </w:p>
        </w:tc>
      </w:tr>
      <w:tr w:rsidR="007710F4" w14:paraId="6A19B501" w14:textId="77777777">
        <w:tc>
          <w:tcPr>
            <w:tcW w:w="8897" w:type="dxa"/>
          </w:tcPr>
          <w:p w14:paraId="086A3B18" w14:textId="77777777" w:rsidR="007710F4" w:rsidRDefault="00415103">
            <w:pPr>
              <w:jc w:val="both"/>
              <w:rPr>
                <w:rFonts w:ascii="Times New Roman" w:hAnsi="Times New Roman"/>
                <w:sz w:val="26"/>
              </w:rPr>
            </w:pPr>
            <w:r>
              <w:rPr>
                <w:rFonts w:ascii="Times New Roman" w:hAnsi="Times New Roman"/>
                <w:sz w:val="26"/>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674" w:type="dxa"/>
          </w:tcPr>
          <w:p w14:paraId="6E69C0E3" w14:textId="77777777" w:rsidR="007710F4" w:rsidRDefault="00415103">
            <w:pPr>
              <w:rPr>
                <w:rFonts w:ascii="Times New Roman" w:hAnsi="Times New Roman"/>
                <w:sz w:val="26"/>
              </w:rPr>
            </w:pPr>
            <w:r>
              <w:rPr>
                <w:rFonts w:ascii="Times New Roman" w:hAnsi="Times New Roman"/>
                <w:sz w:val="26"/>
              </w:rPr>
              <w:t>18</w:t>
            </w:r>
          </w:p>
        </w:tc>
      </w:tr>
      <w:tr w:rsidR="007710F4" w14:paraId="5284047E" w14:textId="77777777">
        <w:tc>
          <w:tcPr>
            <w:tcW w:w="8897" w:type="dxa"/>
          </w:tcPr>
          <w:p w14:paraId="7741E0F8" w14:textId="77777777" w:rsidR="007710F4" w:rsidRDefault="00415103">
            <w:pPr>
              <w:jc w:val="both"/>
              <w:rPr>
                <w:rFonts w:ascii="Times New Roman" w:hAnsi="Times New Roman"/>
                <w:sz w:val="26"/>
              </w:rPr>
            </w:pPr>
            <w:r>
              <w:rPr>
                <w:rFonts w:ascii="Times New Roman" w:hAnsi="Times New Roman"/>
                <w:sz w:val="26"/>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674" w:type="dxa"/>
          </w:tcPr>
          <w:p w14:paraId="356082BB" w14:textId="77777777" w:rsidR="007710F4" w:rsidRDefault="00415103">
            <w:pPr>
              <w:rPr>
                <w:rFonts w:ascii="Times New Roman" w:hAnsi="Times New Roman"/>
                <w:sz w:val="26"/>
              </w:rPr>
            </w:pPr>
            <w:r>
              <w:rPr>
                <w:rFonts w:ascii="Times New Roman" w:hAnsi="Times New Roman"/>
                <w:sz w:val="26"/>
              </w:rPr>
              <w:t>18</w:t>
            </w:r>
          </w:p>
        </w:tc>
      </w:tr>
      <w:tr w:rsidR="007710F4" w14:paraId="046D72E3" w14:textId="77777777">
        <w:tc>
          <w:tcPr>
            <w:tcW w:w="8897" w:type="dxa"/>
          </w:tcPr>
          <w:p w14:paraId="2DAD3755" w14:textId="77777777" w:rsidR="007710F4" w:rsidRDefault="00415103">
            <w:pPr>
              <w:jc w:val="both"/>
              <w:rPr>
                <w:rFonts w:ascii="Times New Roman" w:hAnsi="Times New Roman"/>
                <w:sz w:val="26"/>
              </w:rPr>
            </w:pPr>
            <w:r>
              <w:rPr>
                <w:rFonts w:ascii="Times New Roman" w:hAnsi="Times New Roman"/>
                <w:sz w:val="26"/>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674" w:type="dxa"/>
          </w:tcPr>
          <w:p w14:paraId="69307E62" w14:textId="77777777" w:rsidR="007710F4" w:rsidRDefault="00415103">
            <w:pPr>
              <w:rPr>
                <w:rFonts w:ascii="Times New Roman" w:hAnsi="Times New Roman"/>
                <w:sz w:val="26"/>
              </w:rPr>
            </w:pPr>
            <w:r>
              <w:rPr>
                <w:rFonts w:ascii="Times New Roman" w:hAnsi="Times New Roman"/>
                <w:sz w:val="26"/>
              </w:rPr>
              <w:t>18</w:t>
            </w:r>
          </w:p>
        </w:tc>
      </w:tr>
      <w:tr w:rsidR="007710F4" w14:paraId="308340DE" w14:textId="77777777">
        <w:tc>
          <w:tcPr>
            <w:tcW w:w="8897" w:type="dxa"/>
          </w:tcPr>
          <w:p w14:paraId="75DD168C" w14:textId="77777777" w:rsidR="007710F4" w:rsidRDefault="00415103">
            <w:pPr>
              <w:jc w:val="both"/>
              <w:rPr>
                <w:rFonts w:ascii="Times New Roman" w:hAnsi="Times New Roman"/>
                <w:sz w:val="26"/>
              </w:rPr>
            </w:pPr>
            <w:r>
              <w:rPr>
                <w:rFonts w:ascii="Times New Roman" w:hAnsi="Times New Roman"/>
                <w:sz w:val="26"/>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674" w:type="dxa"/>
          </w:tcPr>
          <w:p w14:paraId="3DB6FFE1" w14:textId="77777777" w:rsidR="007710F4" w:rsidRDefault="00415103">
            <w:pPr>
              <w:rPr>
                <w:rFonts w:ascii="Times New Roman" w:hAnsi="Times New Roman"/>
                <w:sz w:val="26"/>
              </w:rPr>
            </w:pPr>
            <w:r>
              <w:rPr>
                <w:rFonts w:ascii="Times New Roman" w:hAnsi="Times New Roman"/>
                <w:sz w:val="26"/>
              </w:rPr>
              <w:t>18</w:t>
            </w:r>
          </w:p>
        </w:tc>
      </w:tr>
      <w:tr w:rsidR="007710F4" w14:paraId="2CB043BF" w14:textId="77777777">
        <w:tc>
          <w:tcPr>
            <w:tcW w:w="8897" w:type="dxa"/>
          </w:tcPr>
          <w:p w14:paraId="365C4E3B" w14:textId="77777777" w:rsidR="007710F4" w:rsidRDefault="00415103">
            <w:pPr>
              <w:jc w:val="both"/>
              <w:rPr>
                <w:rFonts w:ascii="Times New Roman" w:hAnsi="Times New Roman"/>
                <w:sz w:val="26"/>
              </w:rPr>
            </w:pPr>
            <w:r>
              <w:rPr>
                <w:rFonts w:ascii="Times New Roman" w:hAnsi="Times New Roman"/>
                <w:sz w:val="26"/>
              </w:rP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tc>
        <w:tc>
          <w:tcPr>
            <w:tcW w:w="674" w:type="dxa"/>
          </w:tcPr>
          <w:p w14:paraId="0E31EF26" w14:textId="77777777" w:rsidR="007710F4" w:rsidRDefault="00415103">
            <w:pPr>
              <w:rPr>
                <w:rFonts w:ascii="Times New Roman" w:hAnsi="Times New Roman"/>
                <w:sz w:val="26"/>
              </w:rPr>
            </w:pPr>
            <w:r>
              <w:rPr>
                <w:rFonts w:ascii="Times New Roman" w:hAnsi="Times New Roman"/>
                <w:sz w:val="26"/>
              </w:rPr>
              <w:t>19</w:t>
            </w:r>
          </w:p>
        </w:tc>
      </w:tr>
      <w:tr w:rsidR="007710F4" w14:paraId="1D8A8409" w14:textId="77777777">
        <w:tc>
          <w:tcPr>
            <w:tcW w:w="8897" w:type="dxa"/>
          </w:tcPr>
          <w:p w14:paraId="0123C00C" w14:textId="77777777" w:rsidR="007710F4" w:rsidRDefault="00415103">
            <w:pPr>
              <w:jc w:val="both"/>
              <w:rPr>
                <w:rFonts w:ascii="Times New Roman" w:hAnsi="Times New Roman"/>
                <w:sz w:val="26"/>
              </w:rPr>
            </w:pPr>
            <w:r>
              <w:rPr>
                <w:rFonts w:ascii="Times New Roman" w:hAnsi="Times New Roman"/>
                <w:sz w:val="26"/>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674" w:type="dxa"/>
          </w:tcPr>
          <w:p w14:paraId="538B2EAD" w14:textId="77777777" w:rsidR="007710F4" w:rsidRDefault="00415103">
            <w:pPr>
              <w:rPr>
                <w:rFonts w:ascii="Times New Roman" w:hAnsi="Times New Roman"/>
                <w:sz w:val="26"/>
              </w:rPr>
            </w:pPr>
            <w:r>
              <w:rPr>
                <w:rFonts w:ascii="Times New Roman" w:hAnsi="Times New Roman"/>
                <w:sz w:val="26"/>
              </w:rPr>
              <w:t>19</w:t>
            </w:r>
          </w:p>
        </w:tc>
      </w:tr>
      <w:tr w:rsidR="007710F4" w14:paraId="4BA7282E" w14:textId="77777777">
        <w:tc>
          <w:tcPr>
            <w:tcW w:w="8897" w:type="dxa"/>
          </w:tcPr>
          <w:p w14:paraId="65F7FC66" w14:textId="77777777" w:rsidR="007710F4" w:rsidRDefault="00415103">
            <w:pPr>
              <w:jc w:val="both"/>
              <w:rPr>
                <w:rFonts w:ascii="Times New Roman" w:hAnsi="Times New Roman"/>
                <w:sz w:val="26"/>
              </w:rPr>
            </w:pPr>
            <w:r>
              <w:rPr>
                <w:rFonts w:ascii="Times New Roman" w:hAnsi="Times New Roman"/>
                <w:sz w:val="26"/>
              </w:rPr>
              <w:t xml:space="preserve">к) предложения по вводу новых и реконструкции существующих источников </w:t>
            </w:r>
            <w:r>
              <w:rPr>
                <w:rFonts w:ascii="Times New Roman" w:hAnsi="Times New Roman"/>
                <w:sz w:val="26"/>
              </w:rPr>
              <w:lastRenderedPageBreak/>
              <w:t>тепловой энергии с использованием возобновляемых источников энергии, а также местных видов топлива</w:t>
            </w:r>
          </w:p>
        </w:tc>
        <w:tc>
          <w:tcPr>
            <w:tcW w:w="674" w:type="dxa"/>
          </w:tcPr>
          <w:p w14:paraId="759AB88E" w14:textId="77777777" w:rsidR="007710F4" w:rsidRDefault="00415103">
            <w:pPr>
              <w:rPr>
                <w:rFonts w:ascii="Times New Roman" w:hAnsi="Times New Roman"/>
                <w:sz w:val="26"/>
              </w:rPr>
            </w:pPr>
            <w:r>
              <w:rPr>
                <w:rFonts w:ascii="Times New Roman" w:hAnsi="Times New Roman"/>
                <w:sz w:val="26"/>
              </w:rPr>
              <w:lastRenderedPageBreak/>
              <w:t>19</w:t>
            </w:r>
          </w:p>
        </w:tc>
      </w:tr>
      <w:tr w:rsidR="007710F4" w14:paraId="6C6E2B25" w14:textId="77777777">
        <w:tc>
          <w:tcPr>
            <w:tcW w:w="8897" w:type="dxa"/>
          </w:tcPr>
          <w:p w14:paraId="66BD4BA5" w14:textId="77777777" w:rsidR="007710F4" w:rsidRDefault="00415103">
            <w:pPr>
              <w:jc w:val="both"/>
              <w:rPr>
                <w:rFonts w:ascii="Times New Roman" w:hAnsi="Times New Roman"/>
                <w:sz w:val="26"/>
              </w:rPr>
            </w:pPr>
            <w:r>
              <w:rPr>
                <w:rFonts w:ascii="Times New Roman" w:hAnsi="Times New Roman"/>
                <w:sz w:val="26"/>
              </w:rPr>
              <w:lastRenderedPageBreak/>
              <w:t>РАЗДЕЛ 6 «ПРЕДЛОЖЕНИЯ ПО СТРОИТЕЛЬСТВУ И РЕКОНСТРУКЦИИ ТЕПЛОВЫХ СЕТЕЙ»</w:t>
            </w:r>
          </w:p>
        </w:tc>
        <w:tc>
          <w:tcPr>
            <w:tcW w:w="674" w:type="dxa"/>
          </w:tcPr>
          <w:p w14:paraId="070BD81B" w14:textId="77777777" w:rsidR="007710F4" w:rsidRDefault="00415103">
            <w:pPr>
              <w:rPr>
                <w:rFonts w:ascii="Times New Roman" w:hAnsi="Times New Roman"/>
                <w:sz w:val="26"/>
              </w:rPr>
            </w:pPr>
            <w:r>
              <w:rPr>
                <w:rFonts w:ascii="Times New Roman" w:hAnsi="Times New Roman"/>
                <w:sz w:val="26"/>
              </w:rPr>
              <w:t>20</w:t>
            </w:r>
          </w:p>
        </w:tc>
      </w:tr>
      <w:tr w:rsidR="007710F4" w14:paraId="7665972D" w14:textId="77777777">
        <w:tc>
          <w:tcPr>
            <w:tcW w:w="8897" w:type="dxa"/>
          </w:tcPr>
          <w:p w14:paraId="597A1224" w14:textId="77777777" w:rsidR="007710F4" w:rsidRDefault="00415103">
            <w:pPr>
              <w:jc w:val="both"/>
              <w:rPr>
                <w:rFonts w:ascii="Times New Roman" w:hAnsi="Times New Roman"/>
                <w:sz w:val="26"/>
              </w:rPr>
            </w:pPr>
            <w:r>
              <w:rPr>
                <w:rFonts w:ascii="Times New Roman" w:hAnsi="Times New Roman"/>
                <w:sz w:val="26"/>
              </w:rPr>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674" w:type="dxa"/>
          </w:tcPr>
          <w:p w14:paraId="3B16D7E7" w14:textId="77777777" w:rsidR="007710F4" w:rsidRDefault="00415103">
            <w:pPr>
              <w:rPr>
                <w:rFonts w:ascii="Times New Roman" w:hAnsi="Times New Roman"/>
                <w:sz w:val="26"/>
              </w:rPr>
            </w:pPr>
            <w:r>
              <w:rPr>
                <w:rFonts w:ascii="Times New Roman" w:hAnsi="Times New Roman"/>
                <w:sz w:val="26"/>
              </w:rPr>
              <w:t>20</w:t>
            </w:r>
          </w:p>
        </w:tc>
      </w:tr>
      <w:tr w:rsidR="007710F4" w14:paraId="51500539" w14:textId="77777777">
        <w:tc>
          <w:tcPr>
            <w:tcW w:w="8897" w:type="dxa"/>
          </w:tcPr>
          <w:p w14:paraId="32658685" w14:textId="77777777" w:rsidR="007710F4" w:rsidRDefault="00415103">
            <w:pPr>
              <w:jc w:val="both"/>
              <w:rPr>
                <w:rFonts w:ascii="Times New Roman" w:hAnsi="Times New Roman"/>
                <w:sz w:val="26"/>
              </w:rPr>
            </w:pPr>
            <w:r>
              <w:rPr>
                <w:rFonts w:ascii="Times New Roman" w:hAnsi="Times New Roman"/>
                <w:sz w:val="26"/>
              </w:rP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tc>
        <w:tc>
          <w:tcPr>
            <w:tcW w:w="674" w:type="dxa"/>
          </w:tcPr>
          <w:p w14:paraId="7BE668D1" w14:textId="77777777" w:rsidR="007710F4" w:rsidRDefault="00415103">
            <w:pPr>
              <w:rPr>
                <w:rFonts w:ascii="Times New Roman" w:hAnsi="Times New Roman"/>
                <w:sz w:val="26"/>
              </w:rPr>
            </w:pPr>
            <w:r>
              <w:rPr>
                <w:rFonts w:ascii="Times New Roman" w:hAnsi="Times New Roman"/>
                <w:sz w:val="26"/>
              </w:rPr>
              <w:t>20</w:t>
            </w:r>
          </w:p>
        </w:tc>
      </w:tr>
      <w:tr w:rsidR="007710F4" w14:paraId="7E2F1DAB" w14:textId="77777777">
        <w:tc>
          <w:tcPr>
            <w:tcW w:w="8897" w:type="dxa"/>
          </w:tcPr>
          <w:p w14:paraId="05E539BF" w14:textId="77777777" w:rsidR="007710F4" w:rsidRDefault="00415103">
            <w:pPr>
              <w:jc w:val="both"/>
              <w:rPr>
                <w:rFonts w:ascii="Times New Roman" w:hAnsi="Times New Roman"/>
                <w:sz w:val="26"/>
              </w:rPr>
            </w:pPr>
            <w:r>
              <w:rPr>
                <w:rFonts w:ascii="Times New Roman" w:hAnsi="Times New Roman"/>
                <w:sz w:val="26"/>
              </w:rP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674" w:type="dxa"/>
          </w:tcPr>
          <w:p w14:paraId="45E5064A" w14:textId="77777777" w:rsidR="007710F4" w:rsidRDefault="00415103">
            <w:pPr>
              <w:rPr>
                <w:rFonts w:ascii="Times New Roman" w:hAnsi="Times New Roman"/>
                <w:sz w:val="26"/>
              </w:rPr>
            </w:pPr>
            <w:r>
              <w:rPr>
                <w:rFonts w:ascii="Times New Roman" w:hAnsi="Times New Roman"/>
                <w:sz w:val="26"/>
              </w:rPr>
              <w:t>20</w:t>
            </w:r>
          </w:p>
        </w:tc>
      </w:tr>
      <w:tr w:rsidR="007710F4" w14:paraId="6D67FA72" w14:textId="77777777">
        <w:tc>
          <w:tcPr>
            <w:tcW w:w="8897" w:type="dxa"/>
          </w:tcPr>
          <w:p w14:paraId="709232B0" w14:textId="77777777" w:rsidR="007710F4" w:rsidRDefault="00415103">
            <w:pPr>
              <w:jc w:val="both"/>
              <w:rPr>
                <w:rFonts w:ascii="Times New Roman" w:hAnsi="Times New Roman"/>
                <w:sz w:val="26"/>
              </w:rPr>
            </w:pPr>
            <w:r>
              <w:rPr>
                <w:rFonts w:ascii="Times New Roman" w:hAnsi="Times New Roman"/>
                <w:sz w:val="26"/>
              </w:rPr>
              <w:t>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674" w:type="dxa"/>
          </w:tcPr>
          <w:p w14:paraId="33AF76A9" w14:textId="77777777" w:rsidR="007710F4" w:rsidRDefault="00415103">
            <w:pPr>
              <w:rPr>
                <w:rFonts w:ascii="Times New Roman" w:hAnsi="Times New Roman"/>
                <w:sz w:val="26"/>
              </w:rPr>
            </w:pPr>
            <w:r>
              <w:rPr>
                <w:rFonts w:ascii="Times New Roman" w:hAnsi="Times New Roman"/>
                <w:sz w:val="26"/>
              </w:rPr>
              <w:t>20</w:t>
            </w:r>
          </w:p>
        </w:tc>
      </w:tr>
      <w:tr w:rsidR="007710F4" w14:paraId="71AFE617" w14:textId="77777777">
        <w:tc>
          <w:tcPr>
            <w:tcW w:w="8897" w:type="dxa"/>
          </w:tcPr>
          <w:p w14:paraId="48FFEB70" w14:textId="77777777" w:rsidR="007710F4" w:rsidRDefault="00415103">
            <w:pPr>
              <w:jc w:val="both"/>
              <w:rPr>
                <w:rFonts w:ascii="Times New Roman" w:hAnsi="Times New Roman"/>
                <w:sz w:val="26"/>
              </w:rPr>
            </w:pPr>
            <w:r>
              <w:rPr>
                <w:rFonts w:ascii="Times New Roman" w:hAnsi="Times New Roman"/>
                <w:sz w:val="26"/>
              </w:rPr>
              <w:t>д) предложения по строительству и реконструкции тепловых сетей для обеспечения нормативной надежности теплоснабжения потребителей</w:t>
            </w:r>
          </w:p>
        </w:tc>
        <w:tc>
          <w:tcPr>
            <w:tcW w:w="674" w:type="dxa"/>
          </w:tcPr>
          <w:p w14:paraId="1CF803A1" w14:textId="77777777" w:rsidR="007710F4" w:rsidRDefault="00415103">
            <w:pPr>
              <w:rPr>
                <w:rFonts w:ascii="Times New Roman" w:hAnsi="Times New Roman"/>
                <w:sz w:val="26"/>
              </w:rPr>
            </w:pPr>
            <w:r>
              <w:rPr>
                <w:rFonts w:ascii="Times New Roman" w:hAnsi="Times New Roman"/>
                <w:sz w:val="26"/>
              </w:rPr>
              <w:t>20</w:t>
            </w:r>
          </w:p>
        </w:tc>
      </w:tr>
      <w:tr w:rsidR="007710F4" w14:paraId="65654D1D" w14:textId="77777777">
        <w:tc>
          <w:tcPr>
            <w:tcW w:w="8897" w:type="dxa"/>
          </w:tcPr>
          <w:p w14:paraId="041AFFD0" w14:textId="77777777" w:rsidR="007710F4" w:rsidRDefault="00415103">
            <w:pPr>
              <w:jc w:val="both"/>
              <w:rPr>
                <w:rFonts w:ascii="Times New Roman" w:hAnsi="Times New Roman"/>
                <w:sz w:val="26"/>
              </w:rPr>
            </w:pPr>
            <w:r>
              <w:rPr>
                <w:rFonts w:ascii="Times New Roman" w:hAnsi="Times New Roman"/>
                <w:sz w:val="26"/>
              </w:rPr>
              <w:t>РАЗДЕЛ 7 «ПРЕДЛОЖЕНИЯ ПО ПЕРЕВОДУ ОТКРЫТЫХ СИСТЕМ ТЕПЛОСНАБЖЕНИЯ (ГОРЯЧЕГО ВОДОСНАБЖЕНИЯ) В ЗАКРЫТЫЕ СИСТЕМЫ ГОРЯЧЕГО ВОДОСНАБЖЕНИЯ»</w:t>
            </w:r>
          </w:p>
        </w:tc>
        <w:tc>
          <w:tcPr>
            <w:tcW w:w="674" w:type="dxa"/>
          </w:tcPr>
          <w:p w14:paraId="1AD480FE" w14:textId="77777777" w:rsidR="007710F4" w:rsidRDefault="00415103">
            <w:pPr>
              <w:rPr>
                <w:rFonts w:ascii="Times New Roman" w:hAnsi="Times New Roman"/>
                <w:sz w:val="26"/>
              </w:rPr>
            </w:pPr>
            <w:r>
              <w:rPr>
                <w:rFonts w:ascii="Times New Roman" w:hAnsi="Times New Roman"/>
                <w:sz w:val="26"/>
              </w:rPr>
              <w:t>21</w:t>
            </w:r>
          </w:p>
        </w:tc>
      </w:tr>
      <w:tr w:rsidR="007710F4" w14:paraId="6198B7D8" w14:textId="77777777">
        <w:tc>
          <w:tcPr>
            <w:tcW w:w="8897" w:type="dxa"/>
          </w:tcPr>
          <w:p w14:paraId="7A4C3E41" w14:textId="77777777" w:rsidR="007710F4" w:rsidRDefault="00415103">
            <w:pPr>
              <w:jc w:val="both"/>
              <w:rPr>
                <w:rFonts w:ascii="Times New Roman" w:hAnsi="Times New Roman"/>
                <w:sz w:val="26"/>
              </w:rPr>
            </w:pPr>
            <w:r>
              <w:rPr>
                <w:rFonts w:ascii="Times New Roman" w:hAnsi="Times New Roman"/>
                <w:sz w:val="26"/>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674" w:type="dxa"/>
          </w:tcPr>
          <w:p w14:paraId="59FD32F5" w14:textId="77777777" w:rsidR="007710F4" w:rsidRDefault="00415103">
            <w:pPr>
              <w:rPr>
                <w:rFonts w:ascii="Times New Roman" w:hAnsi="Times New Roman"/>
                <w:sz w:val="26"/>
              </w:rPr>
            </w:pPr>
            <w:r>
              <w:rPr>
                <w:rFonts w:ascii="Times New Roman" w:hAnsi="Times New Roman"/>
                <w:sz w:val="26"/>
              </w:rPr>
              <w:t>21</w:t>
            </w:r>
          </w:p>
        </w:tc>
      </w:tr>
      <w:tr w:rsidR="007710F4" w14:paraId="2C3D19B6" w14:textId="77777777">
        <w:tc>
          <w:tcPr>
            <w:tcW w:w="8897" w:type="dxa"/>
          </w:tcPr>
          <w:p w14:paraId="3AD1C750" w14:textId="77777777" w:rsidR="007710F4" w:rsidRDefault="00415103">
            <w:pPr>
              <w:jc w:val="both"/>
              <w:rPr>
                <w:rFonts w:ascii="Times New Roman" w:hAnsi="Times New Roman"/>
                <w:sz w:val="26"/>
              </w:rPr>
            </w:pPr>
            <w:r>
              <w:rPr>
                <w:rFonts w:ascii="Times New Roman" w:hAnsi="Times New Roman"/>
                <w:sz w:val="26"/>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674" w:type="dxa"/>
          </w:tcPr>
          <w:p w14:paraId="1CD82CD8" w14:textId="77777777" w:rsidR="007710F4" w:rsidRDefault="00415103">
            <w:pPr>
              <w:rPr>
                <w:rFonts w:ascii="Times New Roman" w:hAnsi="Times New Roman"/>
                <w:sz w:val="26"/>
              </w:rPr>
            </w:pPr>
            <w:r>
              <w:rPr>
                <w:rFonts w:ascii="Times New Roman" w:hAnsi="Times New Roman"/>
                <w:sz w:val="26"/>
              </w:rPr>
              <w:t>21</w:t>
            </w:r>
          </w:p>
        </w:tc>
      </w:tr>
      <w:tr w:rsidR="007710F4" w14:paraId="4286C129" w14:textId="77777777">
        <w:tc>
          <w:tcPr>
            <w:tcW w:w="8897" w:type="dxa"/>
          </w:tcPr>
          <w:p w14:paraId="3F101A48" w14:textId="77777777" w:rsidR="007710F4" w:rsidRDefault="00415103">
            <w:pPr>
              <w:jc w:val="both"/>
              <w:rPr>
                <w:rFonts w:ascii="Times New Roman" w:hAnsi="Times New Roman"/>
                <w:sz w:val="26"/>
              </w:rPr>
            </w:pPr>
            <w:r>
              <w:rPr>
                <w:rFonts w:ascii="Times New Roman" w:hAnsi="Times New Roman"/>
                <w:sz w:val="26"/>
              </w:rPr>
              <w:t>РАЗДЕЛ 8 «ПЕРСПЕКТИВНЫЕ ТОПЛИВНЫЕ БАЛАНСЫ»</w:t>
            </w:r>
          </w:p>
        </w:tc>
        <w:tc>
          <w:tcPr>
            <w:tcW w:w="674" w:type="dxa"/>
          </w:tcPr>
          <w:p w14:paraId="67CD1AB7" w14:textId="77777777" w:rsidR="007710F4" w:rsidRDefault="00415103">
            <w:pPr>
              <w:rPr>
                <w:rFonts w:ascii="Times New Roman" w:hAnsi="Times New Roman"/>
                <w:sz w:val="26"/>
              </w:rPr>
            </w:pPr>
            <w:r>
              <w:rPr>
                <w:rFonts w:ascii="Times New Roman" w:hAnsi="Times New Roman"/>
                <w:sz w:val="26"/>
              </w:rPr>
              <w:t>22</w:t>
            </w:r>
          </w:p>
        </w:tc>
      </w:tr>
      <w:tr w:rsidR="007710F4" w14:paraId="2B91DD21" w14:textId="77777777">
        <w:tc>
          <w:tcPr>
            <w:tcW w:w="8897" w:type="dxa"/>
          </w:tcPr>
          <w:p w14:paraId="46AD2433" w14:textId="77777777" w:rsidR="007710F4" w:rsidRDefault="00415103">
            <w:pPr>
              <w:jc w:val="both"/>
              <w:rPr>
                <w:rFonts w:ascii="Times New Roman" w:hAnsi="Times New Roman"/>
                <w:sz w:val="26"/>
              </w:rPr>
            </w:pPr>
            <w:r>
              <w:rPr>
                <w:rFonts w:ascii="Times New Roman" w:hAnsi="Times New Roman"/>
                <w:sz w:val="26"/>
              </w:rPr>
              <w:t>а) перспективные топливные балансы для каждого источника тепловой энергии по видам основного, резервного и аварийного топлива на каждом этапе</w:t>
            </w:r>
          </w:p>
        </w:tc>
        <w:tc>
          <w:tcPr>
            <w:tcW w:w="674" w:type="dxa"/>
          </w:tcPr>
          <w:p w14:paraId="7B529E5A" w14:textId="77777777" w:rsidR="007710F4" w:rsidRDefault="00415103">
            <w:pPr>
              <w:rPr>
                <w:rFonts w:ascii="Times New Roman" w:hAnsi="Times New Roman"/>
                <w:sz w:val="26"/>
              </w:rPr>
            </w:pPr>
            <w:r>
              <w:rPr>
                <w:rFonts w:ascii="Times New Roman" w:hAnsi="Times New Roman"/>
                <w:sz w:val="26"/>
              </w:rPr>
              <w:t>22</w:t>
            </w:r>
          </w:p>
        </w:tc>
      </w:tr>
      <w:tr w:rsidR="007710F4" w14:paraId="53750E43" w14:textId="77777777">
        <w:tc>
          <w:tcPr>
            <w:tcW w:w="8897" w:type="dxa"/>
          </w:tcPr>
          <w:p w14:paraId="15DD0D56" w14:textId="77777777" w:rsidR="007710F4" w:rsidRDefault="00415103">
            <w:pPr>
              <w:jc w:val="both"/>
              <w:rPr>
                <w:rFonts w:ascii="Times New Roman" w:hAnsi="Times New Roman"/>
                <w:sz w:val="26"/>
              </w:rPr>
            </w:pPr>
            <w:r>
              <w:rPr>
                <w:rFonts w:ascii="Times New Roman" w:hAnsi="Times New Roman"/>
                <w:sz w:val="26"/>
              </w:rPr>
              <w:t>б)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674" w:type="dxa"/>
          </w:tcPr>
          <w:p w14:paraId="5C55679E" w14:textId="77777777" w:rsidR="007710F4" w:rsidRDefault="00415103">
            <w:pPr>
              <w:rPr>
                <w:rFonts w:ascii="Times New Roman" w:hAnsi="Times New Roman"/>
                <w:sz w:val="26"/>
              </w:rPr>
            </w:pPr>
            <w:r>
              <w:rPr>
                <w:rFonts w:ascii="Times New Roman" w:hAnsi="Times New Roman"/>
                <w:sz w:val="26"/>
              </w:rPr>
              <w:t>22</w:t>
            </w:r>
          </w:p>
        </w:tc>
      </w:tr>
      <w:tr w:rsidR="007710F4" w14:paraId="2A79CAA1" w14:textId="77777777">
        <w:tc>
          <w:tcPr>
            <w:tcW w:w="8897" w:type="dxa"/>
          </w:tcPr>
          <w:p w14:paraId="4CB0EF77" w14:textId="77777777" w:rsidR="007710F4" w:rsidRDefault="00415103">
            <w:pPr>
              <w:jc w:val="both"/>
              <w:rPr>
                <w:rFonts w:ascii="Times New Roman" w:hAnsi="Times New Roman"/>
                <w:sz w:val="26"/>
              </w:rPr>
            </w:pPr>
            <w:r>
              <w:rPr>
                <w:rFonts w:ascii="Times New Roman" w:hAnsi="Times New Roman"/>
                <w:sz w:val="26"/>
              </w:rPr>
              <w:t xml:space="preserve">в) виды топлива (в случае, если топливом является электричество, - вид ископаемого угля в соответствии с Межгосударственным стандартом ГОСТ 25543-2013 «Угли бурые, каменные и антрациты. </w:t>
            </w:r>
            <w:proofErr w:type="gramStart"/>
            <w:r>
              <w:rPr>
                <w:rFonts w:ascii="Times New Roman" w:hAnsi="Times New Roman"/>
                <w:sz w:val="26"/>
              </w:rPr>
              <w:t xml:space="preserve">Классификация по генетическим и технологическим параметрам»), их долю и значение низшей </w:t>
            </w:r>
            <w:r>
              <w:rPr>
                <w:rFonts w:ascii="Times New Roman" w:hAnsi="Times New Roman"/>
                <w:sz w:val="26"/>
              </w:rPr>
              <w:lastRenderedPageBreak/>
              <w:t>теплоты сгорания топлива, используемые для производства тепловой энергии по каждой системе теплоснабжения</w:t>
            </w:r>
            <w:proofErr w:type="gramEnd"/>
          </w:p>
        </w:tc>
        <w:tc>
          <w:tcPr>
            <w:tcW w:w="674" w:type="dxa"/>
          </w:tcPr>
          <w:p w14:paraId="3ADF7AE1" w14:textId="77777777" w:rsidR="007710F4" w:rsidRDefault="00415103">
            <w:pPr>
              <w:rPr>
                <w:rFonts w:ascii="Times New Roman" w:hAnsi="Times New Roman"/>
                <w:sz w:val="26"/>
              </w:rPr>
            </w:pPr>
            <w:r>
              <w:rPr>
                <w:rFonts w:ascii="Times New Roman" w:hAnsi="Times New Roman"/>
                <w:sz w:val="26"/>
              </w:rPr>
              <w:lastRenderedPageBreak/>
              <w:t>22</w:t>
            </w:r>
          </w:p>
        </w:tc>
      </w:tr>
      <w:tr w:rsidR="007710F4" w14:paraId="1D11F9F9" w14:textId="77777777">
        <w:tc>
          <w:tcPr>
            <w:tcW w:w="8897" w:type="dxa"/>
          </w:tcPr>
          <w:p w14:paraId="1D5F4181" w14:textId="77777777" w:rsidR="007710F4" w:rsidRDefault="00415103">
            <w:pPr>
              <w:jc w:val="both"/>
              <w:rPr>
                <w:rFonts w:ascii="Times New Roman" w:hAnsi="Times New Roman"/>
                <w:sz w:val="26"/>
              </w:rPr>
            </w:pPr>
            <w:r>
              <w:rPr>
                <w:rFonts w:ascii="Times New Roman" w:hAnsi="Times New Roman"/>
                <w:sz w:val="26"/>
              </w:rPr>
              <w:lastRenderedPageBreak/>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p>
        </w:tc>
        <w:tc>
          <w:tcPr>
            <w:tcW w:w="674" w:type="dxa"/>
          </w:tcPr>
          <w:p w14:paraId="6A60C27C" w14:textId="77777777" w:rsidR="007710F4" w:rsidRDefault="00415103">
            <w:pPr>
              <w:rPr>
                <w:rFonts w:ascii="Times New Roman" w:hAnsi="Times New Roman"/>
                <w:sz w:val="26"/>
              </w:rPr>
            </w:pPr>
            <w:r>
              <w:rPr>
                <w:rFonts w:ascii="Times New Roman" w:hAnsi="Times New Roman"/>
                <w:sz w:val="26"/>
              </w:rPr>
              <w:t>22</w:t>
            </w:r>
          </w:p>
        </w:tc>
      </w:tr>
      <w:tr w:rsidR="007710F4" w14:paraId="6C888E43" w14:textId="77777777">
        <w:tc>
          <w:tcPr>
            <w:tcW w:w="8897" w:type="dxa"/>
          </w:tcPr>
          <w:p w14:paraId="55AF80A6" w14:textId="77777777" w:rsidR="007710F4" w:rsidRDefault="00415103">
            <w:pPr>
              <w:jc w:val="both"/>
              <w:rPr>
                <w:rFonts w:ascii="Times New Roman" w:hAnsi="Times New Roman"/>
                <w:sz w:val="26"/>
              </w:rPr>
            </w:pPr>
            <w:r>
              <w:rPr>
                <w:rFonts w:ascii="Times New Roman" w:hAnsi="Times New Roman"/>
                <w:sz w:val="26"/>
              </w:rPr>
              <w:t>д) приоритетное направление развития топливного баланса поселения, городского округа</w:t>
            </w:r>
          </w:p>
        </w:tc>
        <w:tc>
          <w:tcPr>
            <w:tcW w:w="674" w:type="dxa"/>
          </w:tcPr>
          <w:p w14:paraId="48E74D2D" w14:textId="77777777" w:rsidR="007710F4" w:rsidRDefault="00415103">
            <w:pPr>
              <w:rPr>
                <w:rFonts w:ascii="Times New Roman" w:hAnsi="Times New Roman"/>
                <w:sz w:val="26"/>
              </w:rPr>
            </w:pPr>
            <w:r>
              <w:rPr>
                <w:rFonts w:ascii="Times New Roman" w:hAnsi="Times New Roman"/>
                <w:sz w:val="26"/>
              </w:rPr>
              <w:t>22</w:t>
            </w:r>
          </w:p>
        </w:tc>
      </w:tr>
      <w:tr w:rsidR="007710F4" w14:paraId="10383981" w14:textId="77777777">
        <w:tc>
          <w:tcPr>
            <w:tcW w:w="8897" w:type="dxa"/>
          </w:tcPr>
          <w:p w14:paraId="4DC69527" w14:textId="77777777" w:rsidR="007710F4" w:rsidRDefault="00415103">
            <w:pPr>
              <w:jc w:val="both"/>
              <w:rPr>
                <w:rFonts w:ascii="Times New Roman" w:hAnsi="Times New Roman"/>
                <w:sz w:val="26"/>
              </w:rPr>
            </w:pPr>
            <w:r>
              <w:rPr>
                <w:rFonts w:ascii="Times New Roman" w:hAnsi="Times New Roman"/>
                <w:sz w:val="26"/>
              </w:rPr>
              <w:t>РАЗДЕЛ 9 «ОБЕСПЕЧЕНИЕ ЭКОЛОГИЧЕСКОЙ БЕЗОПАСНОСТИ ТЕПЛОСНАБЖЕНИЯ ПОСЕЛЕНИЯ, ГОРОДСКОГО ОКРУГА, ГОРОДА ФЕДЕРАЛЬНОГО ЗНАЧЕНИЯ»</w:t>
            </w:r>
          </w:p>
        </w:tc>
        <w:tc>
          <w:tcPr>
            <w:tcW w:w="674" w:type="dxa"/>
          </w:tcPr>
          <w:p w14:paraId="5654D9E6" w14:textId="77777777" w:rsidR="007710F4" w:rsidRDefault="00415103">
            <w:pPr>
              <w:rPr>
                <w:rFonts w:ascii="Times New Roman" w:hAnsi="Times New Roman"/>
                <w:sz w:val="26"/>
              </w:rPr>
            </w:pPr>
            <w:r>
              <w:rPr>
                <w:rFonts w:ascii="Times New Roman" w:hAnsi="Times New Roman"/>
                <w:sz w:val="26"/>
              </w:rPr>
              <w:t>23</w:t>
            </w:r>
          </w:p>
        </w:tc>
      </w:tr>
      <w:tr w:rsidR="007710F4" w14:paraId="2F87C748" w14:textId="77777777">
        <w:tc>
          <w:tcPr>
            <w:tcW w:w="8897" w:type="dxa"/>
          </w:tcPr>
          <w:p w14:paraId="5802C162" w14:textId="77777777" w:rsidR="007710F4" w:rsidRDefault="00415103">
            <w:pPr>
              <w:jc w:val="both"/>
              <w:rPr>
                <w:rFonts w:ascii="Times New Roman" w:hAnsi="Times New Roman"/>
                <w:sz w:val="26"/>
              </w:rPr>
            </w:pPr>
            <w:proofErr w:type="gramStart"/>
            <w:r>
              <w:rPr>
                <w:rFonts w:ascii="Times New Roman" w:hAnsi="Times New Roman"/>
                <w:sz w:val="26"/>
              </w:rPr>
              <w:t>а) описание текущего и перспективного объема (массы) выбросов загрязняющих веществ в атмосферный воздух, сбросов загрязняющих веществ на водосборные площади, в поверхностные и подземные водные объекты, размещения отходов производства, образующихся на стационарных объектах производства тепловой энергии (мощности), в том числе функционирующих в режиме комбинированной выработки электрической и тепловой энергии, размещенных на территории поселения, городского округа, города федерального значения</w:t>
            </w:r>
            <w:proofErr w:type="gramEnd"/>
          </w:p>
        </w:tc>
        <w:tc>
          <w:tcPr>
            <w:tcW w:w="674" w:type="dxa"/>
          </w:tcPr>
          <w:p w14:paraId="7CC1BD4A" w14:textId="77777777" w:rsidR="007710F4" w:rsidRDefault="00415103">
            <w:pPr>
              <w:rPr>
                <w:rFonts w:ascii="Times New Roman" w:hAnsi="Times New Roman"/>
                <w:sz w:val="26"/>
              </w:rPr>
            </w:pPr>
            <w:r>
              <w:rPr>
                <w:rFonts w:ascii="Times New Roman" w:hAnsi="Times New Roman"/>
                <w:sz w:val="26"/>
              </w:rPr>
              <w:t>23</w:t>
            </w:r>
          </w:p>
        </w:tc>
      </w:tr>
      <w:tr w:rsidR="007710F4" w14:paraId="56EBA963" w14:textId="77777777">
        <w:tc>
          <w:tcPr>
            <w:tcW w:w="8897" w:type="dxa"/>
          </w:tcPr>
          <w:p w14:paraId="06F4D154" w14:textId="77777777" w:rsidR="007710F4" w:rsidRDefault="00415103">
            <w:pPr>
              <w:jc w:val="both"/>
              <w:rPr>
                <w:rFonts w:ascii="Times New Roman" w:hAnsi="Times New Roman"/>
                <w:sz w:val="26"/>
              </w:rPr>
            </w:pPr>
            <w:r>
              <w:rPr>
                <w:rFonts w:ascii="Times New Roman" w:hAnsi="Times New Roman"/>
                <w:sz w:val="26"/>
              </w:rPr>
              <w:t>б) описание текущих и перспективных значений средних за год концентраций вредных (загрязняющих) веще</w:t>
            </w:r>
            <w:proofErr w:type="gramStart"/>
            <w:r>
              <w:rPr>
                <w:rFonts w:ascii="Times New Roman" w:hAnsi="Times New Roman"/>
                <w:sz w:val="26"/>
              </w:rPr>
              <w:t>ств в пр</w:t>
            </w:r>
            <w:proofErr w:type="gramEnd"/>
            <w:r>
              <w:rPr>
                <w:rFonts w:ascii="Times New Roman" w:hAnsi="Times New Roman"/>
                <w:sz w:val="26"/>
              </w:rPr>
              <w:t>иземном слое атмосферного воздуха от выбросов объектов теплоснабжения</w:t>
            </w:r>
          </w:p>
        </w:tc>
        <w:tc>
          <w:tcPr>
            <w:tcW w:w="674" w:type="dxa"/>
          </w:tcPr>
          <w:p w14:paraId="790F3185" w14:textId="77777777" w:rsidR="007710F4" w:rsidRDefault="00415103">
            <w:pPr>
              <w:rPr>
                <w:rFonts w:ascii="Times New Roman" w:hAnsi="Times New Roman"/>
                <w:sz w:val="26"/>
              </w:rPr>
            </w:pPr>
            <w:r>
              <w:rPr>
                <w:rFonts w:ascii="Times New Roman" w:hAnsi="Times New Roman"/>
                <w:sz w:val="26"/>
              </w:rPr>
              <w:t>23</w:t>
            </w:r>
          </w:p>
        </w:tc>
      </w:tr>
      <w:tr w:rsidR="007710F4" w14:paraId="4E096605" w14:textId="77777777">
        <w:tc>
          <w:tcPr>
            <w:tcW w:w="8897" w:type="dxa"/>
          </w:tcPr>
          <w:p w14:paraId="29CE0E5D" w14:textId="77777777" w:rsidR="007710F4" w:rsidRDefault="00415103">
            <w:pPr>
              <w:jc w:val="both"/>
              <w:rPr>
                <w:rFonts w:ascii="Times New Roman" w:hAnsi="Times New Roman"/>
                <w:sz w:val="26"/>
              </w:rPr>
            </w:pPr>
            <w:r>
              <w:rPr>
                <w:rFonts w:ascii="Times New Roman" w:hAnsi="Times New Roman"/>
                <w:sz w:val="26"/>
              </w:rPr>
              <w:t>в) описание текущих и перспективных значений максимальных разовых концентраций вредных (загрязняющих) веще</w:t>
            </w:r>
            <w:proofErr w:type="gramStart"/>
            <w:r>
              <w:rPr>
                <w:rFonts w:ascii="Times New Roman" w:hAnsi="Times New Roman"/>
                <w:sz w:val="26"/>
              </w:rPr>
              <w:t>ств в пр</w:t>
            </w:r>
            <w:proofErr w:type="gramEnd"/>
            <w:r>
              <w:rPr>
                <w:rFonts w:ascii="Times New Roman" w:hAnsi="Times New Roman"/>
                <w:sz w:val="26"/>
              </w:rPr>
              <w:t>иземном слое атмосферного воздуха от выбросов объектов теплоснабжения</w:t>
            </w:r>
          </w:p>
        </w:tc>
        <w:tc>
          <w:tcPr>
            <w:tcW w:w="674" w:type="dxa"/>
          </w:tcPr>
          <w:p w14:paraId="6109BFA1" w14:textId="77777777" w:rsidR="007710F4" w:rsidRDefault="00415103">
            <w:pPr>
              <w:rPr>
                <w:rFonts w:ascii="Times New Roman" w:hAnsi="Times New Roman"/>
                <w:sz w:val="26"/>
              </w:rPr>
            </w:pPr>
            <w:r>
              <w:rPr>
                <w:rFonts w:ascii="Times New Roman" w:hAnsi="Times New Roman"/>
                <w:sz w:val="26"/>
              </w:rPr>
              <w:t>23</w:t>
            </w:r>
          </w:p>
        </w:tc>
      </w:tr>
      <w:tr w:rsidR="007710F4" w14:paraId="081605C4" w14:textId="77777777">
        <w:tc>
          <w:tcPr>
            <w:tcW w:w="8897" w:type="dxa"/>
          </w:tcPr>
          <w:p w14:paraId="599BA22F" w14:textId="77777777" w:rsidR="007710F4" w:rsidRDefault="00415103">
            <w:pPr>
              <w:jc w:val="both"/>
              <w:rPr>
                <w:rFonts w:ascii="Times New Roman" w:hAnsi="Times New Roman"/>
                <w:sz w:val="26"/>
              </w:rPr>
            </w:pPr>
            <w:r>
              <w:rPr>
                <w:rFonts w:ascii="Times New Roman" w:hAnsi="Times New Roman"/>
                <w:sz w:val="26"/>
              </w:rPr>
              <w:t>г) оценка снижения объема (массы) выбросов вредных (загрязняющих) веществ в атмосферный воздух и размещения отходов производства за счет перераспределения тепловой нагрузки от котельных на источники с комбинированной выработкой электрической и тепловой энергии</w:t>
            </w:r>
          </w:p>
        </w:tc>
        <w:tc>
          <w:tcPr>
            <w:tcW w:w="674" w:type="dxa"/>
          </w:tcPr>
          <w:p w14:paraId="42A9D325" w14:textId="77777777" w:rsidR="007710F4" w:rsidRDefault="00415103">
            <w:pPr>
              <w:rPr>
                <w:rFonts w:ascii="Times New Roman" w:hAnsi="Times New Roman"/>
                <w:sz w:val="26"/>
              </w:rPr>
            </w:pPr>
            <w:r>
              <w:rPr>
                <w:rFonts w:ascii="Times New Roman" w:hAnsi="Times New Roman"/>
                <w:sz w:val="26"/>
              </w:rPr>
              <w:t>23</w:t>
            </w:r>
          </w:p>
        </w:tc>
      </w:tr>
      <w:tr w:rsidR="007710F4" w14:paraId="189C775E" w14:textId="77777777">
        <w:tc>
          <w:tcPr>
            <w:tcW w:w="8897" w:type="dxa"/>
          </w:tcPr>
          <w:p w14:paraId="4FE7E314" w14:textId="77777777" w:rsidR="007710F4" w:rsidRDefault="00415103">
            <w:pPr>
              <w:jc w:val="both"/>
              <w:rPr>
                <w:rFonts w:ascii="Times New Roman" w:hAnsi="Times New Roman"/>
                <w:sz w:val="26"/>
              </w:rPr>
            </w:pPr>
            <w:r>
              <w:rPr>
                <w:rFonts w:ascii="Times New Roman" w:hAnsi="Times New Roman"/>
                <w:sz w:val="26"/>
              </w:rPr>
              <w:t>д) предложения по снижению объема (массы) выбросов вредных (загрязняющих) веществ в атмосферный воздух, сбросов вредных (загрязняющих) веществ на водосборные площади, в поверхностные и подземные водные объекты, и минимизации воздействий на окружающую среду от размещения отходов производства</w:t>
            </w:r>
          </w:p>
        </w:tc>
        <w:tc>
          <w:tcPr>
            <w:tcW w:w="674" w:type="dxa"/>
          </w:tcPr>
          <w:p w14:paraId="0DFF5CEC" w14:textId="77777777" w:rsidR="007710F4" w:rsidRDefault="00415103">
            <w:pPr>
              <w:rPr>
                <w:rFonts w:ascii="Times New Roman" w:hAnsi="Times New Roman"/>
                <w:sz w:val="26"/>
              </w:rPr>
            </w:pPr>
            <w:r>
              <w:rPr>
                <w:rFonts w:ascii="Times New Roman" w:hAnsi="Times New Roman"/>
                <w:sz w:val="26"/>
              </w:rPr>
              <w:t>23</w:t>
            </w:r>
          </w:p>
        </w:tc>
      </w:tr>
      <w:tr w:rsidR="007710F4" w14:paraId="4D4F6DD7" w14:textId="77777777">
        <w:tc>
          <w:tcPr>
            <w:tcW w:w="8897" w:type="dxa"/>
          </w:tcPr>
          <w:p w14:paraId="459C1C60" w14:textId="77777777" w:rsidR="007710F4" w:rsidRDefault="00415103">
            <w:pPr>
              <w:jc w:val="both"/>
              <w:rPr>
                <w:rFonts w:ascii="Times New Roman" w:hAnsi="Times New Roman"/>
                <w:sz w:val="26"/>
              </w:rPr>
            </w:pPr>
            <w:r>
              <w:rPr>
                <w:rFonts w:ascii="Times New Roman" w:hAnsi="Times New Roman"/>
                <w:sz w:val="26"/>
              </w:rPr>
              <w:t>е) предложения по величине необходимых инвестиций для снижения выбросов вредных (загрязняющих) веществ в атмосферный воздух, сброса вредных (загрязняющих) веществ на водосборные площади, в поверхностные и подземные водные объекты, минимизации воздействий на окружающую среду от размещения отходов производства</w:t>
            </w:r>
          </w:p>
        </w:tc>
        <w:tc>
          <w:tcPr>
            <w:tcW w:w="674" w:type="dxa"/>
          </w:tcPr>
          <w:p w14:paraId="10F976CE" w14:textId="77777777" w:rsidR="007710F4" w:rsidRDefault="00415103">
            <w:pPr>
              <w:rPr>
                <w:rFonts w:ascii="Times New Roman" w:hAnsi="Times New Roman"/>
                <w:sz w:val="26"/>
              </w:rPr>
            </w:pPr>
            <w:r>
              <w:rPr>
                <w:rFonts w:ascii="Times New Roman" w:hAnsi="Times New Roman"/>
                <w:sz w:val="26"/>
              </w:rPr>
              <w:t>23</w:t>
            </w:r>
          </w:p>
        </w:tc>
      </w:tr>
      <w:tr w:rsidR="007710F4" w14:paraId="4D929679" w14:textId="77777777">
        <w:tc>
          <w:tcPr>
            <w:tcW w:w="8897" w:type="dxa"/>
          </w:tcPr>
          <w:p w14:paraId="7B35A300" w14:textId="77777777" w:rsidR="007710F4" w:rsidRDefault="00415103">
            <w:pPr>
              <w:jc w:val="both"/>
              <w:rPr>
                <w:rFonts w:ascii="Times New Roman" w:hAnsi="Times New Roman"/>
                <w:sz w:val="26"/>
              </w:rPr>
            </w:pPr>
            <w:r>
              <w:rPr>
                <w:rFonts w:ascii="Times New Roman" w:hAnsi="Times New Roman"/>
                <w:sz w:val="26"/>
              </w:rPr>
              <w:t>РАЗДЕЛ 10 «ИНВЕСТИЦИИ В СТРОИТЕЛЬСТВО, РЕКОНСТРУКЦИЮ И ТЕХНИЧЕСКОЕ ПЕРЕВООРУЖЕНИЕ»</w:t>
            </w:r>
          </w:p>
        </w:tc>
        <w:tc>
          <w:tcPr>
            <w:tcW w:w="674" w:type="dxa"/>
          </w:tcPr>
          <w:p w14:paraId="53BB254B" w14:textId="77777777" w:rsidR="007710F4" w:rsidRDefault="00415103">
            <w:pPr>
              <w:rPr>
                <w:rFonts w:ascii="Times New Roman" w:hAnsi="Times New Roman"/>
                <w:sz w:val="26"/>
              </w:rPr>
            </w:pPr>
            <w:r>
              <w:rPr>
                <w:rFonts w:ascii="Times New Roman" w:hAnsi="Times New Roman"/>
                <w:sz w:val="26"/>
              </w:rPr>
              <w:t>24</w:t>
            </w:r>
          </w:p>
        </w:tc>
      </w:tr>
      <w:tr w:rsidR="007710F4" w14:paraId="7FB93AF5" w14:textId="77777777">
        <w:tc>
          <w:tcPr>
            <w:tcW w:w="8897" w:type="dxa"/>
          </w:tcPr>
          <w:p w14:paraId="0BA36CD6" w14:textId="77777777" w:rsidR="007710F4" w:rsidRDefault="00415103">
            <w:pPr>
              <w:jc w:val="both"/>
              <w:rPr>
                <w:rFonts w:ascii="Times New Roman" w:hAnsi="Times New Roman"/>
                <w:sz w:val="26"/>
              </w:rPr>
            </w:pPr>
            <w:r>
              <w:rPr>
                <w:rFonts w:ascii="Times New Roman" w:hAnsi="Times New Roman"/>
                <w:sz w:val="26"/>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674" w:type="dxa"/>
          </w:tcPr>
          <w:p w14:paraId="17930F28" w14:textId="77777777" w:rsidR="007710F4" w:rsidRDefault="00415103">
            <w:pPr>
              <w:rPr>
                <w:rFonts w:ascii="Times New Roman" w:hAnsi="Times New Roman"/>
                <w:sz w:val="26"/>
              </w:rPr>
            </w:pPr>
            <w:r>
              <w:rPr>
                <w:rFonts w:ascii="Times New Roman" w:hAnsi="Times New Roman"/>
                <w:sz w:val="26"/>
              </w:rPr>
              <w:t>24</w:t>
            </w:r>
          </w:p>
        </w:tc>
      </w:tr>
      <w:tr w:rsidR="007710F4" w14:paraId="58B52FEC" w14:textId="77777777">
        <w:tc>
          <w:tcPr>
            <w:tcW w:w="8897" w:type="dxa"/>
          </w:tcPr>
          <w:p w14:paraId="0017C983" w14:textId="77777777" w:rsidR="007710F4" w:rsidRDefault="00415103">
            <w:pPr>
              <w:jc w:val="both"/>
              <w:rPr>
                <w:rFonts w:ascii="Times New Roman" w:hAnsi="Times New Roman"/>
                <w:sz w:val="26"/>
              </w:rPr>
            </w:pPr>
            <w:r>
              <w:rPr>
                <w:rFonts w:ascii="Times New Roman" w:hAnsi="Times New Roman"/>
                <w:sz w:val="26"/>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c>
        <w:tc>
          <w:tcPr>
            <w:tcW w:w="674" w:type="dxa"/>
          </w:tcPr>
          <w:p w14:paraId="2B9A477C" w14:textId="77777777" w:rsidR="007710F4" w:rsidRDefault="00415103">
            <w:pPr>
              <w:rPr>
                <w:rFonts w:ascii="Times New Roman" w:hAnsi="Times New Roman"/>
                <w:sz w:val="26"/>
              </w:rPr>
            </w:pPr>
            <w:r>
              <w:rPr>
                <w:rFonts w:ascii="Times New Roman" w:hAnsi="Times New Roman"/>
                <w:sz w:val="26"/>
              </w:rPr>
              <w:t>24</w:t>
            </w:r>
          </w:p>
        </w:tc>
      </w:tr>
      <w:tr w:rsidR="007710F4" w14:paraId="3073522B" w14:textId="77777777">
        <w:tc>
          <w:tcPr>
            <w:tcW w:w="8897" w:type="dxa"/>
          </w:tcPr>
          <w:p w14:paraId="39FC49FA" w14:textId="77777777" w:rsidR="007710F4" w:rsidRDefault="00415103">
            <w:pPr>
              <w:jc w:val="both"/>
              <w:rPr>
                <w:rFonts w:ascii="Times New Roman" w:hAnsi="Times New Roman"/>
                <w:sz w:val="26"/>
              </w:rPr>
            </w:pPr>
            <w:r>
              <w:rPr>
                <w:rFonts w:ascii="Times New Roman" w:hAnsi="Times New Roman"/>
                <w:sz w:val="26"/>
              </w:rPr>
              <w:t xml:space="preserve">в) предложения по величине инвестиций в строительство, реконструкцию и техническое перевооружение в связи с изменениями температурного графика </w:t>
            </w:r>
            <w:r>
              <w:rPr>
                <w:rFonts w:ascii="Times New Roman" w:hAnsi="Times New Roman"/>
                <w:sz w:val="26"/>
              </w:rPr>
              <w:lastRenderedPageBreak/>
              <w:t>и гидравлического режима работы системы теплоснабжения на каждом этапе</w:t>
            </w:r>
          </w:p>
        </w:tc>
        <w:tc>
          <w:tcPr>
            <w:tcW w:w="674" w:type="dxa"/>
          </w:tcPr>
          <w:p w14:paraId="1EAEBC1C" w14:textId="77777777" w:rsidR="007710F4" w:rsidRDefault="00415103">
            <w:pPr>
              <w:rPr>
                <w:rFonts w:ascii="Times New Roman" w:hAnsi="Times New Roman"/>
                <w:sz w:val="26"/>
              </w:rPr>
            </w:pPr>
            <w:r>
              <w:rPr>
                <w:rFonts w:ascii="Times New Roman" w:hAnsi="Times New Roman"/>
                <w:sz w:val="26"/>
              </w:rPr>
              <w:lastRenderedPageBreak/>
              <w:t>26</w:t>
            </w:r>
          </w:p>
        </w:tc>
      </w:tr>
      <w:tr w:rsidR="007710F4" w14:paraId="1268DBD9" w14:textId="77777777">
        <w:tc>
          <w:tcPr>
            <w:tcW w:w="8897" w:type="dxa"/>
          </w:tcPr>
          <w:p w14:paraId="532406D9" w14:textId="77777777" w:rsidR="007710F4" w:rsidRDefault="00415103">
            <w:pPr>
              <w:jc w:val="both"/>
              <w:rPr>
                <w:rFonts w:ascii="Times New Roman" w:hAnsi="Times New Roman"/>
                <w:sz w:val="26"/>
              </w:rPr>
            </w:pPr>
            <w:r>
              <w:rPr>
                <w:rFonts w:ascii="Times New Roman" w:hAnsi="Times New Roman"/>
                <w:sz w:val="26"/>
              </w:rPr>
              <w:lastRenderedPageBreak/>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tc>
        <w:tc>
          <w:tcPr>
            <w:tcW w:w="674" w:type="dxa"/>
          </w:tcPr>
          <w:p w14:paraId="28279AC2" w14:textId="77777777" w:rsidR="007710F4" w:rsidRDefault="00415103">
            <w:pPr>
              <w:rPr>
                <w:rFonts w:ascii="Times New Roman" w:hAnsi="Times New Roman"/>
                <w:sz w:val="26"/>
              </w:rPr>
            </w:pPr>
            <w:r>
              <w:rPr>
                <w:rFonts w:ascii="Times New Roman" w:hAnsi="Times New Roman"/>
                <w:sz w:val="26"/>
              </w:rPr>
              <w:t>26</w:t>
            </w:r>
          </w:p>
        </w:tc>
      </w:tr>
      <w:tr w:rsidR="007710F4" w14:paraId="3BD5847E" w14:textId="77777777">
        <w:tc>
          <w:tcPr>
            <w:tcW w:w="8897" w:type="dxa"/>
          </w:tcPr>
          <w:p w14:paraId="5BC6BF5D" w14:textId="77777777" w:rsidR="007710F4" w:rsidRDefault="00415103">
            <w:pPr>
              <w:jc w:val="both"/>
              <w:rPr>
                <w:rFonts w:ascii="Times New Roman" w:hAnsi="Times New Roman"/>
                <w:sz w:val="26"/>
              </w:rPr>
            </w:pPr>
            <w:r>
              <w:rPr>
                <w:rFonts w:ascii="Times New Roman" w:hAnsi="Times New Roman"/>
                <w:sz w:val="26"/>
              </w:rPr>
              <w:t>д) оценка эффективности инвестиций по отдельным предложениям</w:t>
            </w:r>
          </w:p>
        </w:tc>
        <w:tc>
          <w:tcPr>
            <w:tcW w:w="674" w:type="dxa"/>
          </w:tcPr>
          <w:p w14:paraId="72A84114" w14:textId="77777777" w:rsidR="007710F4" w:rsidRDefault="00415103">
            <w:pPr>
              <w:rPr>
                <w:rFonts w:ascii="Times New Roman" w:hAnsi="Times New Roman"/>
                <w:sz w:val="26"/>
              </w:rPr>
            </w:pPr>
            <w:r>
              <w:rPr>
                <w:rFonts w:ascii="Times New Roman" w:hAnsi="Times New Roman"/>
                <w:sz w:val="26"/>
              </w:rPr>
              <w:t>26</w:t>
            </w:r>
          </w:p>
        </w:tc>
      </w:tr>
      <w:tr w:rsidR="007710F4" w14:paraId="496132F3" w14:textId="77777777">
        <w:tc>
          <w:tcPr>
            <w:tcW w:w="8897" w:type="dxa"/>
          </w:tcPr>
          <w:p w14:paraId="0948A2BA" w14:textId="77777777" w:rsidR="007710F4" w:rsidRDefault="00415103">
            <w:pPr>
              <w:jc w:val="both"/>
              <w:rPr>
                <w:rFonts w:ascii="Times New Roman" w:hAnsi="Times New Roman"/>
                <w:sz w:val="26"/>
              </w:rPr>
            </w:pPr>
            <w:r>
              <w:rPr>
                <w:rFonts w:ascii="Times New Roman" w:hAnsi="Times New Roman"/>
                <w:sz w:val="26"/>
              </w:rPr>
              <w:t>е)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c>
          <w:tcPr>
            <w:tcW w:w="674" w:type="dxa"/>
          </w:tcPr>
          <w:p w14:paraId="429781F4" w14:textId="77777777" w:rsidR="007710F4" w:rsidRDefault="00415103">
            <w:pPr>
              <w:rPr>
                <w:rFonts w:ascii="Times New Roman" w:hAnsi="Times New Roman"/>
                <w:sz w:val="26"/>
              </w:rPr>
            </w:pPr>
            <w:r>
              <w:rPr>
                <w:rFonts w:ascii="Times New Roman" w:hAnsi="Times New Roman"/>
                <w:sz w:val="26"/>
              </w:rPr>
              <w:t>26</w:t>
            </w:r>
          </w:p>
        </w:tc>
      </w:tr>
      <w:tr w:rsidR="007710F4" w14:paraId="6B9EE171" w14:textId="77777777">
        <w:tc>
          <w:tcPr>
            <w:tcW w:w="8897" w:type="dxa"/>
          </w:tcPr>
          <w:p w14:paraId="30EC6ECB" w14:textId="77777777" w:rsidR="007710F4" w:rsidRDefault="00415103">
            <w:pPr>
              <w:jc w:val="both"/>
              <w:rPr>
                <w:rFonts w:ascii="Times New Roman" w:hAnsi="Times New Roman"/>
                <w:sz w:val="26"/>
              </w:rPr>
            </w:pPr>
            <w:r>
              <w:rPr>
                <w:rFonts w:ascii="Times New Roman" w:hAnsi="Times New Roman"/>
                <w:sz w:val="26"/>
              </w:rPr>
              <w:t>РАЗДЕЛ 11 «РЕШЕНИЕ ОБ ОПРЕДЕЛЕНИИ ЕДИНОЙ ТЕПЛОСНАБЖАЮЩЕЙ ОРГАНИЗАЦИИ (ОРГАНИЗАЦИЙ)»</w:t>
            </w:r>
          </w:p>
        </w:tc>
        <w:tc>
          <w:tcPr>
            <w:tcW w:w="674" w:type="dxa"/>
          </w:tcPr>
          <w:p w14:paraId="79632567" w14:textId="77777777" w:rsidR="007710F4" w:rsidRDefault="00415103">
            <w:pPr>
              <w:rPr>
                <w:rFonts w:ascii="Times New Roman" w:hAnsi="Times New Roman"/>
                <w:sz w:val="26"/>
              </w:rPr>
            </w:pPr>
            <w:r>
              <w:rPr>
                <w:rFonts w:ascii="Times New Roman" w:hAnsi="Times New Roman"/>
                <w:sz w:val="26"/>
              </w:rPr>
              <w:t>28</w:t>
            </w:r>
          </w:p>
        </w:tc>
      </w:tr>
      <w:tr w:rsidR="007710F4" w14:paraId="27A7FC97" w14:textId="77777777">
        <w:tc>
          <w:tcPr>
            <w:tcW w:w="8897" w:type="dxa"/>
          </w:tcPr>
          <w:p w14:paraId="493BA429" w14:textId="77777777" w:rsidR="007710F4" w:rsidRDefault="00415103">
            <w:pPr>
              <w:jc w:val="both"/>
              <w:rPr>
                <w:rFonts w:ascii="Times New Roman" w:hAnsi="Times New Roman"/>
                <w:sz w:val="26"/>
              </w:rPr>
            </w:pPr>
            <w:r>
              <w:rPr>
                <w:rFonts w:ascii="Times New Roman" w:hAnsi="Times New Roman"/>
                <w:sz w:val="26"/>
              </w:rPr>
              <w:t>а) решение об определении единой теплоснабжающей организации (организаций)</w:t>
            </w:r>
          </w:p>
        </w:tc>
        <w:tc>
          <w:tcPr>
            <w:tcW w:w="674" w:type="dxa"/>
          </w:tcPr>
          <w:p w14:paraId="10159955" w14:textId="77777777" w:rsidR="007710F4" w:rsidRDefault="00415103">
            <w:pPr>
              <w:rPr>
                <w:rFonts w:ascii="Times New Roman" w:hAnsi="Times New Roman"/>
                <w:sz w:val="26"/>
              </w:rPr>
            </w:pPr>
            <w:r>
              <w:rPr>
                <w:rFonts w:ascii="Times New Roman" w:hAnsi="Times New Roman"/>
                <w:sz w:val="26"/>
              </w:rPr>
              <w:t>28</w:t>
            </w:r>
          </w:p>
        </w:tc>
      </w:tr>
      <w:tr w:rsidR="007710F4" w14:paraId="0CC4C6A8" w14:textId="77777777">
        <w:tc>
          <w:tcPr>
            <w:tcW w:w="8897" w:type="dxa"/>
          </w:tcPr>
          <w:p w14:paraId="7291F4DC" w14:textId="77777777" w:rsidR="007710F4" w:rsidRDefault="00415103">
            <w:pPr>
              <w:jc w:val="both"/>
              <w:rPr>
                <w:rFonts w:ascii="Times New Roman" w:hAnsi="Times New Roman"/>
                <w:sz w:val="26"/>
              </w:rPr>
            </w:pPr>
            <w:r>
              <w:rPr>
                <w:rFonts w:ascii="Times New Roman" w:hAnsi="Times New Roman"/>
                <w:sz w:val="26"/>
              </w:rPr>
              <w:t>б) реестр зон деятельности единой теплоснабжающей организации (организаций)</w:t>
            </w:r>
          </w:p>
        </w:tc>
        <w:tc>
          <w:tcPr>
            <w:tcW w:w="674" w:type="dxa"/>
          </w:tcPr>
          <w:p w14:paraId="646B8B1D" w14:textId="77777777" w:rsidR="007710F4" w:rsidRDefault="00415103">
            <w:pPr>
              <w:rPr>
                <w:rFonts w:ascii="Times New Roman" w:hAnsi="Times New Roman"/>
                <w:sz w:val="26"/>
              </w:rPr>
            </w:pPr>
            <w:r>
              <w:rPr>
                <w:rFonts w:ascii="Times New Roman" w:hAnsi="Times New Roman"/>
                <w:sz w:val="26"/>
              </w:rPr>
              <w:t>28</w:t>
            </w:r>
          </w:p>
        </w:tc>
      </w:tr>
      <w:tr w:rsidR="007710F4" w14:paraId="1B60AC23" w14:textId="77777777">
        <w:tc>
          <w:tcPr>
            <w:tcW w:w="8897" w:type="dxa"/>
          </w:tcPr>
          <w:p w14:paraId="7405DCD1" w14:textId="77777777" w:rsidR="007710F4" w:rsidRDefault="00415103">
            <w:pPr>
              <w:jc w:val="both"/>
              <w:rPr>
                <w:rFonts w:ascii="Times New Roman" w:hAnsi="Times New Roman"/>
                <w:sz w:val="26"/>
              </w:rPr>
            </w:pPr>
            <w:r>
              <w:rPr>
                <w:rFonts w:ascii="Times New Roman" w:hAnsi="Times New Roman"/>
                <w:sz w:val="26"/>
              </w:rPr>
              <w:t>в) основания, в том числе критерии, в соответствии с которыми теплоснабжающая организация определена единой теплоснабжающей организацией</w:t>
            </w:r>
          </w:p>
        </w:tc>
        <w:tc>
          <w:tcPr>
            <w:tcW w:w="674" w:type="dxa"/>
          </w:tcPr>
          <w:p w14:paraId="1FF52A33" w14:textId="77777777" w:rsidR="007710F4" w:rsidRDefault="00415103">
            <w:pPr>
              <w:rPr>
                <w:rFonts w:ascii="Times New Roman" w:hAnsi="Times New Roman"/>
                <w:sz w:val="26"/>
              </w:rPr>
            </w:pPr>
            <w:r>
              <w:rPr>
                <w:rFonts w:ascii="Times New Roman" w:hAnsi="Times New Roman"/>
                <w:sz w:val="26"/>
              </w:rPr>
              <w:t>28</w:t>
            </w:r>
          </w:p>
        </w:tc>
      </w:tr>
      <w:tr w:rsidR="007710F4" w14:paraId="7057D6B0" w14:textId="77777777">
        <w:tc>
          <w:tcPr>
            <w:tcW w:w="8897" w:type="dxa"/>
          </w:tcPr>
          <w:p w14:paraId="66B88ABC" w14:textId="77777777" w:rsidR="007710F4" w:rsidRDefault="00415103">
            <w:pPr>
              <w:jc w:val="both"/>
              <w:rPr>
                <w:rFonts w:ascii="Times New Roman" w:hAnsi="Times New Roman"/>
                <w:sz w:val="26"/>
              </w:rPr>
            </w:pPr>
            <w:r>
              <w:rPr>
                <w:rFonts w:ascii="Times New Roman" w:hAnsi="Times New Roman"/>
                <w:sz w:val="26"/>
              </w:rPr>
              <w:t>г) информацию о поданных теплоснабжающими организациями заявках на присвоение статуса единой теплоснабжающей организации</w:t>
            </w:r>
          </w:p>
        </w:tc>
        <w:tc>
          <w:tcPr>
            <w:tcW w:w="674" w:type="dxa"/>
          </w:tcPr>
          <w:p w14:paraId="50AF4E33" w14:textId="77777777" w:rsidR="007710F4" w:rsidRDefault="00415103">
            <w:pPr>
              <w:rPr>
                <w:rFonts w:ascii="Times New Roman" w:hAnsi="Times New Roman"/>
                <w:sz w:val="26"/>
              </w:rPr>
            </w:pPr>
            <w:r>
              <w:rPr>
                <w:rFonts w:ascii="Times New Roman" w:hAnsi="Times New Roman"/>
                <w:sz w:val="26"/>
              </w:rPr>
              <w:t>31</w:t>
            </w:r>
          </w:p>
        </w:tc>
      </w:tr>
      <w:tr w:rsidR="007710F4" w14:paraId="7D8867AA" w14:textId="77777777">
        <w:tc>
          <w:tcPr>
            <w:tcW w:w="8897" w:type="dxa"/>
          </w:tcPr>
          <w:p w14:paraId="74D407CF" w14:textId="77777777" w:rsidR="007710F4" w:rsidRDefault="00415103">
            <w:pPr>
              <w:jc w:val="both"/>
              <w:rPr>
                <w:rFonts w:ascii="Times New Roman" w:hAnsi="Times New Roman"/>
                <w:sz w:val="26"/>
              </w:rPr>
            </w:pPr>
            <w:r>
              <w:rPr>
                <w:rFonts w:ascii="Times New Roman" w:hAnsi="Times New Roman"/>
                <w:sz w:val="26"/>
              </w:rPr>
              <w:t>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tc>
        <w:tc>
          <w:tcPr>
            <w:tcW w:w="674" w:type="dxa"/>
          </w:tcPr>
          <w:p w14:paraId="053C835E" w14:textId="77777777" w:rsidR="007710F4" w:rsidRDefault="00415103">
            <w:pPr>
              <w:rPr>
                <w:rFonts w:ascii="Times New Roman" w:hAnsi="Times New Roman"/>
                <w:sz w:val="26"/>
              </w:rPr>
            </w:pPr>
            <w:r>
              <w:rPr>
                <w:rFonts w:ascii="Times New Roman" w:hAnsi="Times New Roman"/>
                <w:sz w:val="26"/>
              </w:rPr>
              <w:t>31</w:t>
            </w:r>
          </w:p>
        </w:tc>
      </w:tr>
      <w:tr w:rsidR="007710F4" w14:paraId="2F3991DD" w14:textId="77777777">
        <w:tc>
          <w:tcPr>
            <w:tcW w:w="8897" w:type="dxa"/>
          </w:tcPr>
          <w:p w14:paraId="74FDDFA3" w14:textId="77777777" w:rsidR="007710F4" w:rsidRDefault="00415103">
            <w:pPr>
              <w:jc w:val="both"/>
              <w:rPr>
                <w:rFonts w:ascii="Times New Roman" w:hAnsi="Times New Roman"/>
                <w:sz w:val="26"/>
              </w:rPr>
            </w:pPr>
            <w:r>
              <w:rPr>
                <w:rFonts w:ascii="Times New Roman" w:hAnsi="Times New Roman"/>
                <w:sz w:val="26"/>
              </w:rPr>
              <w:t>РАЗДЕЛ 12 «РЕШЕНИЯ О РАСПРЕДЕЛЕНИИ ТЕПЛОВОЙ НАГРУЗКИ МЕЖДУ ИСТОЧНИКАМИ ТЕПЛОВОЙ ЭНЕРГИИ»</w:t>
            </w:r>
          </w:p>
        </w:tc>
        <w:tc>
          <w:tcPr>
            <w:tcW w:w="674" w:type="dxa"/>
          </w:tcPr>
          <w:p w14:paraId="4A796C39" w14:textId="77777777" w:rsidR="007710F4" w:rsidRDefault="00415103">
            <w:pPr>
              <w:rPr>
                <w:rFonts w:ascii="Times New Roman" w:hAnsi="Times New Roman"/>
                <w:sz w:val="26"/>
              </w:rPr>
            </w:pPr>
            <w:r>
              <w:rPr>
                <w:rFonts w:ascii="Times New Roman" w:hAnsi="Times New Roman"/>
                <w:sz w:val="26"/>
              </w:rPr>
              <w:t>32</w:t>
            </w:r>
          </w:p>
        </w:tc>
      </w:tr>
      <w:tr w:rsidR="007710F4" w14:paraId="24B15698" w14:textId="77777777">
        <w:tc>
          <w:tcPr>
            <w:tcW w:w="8897" w:type="dxa"/>
          </w:tcPr>
          <w:p w14:paraId="4E9D85E1" w14:textId="77777777" w:rsidR="007710F4" w:rsidRDefault="00415103">
            <w:pPr>
              <w:jc w:val="both"/>
              <w:rPr>
                <w:rFonts w:ascii="Times New Roman" w:hAnsi="Times New Roman"/>
                <w:sz w:val="26"/>
              </w:rPr>
            </w:pPr>
            <w:r>
              <w:rPr>
                <w:rFonts w:ascii="Times New Roman" w:hAnsi="Times New Roman"/>
                <w:sz w:val="26"/>
              </w:rPr>
              <w:t>РАЗДЕЛ 13 «РЕШЕНИЯ ПО БЕСХОЗЯЙНЫМ ТЕПЛОВЫМ СЕТЯМ»</w:t>
            </w:r>
          </w:p>
        </w:tc>
        <w:tc>
          <w:tcPr>
            <w:tcW w:w="674" w:type="dxa"/>
          </w:tcPr>
          <w:p w14:paraId="0C25E43B" w14:textId="77777777" w:rsidR="007710F4" w:rsidRDefault="00415103">
            <w:pPr>
              <w:rPr>
                <w:rFonts w:ascii="Times New Roman" w:hAnsi="Times New Roman"/>
                <w:sz w:val="26"/>
              </w:rPr>
            </w:pPr>
            <w:r>
              <w:rPr>
                <w:rFonts w:ascii="Times New Roman" w:hAnsi="Times New Roman"/>
                <w:sz w:val="26"/>
              </w:rPr>
              <w:t>33</w:t>
            </w:r>
          </w:p>
        </w:tc>
      </w:tr>
      <w:tr w:rsidR="007710F4" w14:paraId="57BE57A5" w14:textId="77777777">
        <w:tc>
          <w:tcPr>
            <w:tcW w:w="8897" w:type="dxa"/>
          </w:tcPr>
          <w:p w14:paraId="4253D0AC" w14:textId="77777777" w:rsidR="007710F4" w:rsidRDefault="00415103">
            <w:pPr>
              <w:jc w:val="both"/>
              <w:rPr>
                <w:rFonts w:ascii="Times New Roman" w:hAnsi="Times New Roman"/>
                <w:sz w:val="26"/>
              </w:rPr>
            </w:pPr>
            <w:r>
              <w:rPr>
                <w:rFonts w:ascii="Times New Roman" w:hAnsi="Times New Roman"/>
                <w:sz w:val="26"/>
              </w:rPr>
              <w:t>РАЗДЕЛ 14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tc>
        <w:tc>
          <w:tcPr>
            <w:tcW w:w="674" w:type="dxa"/>
          </w:tcPr>
          <w:p w14:paraId="24792CF4" w14:textId="77777777" w:rsidR="007710F4" w:rsidRDefault="00415103">
            <w:pPr>
              <w:rPr>
                <w:rFonts w:ascii="Times New Roman" w:hAnsi="Times New Roman"/>
                <w:sz w:val="26"/>
              </w:rPr>
            </w:pPr>
            <w:r>
              <w:rPr>
                <w:rFonts w:ascii="Times New Roman" w:hAnsi="Times New Roman"/>
                <w:sz w:val="26"/>
              </w:rPr>
              <w:t>34</w:t>
            </w:r>
          </w:p>
        </w:tc>
      </w:tr>
      <w:tr w:rsidR="007710F4" w14:paraId="7B504BDA" w14:textId="77777777">
        <w:tc>
          <w:tcPr>
            <w:tcW w:w="8897" w:type="dxa"/>
          </w:tcPr>
          <w:p w14:paraId="3C3527F6" w14:textId="77777777" w:rsidR="007710F4" w:rsidRDefault="00415103">
            <w:pPr>
              <w:jc w:val="both"/>
              <w:rPr>
                <w:rFonts w:ascii="Times New Roman" w:hAnsi="Times New Roman"/>
                <w:sz w:val="26"/>
              </w:rPr>
            </w:pPr>
            <w:r>
              <w:rPr>
                <w:rFonts w:ascii="Times New Roman" w:hAnsi="Times New Roman"/>
                <w:sz w:val="26"/>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674" w:type="dxa"/>
          </w:tcPr>
          <w:p w14:paraId="5E4AEC18" w14:textId="77777777" w:rsidR="007710F4" w:rsidRDefault="00415103">
            <w:pPr>
              <w:rPr>
                <w:rFonts w:ascii="Times New Roman" w:hAnsi="Times New Roman"/>
                <w:sz w:val="26"/>
              </w:rPr>
            </w:pPr>
            <w:r>
              <w:rPr>
                <w:rFonts w:ascii="Times New Roman" w:hAnsi="Times New Roman"/>
                <w:sz w:val="26"/>
              </w:rPr>
              <w:t>34</w:t>
            </w:r>
          </w:p>
        </w:tc>
      </w:tr>
      <w:tr w:rsidR="007710F4" w14:paraId="008C3B8D" w14:textId="77777777">
        <w:tc>
          <w:tcPr>
            <w:tcW w:w="8897" w:type="dxa"/>
          </w:tcPr>
          <w:p w14:paraId="527AE30E" w14:textId="77777777" w:rsidR="007710F4" w:rsidRDefault="00415103">
            <w:pPr>
              <w:jc w:val="both"/>
              <w:rPr>
                <w:rFonts w:ascii="Times New Roman" w:hAnsi="Times New Roman"/>
                <w:sz w:val="26"/>
              </w:rPr>
            </w:pPr>
            <w:r>
              <w:rPr>
                <w:rFonts w:ascii="Times New Roman" w:hAnsi="Times New Roman"/>
                <w:sz w:val="26"/>
              </w:rPr>
              <w:t xml:space="preserve">б) описание </w:t>
            </w:r>
            <w:proofErr w:type="gramStart"/>
            <w:r>
              <w:rPr>
                <w:rFonts w:ascii="Times New Roman" w:hAnsi="Times New Roman"/>
                <w:sz w:val="26"/>
              </w:rPr>
              <w:t>проблем организации газоснабжения источников тепловой энергии</w:t>
            </w:r>
            <w:proofErr w:type="gramEnd"/>
          </w:p>
        </w:tc>
        <w:tc>
          <w:tcPr>
            <w:tcW w:w="674" w:type="dxa"/>
          </w:tcPr>
          <w:p w14:paraId="4F65697A" w14:textId="77777777" w:rsidR="007710F4" w:rsidRDefault="00415103">
            <w:pPr>
              <w:rPr>
                <w:rFonts w:ascii="Times New Roman" w:hAnsi="Times New Roman"/>
                <w:sz w:val="26"/>
              </w:rPr>
            </w:pPr>
            <w:r>
              <w:rPr>
                <w:rFonts w:ascii="Times New Roman" w:hAnsi="Times New Roman"/>
                <w:sz w:val="26"/>
              </w:rPr>
              <w:t>34</w:t>
            </w:r>
          </w:p>
        </w:tc>
      </w:tr>
      <w:tr w:rsidR="007710F4" w14:paraId="0419237A" w14:textId="77777777">
        <w:tc>
          <w:tcPr>
            <w:tcW w:w="8897" w:type="dxa"/>
          </w:tcPr>
          <w:p w14:paraId="1ED5359D" w14:textId="77777777" w:rsidR="007710F4" w:rsidRDefault="00415103">
            <w:pPr>
              <w:jc w:val="both"/>
              <w:rPr>
                <w:rFonts w:ascii="Times New Roman" w:hAnsi="Times New Roman"/>
                <w:sz w:val="26"/>
              </w:rPr>
            </w:pPr>
            <w:proofErr w:type="gramStart"/>
            <w:r>
              <w:rPr>
                <w:rFonts w:ascii="Times New Roman" w:hAnsi="Times New Roman"/>
                <w:sz w:val="26"/>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tc>
        <w:tc>
          <w:tcPr>
            <w:tcW w:w="674" w:type="dxa"/>
          </w:tcPr>
          <w:p w14:paraId="74769403" w14:textId="77777777" w:rsidR="007710F4" w:rsidRDefault="00415103">
            <w:pPr>
              <w:rPr>
                <w:rFonts w:ascii="Times New Roman" w:hAnsi="Times New Roman"/>
                <w:sz w:val="26"/>
              </w:rPr>
            </w:pPr>
            <w:r>
              <w:rPr>
                <w:rFonts w:ascii="Times New Roman" w:hAnsi="Times New Roman"/>
                <w:sz w:val="26"/>
              </w:rPr>
              <w:t>34</w:t>
            </w:r>
          </w:p>
        </w:tc>
      </w:tr>
      <w:tr w:rsidR="007710F4" w14:paraId="31BFA945" w14:textId="77777777">
        <w:tc>
          <w:tcPr>
            <w:tcW w:w="8897" w:type="dxa"/>
          </w:tcPr>
          <w:p w14:paraId="5372BC3C" w14:textId="77777777" w:rsidR="007710F4" w:rsidRDefault="00415103">
            <w:pPr>
              <w:jc w:val="both"/>
              <w:rPr>
                <w:rFonts w:ascii="Times New Roman" w:hAnsi="Times New Roman"/>
                <w:sz w:val="26"/>
              </w:rPr>
            </w:pPr>
            <w:proofErr w:type="gramStart"/>
            <w:r>
              <w:rPr>
                <w:rFonts w:ascii="Times New Roman" w:hAnsi="Times New Roman"/>
                <w:sz w:val="26"/>
              </w:rPr>
              <w:t xml:space="preserve">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w:t>
            </w:r>
            <w:r>
              <w:rPr>
                <w:rFonts w:ascii="Times New Roman" w:hAnsi="Times New Roman"/>
                <w:sz w:val="26"/>
              </w:rPr>
              <w:lastRenderedPageBreak/>
              <w:t>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tc>
        <w:tc>
          <w:tcPr>
            <w:tcW w:w="674" w:type="dxa"/>
          </w:tcPr>
          <w:p w14:paraId="73AC3D7C" w14:textId="77777777" w:rsidR="007710F4" w:rsidRDefault="00415103">
            <w:pPr>
              <w:rPr>
                <w:rFonts w:ascii="Times New Roman" w:hAnsi="Times New Roman"/>
                <w:sz w:val="26"/>
              </w:rPr>
            </w:pPr>
            <w:r>
              <w:rPr>
                <w:rFonts w:ascii="Times New Roman" w:hAnsi="Times New Roman"/>
                <w:sz w:val="26"/>
              </w:rPr>
              <w:lastRenderedPageBreak/>
              <w:t>34</w:t>
            </w:r>
          </w:p>
        </w:tc>
      </w:tr>
      <w:tr w:rsidR="007710F4" w14:paraId="3D1CA3F7" w14:textId="77777777">
        <w:tc>
          <w:tcPr>
            <w:tcW w:w="8897" w:type="dxa"/>
          </w:tcPr>
          <w:p w14:paraId="20CD9336" w14:textId="77777777" w:rsidR="007710F4" w:rsidRDefault="00415103">
            <w:pPr>
              <w:jc w:val="both"/>
              <w:rPr>
                <w:rFonts w:ascii="Times New Roman" w:hAnsi="Times New Roman"/>
                <w:sz w:val="26"/>
              </w:rPr>
            </w:pPr>
            <w:r>
              <w:rPr>
                <w:rFonts w:ascii="Times New Roman" w:hAnsi="Times New Roman"/>
                <w:sz w:val="26"/>
              </w:rPr>
              <w:lastRenderedPageBreak/>
              <w:t xml:space="preserve">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Pr>
                <w:rFonts w:ascii="Times New Roman" w:hAnsi="Times New Roman"/>
                <w:sz w:val="26"/>
              </w:rPr>
              <w:t>содержащие</w:t>
            </w:r>
            <w:proofErr w:type="gramEnd"/>
            <w:r>
              <w:rPr>
                <w:rFonts w:ascii="Times New Roman" w:hAnsi="Times New Roman"/>
                <w:sz w:val="26"/>
              </w:rPr>
              <w:t xml:space="preserve"> в том числе описание участия указанных объектов в перспективных балансах тепловой мощности и энергии</w:t>
            </w:r>
          </w:p>
        </w:tc>
        <w:tc>
          <w:tcPr>
            <w:tcW w:w="674" w:type="dxa"/>
          </w:tcPr>
          <w:p w14:paraId="09953B9D" w14:textId="77777777" w:rsidR="007710F4" w:rsidRDefault="00415103">
            <w:pPr>
              <w:rPr>
                <w:rFonts w:ascii="Times New Roman" w:hAnsi="Times New Roman"/>
                <w:sz w:val="26"/>
              </w:rPr>
            </w:pPr>
            <w:r>
              <w:rPr>
                <w:rFonts w:ascii="Times New Roman" w:hAnsi="Times New Roman"/>
                <w:sz w:val="26"/>
              </w:rPr>
              <w:t>34</w:t>
            </w:r>
          </w:p>
        </w:tc>
      </w:tr>
      <w:tr w:rsidR="007710F4" w14:paraId="5314B427" w14:textId="77777777">
        <w:tc>
          <w:tcPr>
            <w:tcW w:w="8897" w:type="dxa"/>
          </w:tcPr>
          <w:p w14:paraId="0ECB21D6" w14:textId="77777777" w:rsidR="007710F4" w:rsidRDefault="00415103">
            <w:pPr>
              <w:jc w:val="both"/>
              <w:rPr>
                <w:rFonts w:ascii="Times New Roman" w:hAnsi="Times New Roman"/>
                <w:sz w:val="26"/>
              </w:rPr>
            </w:pPr>
            <w:r>
              <w:rPr>
                <w:rFonts w:ascii="Times New Roman" w:hAnsi="Times New Roman"/>
                <w:sz w:val="26"/>
              </w:rPr>
              <w:t xml:space="preserve">е) описание решений (вырабатываемых с учетом положений утвержденной схемы водоснабжения поселения, утвержденной единой схемы водоснабжения и водоотведения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о развитии соответствующей системы водоснабжения в части, относящейся к системам теплоснабжения</w:t>
            </w:r>
          </w:p>
        </w:tc>
        <w:tc>
          <w:tcPr>
            <w:tcW w:w="674" w:type="dxa"/>
          </w:tcPr>
          <w:p w14:paraId="21DDBFD3" w14:textId="77777777" w:rsidR="007710F4" w:rsidRDefault="00415103">
            <w:pPr>
              <w:rPr>
                <w:rFonts w:ascii="Times New Roman" w:hAnsi="Times New Roman"/>
                <w:sz w:val="26"/>
              </w:rPr>
            </w:pPr>
            <w:r>
              <w:rPr>
                <w:rFonts w:ascii="Times New Roman" w:hAnsi="Times New Roman"/>
                <w:sz w:val="26"/>
              </w:rPr>
              <w:t>35</w:t>
            </w:r>
          </w:p>
        </w:tc>
      </w:tr>
      <w:tr w:rsidR="007710F4" w14:paraId="4E697A9C" w14:textId="77777777">
        <w:tc>
          <w:tcPr>
            <w:tcW w:w="8897" w:type="dxa"/>
          </w:tcPr>
          <w:p w14:paraId="5C502657" w14:textId="77777777" w:rsidR="007710F4" w:rsidRDefault="00415103">
            <w:pPr>
              <w:jc w:val="both"/>
              <w:rPr>
                <w:rFonts w:ascii="Times New Roman" w:hAnsi="Times New Roman"/>
                <w:sz w:val="26"/>
              </w:rPr>
            </w:pPr>
            <w:r>
              <w:rPr>
                <w:rFonts w:ascii="Times New Roman" w:hAnsi="Times New Roman"/>
                <w:sz w:val="26"/>
              </w:rPr>
              <w:t>ж)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c>
          <w:tcPr>
            <w:tcW w:w="674" w:type="dxa"/>
          </w:tcPr>
          <w:p w14:paraId="09DBC036" w14:textId="77777777" w:rsidR="007710F4" w:rsidRDefault="00415103">
            <w:pPr>
              <w:rPr>
                <w:rFonts w:ascii="Times New Roman" w:hAnsi="Times New Roman"/>
                <w:sz w:val="26"/>
              </w:rPr>
            </w:pPr>
            <w:r>
              <w:rPr>
                <w:rFonts w:ascii="Times New Roman" w:hAnsi="Times New Roman"/>
                <w:sz w:val="26"/>
              </w:rPr>
              <w:t>35</w:t>
            </w:r>
          </w:p>
        </w:tc>
      </w:tr>
      <w:tr w:rsidR="007710F4" w14:paraId="421AC676" w14:textId="77777777">
        <w:tc>
          <w:tcPr>
            <w:tcW w:w="8897" w:type="dxa"/>
          </w:tcPr>
          <w:p w14:paraId="3F9185D8" w14:textId="77777777" w:rsidR="007710F4" w:rsidRDefault="00415103">
            <w:pPr>
              <w:jc w:val="both"/>
              <w:rPr>
                <w:rFonts w:ascii="Times New Roman" w:hAnsi="Times New Roman"/>
                <w:sz w:val="26"/>
              </w:rPr>
            </w:pPr>
            <w:r>
              <w:rPr>
                <w:rFonts w:ascii="Times New Roman" w:hAnsi="Times New Roman"/>
                <w:sz w:val="26"/>
              </w:rPr>
              <w:t>РАЗДЕЛ 15 «ИНДИКАТОРЫ РАЗВИТИЯ СИСТЕМ ТЕПЛОСНАБЖЕНИЯ»</w:t>
            </w:r>
          </w:p>
        </w:tc>
        <w:tc>
          <w:tcPr>
            <w:tcW w:w="674" w:type="dxa"/>
          </w:tcPr>
          <w:p w14:paraId="4CC87AC5" w14:textId="77777777" w:rsidR="007710F4" w:rsidRDefault="00415103">
            <w:pPr>
              <w:rPr>
                <w:rFonts w:ascii="Times New Roman" w:hAnsi="Times New Roman"/>
                <w:sz w:val="26"/>
              </w:rPr>
            </w:pPr>
            <w:r>
              <w:rPr>
                <w:rFonts w:ascii="Times New Roman" w:hAnsi="Times New Roman"/>
                <w:sz w:val="26"/>
              </w:rPr>
              <w:t>36</w:t>
            </w:r>
          </w:p>
        </w:tc>
      </w:tr>
      <w:tr w:rsidR="007710F4" w14:paraId="32C7FB9C" w14:textId="77777777">
        <w:tc>
          <w:tcPr>
            <w:tcW w:w="8897" w:type="dxa"/>
          </w:tcPr>
          <w:p w14:paraId="183C701E" w14:textId="77777777" w:rsidR="007710F4" w:rsidRDefault="00415103">
            <w:pPr>
              <w:jc w:val="both"/>
              <w:rPr>
                <w:rFonts w:ascii="Times New Roman" w:hAnsi="Times New Roman"/>
                <w:sz w:val="26"/>
              </w:rPr>
            </w:pPr>
            <w:r>
              <w:rPr>
                <w:rFonts w:ascii="Times New Roman" w:hAnsi="Times New Roman"/>
                <w:sz w:val="26"/>
              </w:rPr>
              <w:t>РАЗДЕЛ 16 «ЦЕНОВЫЕ (ТАРИФНЫЕ) ПОСЛЕДСТВИЯ»</w:t>
            </w:r>
          </w:p>
        </w:tc>
        <w:tc>
          <w:tcPr>
            <w:tcW w:w="674" w:type="dxa"/>
          </w:tcPr>
          <w:p w14:paraId="61A5DACE" w14:textId="77777777" w:rsidR="007710F4" w:rsidRDefault="00415103">
            <w:pPr>
              <w:rPr>
                <w:rFonts w:ascii="Times New Roman" w:hAnsi="Times New Roman"/>
                <w:sz w:val="26"/>
              </w:rPr>
            </w:pPr>
            <w:r>
              <w:rPr>
                <w:rFonts w:ascii="Times New Roman" w:hAnsi="Times New Roman"/>
                <w:sz w:val="26"/>
              </w:rPr>
              <w:t>38</w:t>
            </w:r>
          </w:p>
        </w:tc>
      </w:tr>
      <w:tr w:rsidR="007710F4" w14:paraId="7561C6CD" w14:textId="77777777">
        <w:tc>
          <w:tcPr>
            <w:tcW w:w="8897" w:type="dxa"/>
          </w:tcPr>
          <w:p w14:paraId="3D0C634B" w14:textId="77777777" w:rsidR="007710F4" w:rsidRDefault="00415103">
            <w:pPr>
              <w:jc w:val="both"/>
              <w:rPr>
                <w:rFonts w:ascii="Times New Roman" w:hAnsi="Times New Roman"/>
                <w:sz w:val="26"/>
              </w:rPr>
            </w:pPr>
            <w:r>
              <w:rPr>
                <w:rFonts w:ascii="Times New Roman" w:hAnsi="Times New Roman"/>
                <w:sz w:val="26"/>
              </w:rPr>
              <w:t>РАЗДЕЛ 17 РАСЧЕТ НАДЕЖНОСТИ ТЕПЛОСНАБЖЕНИЯ И БЕСПЕРЕБОЙНОЙ РАБОТЫ СИСТЕМ ТЕПЛОСНАБЖЕНИЯ</w:t>
            </w:r>
          </w:p>
        </w:tc>
        <w:tc>
          <w:tcPr>
            <w:tcW w:w="674" w:type="dxa"/>
          </w:tcPr>
          <w:p w14:paraId="1F4A0300" w14:textId="77777777" w:rsidR="007710F4" w:rsidRDefault="007710F4">
            <w:pPr>
              <w:rPr>
                <w:rFonts w:ascii="Times New Roman" w:hAnsi="Times New Roman"/>
                <w:sz w:val="26"/>
              </w:rPr>
            </w:pPr>
          </w:p>
        </w:tc>
      </w:tr>
      <w:tr w:rsidR="007710F4" w14:paraId="003B05EC" w14:textId="77777777">
        <w:tc>
          <w:tcPr>
            <w:tcW w:w="8897" w:type="dxa"/>
          </w:tcPr>
          <w:p w14:paraId="4314A254" w14:textId="77777777" w:rsidR="007710F4" w:rsidRDefault="00415103">
            <w:pPr>
              <w:jc w:val="both"/>
              <w:rPr>
                <w:rFonts w:ascii="Times New Roman" w:hAnsi="Times New Roman"/>
                <w:b/>
                <w:sz w:val="26"/>
              </w:rPr>
            </w:pPr>
            <w:r>
              <w:rPr>
                <w:rFonts w:ascii="Times New Roman" w:hAnsi="Times New Roman"/>
                <w:sz w:val="26"/>
              </w:rPr>
              <w:t>РАЗДЕЛ 18 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tc>
        <w:tc>
          <w:tcPr>
            <w:tcW w:w="674" w:type="dxa"/>
          </w:tcPr>
          <w:p w14:paraId="09A45419" w14:textId="77777777" w:rsidR="007710F4" w:rsidRDefault="007710F4">
            <w:pPr>
              <w:rPr>
                <w:rFonts w:ascii="Times New Roman" w:hAnsi="Times New Roman"/>
                <w:sz w:val="26"/>
              </w:rPr>
            </w:pPr>
          </w:p>
        </w:tc>
      </w:tr>
      <w:tr w:rsidR="007710F4" w14:paraId="77ED0C58" w14:textId="77777777">
        <w:tc>
          <w:tcPr>
            <w:tcW w:w="8897" w:type="dxa"/>
          </w:tcPr>
          <w:p w14:paraId="735EE31B" w14:textId="6EBD4CB2" w:rsidR="007710F4" w:rsidRDefault="00415103" w:rsidP="00D4401A">
            <w:pPr>
              <w:jc w:val="both"/>
              <w:rPr>
                <w:rFonts w:ascii="Times New Roman" w:hAnsi="Times New Roman"/>
                <w:sz w:val="26"/>
              </w:rPr>
            </w:pPr>
            <w:r>
              <w:rPr>
                <w:rFonts w:ascii="Times New Roman" w:hAnsi="Times New Roman"/>
                <w:sz w:val="26"/>
              </w:rPr>
              <w:t xml:space="preserve">а) Расчет критериев надежности </w:t>
            </w:r>
          </w:p>
        </w:tc>
        <w:tc>
          <w:tcPr>
            <w:tcW w:w="674" w:type="dxa"/>
          </w:tcPr>
          <w:p w14:paraId="1A3B81BE" w14:textId="77777777" w:rsidR="007710F4" w:rsidRDefault="007710F4">
            <w:pPr>
              <w:rPr>
                <w:rFonts w:ascii="Times New Roman" w:hAnsi="Times New Roman"/>
                <w:sz w:val="26"/>
              </w:rPr>
            </w:pPr>
          </w:p>
        </w:tc>
      </w:tr>
      <w:tr w:rsidR="007710F4" w14:paraId="2F0E52CE" w14:textId="77777777">
        <w:tc>
          <w:tcPr>
            <w:tcW w:w="8897" w:type="dxa"/>
          </w:tcPr>
          <w:p w14:paraId="5BFF8042" w14:textId="77777777" w:rsidR="007710F4" w:rsidRDefault="00415103">
            <w:pPr>
              <w:jc w:val="both"/>
              <w:rPr>
                <w:rFonts w:ascii="Times New Roman" w:hAnsi="Times New Roman"/>
                <w:sz w:val="26"/>
              </w:rPr>
            </w:pPr>
            <w:r>
              <w:rPr>
                <w:rFonts w:ascii="Times New Roman" w:hAnsi="Times New Roman"/>
                <w:sz w:val="26"/>
              </w:rPr>
              <w:t>а) Перечень возможных сценариев развития аварий в системах теплоснабжения</w:t>
            </w:r>
          </w:p>
        </w:tc>
        <w:tc>
          <w:tcPr>
            <w:tcW w:w="674" w:type="dxa"/>
          </w:tcPr>
          <w:p w14:paraId="73E83A37" w14:textId="77777777" w:rsidR="007710F4" w:rsidRDefault="007710F4">
            <w:pPr>
              <w:rPr>
                <w:rFonts w:ascii="Times New Roman" w:hAnsi="Times New Roman"/>
                <w:sz w:val="26"/>
              </w:rPr>
            </w:pPr>
          </w:p>
        </w:tc>
      </w:tr>
      <w:tr w:rsidR="007710F4" w14:paraId="0AD24F66" w14:textId="77777777">
        <w:tc>
          <w:tcPr>
            <w:tcW w:w="8897" w:type="dxa"/>
          </w:tcPr>
          <w:p w14:paraId="538B885E" w14:textId="77777777" w:rsidR="007710F4" w:rsidRDefault="00415103">
            <w:pPr>
              <w:jc w:val="both"/>
              <w:rPr>
                <w:rFonts w:ascii="Times New Roman" w:hAnsi="Times New Roman"/>
                <w:sz w:val="26"/>
              </w:rPr>
            </w:pPr>
            <w:r>
              <w:rPr>
                <w:rFonts w:ascii="Times New Roman" w:hAnsi="Times New Roman"/>
                <w:sz w:val="26"/>
              </w:rPr>
              <w:t>б) Сценарий развития аварий в системах теплоснабжения с моделированием гидравлических режимов работы систем</w:t>
            </w:r>
          </w:p>
        </w:tc>
        <w:tc>
          <w:tcPr>
            <w:tcW w:w="674" w:type="dxa"/>
          </w:tcPr>
          <w:p w14:paraId="2AFB6EB1" w14:textId="77777777" w:rsidR="007710F4" w:rsidRDefault="007710F4">
            <w:pPr>
              <w:rPr>
                <w:rFonts w:ascii="Times New Roman" w:hAnsi="Times New Roman"/>
                <w:sz w:val="26"/>
              </w:rPr>
            </w:pPr>
          </w:p>
        </w:tc>
      </w:tr>
      <w:tr w:rsidR="007710F4" w14:paraId="666CD80D" w14:textId="77777777">
        <w:tc>
          <w:tcPr>
            <w:tcW w:w="8897" w:type="dxa"/>
          </w:tcPr>
          <w:p w14:paraId="413CC064" w14:textId="77777777" w:rsidR="007710F4" w:rsidRDefault="00415103">
            <w:pPr>
              <w:jc w:val="both"/>
              <w:rPr>
                <w:rFonts w:ascii="Times New Roman" w:hAnsi="Times New Roman"/>
                <w:sz w:val="26"/>
              </w:rPr>
            </w:pPr>
            <w:r>
              <w:rPr>
                <w:rFonts w:ascii="Times New Roman" w:hAnsi="Times New Roman"/>
                <w:sz w:val="26"/>
              </w:rPr>
              <w:t>РАЗДЕЛ 19 ГРАФИК ПРОВЕДЕНИЯ ПРОТИВОАВАРИЙНЫХ ТРЕНИРОВОК НА ОБЪЕКТАХ ТЕПЛОСНАБЖЕНИЯ</w:t>
            </w:r>
          </w:p>
        </w:tc>
        <w:tc>
          <w:tcPr>
            <w:tcW w:w="674" w:type="dxa"/>
          </w:tcPr>
          <w:p w14:paraId="52AD88FB" w14:textId="77777777" w:rsidR="007710F4" w:rsidRDefault="007710F4">
            <w:pPr>
              <w:rPr>
                <w:rFonts w:ascii="Times New Roman" w:hAnsi="Times New Roman"/>
                <w:sz w:val="26"/>
              </w:rPr>
            </w:pPr>
          </w:p>
        </w:tc>
      </w:tr>
    </w:tbl>
    <w:p w14:paraId="78A966E0" w14:textId="77777777" w:rsidR="007710F4" w:rsidRDefault="007710F4"/>
    <w:p w14:paraId="15DC9EC2" w14:textId="77777777" w:rsidR="007710F4" w:rsidRDefault="007710F4"/>
    <w:p w14:paraId="4BC323DC" w14:textId="77777777" w:rsidR="007710F4" w:rsidRDefault="007710F4"/>
    <w:p w14:paraId="18438F48" w14:textId="77777777" w:rsidR="007710F4" w:rsidRDefault="007710F4"/>
    <w:p w14:paraId="72DC8742" w14:textId="77777777" w:rsidR="007710F4" w:rsidRDefault="007710F4"/>
    <w:p w14:paraId="113DE178" w14:textId="77777777" w:rsidR="007710F4" w:rsidRDefault="007710F4"/>
    <w:p w14:paraId="0DFF810E" w14:textId="77777777" w:rsidR="007710F4" w:rsidRDefault="007710F4"/>
    <w:p w14:paraId="1E069C01" w14:textId="77777777" w:rsidR="007710F4" w:rsidRDefault="00415103">
      <w:pPr>
        <w:jc w:val="center"/>
        <w:rPr>
          <w:rFonts w:ascii="Times New Roman" w:hAnsi="Times New Roman"/>
          <w:sz w:val="26"/>
        </w:rPr>
      </w:pPr>
      <w:r>
        <w:rPr>
          <w:rFonts w:ascii="Times New Roman" w:hAnsi="Times New Roman"/>
          <w:sz w:val="26"/>
        </w:rPr>
        <w:lastRenderedPageBreak/>
        <w:t>ВВЕДЕНИЕ</w:t>
      </w:r>
    </w:p>
    <w:p w14:paraId="7E9B8264"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Развитие систем теплоснабжения поселений в соответствии с требованиями Федерального закона №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  </w:t>
      </w:r>
    </w:p>
    <w:p w14:paraId="2EE620BA"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Проект схемы состоит из двух основных разделов:  </w:t>
      </w:r>
    </w:p>
    <w:p w14:paraId="4D8256B6"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утверждаемая часть; </w:t>
      </w:r>
    </w:p>
    <w:p w14:paraId="1C456779"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обосновывающие материалы.  </w:t>
      </w:r>
    </w:p>
    <w:p w14:paraId="2D9F6141"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Разработка схемы теплоснабжения проведена в соответствии со следующими документами: </w:t>
      </w:r>
    </w:p>
    <w:p w14:paraId="5662BB5A"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Федеральный закон от 27.07.2010 № 190-ФЗ (ред. от 29.07.2018) «О теплоснабжении»; </w:t>
      </w:r>
    </w:p>
    <w:p w14:paraId="24BA4323"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Постановление правительства РФ от 22.02.2012 № 154 «О требованиях к схемам теплоснабжения, порядку их разработки и утверждения»; </w:t>
      </w:r>
    </w:p>
    <w:p w14:paraId="18AE6E95"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Техническое задание на разработку схемы теплоснабжения; </w:t>
      </w:r>
    </w:p>
    <w:p w14:paraId="76D50DF0"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Приказ Министерства энергетики РФ и Министерства регионального развития РФ от 29.12.2012 № 565/667 «Об утверждении методических рекомендаций по разработке схем теплоснабжения»; </w:t>
      </w:r>
    </w:p>
    <w:p w14:paraId="668498C9"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Приказ Министерства энергетики Российской Федерации от 05.03.2019 № 212 «Об утверждении Методических указаний по разработке схем теплоснабжения»; </w:t>
      </w:r>
    </w:p>
    <w:p w14:paraId="07E646BE"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Федеральный закон от 23.11.2009 № 261-ФЗ «Об энергосбережении и повышении энергетической эффективности и о внесении изменений в отдельные акты Российской Федерации»; </w:t>
      </w:r>
    </w:p>
    <w:p w14:paraId="283493D5"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«Градостроительный Кодекс Российской Федерации» от 29.12.2004 № 190-ФЗ; </w:t>
      </w:r>
    </w:p>
    <w:p w14:paraId="04181DB0"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РД-10-ВЭП «Методические основы разработки схем теплоснабжения поселений и промышленных узлов Российской Федерации», введенные в действие с 22.05.2006. </w:t>
      </w:r>
    </w:p>
    <w:p w14:paraId="2C378B1B"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СНиП II-35-76 «Котельные установки» </w:t>
      </w:r>
    </w:p>
    <w:p w14:paraId="69E05E0D"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СНиП 41-02-2003 «Тепловые сети» </w:t>
      </w:r>
    </w:p>
    <w:p w14:paraId="5F85115B"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СНиП 23-01-99 «Строительная климатология» </w:t>
      </w:r>
    </w:p>
    <w:p w14:paraId="0EF7BAD6"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ГОСТ 30494-2011 «Здания жилые и общественные. Параметры микроклимата в помещениях» </w:t>
      </w:r>
    </w:p>
    <w:p w14:paraId="50C75100"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ГОСТ 30732-2006 «Трубы и фасонные изделия стальные с тепловой изоляцией из </w:t>
      </w:r>
      <w:proofErr w:type="spellStart"/>
      <w:r>
        <w:rPr>
          <w:rFonts w:ascii="Times New Roman" w:hAnsi="Times New Roman"/>
          <w:sz w:val="26"/>
        </w:rPr>
        <w:t>пенополиуретана</w:t>
      </w:r>
      <w:proofErr w:type="spellEnd"/>
      <w:r>
        <w:rPr>
          <w:rFonts w:ascii="Times New Roman" w:hAnsi="Times New Roman"/>
          <w:sz w:val="26"/>
        </w:rPr>
        <w:t xml:space="preserve"> с защитной оболочкой. Технические условия»; </w:t>
      </w:r>
    </w:p>
    <w:p w14:paraId="097B3BC1"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Генеральный план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w:t>
      </w:r>
      <w:proofErr w:type="spellStart"/>
      <w:r>
        <w:rPr>
          <w:rFonts w:ascii="Times New Roman" w:hAnsi="Times New Roman"/>
          <w:sz w:val="26"/>
        </w:rPr>
        <w:t>Аскизского</w:t>
      </w:r>
      <w:proofErr w:type="spellEnd"/>
      <w:r>
        <w:rPr>
          <w:rFonts w:ascii="Times New Roman" w:hAnsi="Times New Roman"/>
          <w:sz w:val="26"/>
        </w:rPr>
        <w:t xml:space="preserve"> района Республики Хакасия. Схема теплоснабжения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разработана в целях удовлетворения спроса на тепловую энергию и теплоноситель, </w:t>
      </w:r>
      <w:r>
        <w:rPr>
          <w:rFonts w:ascii="Times New Roman" w:hAnsi="Times New Roman"/>
          <w:sz w:val="26"/>
        </w:rPr>
        <w:lastRenderedPageBreak/>
        <w:t>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14:paraId="57B00AEB" w14:textId="77777777" w:rsidR="007710F4" w:rsidRDefault="00415103">
      <w:pPr>
        <w:ind w:firstLine="709"/>
        <w:contextualSpacing/>
        <w:jc w:val="center"/>
        <w:rPr>
          <w:rFonts w:ascii="Times New Roman" w:hAnsi="Times New Roman"/>
          <w:sz w:val="26"/>
        </w:rPr>
      </w:pPr>
      <w:r>
        <w:rPr>
          <w:rFonts w:ascii="Times New Roman" w:hAnsi="Times New Roman"/>
          <w:sz w:val="26"/>
        </w:rPr>
        <w:t>ОБЩИЕ СВЕДЕНИЯ</w:t>
      </w:r>
    </w:p>
    <w:p w14:paraId="179FAEDE" w14:textId="77777777" w:rsidR="007710F4" w:rsidRDefault="007710F4">
      <w:pPr>
        <w:ind w:firstLine="709"/>
        <w:contextualSpacing/>
        <w:jc w:val="center"/>
        <w:rPr>
          <w:rFonts w:ascii="Times New Roman" w:hAnsi="Times New Roman"/>
          <w:sz w:val="26"/>
        </w:rPr>
      </w:pPr>
    </w:p>
    <w:p w14:paraId="640437CA" w14:textId="77777777" w:rsidR="007710F4" w:rsidRDefault="00415103">
      <w:pPr>
        <w:ind w:firstLine="709"/>
        <w:contextualSpacing/>
        <w:jc w:val="both"/>
        <w:rPr>
          <w:rFonts w:ascii="Times New Roman" w:hAnsi="Times New Roman"/>
          <w:sz w:val="26"/>
        </w:rPr>
      </w:pPr>
      <w:proofErr w:type="spellStart"/>
      <w:r>
        <w:rPr>
          <w:rFonts w:ascii="Times New Roman" w:hAnsi="Times New Roman"/>
          <w:sz w:val="26"/>
        </w:rPr>
        <w:t>Усть-Чульский</w:t>
      </w:r>
      <w:proofErr w:type="spellEnd"/>
      <w:r>
        <w:rPr>
          <w:rFonts w:ascii="Times New Roman" w:hAnsi="Times New Roman"/>
          <w:sz w:val="26"/>
        </w:rPr>
        <w:t xml:space="preserve"> сельсовет является административно – территориальным образованием </w:t>
      </w:r>
      <w:proofErr w:type="spellStart"/>
      <w:r>
        <w:rPr>
          <w:rFonts w:ascii="Times New Roman" w:hAnsi="Times New Roman"/>
          <w:sz w:val="26"/>
        </w:rPr>
        <w:t>Аскизского</w:t>
      </w:r>
      <w:proofErr w:type="spellEnd"/>
      <w:r>
        <w:rPr>
          <w:rFonts w:ascii="Times New Roman" w:hAnsi="Times New Roman"/>
          <w:sz w:val="26"/>
        </w:rPr>
        <w:t xml:space="preserve"> района Республики Хакасия в соответствии с Законом Республики Хакасия «Об административно – территориальном устройстве Республики Хакасия». </w:t>
      </w:r>
      <w:proofErr w:type="gramStart"/>
      <w:r>
        <w:rPr>
          <w:rFonts w:ascii="Times New Roman" w:hAnsi="Times New Roman"/>
          <w:sz w:val="26"/>
        </w:rPr>
        <w:t>Официальным документом, фиксирующим административную границу сельского Совета является</w:t>
      </w:r>
      <w:proofErr w:type="gramEnd"/>
      <w:r>
        <w:rPr>
          <w:rFonts w:ascii="Times New Roman" w:hAnsi="Times New Roman"/>
          <w:sz w:val="26"/>
        </w:rPr>
        <w:t xml:space="preserve"> закон Республики Хакасия от 07 октября 2004 г. № 67 «Об утверждении границ муниципальных образований </w:t>
      </w:r>
      <w:proofErr w:type="spellStart"/>
      <w:r>
        <w:rPr>
          <w:rFonts w:ascii="Times New Roman" w:hAnsi="Times New Roman"/>
          <w:sz w:val="26"/>
        </w:rPr>
        <w:t>Аскизского</w:t>
      </w:r>
      <w:proofErr w:type="spellEnd"/>
      <w:r>
        <w:rPr>
          <w:rFonts w:ascii="Times New Roman" w:hAnsi="Times New Roman"/>
          <w:sz w:val="26"/>
        </w:rPr>
        <w:t xml:space="preserve"> района и наделении их соответственно статусом муниципального района, городского, сельского поселения». </w:t>
      </w:r>
    </w:p>
    <w:p w14:paraId="10DD229E"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Муниципальное образование </w:t>
      </w:r>
      <w:proofErr w:type="spellStart"/>
      <w:r>
        <w:rPr>
          <w:rFonts w:ascii="Times New Roman" w:hAnsi="Times New Roman"/>
          <w:sz w:val="26"/>
        </w:rPr>
        <w:t>Усть-Чульский</w:t>
      </w:r>
      <w:proofErr w:type="spellEnd"/>
      <w:r>
        <w:rPr>
          <w:rFonts w:ascii="Times New Roman" w:hAnsi="Times New Roman"/>
          <w:sz w:val="26"/>
        </w:rPr>
        <w:t xml:space="preserve"> сельсовет расположено в юго-западной части </w:t>
      </w:r>
      <w:proofErr w:type="spellStart"/>
      <w:r>
        <w:rPr>
          <w:rFonts w:ascii="Times New Roman" w:hAnsi="Times New Roman"/>
          <w:sz w:val="26"/>
        </w:rPr>
        <w:t>Аскизского</w:t>
      </w:r>
      <w:proofErr w:type="spellEnd"/>
      <w:r>
        <w:rPr>
          <w:rFonts w:ascii="Times New Roman" w:hAnsi="Times New Roman"/>
          <w:sz w:val="26"/>
        </w:rPr>
        <w:t xml:space="preserve"> района, в бассейне реки </w:t>
      </w:r>
      <w:proofErr w:type="spellStart"/>
      <w:r>
        <w:rPr>
          <w:rFonts w:ascii="Times New Roman" w:hAnsi="Times New Roman"/>
          <w:sz w:val="26"/>
        </w:rPr>
        <w:t>Тёя</w:t>
      </w:r>
      <w:proofErr w:type="spellEnd"/>
      <w:r>
        <w:rPr>
          <w:rFonts w:ascii="Times New Roman" w:hAnsi="Times New Roman"/>
          <w:sz w:val="26"/>
        </w:rPr>
        <w:t xml:space="preserve">, местность среднегорная, </w:t>
      </w:r>
      <w:proofErr w:type="spellStart"/>
      <w:r>
        <w:rPr>
          <w:rFonts w:ascii="Times New Roman" w:hAnsi="Times New Roman"/>
          <w:sz w:val="26"/>
        </w:rPr>
        <w:t>залесенная</w:t>
      </w:r>
      <w:proofErr w:type="spellEnd"/>
      <w:r>
        <w:rPr>
          <w:rFonts w:ascii="Times New Roman" w:hAnsi="Times New Roman"/>
          <w:sz w:val="26"/>
        </w:rPr>
        <w:t xml:space="preserve">, труднопроходимая вне дорог. По территории МО </w:t>
      </w:r>
      <w:proofErr w:type="spellStart"/>
      <w:r>
        <w:rPr>
          <w:rFonts w:ascii="Times New Roman" w:hAnsi="Times New Roman"/>
          <w:sz w:val="26"/>
        </w:rPr>
        <w:t>Усть-Чульский</w:t>
      </w:r>
      <w:proofErr w:type="spellEnd"/>
      <w:r>
        <w:rPr>
          <w:rFonts w:ascii="Times New Roman" w:hAnsi="Times New Roman"/>
          <w:sz w:val="26"/>
        </w:rPr>
        <w:t xml:space="preserve"> сельсовет протекают реки, ручьи: Тея, Бейка, </w:t>
      </w:r>
      <w:proofErr w:type="spellStart"/>
      <w:r>
        <w:rPr>
          <w:rFonts w:ascii="Times New Roman" w:hAnsi="Times New Roman"/>
          <w:sz w:val="26"/>
        </w:rPr>
        <w:t>Базан</w:t>
      </w:r>
      <w:proofErr w:type="spellEnd"/>
      <w:r>
        <w:rPr>
          <w:rFonts w:ascii="Times New Roman" w:hAnsi="Times New Roman"/>
          <w:sz w:val="26"/>
        </w:rPr>
        <w:t xml:space="preserve">, </w:t>
      </w:r>
      <w:proofErr w:type="spellStart"/>
      <w:r>
        <w:rPr>
          <w:rFonts w:ascii="Times New Roman" w:hAnsi="Times New Roman"/>
          <w:sz w:val="26"/>
        </w:rPr>
        <w:t>Отты</w:t>
      </w:r>
      <w:proofErr w:type="spellEnd"/>
      <w:r>
        <w:rPr>
          <w:rFonts w:ascii="Times New Roman" w:hAnsi="Times New Roman"/>
          <w:sz w:val="26"/>
        </w:rPr>
        <w:t xml:space="preserve">, Юты, </w:t>
      </w:r>
      <w:proofErr w:type="spellStart"/>
      <w:r>
        <w:rPr>
          <w:rFonts w:ascii="Times New Roman" w:hAnsi="Times New Roman"/>
          <w:sz w:val="26"/>
        </w:rPr>
        <w:t>Лырсы</w:t>
      </w:r>
      <w:proofErr w:type="spellEnd"/>
      <w:r>
        <w:rPr>
          <w:rFonts w:ascii="Times New Roman" w:hAnsi="Times New Roman"/>
          <w:sz w:val="26"/>
        </w:rPr>
        <w:t xml:space="preserve">, </w:t>
      </w:r>
      <w:proofErr w:type="spellStart"/>
      <w:r>
        <w:rPr>
          <w:rFonts w:ascii="Times New Roman" w:hAnsi="Times New Roman"/>
          <w:sz w:val="26"/>
        </w:rPr>
        <w:t>Чул</w:t>
      </w:r>
      <w:proofErr w:type="spellEnd"/>
      <w:r>
        <w:rPr>
          <w:rFonts w:ascii="Times New Roman" w:hAnsi="Times New Roman"/>
          <w:sz w:val="26"/>
        </w:rPr>
        <w:t xml:space="preserve">, </w:t>
      </w:r>
      <w:proofErr w:type="spellStart"/>
      <w:r>
        <w:rPr>
          <w:rFonts w:ascii="Times New Roman" w:hAnsi="Times New Roman"/>
          <w:sz w:val="26"/>
        </w:rPr>
        <w:t>Имек</w:t>
      </w:r>
      <w:proofErr w:type="spellEnd"/>
      <w:r>
        <w:rPr>
          <w:rFonts w:ascii="Times New Roman" w:hAnsi="Times New Roman"/>
          <w:sz w:val="26"/>
        </w:rPr>
        <w:t xml:space="preserve">. </w:t>
      </w:r>
    </w:p>
    <w:p w14:paraId="0E85BFE6"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Население МО </w:t>
      </w:r>
      <w:proofErr w:type="spellStart"/>
      <w:r>
        <w:rPr>
          <w:rFonts w:ascii="Times New Roman" w:hAnsi="Times New Roman"/>
          <w:sz w:val="26"/>
        </w:rPr>
        <w:t>Усть-Чульский</w:t>
      </w:r>
      <w:proofErr w:type="spellEnd"/>
      <w:r>
        <w:rPr>
          <w:rFonts w:ascii="Times New Roman" w:hAnsi="Times New Roman"/>
          <w:sz w:val="26"/>
        </w:rPr>
        <w:t xml:space="preserve"> сельсовет на 01.01.2016г. составило 2464 человек, в том числе, трудоспособного 1112 человек. Всего населенных пунктов-6: с. </w:t>
      </w:r>
      <w:proofErr w:type="spellStart"/>
      <w:r>
        <w:rPr>
          <w:rFonts w:ascii="Times New Roman" w:hAnsi="Times New Roman"/>
          <w:sz w:val="26"/>
        </w:rPr>
        <w:t>Усть-Чуль</w:t>
      </w:r>
      <w:proofErr w:type="spellEnd"/>
      <w:r>
        <w:rPr>
          <w:rFonts w:ascii="Times New Roman" w:hAnsi="Times New Roman"/>
          <w:sz w:val="26"/>
        </w:rPr>
        <w:t xml:space="preserve">, д. Нижняя Тея, </w:t>
      </w:r>
      <w:proofErr w:type="spellStart"/>
      <w:r>
        <w:rPr>
          <w:rFonts w:ascii="Times New Roman" w:hAnsi="Times New Roman"/>
          <w:sz w:val="26"/>
        </w:rPr>
        <w:t>аал</w:t>
      </w:r>
      <w:proofErr w:type="spellEnd"/>
      <w:r>
        <w:rPr>
          <w:rFonts w:ascii="Times New Roman" w:hAnsi="Times New Roman"/>
          <w:sz w:val="26"/>
        </w:rPr>
        <w:t xml:space="preserve"> </w:t>
      </w:r>
      <w:proofErr w:type="spellStart"/>
      <w:r>
        <w:rPr>
          <w:rFonts w:ascii="Times New Roman" w:hAnsi="Times New Roman"/>
          <w:sz w:val="26"/>
        </w:rPr>
        <w:t>Отты</w:t>
      </w:r>
      <w:proofErr w:type="spellEnd"/>
      <w:r>
        <w:rPr>
          <w:rFonts w:ascii="Times New Roman" w:hAnsi="Times New Roman"/>
          <w:sz w:val="26"/>
        </w:rPr>
        <w:t xml:space="preserve">, </w:t>
      </w:r>
      <w:proofErr w:type="spellStart"/>
      <w:r>
        <w:rPr>
          <w:rFonts w:ascii="Times New Roman" w:hAnsi="Times New Roman"/>
          <w:sz w:val="26"/>
        </w:rPr>
        <w:t>аал</w:t>
      </w:r>
      <w:proofErr w:type="spellEnd"/>
      <w:r>
        <w:rPr>
          <w:rFonts w:ascii="Times New Roman" w:hAnsi="Times New Roman"/>
          <w:sz w:val="26"/>
        </w:rPr>
        <w:t xml:space="preserve"> Верхняя-Тея, </w:t>
      </w:r>
      <w:proofErr w:type="spellStart"/>
      <w:r>
        <w:rPr>
          <w:rFonts w:ascii="Times New Roman" w:hAnsi="Times New Roman"/>
          <w:sz w:val="26"/>
        </w:rPr>
        <w:t>аал</w:t>
      </w:r>
      <w:proofErr w:type="spellEnd"/>
      <w:r>
        <w:rPr>
          <w:rFonts w:ascii="Times New Roman" w:hAnsi="Times New Roman"/>
          <w:sz w:val="26"/>
        </w:rPr>
        <w:t xml:space="preserve"> </w:t>
      </w:r>
      <w:proofErr w:type="spellStart"/>
      <w:r>
        <w:rPr>
          <w:rFonts w:ascii="Times New Roman" w:hAnsi="Times New Roman"/>
          <w:sz w:val="26"/>
        </w:rPr>
        <w:t>Илиморов</w:t>
      </w:r>
      <w:proofErr w:type="spellEnd"/>
      <w:r>
        <w:rPr>
          <w:rFonts w:ascii="Times New Roman" w:hAnsi="Times New Roman"/>
          <w:sz w:val="26"/>
        </w:rPr>
        <w:t xml:space="preserve">, </w:t>
      </w:r>
      <w:proofErr w:type="spellStart"/>
      <w:r>
        <w:rPr>
          <w:rFonts w:ascii="Times New Roman" w:hAnsi="Times New Roman"/>
          <w:sz w:val="26"/>
        </w:rPr>
        <w:t>аал</w:t>
      </w:r>
      <w:proofErr w:type="spellEnd"/>
      <w:r>
        <w:rPr>
          <w:rFonts w:ascii="Times New Roman" w:hAnsi="Times New Roman"/>
          <w:sz w:val="26"/>
        </w:rPr>
        <w:t xml:space="preserve"> Политов, 2 хутора </w:t>
      </w:r>
      <w:proofErr w:type="gramStart"/>
      <w:r>
        <w:rPr>
          <w:rFonts w:ascii="Times New Roman" w:hAnsi="Times New Roman"/>
          <w:sz w:val="26"/>
        </w:rPr>
        <w:t>–</w:t>
      </w:r>
      <w:proofErr w:type="spellStart"/>
      <w:r>
        <w:rPr>
          <w:rFonts w:ascii="Times New Roman" w:hAnsi="Times New Roman"/>
          <w:sz w:val="26"/>
        </w:rPr>
        <w:t>Л</w:t>
      </w:r>
      <w:proofErr w:type="gramEnd"/>
      <w:r>
        <w:rPr>
          <w:rFonts w:ascii="Times New Roman" w:hAnsi="Times New Roman"/>
          <w:sz w:val="26"/>
        </w:rPr>
        <w:t>ырсы</w:t>
      </w:r>
      <w:proofErr w:type="spellEnd"/>
      <w:r>
        <w:rPr>
          <w:rFonts w:ascii="Times New Roman" w:hAnsi="Times New Roman"/>
          <w:sz w:val="26"/>
        </w:rPr>
        <w:t xml:space="preserve"> и </w:t>
      </w:r>
      <w:proofErr w:type="spellStart"/>
      <w:r>
        <w:rPr>
          <w:rFonts w:ascii="Times New Roman" w:hAnsi="Times New Roman"/>
          <w:sz w:val="26"/>
        </w:rPr>
        <w:t>Тыттыгхол</w:t>
      </w:r>
      <w:proofErr w:type="spellEnd"/>
      <w:r>
        <w:rPr>
          <w:rFonts w:ascii="Times New Roman" w:hAnsi="Times New Roman"/>
          <w:sz w:val="26"/>
        </w:rPr>
        <w:t xml:space="preserve">. Расстояние от районного центра до центральной усадьбы МО с. </w:t>
      </w:r>
      <w:proofErr w:type="spellStart"/>
      <w:r>
        <w:rPr>
          <w:rFonts w:ascii="Times New Roman" w:hAnsi="Times New Roman"/>
          <w:sz w:val="26"/>
        </w:rPr>
        <w:t>Усть-Чуль</w:t>
      </w:r>
      <w:proofErr w:type="spellEnd"/>
      <w:r>
        <w:rPr>
          <w:rFonts w:ascii="Times New Roman" w:hAnsi="Times New Roman"/>
          <w:sz w:val="26"/>
        </w:rPr>
        <w:t xml:space="preserve">- 60 км, расстояние до г. Абакана столицы Хакасии - 160 км, расстояние до ближайшей железнодорожной станции </w:t>
      </w:r>
      <w:proofErr w:type="spellStart"/>
      <w:r>
        <w:rPr>
          <w:rFonts w:ascii="Times New Roman" w:hAnsi="Times New Roman"/>
          <w:sz w:val="26"/>
        </w:rPr>
        <w:t>с</w:t>
      </w:r>
      <w:proofErr w:type="gramStart"/>
      <w:r>
        <w:rPr>
          <w:rFonts w:ascii="Times New Roman" w:hAnsi="Times New Roman"/>
          <w:sz w:val="26"/>
        </w:rPr>
        <w:t>.У</w:t>
      </w:r>
      <w:proofErr w:type="gramEnd"/>
      <w:r>
        <w:rPr>
          <w:rFonts w:ascii="Times New Roman" w:hAnsi="Times New Roman"/>
          <w:sz w:val="26"/>
        </w:rPr>
        <w:t>сть-Есь</w:t>
      </w:r>
      <w:proofErr w:type="spellEnd"/>
      <w:r>
        <w:rPr>
          <w:rFonts w:ascii="Times New Roman" w:hAnsi="Times New Roman"/>
          <w:sz w:val="26"/>
        </w:rPr>
        <w:t xml:space="preserve"> -34 км. </w:t>
      </w:r>
    </w:p>
    <w:p w14:paraId="3C1F8C62"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На территории МО расположены СПК «Кок </w:t>
      </w:r>
      <w:proofErr w:type="gramStart"/>
      <w:r>
        <w:rPr>
          <w:rFonts w:ascii="Times New Roman" w:hAnsi="Times New Roman"/>
          <w:sz w:val="26"/>
        </w:rPr>
        <w:t>хая</w:t>
      </w:r>
      <w:proofErr w:type="gramEnd"/>
      <w:r>
        <w:rPr>
          <w:rFonts w:ascii="Times New Roman" w:hAnsi="Times New Roman"/>
          <w:sz w:val="26"/>
        </w:rPr>
        <w:t>», СПК «</w:t>
      </w:r>
      <w:proofErr w:type="spellStart"/>
      <w:r>
        <w:rPr>
          <w:rFonts w:ascii="Times New Roman" w:hAnsi="Times New Roman"/>
          <w:sz w:val="26"/>
        </w:rPr>
        <w:t>Тейский</w:t>
      </w:r>
      <w:proofErr w:type="spellEnd"/>
      <w:r>
        <w:rPr>
          <w:rFonts w:ascii="Times New Roman" w:hAnsi="Times New Roman"/>
          <w:sz w:val="26"/>
        </w:rPr>
        <w:t xml:space="preserve">», СК «Таежный», СК «Музе» направление их деятельности сельское хозяйство. По территории МО проходит автодорога федерального значения Абакан-Ак-Довурак. </w:t>
      </w:r>
    </w:p>
    <w:p w14:paraId="21595D6D"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Муниципальное образование </w:t>
      </w:r>
      <w:proofErr w:type="spellStart"/>
      <w:r>
        <w:rPr>
          <w:rFonts w:ascii="Times New Roman" w:hAnsi="Times New Roman"/>
          <w:sz w:val="26"/>
        </w:rPr>
        <w:t>Усть-Чульский</w:t>
      </w:r>
      <w:proofErr w:type="spellEnd"/>
      <w:r>
        <w:rPr>
          <w:rFonts w:ascii="Times New Roman" w:hAnsi="Times New Roman"/>
          <w:sz w:val="26"/>
        </w:rPr>
        <w:t xml:space="preserve"> сельсовет на севере граничит с </w:t>
      </w:r>
      <w:proofErr w:type="spellStart"/>
      <w:r>
        <w:rPr>
          <w:rFonts w:ascii="Times New Roman" w:hAnsi="Times New Roman"/>
          <w:sz w:val="26"/>
        </w:rPr>
        <w:t>ВершиноТейским</w:t>
      </w:r>
      <w:proofErr w:type="spellEnd"/>
      <w:r>
        <w:rPr>
          <w:rFonts w:ascii="Times New Roman" w:hAnsi="Times New Roman"/>
          <w:sz w:val="26"/>
        </w:rPr>
        <w:t xml:space="preserve"> поссоветом на протяжении 10,5 км</w:t>
      </w:r>
      <w:proofErr w:type="gramStart"/>
      <w:r>
        <w:rPr>
          <w:rFonts w:ascii="Times New Roman" w:hAnsi="Times New Roman"/>
          <w:sz w:val="26"/>
        </w:rPr>
        <w:t>.</w:t>
      </w:r>
      <w:proofErr w:type="gramEnd"/>
      <w:r>
        <w:rPr>
          <w:rFonts w:ascii="Times New Roman" w:hAnsi="Times New Roman"/>
          <w:sz w:val="26"/>
        </w:rPr>
        <w:t xml:space="preserve"> </w:t>
      </w:r>
      <w:proofErr w:type="gramStart"/>
      <w:r>
        <w:rPr>
          <w:rFonts w:ascii="Times New Roman" w:hAnsi="Times New Roman"/>
          <w:sz w:val="26"/>
        </w:rPr>
        <w:t>о</w:t>
      </w:r>
      <w:proofErr w:type="gramEnd"/>
      <w:r>
        <w:rPr>
          <w:rFonts w:ascii="Times New Roman" w:hAnsi="Times New Roman"/>
          <w:sz w:val="26"/>
        </w:rPr>
        <w:t xml:space="preserve">т </w:t>
      </w:r>
      <w:proofErr w:type="spellStart"/>
      <w:r>
        <w:rPr>
          <w:rFonts w:ascii="Times New Roman" w:hAnsi="Times New Roman"/>
          <w:sz w:val="26"/>
        </w:rPr>
        <w:t>м.з</w:t>
      </w:r>
      <w:proofErr w:type="spellEnd"/>
      <w:r>
        <w:rPr>
          <w:rFonts w:ascii="Times New Roman" w:hAnsi="Times New Roman"/>
          <w:sz w:val="26"/>
        </w:rPr>
        <w:t xml:space="preserve">. № 20 на восток до </w:t>
      </w:r>
      <w:proofErr w:type="spellStart"/>
      <w:r>
        <w:rPr>
          <w:rFonts w:ascii="Times New Roman" w:hAnsi="Times New Roman"/>
          <w:sz w:val="26"/>
        </w:rPr>
        <w:t>м.з</w:t>
      </w:r>
      <w:proofErr w:type="spellEnd"/>
      <w:r>
        <w:rPr>
          <w:rFonts w:ascii="Times New Roman" w:hAnsi="Times New Roman"/>
          <w:sz w:val="26"/>
        </w:rPr>
        <w:t xml:space="preserve">. № 83 , по границе </w:t>
      </w:r>
      <w:proofErr w:type="spellStart"/>
      <w:r>
        <w:rPr>
          <w:rFonts w:ascii="Times New Roman" w:hAnsi="Times New Roman"/>
          <w:sz w:val="26"/>
        </w:rPr>
        <w:t>Тейского</w:t>
      </w:r>
      <w:proofErr w:type="spellEnd"/>
      <w:r>
        <w:rPr>
          <w:rFonts w:ascii="Times New Roman" w:hAnsi="Times New Roman"/>
          <w:sz w:val="26"/>
        </w:rPr>
        <w:t xml:space="preserve"> лесничества </w:t>
      </w:r>
      <w:proofErr w:type="spellStart"/>
      <w:r>
        <w:rPr>
          <w:rFonts w:ascii="Times New Roman" w:hAnsi="Times New Roman"/>
          <w:sz w:val="26"/>
        </w:rPr>
        <w:t>Бирикчульского</w:t>
      </w:r>
      <w:proofErr w:type="spellEnd"/>
      <w:r>
        <w:rPr>
          <w:rFonts w:ascii="Times New Roman" w:hAnsi="Times New Roman"/>
          <w:sz w:val="26"/>
        </w:rPr>
        <w:t xml:space="preserve"> лесхоза. Затем граничит с </w:t>
      </w:r>
      <w:proofErr w:type="spellStart"/>
      <w:r>
        <w:rPr>
          <w:rFonts w:ascii="Times New Roman" w:hAnsi="Times New Roman"/>
          <w:sz w:val="26"/>
        </w:rPr>
        <w:t>Кызласским</w:t>
      </w:r>
      <w:proofErr w:type="spellEnd"/>
      <w:r>
        <w:rPr>
          <w:rFonts w:ascii="Times New Roman" w:hAnsi="Times New Roman"/>
          <w:sz w:val="26"/>
        </w:rPr>
        <w:t xml:space="preserve"> сельсоветом на протяжении 27,8 км</w:t>
      </w:r>
      <w:proofErr w:type="gramStart"/>
      <w:r>
        <w:rPr>
          <w:rFonts w:ascii="Times New Roman" w:hAnsi="Times New Roman"/>
          <w:sz w:val="26"/>
        </w:rPr>
        <w:t>.</w:t>
      </w:r>
      <w:proofErr w:type="gramEnd"/>
      <w:r>
        <w:rPr>
          <w:rFonts w:ascii="Times New Roman" w:hAnsi="Times New Roman"/>
          <w:sz w:val="26"/>
        </w:rPr>
        <w:t xml:space="preserve"> </w:t>
      </w:r>
      <w:proofErr w:type="gramStart"/>
      <w:r>
        <w:rPr>
          <w:rFonts w:ascii="Times New Roman" w:hAnsi="Times New Roman"/>
          <w:sz w:val="26"/>
        </w:rPr>
        <w:t>о</w:t>
      </w:r>
      <w:proofErr w:type="gramEnd"/>
      <w:r>
        <w:rPr>
          <w:rFonts w:ascii="Times New Roman" w:hAnsi="Times New Roman"/>
          <w:sz w:val="26"/>
        </w:rPr>
        <w:t xml:space="preserve">т </w:t>
      </w:r>
      <w:proofErr w:type="spellStart"/>
      <w:r>
        <w:rPr>
          <w:rFonts w:ascii="Times New Roman" w:hAnsi="Times New Roman"/>
          <w:sz w:val="26"/>
        </w:rPr>
        <w:t>м.з</w:t>
      </w:r>
      <w:proofErr w:type="spellEnd"/>
      <w:r>
        <w:rPr>
          <w:rFonts w:ascii="Times New Roman" w:hAnsi="Times New Roman"/>
          <w:sz w:val="26"/>
        </w:rPr>
        <w:t xml:space="preserve">. № 83 на восток до </w:t>
      </w:r>
      <w:proofErr w:type="spellStart"/>
      <w:r>
        <w:rPr>
          <w:rFonts w:ascii="Times New Roman" w:hAnsi="Times New Roman"/>
          <w:sz w:val="26"/>
        </w:rPr>
        <w:t>м.з</w:t>
      </w:r>
      <w:proofErr w:type="spellEnd"/>
      <w:r>
        <w:rPr>
          <w:rFonts w:ascii="Times New Roman" w:hAnsi="Times New Roman"/>
          <w:sz w:val="26"/>
        </w:rPr>
        <w:t xml:space="preserve">. № 70. От реки Тея граница проходит по землям </w:t>
      </w:r>
      <w:proofErr w:type="spellStart"/>
      <w:r>
        <w:rPr>
          <w:rFonts w:ascii="Times New Roman" w:hAnsi="Times New Roman"/>
          <w:sz w:val="26"/>
        </w:rPr>
        <w:t>Бирикчульского</w:t>
      </w:r>
      <w:proofErr w:type="spellEnd"/>
      <w:r>
        <w:rPr>
          <w:rFonts w:ascii="Times New Roman" w:hAnsi="Times New Roman"/>
          <w:sz w:val="26"/>
        </w:rPr>
        <w:t xml:space="preserve"> лесхоза. Затем граничит  с </w:t>
      </w:r>
      <w:proofErr w:type="spellStart"/>
      <w:r>
        <w:rPr>
          <w:rFonts w:ascii="Times New Roman" w:hAnsi="Times New Roman"/>
          <w:sz w:val="26"/>
        </w:rPr>
        <w:t>Кызласским</w:t>
      </w:r>
      <w:proofErr w:type="spellEnd"/>
      <w:r>
        <w:rPr>
          <w:rFonts w:ascii="Times New Roman" w:hAnsi="Times New Roman"/>
          <w:sz w:val="26"/>
        </w:rPr>
        <w:t xml:space="preserve"> сельсоветом  на протяжении 27, 8 км. от </w:t>
      </w:r>
      <w:proofErr w:type="spellStart"/>
      <w:r>
        <w:rPr>
          <w:rFonts w:ascii="Times New Roman" w:hAnsi="Times New Roman"/>
          <w:sz w:val="26"/>
        </w:rPr>
        <w:t>м.з</w:t>
      </w:r>
      <w:proofErr w:type="spellEnd"/>
      <w:r>
        <w:rPr>
          <w:rFonts w:ascii="Times New Roman" w:hAnsi="Times New Roman"/>
          <w:sz w:val="26"/>
        </w:rPr>
        <w:t xml:space="preserve">. № 83 на восток до </w:t>
      </w:r>
      <w:proofErr w:type="spellStart"/>
      <w:r>
        <w:rPr>
          <w:rFonts w:ascii="Times New Roman" w:hAnsi="Times New Roman"/>
          <w:sz w:val="26"/>
        </w:rPr>
        <w:t>м.з</w:t>
      </w:r>
      <w:proofErr w:type="spellEnd"/>
      <w:r>
        <w:rPr>
          <w:rFonts w:ascii="Times New Roman" w:hAnsi="Times New Roman"/>
          <w:sz w:val="26"/>
        </w:rPr>
        <w:t xml:space="preserve">. № 70.От реки Тея граница проходит  к ручью  Малый </w:t>
      </w:r>
      <w:proofErr w:type="spellStart"/>
      <w:r>
        <w:rPr>
          <w:rFonts w:ascii="Times New Roman" w:hAnsi="Times New Roman"/>
          <w:sz w:val="26"/>
        </w:rPr>
        <w:t>Хумь</w:t>
      </w:r>
      <w:proofErr w:type="spellEnd"/>
      <w:r>
        <w:rPr>
          <w:rFonts w:ascii="Times New Roman" w:hAnsi="Times New Roman"/>
          <w:sz w:val="26"/>
        </w:rPr>
        <w:t xml:space="preserve"> далее 6 км на юг по ручью </w:t>
      </w:r>
      <w:proofErr w:type="spellStart"/>
      <w:r>
        <w:rPr>
          <w:rFonts w:ascii="Times New Roman" w:hAnsi="Times New Roman"/>
          <w:sz w:val="26"/>
        </w:rPr>
        <w:t>Мюзе</w:t>
      </w:r>
      <w:proofErr w:type="spellEnd"/>
      <w:proofErr w:type="gramStart"/>
      <w:r>
        <w:rPr>
          <w:rFonts w:ascii="Times New Roman" w:hAnsi="Times New Roman"/>
          <w:sz w:val="26"/>
        </w:rPr>
        <w:t xml:space="preserve"> ,</w:t>
      </w:r>
      <w:proofErr w:type="gramEnd"/>
      <w:r>
        <w:rPr>
          <w:rFonts w:ascii="Times New Roman" w:hAnsi="Times New Roman"/>
          <w:sz w:val="26"/>
        </w:rPr>
        <w:t xml:space="preserve"> затем 6 км на юго-восток к подножию горы </w:t>
      </w:r>
      <w:proofErr w:type="spellStart"/>
      <w:r>
        <w:rPr>
          <w:rFonts w:ascii="Times New Roman" w:hAnsi="Times New Roman"/>
          <w:sz w:val="26"/>
        </w:rPr>
        <w:t>Арсахпил</w:t>
      </w:r>
      <w:proofErr w:type="spellEnd"/>
      <w:r>
        <w:rPr>
          <w:rFonts w:ascii="Times New Roman" w:hAnsi="Times New Roman"/>
          <w:sz w:val="26"/>
        </w:rPr>
        <w:t xml:space="preserve">,  затем, двигаясь в восточном направлении на протяжении 8 км. пересекает реку </w:t>
      </w:r>
      <w:proofErr w:type="spellStart"/>
      <w:r>
        <w:rPr>
          <w:rFonts w:ascii="Times New Roman" w:hAnsi="Times New Roman"/>
          <w:sz w:val="26"/>
        </w:rPr>
        <w:t>Лырсы</w:t>
      </w:r>
      <w:proofErr w:type="spellEnd"/>
      <w:r>
        <w:rPr>
          <w:rFonts w:ascii="Times New Roman" w:hAnsi="Times New Roman"/>
          <w:sz w:val="26"/>
        </w:rPr>
        <w:t xml:space="preserve"> и ручей </w:t>
      </w:r>
      <w:proofErr w:type="spellStart"/>
      <w:r>
        <w:rPr>
          <w:rFonts w:ascii="Times New Roman" w:hAnsi="Times New Roman"/>
          <w:sz w:val="26"/>
        </w:rPr>
        <w:t>Харасуг</w:t>
      </w:r>
      <w:proofErr w:type="spellEnd"/>
      <w:r>
        <w:rPr>
          <w:rFonts w:ascii="Times New Roman" w:hAnsi="Times New Roman"/>
          <w:sz w:val="26"/>
        </w:rPr>
        <w:t xml:space="preserve"> Затем граница направляется на север на протяжении 3,3 км</w:t>
      </w:r>
      <w:proofErr w:type="gramStart"/>
      <w:r>
        <w:rPr>
          <w:rFonts w:ascii="Times New Roman" w:hAnsi="Times New Roman"/>
          <w:sz w:val="26"/>
        </w:rPr>
        <w:t>.</w:t>
      </w:r>
      <w:proofErr w:type="gramEnd"/>
      <w:r>
        <w:rPr>
          <w:rFonts w:ascii="Times New Roman" w:hAnsi="Times New Roman"/>
          <w:sz w:val="26"/>
        </w:rPr>
        <w:t xml:space="preserve"> </w:t>
      </w:r>
      <w:proofErr w:type="gramStart"/>
      <w:r>
        <w:rPr>
          <w:rFonts w:ascii="Times New Roman" w:hAnsi="Times New Roman"/>
          <w:sz w:val="26"/>
        </w:rPr>
        <w:t>д</w:t>
      </w:r>
      <w:proofErr w:type="gramEnd"/>
      <w:r>
        <w:rPr>
          <w:rFonts w:ascii="Times New Roman" w:hAnsi="Times New Roman"/>
          <w:sz w:val="26"/>
        </w:rPr>
        <w:t xml:space="preserve">о урочища </w:t>
      </w:r>
      <w:proofErr w:type="spellStart"/>
      <w:r>
        <w:rPr>
          <w:rFonts w:ascii="Times New Roman" w:hAnsi="Times New Roman"/>
          <w:sz w:val="26"/>
        </w:rPr>
        <w:t>Харасуг</w:t>
      </w:r>
      <w:proofErr w:type="spellEnd"/>
      <w:r>
        <w:rPr>
          <w:rFonts w:ascii="Times New Roman" w:hAnsi="Times New Roman"/>
          <w:sz w:val="26"/>
        </w:rPr>
        <w:t xml:space="preserve">, где поворачивает на восток  по урочищу </w:t>
      </w:r>
      <w:proofErr w:type="spellStart"/>
      <w:r>
        <w:rPr>
          <w:rFonts w:ascii="Times New Roman" w:hAnsi="Times New Roman"/>
          <w:sz w:val="26"/>
        </w:rPr>
        <w:t>Улугтаг</w:t>
      </w:r>
      <w:proofErr w:type="spellEnd"/>
      <w:r>
        <w:rPr>
          <w:rFonts w:ascii="Times New Roman" w:hAnsi="Times New Roman"/>
          <w:sz w:val="26"/>
        </w:rPr>
        <w:t xml:space="preserve"> на протяжении 5,5 км. до границы с </w:t>
      </w:r>
      <w:proofErr w:type="spellStart"/>
      <w:r>
        <w:rPr>
          <w:rFonts w:ascii="Times New Roman" w:hAnsi="Times New Roman"/>
          <w:sz w:val="26"/>
        </w:rPr>
        <w:t>Есинским</w:t>
      </w:r>
      <w:proofErr w:type="spellEnd"/>
      <w:r>
        <w:rPr>
          <w:rFonts w:ascii="Times New Roman" w:hAnsi="Times New Roman"/>
          <w:sz w:val="26"/>
        </w:rPr>
        <w:t xml:space="preserve"> сельсоветом. </w:t>
      </w:r>
    </w:p>
    <w:p w14:paraId="7C61DF8F" w14:textId="77777777" w:rsidR="007710F4" w:rsidRDefault="00415103">
      <w:pPr>
        <w:ind w:firstLine="709"/>
        <w:contextualSpacing/>
        <w:jc w:val="both"/>
        <w:rPr>
          <w:rFonts w:ascii="Times New Roman" w:hAnsi="Times New Roman"/>
          <w:sz w:val="26"/>
        </w:rPr>
      </w:pPr>
      <w:r>
        <w:rPr>
          <w:rFonts w:ascii="Times New Roman" w:hAnsi="Times New Roman"/>
          <w:sz w:val="26"/>
        </w:rPr>
        <w:lastRenderedPageBreak/>
        <w:t xml:space="preserve"> Восточная граница проходит с </w:t>
      </w:r>
      <w:proofErr w:type="spellStart"/>
      <w:r>
        <w:rPr>
          <w:rFonts w:ascii="Times New Roman" w:hAnsi="Times New Roman"/>
          <w:sz w:val="26"/>
        </w:rPr>
        <w:t>Есинским</w:t>
      </w:r>
      <w:proofErr w:type="spellEnd"/>
      <w:r>
        <w:rPr>
          <w:rFonts w:ascii="Times New Roman" w:hAnsi="Times New Roman"/>
          <w:sz w:val="26"/>
        </w:rPr>
        <w:t xml:space="preserve"> сельсоветом по логу </w:t>
      </w:r>
      <w:proofErr w:type="spellStart"/>
      <w:r>
        <w:rPr>
          <w:rFonts w:ascii="Times New Roman" w:hAnsi="Times New Roman"/>
          <w:sz w:val="26"/>
        </w:rPr>
        <w:t>Харой</w:t>
      </w:r>
      <w:proofErr w:type="spellEnd"/>
      <w:r>
        <w:rPr>
          <w:rFonts w:ascii="Times New Roman" w:hAnsi="Times New Roman"/>
          <w:sz w:val="26"/>
        </w:rPr>
        <w:t xml:space="preserve">, </w:t>
      </w:r>
      <w:proofErr w:type="gramStart"/>
      <w:r>
        <w:rPr>
          <w:rFonts w:ascii="Times New Roman" w:hAnsi="Times New Roman"/>
          <w:sz w:val="26"/>
        </w:rPr>
        <w:t xml:space="preserve">достигая хребет </w:t>
      </w:r>
      <w:proofErr w:type="spellStart"/>
      <w:r>
        <w:rPr>
          <w:rFonts w:ascii="Times New Roman" w:hAnsi="Times New Roman"/>
          <w:sz w:val="26"/>
        </w:rPr>
        <w:t>Тыттыгхол</w:t>
      </w:r>
      <w:proofErr w:type="spellEnd"/>
      <w:r>
        <w:rPr>
          <w:rFonts w:ascii="Times New Roman" w:hAnsi="Times New Roman"/>
          <w:sz w:val="26"/>
        </w:rPr>
        <w:t xml:space="preserve"> двигается на юг</w:t>
      </w:r>
      <w:proofErr w:type="gramEnd"/>
      <w:r>
        <w:rPr>
          <w:rFonts w:ascii="Times New Roman" w:hAnsi="Times New Roman"/>
          <w:sz w:val="26"/>
        </w:rPr>
        <w:t xml:space="preserve"> к горе </w:t>
      </w:r>
      <w:proofErr w:type="spellStart"/>
      <w:r>
        <w:rPr>
          <w:rFonts w:ascii="Times New Roman" w:hAnsi="Times New Roman"/>
          <w:sz w:val="26"/>
        </w:rPr>
        <w:t>Кирби</w:t>
      </w:r>
      <w:proofErr w:type="spellEnd"/>
      <w:r>
        <w:rPr>
          <w:rFonts w:ascii="Times New Roman" w:hAnsi="Times New Roman"/>
          <w:sz w:val="26"/>
        </w:rPr>
        <w:t xml:space="preserve">, затем пересекает гору </w:t>
      </w:r>
      <w:proofErr w:type="spellStart"/>
      <w:r>
        <w:rPr>
          <w:rFonts w:ascii="Times New Roman" w:hAnsi="Times New Roman"/>
          <w:sz w:val="26"/>
        </w:rPr>
        <w:t>Узунхыр</w:t>
      </w:r>
      <w:proofErr w:type="spellEnd"/>
      <w:r>
        <w:rPr>
          <w:rFonts w:ascii="Times New Roman" w:hAnsi="Times New Roman"/>
          <w:sz w:val="26"/>
        </w:rPr>
        <w:t xml:space="preserve">, на 128 км, автодорогу Абакан-Ак-Довурак, за реку Тея и направляется к горе </w:t>
      </w:r>
      <w:proofErr w:type="spellStart"/>
      <w:r>
        <w:rPr>
          <w:rFonts w:ascii="Times New Roman" w:hAnsi="Times New Roman"/>
          <w:sz w:val="26"/>
        </w:rPr>
        <w:t>Музыктигей</w:t>
      </w:r>
      <w:proofErr w:type="spellEnd"/>
      <w:r>
        <w:rPr>
          <w:rFonts w:ascii="Times New Roman" w:hAnsi="Times New Roman"/>
          <w:sz w:val="26"/>
        </w:rPr>
        <w:t xml:space="preserve">. Протяженность границы от </w:t>
      </w:r>
      <w:proofErr w:type="spellStart"/>
      <w:r>
        <w:rPr>
          <w:rFonts w:ascii="Times New Roman" w:hAnsi="Times New Roman"/>
          <w:sz w:val="26"/>
        </w:rPr>
        <w:t>м.з</w:t>
      </w:r>
      <w:proofErr w:type="spellEnd"/>
      <w:r>
        <w:rPr>
          <w:rFonts w:ascii="Times New Roman" w:hAnsi="Times New Roman"/>
          <w:sz w:val="26"/>
        </w:rPr>
        <w:t xml:space="preserve">. № 70 до </w:t>
      </w:r>
      <w:proofErr w:type="spellStart"/>
      <w:r>
        <w:rPr>
          <w:rFonts w:ascii="Times New Roman" w:hAnsi="Times New Roman"/>
          <w:sz w:val="26"/>
        </w:rPr>
        <w:t>м.з</w:t>
      </w:r>
      <w:proofErr w:type="spellEnd"/>
      <w:r>
        <w:rPr>
          <w:rFonts w:ascii="Times New Roman" w:hAnsi="Times New Roman"/>
          <w:sz w:val="26"/>
        </w:rPr>
        <w:t xml:space="preserve">. № 15 составляет 23 км. </w:t>
      </w:r>
    </w:p>
    <w:p w14:paraId="51CA5D4B"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Вся южная граница проходит с </w:t>
      </w:r>
      <w:proofErr w:type="spellStart"/>
      <w:r>
        <w:rPr>
          <w:rFonts w:ascii="Times New Roman" w:hAnsi="Times New Roman"/>
          <w:sz w:val="26"/>
        </w:rPr>
        <w:t>Таштыпским</w:t>
      </w:r>
      <w:proofErr w:type="spellEnd"/>
      <w:r>
        <w:rPr>
          <w:rFonts w:ascii="Times New Roman" w:hAnsi="Times New Roman"/>
          <w:sz w:val="26"/>
        </w:rPr>
        <w:t xml:space="preserve"> районом на протяжении 68 км: от горы </w:t>
      </w:r>
      <w:proofErr w:type="spellStart"/>
      <w:r>
        <w:rPr>
          <w:rFonts w:ascii="Times New Roman" w:hAnsi="Times New Roman"/>
          <w:sz w:val="26"/>
        </w:rPr>
        <w:t>Музыктигей</w:t>
      </w:r>
      <w:proofErr w:type="spellEnd"/>
      <w:r>
        <w:rPr>
          <w:rFonts w:ascii="Times New Roman" w:hAnsi="Times New Roman"/>
          <w:sz w:val="26"/>
        </w:rPr>
        <w:t xml:space="preserve"> до </w:t>
      </w:r>
      <w:proofErr w:type="spellStart"/>
      <w:r>
        <w:rPr>
          <w:rFonts w:ascii="Times New Roman" w:hAnsi="Times New Roman"/>
          <w:sz w:val="26"/>
        </w:rPr>
        <w:t>Харатал</w:t>
      </w:r>
      <w:proofErr w:type="spellEnd"/>
      <w:r>
        <w:rPr>
          <w:rFonts w:ascii="Times New Roman" w:hAnsi="Times New Roman"/>
          <w:sz w:val="26"/>
        </w:rPr>
        <w:t xml:space="preserve">, затем до подножия горы </w:t>
      </w:r>
      <w:proofErr w:type="spellStart"/>
      <w:r>
        <w:rPr>
          <w:rFonts w:ascii="Times New Roman" w:hAnsi="Times New Roman"/>
          <w:sz w:val="26"/>
        </w:rPr>
        <w:t>Ылачинуя</w:t>
      </w:r>
      <w:proofErr w:type="spellEnd"/>
      <w:r>
        <w:rPr>
          <w:rFonts w:ascii="Times New Roman" w:hAnsi="Times New Roman"/>
          <w:sz w:val="26"/>
        </w:rPr>
        <w:t xml:space="preserve">, далее по урочищу </w:t>
      </w:r>
      <w:proofErr w:type="spellStart"/>
      <w:r>
        <w:rPr>
          <w:rFonts w:ascii="Times New Roman" w:hAnsi="Times New Roman"/>
          <w:sz w:val="26"/>
        </w:rPr>
        <w:t>Хадырлыг</w:t>
      </w:r>
      <w:proofErr w:type="spellEnd"/>
      <w:r>
        <w:rPr>
          <w:rFonts w:ascii="Times New Roman" w:hAnsi="Times New Roman"/>
          <w:sz w:val="26"/>
        </w:rPr>
        <w:t xml:space="preserve">, пересекает реку </w:t>
      </w:r>
      <w:proofErr w:type="spellStart"/>
      <w:r>
        <w:rPr>
          <w:rFonts w:ascii="Times New Roman" w:hAnsi="Times New Roman"/>
          <w:sz w:val="26"/>
        </w:rPr>
        <w:t>Имек</w:t>
      </w:r>
      <w:proofErr w:type="spellEnd"/>
      <w:r>
        <w:rPr>
          <w:rFonts w:ascii="Times New Roman" w:hAnsi="Times New Roman"/>
          <w:sz w:val="26"/>
        </w:rPr>
        <w:t xml:space="preserve"> по ручью </w:t>
      </w:r>
      <w:proofErr w:type="spellStart"/>
      <w:r>
        <w:rPr>
          <w:rFonts w:ascii="Times New Roman" w:hAnsi="Times New Roman"/>
          <w:sz w:val="26"/>
        </w:rPr>
        <w:t>Харанчул</w:t>
      </w:r>
      <w:proofErr w:type="spellEnd"/>
      <w:r>
        <w:rPr>
          <w:rFonts w:ascii="Times New Roman" w:hAnsi="Times New Roman"/>
          <w:sz w:val="26"/>
        </w:rPr>
        <w:t xml:space="preserve">, далее по водораздельному хребту и истоков рек Бейка, </w:t>
      </w:r>
      <w:proofErr w:type="spellStart"/>
      <w:r>
        <w:rPr>
          <w:rFonts w:ascii="Times New Roman" w:hAnsi="Times New Roman"/>
          <w:sz w:val="26"/>
        </w:rPr>
        <w:t>Базан</w:t>
      </w:r>
      <w:proofErr w:type="spellEnd"/>
      <w:r>
        <w:rPr>
          <w:rFonts w:ascii="Times New Roman" w:hAnsi="Times New Roman"/>
          <w:sz w:val="26"/>
        </w:rPr>
        <w:t xml:space="preserve">. Ручьев </w:t>
      </w:r>
      <w:proofErr w:type="spellStart"/>
      <w:r>
        <w:rPr>
          <w:rFonts w:ascii="Times New Roman" w:hAnsi="Times New Roman"/>
          <w:sz w:val="26"/>
        </w:rPr>
        <w:t>Частрык</w:t>
      </w:r>
      <w:proofErr w:type="spellEnd"/>
      <w:r>
        <w:rPr>
          <w:rFonts w:ascii="Times New Roman" w:hAnsi="Times New Roman"/>
          <w:sz w:val="26"/>
        </w:rPr>
        <w:t xml:space="preserve">, </w:t>
      </w:r>
      <w:proofErr w:type="spellStart"/>
      <w:r>
        <w:rPr>
          <w:rFonts w:ascii="Times New Roman" w:hAnsi="Times New Roman"/>
          <w:sz w:val="26"/>
        </w:rPr>
        <w:t>Казанрык</w:t>
      </w:r>
      <w:proofErr w:type="spellEnd"/>
      <w:r>
        <w:rPr>
          <w:rFonts w:ascii="Times New Roman" w:hAnsi="Times New Roman"/>
          <w:sz w:val="26"/>
        </w:rPr>
        <w:t xml:space="preserve">   территории </w:t>
      </w:r>
      <w:proofErr w:type="spellStart"/>
      <w:r>
        <w:rPr>
          <w:rFonts w:ascii="Times New Roman" w:hAnsi="Times New Roman"/>
          <w:sz w:val="26"/>
        </w:rPr>
        <w:t>Бирикчульского</w:t>
      </w:r>
      <w:proofErr w:type="spellEnd"/>
      <w:r>
        <w:rPr>
          <w:rFonts w:ascii="Times New Roman" w:hAnsi="Times New Roman"/>
          <w:sz w:val="26"/>
        </w:rPr>
        <w:t xml:space="preserve"> лесхоза. </w:t>
      </w:r>
    </w:p>
    <w:p w14:paraId="5B69F942"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Площадь территории МО </w:t>
      </w:r>
      <w:proofErr w:type="spellStart"/>
      <w:r>
        <w:rPr>
          <w:rFonts w:ascii="Times New Roman" w:hAnsi="Times New Roman"/>
          <w:sz w:val="26"/>
        </w:rPr>
        <w:t>Усть-Чульский</w:t>
      </w:r>
      <w:proofErr w:type="spellEnd"/>
      <w:r>
        <w:rPr>
          <w:rFonts w:ascii="Times New Roman" w:hAnsi="Times New Roman"/>
          <w:sz w:val="26"/>
        </w:rPr>
        <w:t xml:space="preserve"> сельсовет-4669 га. </w:t>
      </w:r>
    </w:p>
    <w:p w14:paraId="0B8C5237"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На 01.01.2020 год население муниципального образования </w:t>
      </w:r>
      <w:proofErr w:type="spellStart"/>
      <w:r>
        <w:rPr>
          <w:rFonts w:ascii="Times New Roman" w:hAnsi="Times New Roman"/>
          <w:sz w:val="26"/>
        </w:rPr>
        <w:t>Усть-Чульский</w:t>
      </w:r>
      <w:proofErr w:type="spellEnd"/>
      <w:r>
        <w:rPr>
          <w:rFonts w:ascii="Times New Roman" w:hAnsi="Times New Roman"/>
          <w:sz w:val="26"/>
        </w:rPr>
        <w:t xml:space="preserve"> сельсовет составило 2461 человек.</w:t>
      </w:r>
    </w:p>
    <w:p w14:paraId="4D4F2943" w14:textId="77777777" w:rsidR="00EE3810" w:rsidRDefault="00EE3810">
      <w:pPr>
        <w:ind w:firstLine="709"/>
        <w:contextualSpacing/>
        <w:jc w:val="both"/>
        <w:rPr>
          <w:rFonts w:ascii="Times New Roman" w:hAnsi="Times New Roman"/>
          <w:b/>
          <w:sz w:val="26"/>
        </w:rPr>
      </w:pPr>
    </w:p>
    <w:p w14:paraId="213AB76A" w14:textId="75C979B6" w:rsidR="007710F4" w:rsidRDefault="00415103">
      <w:pPr>
        <w:ind w:firstLine="709"/>
        <w:contextualSpacing/>
        <w:jc w:val="both"/>
        <w:rPr>
          <w:rFonts w:ascii="Times New Roman" w:hAnsi="Times New Roman"/>
          <w:b/>
          <w:sz w:val="26"/>
        </w:rPr>
      </w:pPr>
      <w:r>
        <w:rPr>
          <w:rFonts w:ascii="Times New Roman" w:hAnsi="Times New Roman"/>
          <w:b/>
          <w:sz w:val="26"/>
        </w:rPr>
        <w:t xml:space="preserve">Характеристика процесса теплоснабжения </w:t>
      </w:r>
    </w:p>
    <w:p w14:paraId="649B1028"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Существующая система теплоснабжения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w:t>
      </w:r>
      <w:proofErr w:type="spellStart"/>
      <w:r>
        <w:rPr>
          <w:rFonts w:ascii="Times New Roman" w:hAnsi="Times New Roman"/>
          <w:sz w:val="26"/>
        </w:rPr>
        <w:t>Аскизского</w:t>
      </w:r>
      <w:proofErr w:type="spellEnd"/>
      <w:r>
        <w:rPr>
          <w:rFonts w:ascii="Times New Roman" w:hAnsi="Times New Roman"/>
          <w:sz w:val="26"/>
        </w:rPr>
        <w:t xml:space="preserve"> района Республики Хакасия включает в себя:  </w:t>
      </w:r>
    </w:p>
    <w:p w14:paraId="2BC7C6A5" w14:textId="59EC5935" w:rsidR="007710F4" w:rsidRDefault="00415103">
      <w:pPr>
        <w:ind w:firstLine="709"/>
        <w:contextualSpacing/>
        <w:jc w:val="both"/>
        <w:rPr>
          <w:rFonts w:ascii="Times New Roman" w:hAnsi="Times New Roman"/>
          <w:sz w:val="26"/>
        </w:rPr>
      </w:pPr>
      <w:r>
        <w:rPr>
          <w:rFonts w:ascii="Times New Roman" w:hAnsi="Times New Roman"/>
          <w:sz w:val="26"/>
        </w:rPr>
        <w:t xml:space="preserve">1 </w:t>
      </w:r>
      <w:r w:rsidR="004E1049">
        <w:rPr>
          <w:rFonts w:ascii="Times New Roman" w:hAnsi="Times New Roman"/>
          <w:sz w:val="26"/>
        </w:rPr>
        <w:t>к</w:t>
      </w:r>
      <w:r>
        <w:rPr>
          <w:rFonts w:ascii="Times New Roman" w:hAnsi="Times New Roman"/>
          <w:sz w:val="26"/>
        </w:rPr>
        <w:t xml:space="preserve">отельная. Котельная отапливает объекты социальной сферы, население и прочие потребители. Во время эксплуатации тепловых сетей выполняются следующие мероприятия:  </w:t>
      </w:r>
    </w:p>
    <w:p w14:paraId="2A1C61F0"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14:paraId="1DE5FE4B"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выявляется и восстанавливается разрушенная тепловая изоляция и антикоррозионное покрытие;  </w:t>
      </w:r>
    </w:p>
    <w:p w14:paraId="1B594F60"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своевременно удаляется воздух из теплопроводов через воздушников, не допускается присос воздуха в тепловые сети, поддерживая постоянно необходимое избыточное давление во всех точках сети и системах теплопотребления;  </w:t>
      </w:r>
    </w:p>
    <w:p w14:paraId="4C46DE55"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принимаются меры к предупреждению, локализации и ликвидации аварий и инцидентов в работе тепловой сети.  </w:t>
      </w:r>
    </w:p>
    <w:p w14:paraId="55CC2F28"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Основным потребителем тепловой энергии является бюджетные организации.  </w:t>
      </w:r>
    </w:p>
    <w:p w14:paraId="1539E7ED"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Тарифы на тепловую энергию для организаций, осуществляющих услуги теплоснабжения утверждаются Министерством экономического развития Республики Хакасия.  </w:t>
      </w:r>
    </w:p>
    <w:p w14:paraId="059818B9" w14:textId="77777777" w:rsidR="00EE3810" w:rsidRDefault="00EE3810">
      <w:pPr>
        <w:ind w:firstLine="709"/>
        <w:contextualSpacing/>
        <w:jc w:val="both"/>
        <w:rPr>
          <w:rFonts w:ascii="Times New Roman" w:hAnsi="Times New Roman"/>
          <w:sz w:val="26"/>
        </w:rPr>
      </w:pPr>
    </w:p>
    <w:p w14:paraId="69833321" w14:textId="6D0F78BF" w:rsidR="007710F4" w:rsidRDefault="00415103">
      <w:pPr>
        <w:ind w:firstLine="709"/>
        <w:contextualSpacing/>
        <w:jc w:val="both"/>
        <w:rPr>
          <w:rFonts w:ascii="Times New Roman" w:hAnsi="Times New Roman"/>
          <w:sz w:val="26"/>
        </w:rPr>
      </w:pPr>
      <w:r>
        <w:rPr>
          <w:rFonts w:ascii="Times New Roman" w:hAnsi="Times New Roman"/>
          <w:sz w:val="26"/>
        </w:rPr>
        <w:t xml:space="preserve">Основным показателем работы теплоснабжающего предприятия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показатель количества перебоев работы энергетического оборудования, данные о количестве аварий и инцидентов на сетях и производственном оборудовании. Оценку потребностей в замене сетей </w:t>
      </w:r>
      <w:r>
        <w:rPr>
          <w:rFonts w:ascii="Times New Roman" w:hAnsi="Times New Roman"/>
          <w:sz w:val="26"/>
        </w:rPr>
        <w:lastRenderedPageBreak/>
        <w:t xml:space="preserve">теплоснабжения определяет величина целевого показателя надёжности предоставления услуг.  </w:t>
      </w:r>
    </w:p>
    <w:p w14:paraId="0EBC225A" w14:textId="77777777" w:rsidR="00EE3810" w:rsidRDefault="00EE3810" w:rsidP="00540B7B">
      <w:pPr>
        <w:shd w:val="clear" w:color="auto" w:fill="FFFFFF"/>
        <w:spacing w:before="100" w:beforeAutospacing="1" w:after="100" w:afterAutospacing="1"/>
        <w:ind w:firstLine="708"/>
        <w:jc w:val="both"/>
        <w:rPr>
          <w:rFonts w:ascii="Times New Roman" w:hAnsi="Times New Roman"/>
          <w:sz w:val="26"/>
          <w:szCs w:val="26"/>
        </w:rPr>
      </w:pPr>
    </w:p>
    <w:p w14:paraId="2EC92627" w14:textId="77777777" w:rsidR="00EE3810" w:rsidRDefault="00EE3810" w:rsidP="00540B7B">
      <w:pPr>
        <w:shd w:val="clear" w:color="auto" w:fill="FFFFFF"/>
        <w:spacing w:before="100" w:beforeAutospacing="1" w:after="100" w:afterAutospacing="1"/>
        <w:ind w:firstLine="708"/>
        <w:jc w:val="both"/>
        <w:rPr>
          <w:rFonts w:ascii="Times New Roman" w:hAnsi="Times New Roman"/>
          <w:sz w:val="26"/>
          <w:szCs w:val="26"/>
        </w:rPr>
      </w:pPr>
    </w:p>
    <w:p w14:paraId="2E3CA3C1" w14:textId="627E9FE6" w:rsidR="00540B7B" w:rsidRDefault="00540B7B" w:rsidP="00540B7B">
      <w:pPr>
        <w:shd w:val="clear" w:color="auto" w:fill="FFFFFF"/>
        <w:spacing w:before="100" w:beforeAutospacing="1" w:after="100" w:afterAutospacing="1"/>
        <w:ind w:firstLine="708"/>
        <w:jc w:val="both"/>
        <w:rPr>
          <w:rFonts w:ascii="Times New Roman" w:hAnsi="Times New Roman"/>
          <w:sz w:val="26"/>
          <w:szCs w:val="26"/>
        </w:rPr>
      </w:pPr>
      <w:r>
        <w:rPr>
          <w:rFonts w:ascii="Times New Roman" w:hAnsi="Times New Roman"/>
          <w:sz w:val="26"/>
          <w:szCs w:val="26"/>
        </w:rPr>
        <w:t>Котельная работает по температурному графику 95/70 со срезкой на 60 С.</w:t>
      </w:r>
    </w:p>
    <w:tbl>
      <w:tblPr>
        <w:tblpPr w:leftFromText="180" w:rightFromText="180" w:vertAnchor="text" w:horzAnchor="margin" w:tblpY="21"/>
        <w:tblW w:w="9072" w:type="dxa"/>
        <w:tblLook w:val="04A0" w:firstRow="1" w:lastRow="0" w:firstColumn="1" w:lastColumn="0" w:noHBand="0" w:noVBand="1"/>
      </w:tblPr>
      <w:tblGrid>
        <w:gridCol w:w="1728"/>
        <w:gridCol w:w="3517"/>
        <w:gridCol w:w="3827"/>
      </w:tblGrid>
      <w:tr w:rsidR="00540B7B" w:rsidRPr="00084F53" w14:paraId="23FA6D87" w14:textId="77777777" w:rsidTr="00012AEB">
        <w:trPr>
          <w:trHeight w:val="9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2EBA4" w14:textId="77777777" w:rsidR="00540B7B" w:rsidRPr="00084F53" w:rsidRDefault="00540B7B" w:rsidP="00012AEB">
            <w:pPr>
              <w:spacing w:after="0" w:line="240" w:lineRule="auto"/>
              <w:jc w:val="center"/>
              <w:rPr>
                <w:rFonts w:ascii="Times New Roman" w:hAnsi="Times New Roman"/>
                <w:sz w:val="20"/>
              </w:rPr>
            </w:pPr>
            <w:proofErr w:type="spellStart"/>
            <w:proofErr w:type="gramStart"/>
            <w:r w:rsidRPr="00084F53">
              <w:rPr>
                <w:rFonts w:ascii="Times New Roman" w:hAnsi="Times New Roman"/>
                <w:sz w:val="20"/>
              </w:rPr>
              <w:t>t</w:t>
            </w:r>
            <w:proofErr w:type="gramEnd"/>
            <w:r w:rsidRPr="00084F53">
              <w:rPr>
                <w:rFonts w:ascii="Times New Roman" w:hAnsi="Times New Roman"/>
                <w:sz w:val="20"/>
              </w:rPr>
              <w:t>н</w:t>
            </w:r>
            <w:proofErr w:type="spellEnd"/>
            <w:r w:rsidRPr="00084F53">
              <w:rPr>
                <w:rFonts w:ascii="Times New Roman" w:hAnsi="Times New Roman"/>
                <w:sz w:val="20"/>
              </w:rPr>
              <w:t>, ºС</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14:paraId="58F6EC2F"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t1, ºС</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13CFBFB6"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t2, ºС</w:t>
            </w:r>
          </w:p>
        </w:tc>
      </w:tr>
      <w:tr w:rsidR="00540B7B" w:rsidRPr="00084F53" w14:paraId="33F93030"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5948A7A9"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10</w:t>
            </w:r>
          </w:p>
        </w:tc>
        <w:tc>
          <w:tcPr>
            <w:tcW w:w="3517" w:type="dxa"/>
            <w:tcBorders>
              <w:top w:val="nil"/>
              <w:left w:val="nil"/>
              <w:bottom w:val="single" w:sz="4" w:space="0" w:color="auto"/>
              <w:right w:val="single" w:sz="4" w:space="0" w:color="auto"/>
            </w:tcBorders>
            <w:shd w:val="clear" w:color="auto" w:fill="auto"/>
            <w:noWrap/>
            <w:vAlign w:val="bottom"/>
            <w:hideMark/>
          </w:tcPr>
          <w:p w14:paraId="5354F382"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7D0E9864"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56,0</w:t>
            </w:r>
          </w:p>
        </w:tc>
      </w:tr>
      <w:tr w:rsidR="00540B7B" w:rsidRPr="00084F53" w14:paraId="6AC66E9A"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79BA5EA7"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8</w:t>
            </w:r>
          </w:p>
        </w:tc>
        <w:tc>
          <w:tcPr>
            <w:tcW w:w="3517" w:type="dxa"/>
            <w:tcBorders>
              <w:top w:val="nil"/>
              <w:left w:val="nil"/>
              <w:bottom w:val="single" w:sz="4" w:space="0" w:color="auto"/>
              <w:right w:val="single" w:sz="4" w:space="0" w:color="auto"/>
            </w:tcBorders>
            <w:shd w:val="clear" w:color="auto" w:fill="auto"/>
            <w:noWrap/>
            <w:vAlign w:val="bottom"/>
            <w:hideMark/>
          </w:tcPr>
          <w:p w14:paraId="7DCE15DD"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6629C062"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55,2</w:t>
            </w:r>
          </w:p>
        </w:tc>
      </w:tr>
      <w:tr w:rsidR="00540B7B" w:rsidRPr="00084F53" w14:paraId="4690D5C1"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598E0593"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w:t>
            </w:r>
          </w:p>
        </w:tc>
        <w:tc>
          <w:tcPr>
            <w:tcW w:w="3517" w:type="dxa"/>
            <w:tcBorders>
              <w:top w:val="nil"/>
              <w:left w:val="nil"/>
              <w:bottom w:val="single" w:sz="4" w:space="0" w:color="auto"/>
              <w:right w:val="single" w:sz="4" w:space="0" w:color="auto"/>
            </w:tcBorders>
            <w:shd w:val="clear" w:color="auto" w:fill="auto"/>
            <w:noWrap/>
            <w:vAlign w:val="bottom"/>
            <w:hideMark/>
          </w:tcPr>
          <w:p w14:paraId="3878CD84"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0D711720"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54,4</w:t>
            </w:r>
          </w:p>
        </w:tc>
      </w:tr>
      <w:tr w:rsidR="00540B7B" w:rsidRPr="00084F53" w14:paraId="442608AC"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3D65309E"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4</w:t>
            </w:r>
          </w:p>
        </w:tc>
        <w:tc>
          <w:tcPr>
            <w:tcW w:w="3517" w:type="dxa"/>
            <w:tcBorders>
              <w:top w:val="nil"/>
              <w:left w:val="nil"/>
              <w:bottom w:val="single" w:sz="4" w:space="0" w:color="auto"/>
              <w:right w:val="single" w:sz="4" w:space="0" w:color="auto"/>
            </w:tcBorders>
            <w:shd w:val="clear" w:color="auto" w:fill="auto"/>
            <w:noWrap/>
            <w:vAlign w:val="bottom"/>
            <w:hideMark/>
          </w:tcPr>
          <w:p w14:paraId="6E06FFA0"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1D89A25A"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53,5</w:t>
            </w:r>
          </w:p>
        </w:tc>
      </w:tr>
      <w:tr w:rsidR="00540B7B" w:rsidRPr="00084F53" w14:paraId="0869943F"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02278E3F"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2</w:t>
            </w:r>
          </w:p>
        </w:tc>
        <w:tc>
          <w:tcPr>
            <w:tcW w:w="3517" w:type="dxa"/>
            <w:tcBorders>
              <w:top w:val="nil"/>
              <w:left w:val="nil"/>
              <w:bottom w:val="single" w:sz="4" w:space="0" w:color="auto"/>
              <w:right w:val="single" w:sz="4" w:space="0" w:color="auto"/>
            </w:tcBorders>
            <w:shd w:val="clear" w:color="auto" w:fill="auto"/>
            <w:noWrap/>
            <w:vAlign w:val="bottom"/>
            <w:hideMark/>
          </w:tcPr>
          <w:p w14:paraId="4288BF9C"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132B8A69"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52,7</w:t>
            </w:r>
          </w:p>
        </w:tc>
      </w:tr>
      <w:tr w:rsidR="00540B7B" w:rsidRPr="00084F53" w14:paraId="4B789C6C"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5568EDE8"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0</w:t>
            </w:r>
          </w:p>
        </w:tc>
        <w:tc>
          <w:tcPr>
            <w:tcW w:w="3517" w:type="dxa"/>
            <w:tcBorders>
              <w:top w:val="nil"/>
              <w:left w:val="nil"/>
              <w:bottom w:val="single" w:sz="4" w:space="0" w:color="auto"/>
              <w:right w:val="single" w:sz="4" w:space="0" w:color="auto"/>
            </w:tcBorders>
            <w:shd w:val="clear" w:color="auto" w:fill="auto"/>
            <w:noWrap/>
            <w:vAlign w:val="bottom"/>
            <w:hideMark/>
          </w:tcPr>
          <w:p w14:paraId="357BBFE3"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677D42CD"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51,9</w:t>
            </w:r>
          </w:p>
        </w:tc>
      </w:tr>
      <w:tr w:rsidR="00540B7B" w:rsidRPr="00084F53" w14:paraId="0147EC6C"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6D15AEED"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-2</w:t>
            </w:r>
          </w:p>
        </w:tc>
        <w:tc>
          <w:tcPr>
            <w:tcW w:w="3517" w:type="dxa"/>
            <w:tcBorders>
              <w:top w:val="nil"/>
              <w:left w:val="nil"/>
              <w:bottom w:val="single" w:sz="4" w:space="0" w:color="auto"/>
              <w:right w:val="single" w:sz="4" w:space="0" w:color="auto"/>
            </w:tcBorders>
            <w:shd w:val="clear" w:color="auto" w:fill="auto"/>
            <w:noWrap/>
            <w:vAlign w:val="bottom"/>
            <w:hideMark/>
          </w:tcPr>
          <w:p w14:paraId="73E4B62D"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282DD4C2"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51,1</w:t>
            </w:r>
          </w:p>
        </w:tc>
      </w:tr>
      <w:tr w:rsidR="00540B7B" w:rsidRPr="00084F53" w14:paraId="116C24EE"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3F45ABD3"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-4</w:t>
            </w:r>
          </w:p>
        </w:tc>
        <w:tc>
          <w:tcPr>
            <w:tcW w:w="3517" w:type="dxa"/>
            <w:tcBorders>
              <w:top w:val="nil"/>
              <w:left w:val="nil"/>
              <w:bottom w:val="single" w:sz="4" w:space="0" w:color="auto"/>
              <w:right w:val="single" w:sz="4" w:space="0" w:color="auto"/>
            </w:tcBorders>
            <w:shd w:val="clear" w:color="auto" w:fill="auto"/>
            <w:noWrap/>
            <w:vAlign w:val="bottom"/>
            <w:hideMark/>
          </w:tcPr>
          <w:p w14:paraId="6EDD8728"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4396F61A"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50,3</w:t>
            </w:r>
          </w:p>
        </w:tc>
      </w:tr>
      <w:tr w:rsidR="00540B7B" w:rsidRPr="00084F53" w14:paraId="231945CE"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7CD17DFF"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w:t>
            </w:r>
          </w:p>
        </w:tc>
        <w:tc>
          <w:tcPr>
            <w:tcW w:w="3517" w:type="dxa"/>
            <w:tcBorders>
              <w:top w:val="nil"/>
              <w:left w:val="nil"/>
              <w:bottom w:val="single" w:sz="4" w:space="0" w:color="auto"/>
              <w:right w:val="single" w:sz="4" w:space="0" w:color="auto"/>
            </w:tcBorders>
            <w:shd w:val="clear" w:color="auto" w:fill="auto"/>
            <w:noWrap/>
            <w:vAlign w:val="bottom"/>
            <w:hideMark/>
          </w:tcPr>
          <w:p w14:paraId="0BDBA10B"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03BDCAC9"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49,5</w:t>
            </w:r>
          </w:p>
        </w:tc>
      </w:tr>
      <w:tr w:rsidR="00540B7B" w:rsidRPr="00084F53" w14:paraId="1E89999F"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1B97BFF0"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-8</w:t>
            </w:r>
          </w:p>
        </w:tc>
        <w:tc>
          <w:tcPr>
            <w:tcW w:w="3517" w:type="dxa"/>
            <w:tcBorders>
              <w:top w:val="nil"/>
              <w:left w:val="nil"/>
              <w:bottom w:val="single" w:sz="4" w:space="0" w:color="auto"/>
              <w:right w:val="single" w:sz="4" w:space="0" w:color="auto"/>
            </w:tcBorders>
            <w:shd w:val="clear" w:color="auto" w:fill="auto"/>
            <w:noWrap/>
            <w:vAlign w:val="bottom"/>
            <w:hideMark/>
          </w:tcPr>
          <w:p w14:paraId="27AB1455"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6937D8EB"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48,7</w:t>
            </w:r>
          </w:p>
        </w:tc>
      </w:tr>
      <w:tr w:rsidR="00540B7B" w:rsidRPr="00084F53" w14:paraId="622A4B98"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1FD731F8"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-10</w:t>
            </w:r>
          </w:p>
        </w:tc>
        <w:tc>
          <w:tcPr>
            <w:tcW w:w="3517" w:type="dxa"/>
            <w:tcBorders>
              <w:top w:val="nil"/>
              <w:left w:val="nil"/>
              <w:bottom w:val="single" w:sz="4" w:space="0" w:color="auto"/>
              <w:right w:val="single" w:sz="4" w:space="0" w:color="auto"/>
            </w:tcBorders>
            <w:shd w:val="clear" w:color="auto" w:fill="auto"/>
            <w:noWrap/>
            <w:vAlign w:val="bottom"/>
            <w:hideMark/>
          </w:tcPr>
          <w:p w14:paraId="1DA4BC54"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61,5</w:t>
            </w:r>
          </w:p>
        </w:tc>
        <w:tc>
          <w:tcPr>
            <w:tcW w:w="3827" w:type="dxa"/>
            <w:tcBorders>
              <w:top w:val="nil"/>
              <w:left w:val="nil"/>
              <w:bottom w:val="single" w:sz="4" w:space="0" w:color="auto"/>
              <w:right w:val="single" w:sz="4" w:space="0" w:color="auto"/>
            </w:tcBorders>
            <w:shd w:val="clear" w:color="auto" w:fill="auto"/>
            <w:noWrap/>
            <w:vAlign w:val="bottom"/>
            <w:hideMark/>
          </w:tcPr>
          <w:p w14:paraId="53D9B60F"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49,4</w:t>
            </w:r>
          </w:p>
        </w:tc>
      </w:tr>
      <w:tr w:rsidR="00540B7B" w:rsidRPr="00084F53" w14:paraId="438E351D"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0BA2E083"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-12</w:t>
            </w:r>
          </w:p>
        </w:tc>
        <w:tc>
          <w:tcPr>
            <w:tcW w:w="3517" w:type="dxa"/>
            <w:tcBorders>
              <w:top w:val="nil"/>
              <w:left w:val="nil"/>
              <w:bottom w:val="single" w:sz="4" w:space="0" w:color="auto"/>
              <w:right w:val="single" w:sz="4" w:space="0" w:color="auto"/>
            </w:tcBorders>
            <w:shd w:val="clear" w:color="auto" w:fill="auto"/>
            <w:noWrap/>
            <w:vAlign w:val="bottom"/>
            <w:hideMark/>
          </w:tcPr>
          <w:p w14:paraId="028BB059"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63,8</w:t>
            </w:r>
          </w:p>
        </w:tc>
        <w:tc>
          <w:tcPr>
            <w:tcW w:w="3827" w:type="dxa"/>
            <w:tcBorders>
              <w:top w:val="nil"/>
              <w:left w:val="nil"/>
              <w:bottom w:val="single" w:sz="4" w:space="0" w:color="auto"/>
              <w:right w:val="single" w:sz="4" w:space="0" w:color="auto"/>
            </w:tcBorders>
            <w:shd w:val="clear" w:color="auto" w:fill="auto"/>
            <w:noWrap/>
            <w:vAlign w:val="bottom"/>
            <w:hideMark/>
          </w:tcPr>
          <w:p w14:paraId="43F906FF"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50,9</w:t>
            </w:r>
          </w:p>
        </w:tc>
      </w:tr>
      <w:tr w:rsidR="00540B7B" w:rsidRPr="00084F53" w14:paraId="36D36B6D"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41986729"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-14</w:t>
            </w:r>
          </w:p>
        </w:tc>
        <w:tc>
          <w:tcPr>
            <w:tcW w:w="3517" w:type="dxa"/>
            <w:tcBorders>
              <w:top w:val="nil"/>
              <w:left w:val="nil"/>
              <w:bottom w:val="single" w:sz="4" w:space="0" w:color="auto"/>
              <w:right w:val="single" w:sz="4" w:space="0" w:color="auto"/>
            </w:tcBorders>
            <w:shd w:val="clear" w:color="auto" w:fill="auto"/>
            <w:noWrap/>
            <w:vAlign w:val="bottom"/>
            <w:hideMark/>
          </w:tcPr>
          <w:p w14:paraId="0EBA70A1"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66,0</w:t>
            </w:r>
          </w:p>
        </w:tc>
        <w:tc>
          <w:tcPr>
            <w:tcW w:w="3827" w:type="dxa"/>
            <w:tcBorders>
              <w:top w:val="nil"/>
              <w:left w:val="nil"/>
              <w:bottom w:val="single" w:sz="4" w:space="0" w:color="auto"/>
              <w:right w:val="single" w:sz="4" w:space="0" w:color="auto"/>
            </w:tcBorders>
            <w:shd w:val="clear" w:color="auto" w:fill="auto"/>
            <w:noWrap/>
            <w:vAlign w:val="bottom"/>
            <w:hideMark/>
          </w:tcPr>
          <w:p w14:paraId="217F9713"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52,3</w:t>
            </w:r>
          </w:p>
        </w:tc>
      </w:tr>
      <w:tr w:rsidR="00540B7B" w:rsidRPr="00084F53" w14:paraId="0C1129D2"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67CCFEED"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-16</w:t>
            </w:r>
          </w:p>
        </w:tc>
        <w:tc>
          <w:tcPr>
            <w:tcW w:w="3517" w:type="dxa"/>
            <w:tcBorders>
              <w:top w:val="nil"/>
              <w:left w:val="nil"/>
              <w:bottom w:val="single" w:sz="4" w:space="0" w:color="auto"/>
              <w:right w:val="single" w:sz="4" w:space="0" w:color="auto"/>
            </w:tcBorders>
            <w:shd w:val="clear" w:color="auto" w:fill="auto"/>
            <w:noWrap/>
            <w:vAlign w:val="bottom"/>
            <w:hideMark/>
          </w:tcPr>
          <w:p w14:paraId="3E5CAB21"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68,2</w:t>
            </w:r>
          </w:p>
        </w:tc>
        <w:tc>
          <w:tcPr>
            <w:tcW w:w="3827" w:type="dxa"/>
            <w:tcBorders>
              <w:top w:val="nil"/>
              <w:left w:val="nil"/>
              <w:bottom w:val="single" w:sz="4" w:space="0" w:color="auto"/>
              <w:right w:val="single" w:sz="4" w:space="0" w:color="auto"/>
            </w:tcBorders>
            <w:shd w:val="clear" w:color="auto" w:fill="auto"/>
            <w:noWrap/>
            <w:vAlign w:val="bottom"/>
            <w:hideMark/>
          </w:tcPr>
          <w:p w14:paraId="041DF373"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53,6</w:t>
            </w:r>
          </w:p>
        </w:tc>
      </w:tr>
      <w:tr w:rsidR="00540B7B" w:rsidRPr="00084F53" w14:paraId="1B8A1983"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097E02C2"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-18</w:t>
            </w:r>
          </w:p>
        </w:tc>
        <w:tc>
          <w:tcPr>
            <w:tcW w:w="3517" w:type="dxa"/>
            <w:tcBorders>
              <w:top w:val="nil"/>
              <w:left w:val="nil"/>
              <w:bottom w:val="single" w:sz="4" w:space="0" w:color="auto"/>
              <w:right w:val="single" w:sz="4" w:space="0" w:color="auto"/>
            </w:tcBorders>
            <w:shd w:val="clear" w:color="auto" w:fill="auto"/>
            <w:noWrap/>
            <w:vAlign w:val="bottom"/>
            <w:hideMark/>
          </w:tcPr>
          <w:p w14:paraId="423C790F"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70,3</w:t>
            </w:r>
          </w:p>
        </w:tc>
        <w:tc>
          <w:tcPr>
            <w:tcW w:w="3827" w:type="dxa"/>
            <w:tcBorders>
              <w:top w:val="nil"/>
              <w:left w:val="nil"/>
              <w:bottom w:val="single" w:sz="4" w:space="0" w:color="auto"/>
              <w:right w:val="single" w:sz="4" w:space="0" w:color="auto"/>
            </w:tcBorders>
            <w:shd w:val="clear" w:color="auto" w:fill="auto"/>
            <w:noWrap/>
            <w:vAlign w:val="bottom"/>
            <w:hideMark/>
          </w:tcPr>
          <w:p w14:paraId="24FD1136"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55,0</w:t>
            </w:r>
          </w:p>
        </w:tc>
      </w:tr>
      <w:tr w:rsidR="00540B7B" w:rsidRPr="00084F53" w14:paraId="7A00B8DD"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1C0188B7"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-20</w:t>
            </w:r>
          </w:p>
        </w:tc>
        <w:tc>
          <w:tcPr>
            <w:tcW w:w="3517" w:type="dxa"/>
            <w:tcBorders>
              <w:top w:val="nil"/>
              <w:left w:val="nil"/>
              <w:bottom w:val="single" w:sz="4" w:space="0" w:color="auto"/>
              <w:right w:val="single" w:sz="4" w:space="0" w:color="auto"/>
            </w:tcBorders>
            <w:shd w:val="clear" w:color="auto" w:fill="auto"/>
            <w:noWrap/>
            <w:vAlign w:val="bottom"/>
            <w:hideMark/>
          </w:tcPr>
          <w:p w14:paraId="01E68AF5"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72,5</w:t>
            </w:r>
          </w:p>
        </w:tc>
        <w:tc>
          <w:tcPr>
            <w:tcW w:w="3827" w:type="dxa"/>
            <w:tcBorders>
              <w:top w:val="nil"/>
              <w:left w:val="nil"/>
              <w:bottom w:val="single" w:sz="4" w:space="0" w:color="auto"/>
              <w:right w:val="single" w:sz="4" w:space="0" w:color="auto"/>
            </w:tcBorders>
            <w:shd w:val="clear" w:color="auto" w:fill="auto"/>
            <w:noWrap/>
            <w:vAlign w:val="bottom"/>
            <w:hideMark/>
          </w:tcPr>
          <w:p w14:paraId="046D8E82"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56,3</w:t>
            </w:r>
          </w:p>
        </w:tc>
      </w:tr>
      <w:tr w:rsidR="00540B7B" w:rsidRPr="00084F53" w14:paraId="2C5B0BE8"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08C0EA7E"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-22</w:t>
            </w:r>
          </w:p>
        </w:tc>
        <w:tc>
          <w:tcPr>
            <w:tcW w:w="3517" w:type="dxa"/>
            <w:tcBorders>
              <w:top w:val="nil"/>
              <w:left w:val="nil"/>
              <w:bottom w:val="single" w:sz="4" w:space="0" w:color="auto"/>
              <w:right w:val="single" w:sz="4" w:space="0" w:color="auto"/>
            </w:tcBorders>
            <w:shd w:val="clear" w:color="auto" w:fill="auto"/>
            <w:noWrap/>
            <w:vAlign w:val="bottom"/>
            <w:hideMark/>
          </w:tcPr>
          <w:p w14:paraId="6BF0A3D6"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74,6</w:t>
            </w:r>
          </w:p>
        </w:tc>
        <w:tc>
          <w:tcPr>
            <w:tcW w:w="3827" w:type="dxa"/>
            <w:tcBorders>
              <w:top w:val="nil"/>
              <w:left w:val="nil"/>
              <w:bottom w:val="single" w:sz="4" w:space="0" w:color="auto"/>
              <w:right w:val="single" w:sz="4" w:space="0" w:color="auto"/>
            </w:tcBorders>
            <w:shd w:val="clear" w:color="auto" w:fill="auto"/>
            <w:noWrap/>
            <w:vAlign w:val="bottom"/>
            <w:hideMark/>
          </w:tcPr>
          <w:p w14:paraId="09CA2E33"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57,7</w:t>
            </w:r>
          </w:p>
        </w:tc>
      </w:tr>
      <w:tr w:rsidR="00540B7B" w:rsidRPr="00084F53" w14:paraId="1855962F"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3BE491A8"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-24</w:t>
            </w:r>
          </w:p>
        </w:tc>
        <w:tc>
          <w:tcPr>
            <w:tcW w:w="3517" w:type="dxa"/>
            <w:tcBorders>
              <w:top w:val="nil"/>
              <w:left w:val="nil"/>
              <w:bottom w:val="single" w:sz="4" w:space="0" w:color="auto"/>
              <w:right w:val="single" w:sz="4" w:space="0" w:color="auto"/>
            </w:tcBorders>
            <w:shd w:val="clear" w:color="auto" w:fill="auto"/>
            <w:noWrap/>
            <w:vAlign w:val="bottom"/>
            <w:hideMark/>
          </w:tcPr>
          <w:p w14:paraId="4AB4B3B8"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76,7</w:t>
            </w:r>
          </w:p>
        </w:tc>
        <w:tc>
          <w:tcPr>
            <w:tcW w:w="3827" w:type="dxa"/>
            <w:tcBorders>
              <w:top w:val="nil"/>
              <w:left w:val="nil"/>
              <w:bottom w:val="single" w:sz="4" w:space="0" w:color="auto"/>
              <w:right w:val="single" w:sz="4" w:space="0" w:color="auto"/>
            </w:tcBorders>
            <w:shd w:val="clear" w:color="auto" w:fill="auto"/>
            <w:noWrap/>
            <w:vAlign w:val="bottom"/>
            <w:hideMark/>
          </w:tcPr>
          <w:p w14:paraId="115F83F2"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59,0</w:t>
            </w:r>
          </w:p>
        </w:tc>
      </w:tr>
      <w:tr w:rsidR="00540B7B" w:rsidRPr="00084F53" w14:paraId="7A4F48B6"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266F568D"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-26</w:t>
            </w:r>
          </w:p>
        </w:tc>
        <w:tc>
          <w:tcPr>
            <w:tcW w:w="3517" w:type="dxa"/>
            <w:tcBorders>
              <w:top w:val="nil"/>
              <w:left w:val="nil"/>
              <w:bottom w:val="single" w:sz="4" w:space="0" w:color="auto"/>
              <w:right w:val="single" w:sz="4" w:space="0" w:color="auto"/>
            </w:tcBorders>
            <w:shd w:val="clear" w:color="auto" w:fill="auto"/>
            <w:noWrap/>
            <w:vAlign w:val="bottom"/>
            <w:hideMark/>
          </w:tcPr>
          <w:p w14:paraId="18583205"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78,8</w:t>
            </w:r>
          </w:p>
        </w:tc>
        <w:tc>
          <w:tcPr>
            <w:tcW w:w="3827" w:type="dxa"/>
            <w:tcBorders>
              <w:top w:val="nil"/>
              <w:left w:val="nil"/>
              <w:bottom w:val="single" w:sz="4" w:space="0" w:color="auto"/>
              <w:right w:val="single" w:sz="4" w:space="0" w:color="auto"/>
            </w:tcBorders>
            <w:shd w:val="clear" w:color="auto" w:fill="auto"/>
            <w:noWrap/>
            <w:vAlign w:val="bottom"/>
            <w:hideMark/>
          </w:tcPr>
          <w:p w14:paraId="0A83B8A5"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60,2</w:t>
            </w:r>
          </w:p>
        </w:tc>
      </w:tr>
      <w:tr w:rsidR="00540B7B" w:rsidRPr="00084F53" w14:paraId="4B0BE012"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4EA565DA"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-28</w:t>
            </w:r>
          </w:p>
        </w:tc>
        <w:tc>
          <w:tcPr>
            <w:tcW w:w="3517" w:type="dxa"/>
            <w:tcBorders>
              <w:top w:val="nil"/>
              <w:left w:val="nil"/>
              <w:bottom w:val="single" w:sz="4" w:space="0" w:color="auto"/>
              <w:right w:val="single" w:sz="4" w:space="0" w:color="auto"/>
            </w:tcBorders>
            <w:shd w:val="clear" w:color="auto" w:fill="auto"/>
            <w:noWrap/>
            <w:vAlign w:val="bottom"/>
            <w:hideMark/>
          </w:tcPr>
          <w:p w14:paraId="3A41403A"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80,9</w:t>
            </w:r>
          </w:p>
        </w:tc>
        <w:tc>
          <w:tcPr>
            <w:tcW w:w="3827" w:type="dxa"/>
            <w:tcBorders>
              <w:top w:val="nil"/>
              <w:left w:val="nil"/>
              <w:bottom w:val="single" w:sz="4" w:space="0" w:color="auto"/>
              <w:right w:val="single" w:sz="4" w:space="0" w:color="auto"/>
            </w:tcBorders>
            <w:shd w:val="clear" w:color="auto" w:fill="auto"/>
            <w:noWrap/>
            <w:vAlign w:val="bottom"/>
            <w:hideMark/>
          </w:tcPr>
          <w:p w14:paraId="7449B75A"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61,5</w:t>
            </w:r>
          </w:p>
        </w:tc>
      </w:tr>
      <w:tr w:rsidR="00540B7B" w:rsidRPr="00084F53" w14:paraId="7D180454"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219FED6E"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-30</w:t>
            </w:r>
          </w:p>
        </w:tc>
        <w:tc>
          <w:tcPr>
            <w:tcW w:w="3517" w:type="dxa"/>
            <w:tcBorders>
              <w:top w:val="nil"/>
              <w:left w:val="nil"/>
              <w:bottom w:val="single" w:sz="4" w:space="0" w:color="auto"/>
              <w:right w:val="single" w:sz="4" w:space="0" w:color="auto"/>
            </w:tcBorders>
            <w:shd w:val="clear" w:color="auto" w:fill="auto"/>
            <w:noWrap/>
            <w:vAlign w:val="bottom"/>
            <w:hideMark/>
          </w:tcPr>
          <w:p w14:paraId="0F64551A"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82,9</w:t>
            </w:r>
          </w:p>
        </w:tc>
        <w:tc>
          <w:tcPr>
            <w:tcW w:w="3827" w:type="dxa"/>
            <w:tcBorders>
              <w:top w:val="nil"/>
              <w:left w:val="nil"/>
              <w:bottom w:val="single" w:sz="4" w:space="0" w:color="auto"/>
              <w:right w:val="single" w:sz="4" w:space="0" w:color="auto"/>
            </w:tcBorders>
            <w:shd w:val="clear" w:color="auto" w:fill="auto"/>
            <w:noWrap/>
            <w:vAlign w:val="bottom"/>
            <w:hideMark/>
          </w:tcPr>
          <w:p w14:paraId="17218C82"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62,8</w:t>
            </w:r>
          </w:p>
        </w:tc>
      </w:tr>
      <w:tr w:rsidR="00540B7B" w:rsidRPr="00084F53" w14:paraId="38A25F2E"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1D6B180F"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-32</w:t>
            </w:r>
          </w:p>
        </w:tc>
        <w:tc>
          <w:tcPr>
            <w:tcW w:w="3517" w:type="dxa"/>
            <w:tcBorders>
              <w:top w:val="nil"/>
              <w:left w:val="nil"/>
              <w:bottom w:val="single" w:sz="4" w:space="0" w:color="auto"/>
              <w:right w:val="single" w:sz="4" w:space="0" w:color="auto"/>
            </w:tcBorders>
            <w:shd w:val="clear" w:color="auto" w:fill="auto"/>
            <w:noWrap/>
            <w:vAlign w:val="bottom"/>
            <w:hideMark/>
          </w:tcPr>
          <w:p w14:paraId="3086AF92"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85,0</w:t>
            </w:r>
          </w:p>
        </w:tc>
        <w:tc>
          <w:tcPr>
            <w:tcW w:w="3827" w:type="dxa"/>
            <w:tcBorders>
              <w:top w:val="nil"/>
              <w:left w:val="nil"/>
              <w:bottom w:val="single" w:sz="4" w:space="0" w:color="auto"/>
              <w:right w:val="single" w:sz="4" w:space="0" w:color="auto"/>
            </w:tcBorders>
            <w:shd w:val="clear" w:color="auto" w:fill="auto"/>
            <w:noWrap/>
            <w:vAlign w:val="bottom"/>
            <w:hideMark/>
          </w:tcPr>
          <w:p w14:paraId="3A0A4FC1"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64,0</w:t>
            </w:r>
          </w:p>
        </w:tc>
      </w:tr>
      <w:tr w:rsidR="00540B7B" w:rsidRPr="00084F53" w14:paraId="4C01D2F7"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482A26CD"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-34</w:t>
            </w:r>
          </w:p>
        </w:tc>
        <w:tc>
          <w:tcPr>
            <w:tcW w:w="3517" w:type="dxa"/>
            <w:tcBorders>
              <w:top w:val="nil"/>
              <w:left w:val="nil"/>
              <w:bottom w:val="single" w:sz="4" w:space="0" w:color="auto"/>
              <w:right w:val="single" w:sz="4" w:space="0" w:color="auto"/>
            </w:tcBorders>
            <w:shd w:val="clear" w:color="auto" w:fill="auto"/>
            <w:noWrap/>
            <w:vAlign w:val="bottom"/>
            <w:hideMark/>
          </w:tcPr>
          <w:p w14:paraId="141F5E11"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87,0</w:t>
            </w:r>
          </w:p>
        </w:tc>
        <w:tc>
          <w:tcPr>
            <w:tcW w:w="3827" w:type="dxa"/>
            <w:tcBorders>
              <w:top w:val="nil"/>
              <w:left w:val="nil"/>
              <w:bottom w:val="single" w:sz="4" w:space="0" w:color="auto"/>
              <w:right w:val="single" w:sz="4" w:space="0" w:color="auto"/>
            </w:tcBorders>
            <w:shd w:val="clear" w:color="auto" w:fill="auto"/>
            <w:noWrap/>
            <w:vAlign w:val="bottom"/>
            <w:hideMark/>
          </w:tcPr>
          <w:p w14:paraId="1268729E"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65,2</w:t>
            </w:r>
          </w:p>
        </w:tc>
      </w:tr>
      <w:tr w:rsidR="00540B7B" w:rsidRPr="00084F53" w14:paraId="7E48CB4B"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7D073714"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-36</w:t>
            </w:r>
          </w:p>
        </w:tc>
        <w:tc>
          <w:tcPr>
            <w:tcW w:w="3517" w:type="dxa"/>
            <w:tcBorders>
              <w:top w:val="nil"/>
              <w:left w:val="nil"/>
              <w:bottom w:val="single" w:sz="4" w:space="0" w:color="auto"/>
              <w:right w:val="single" w:sz="4" w:space="0" w:color="auto"/>
            </w:tcBorders>
            <w:shd w:val="clear" w:color="auto" w:fill="auto"/>
            <w:noWrap/>
            <w:vAlign w:val="bottom"/>
            <w:hideMark/>
          </w:tcPr>
          <w:p w14:paraId="18D8E2F1"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89,0</w:t>
            </w:r>
          </w:p>
        </w:tc>
        <w:tc>
          <w:tcPr>
            <w:tcW w:w="3827" w:type="dxa"/>
            <w:tcBorders>
              <w:top w:val="nil"/>
              <w:left w:val="nil"/>
              <w:bottom w:val="single" w:sz="4" w:space="0" w:color="auto"/>
              <w:right w:val="single" w:sz="4" w:space="0" w:color="auto"/>
            </w:tcBorders>
            <w:shd w:val="clear" w:color="auto" w:fill="auto"/>
            <w:noWrap/>
            <w:vAlign w:val="bottom"/>
            <w:hideMark/>
          </w:tcPr>
          <w:p w14:paraId="538707F3"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66,4</w:t>
            </w:r>
          </w:p>
        </w:tc>
      </w:tr>
      <w:tr w:rsidR="00540B7B" w:rsidRPr="00084F53" w14:paraId="6415FA43"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49ABEA2A"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-38</w:t>
            </w:r>
          </w:p>
        </w:tc>
        <w:tc>
          <w:tcPr>
            <w:tcW w:w="3517" w:type="dxa"/>
            <w:tcBorders>
              <w:top w:val="nil"/>
              <w:left w:val="nil"/>
              <w:bottom w:val="single" w:sz="4" w:space="0" w:color="auto"/>
              <w:right w:val="single" w:sz="4" w:space="0" w:color="auto"/>
            </w:tcBorders>
            <w:shd w:val="clear" w:color="auto" w:fill="auto"/>
            <w:noWrap/>
            <w:vAlign w:val="bottom"/>
            <w:hideMark/>
          </w:tcPr>
          <w:p w14:paraId="63433914"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91,0</w:t>
            </w:r>
          </w:p>
        </w:tc>
        <w:tc>
          <w:tcPr>
            <w:tcW w:w="3827" w:type="dxa"/>
            <w:tcBorders>
              <w:top w:val="nil"/>
              <w:left w:val="nil"/>
              <w:bottom w:val="single" w:sz="4" w:space="0" w:color="auto"/>
              <w:right w:val="single" w:sz="4" w:space="0" w:color="auto"/>
            </w:tcBorders>
            <w:shd w:val="clear" w:color="auto" w:fill="auto"/>
            <w:noWrap/>
            <w:vAlign w:val="bottom"/>
            <w:hideMark/>
          </w:tcPr>
          <w:p w14:paraId="24F19CB8"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67,6</w:t>
            </w:r>
          </w:p>
        </w:tc>
      </w:tr>
      <w:tr w:rsidR="00540B7B" w:rsidRPr="00084F53" w14:paraId="0C974EC3"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3A2EB7C1"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-40</w:t>
            </w:r>
          </w:p>
        </w:tc>
        <w:tc>
          <w:tcPr>
            <w:tcW w:w="3517" w:type="dxa"/>
            <w:tcBorders>
              <w:top w:val="nil"/>
              <w:left w:val="nil"/>
              <w:bottom w:val="single" w:sz="4" w:space="0" w:color="auto"/>
              <w:right w:val="single" w:sz="4" w:space="0" w:color="auto"/>
            </w:tcBorders>
            <w:shd w:val="clear" w:color="auto" w:fill="auto"/>
            <w:noWrap/>
            <w:vAlign w:val="bottom"/>
            <w:hideMark/>
          </w:tcPr>
          <w:p w14:paraId="2D4C31AB"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93,0</w:t>
            </w:r>
          </w:p>
        </w:tc>
        <w:tc>
          <w:tcPr>
            <w:tcW w:w="3827" w:type="dxa"/>
            <w:tcBorders>
              <w:top w:val="nil"/>
              <w:left w:val="nil"/>
              <w:bottom w:val="single" w:sz="4" w:space="0" w:color="auto"/>
              <w:right w:val="single" w:sz="4" w:space="0" w:color="auto"/>
            </w:tcBorders>
            <w:shd w:val="clear" w:color="auto" w:fill="auto"/>
            <w:noWrap/>
            <w:vAlign w:val="bottom"/>
            <w:hideMark/>
          </w:tcPr>
          <w:p w14:paraId="5F1A3CB2"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68,8</w:t>
            </w:r>
          </w:p>
        </w:tc>
      </w:tr>
      <w:tr w:rsidR="00540B7B" w:rsidRPr="00084F53" w14:paraId="274680B7"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23B53701"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-42</w:t>
            </w:r>
          </w:p>
        </w:tc>
        <w:tc>
          <w:tcPr>
            <w:tcW w:w="3517" w:type="dxa"/>
            <w:tcBorders>
              <w:top w:val="nil"/>
              <w:left w:val="nil"/>
              <w:bottom w:val="single" w:sz="4" w:space="0" w:color="auto"/>
              <w:right w:val="single" w:sz="4" w:space="0" w:color="auto"/>
            </w:tcBorders>
            <w:shd w:val="clear" w:color="auto" w:fill="auto"/>
            <w:noWrap/>
            <w:vAlign w:val="bottom"/>
            <w:hideMark/>
          </w:tcPr>
          <w:p w14:paraId="7A0BE29F"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95,0</w:t>
            </w:r>
          </w:p>
        </w:tc>
        <w:tc>
          <w:tcPr>
            <w:tcW w:w="3827" w:type="dxa"/>
            <w:tcBorders>
              <w:top w:val="nil"/>
              <w:left w:val="nil"/>
              <w:bottom w:val="single" w:sz="4" w:space="0" w:color="auto"/>
              <w:right w:val="single" w:sz="4" w:space="0" w:color="auto"/>
            </w:tcBorders>
            <w:shd w:val="clear" w:color="auto" w:fill="auto"/>
            <w:noWrap/>
            <w:vAlign w:val="bottom"/>
            <w:hideMark/>
          </w:tcPr>
          <w:p w14:paraId="3501F5FB"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70,0</w:t>
            </w:r>
          </w:p>
        </w:tc>
      </w:tr>
      <w:tr w:rsidR="00540B7B" w:rsidRPr="00084F53" w14:paraId="5BD89B3D"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56C4C0D9" w14:textId="77777777" w:rsidR="00540B7B" w:rsidRPr="00084F53" w:rsidRDefault="00540B7B" w:rsidP="00012AEB">
            <w:pPr>
              <w:spacing w:after="0" w:line="240" w:lineRule="auto"/>
              <w:jc w:val="center"/>
              <w:rPr>
                <w:rFonts w:ascii="Times New Roman" w:hAnsi="Times New Roman"/>
                <w:sz w:val="20"/>
              </w:rPr>
            </w:pPr>
            <w:proofErr w:type="spellStart"/>
            <w:proofErr w:type="gramStart"/>
            <w:r w:rsidRPr="00084F53">
              <w:rPr>
                <w:rFonts w:ascii="Times New Roman" w:hAnsi="Times New Roman"/>
                <w:sz w:val="20"/>
              </w:rPr>
              <w:t>t</w:t>
            </w:r>
            <w:proofErr w:type="gramEnd"/>
            <w:r w:rsidRPr="00084F53">
              <w:rPr>
                <w:rFonts w:ascii="Times New Roman" w:hAnsi="Times New Roman"/>
                <w:sz w:val="20"/>
              </w:rPr>
              <w:t>н</w:t>
            </w:r>
            <w:proofErr w:type="spellEnd"/>
            <w:r w:rsidRPr="00084F53">
              <w:rPr>
                <w:rFonts w:ascii="Times New Roman" w:hAnsi="Times New Roman"/>
                <w:sz w:val="20"/>
              </w:rPr>
              <w:t>, ºС</w:t>
            </w:r>
          </w:p>
        </w:tc>
        <w:tc>
          <w:tcPr>
            <w:tcW w:w="7344" w:type="dxa"/>
            <w:gridSpan w:val="2"/>
            <w:tcBorders>
              <w:top w:val="nil"/>
              <w:left w:val="nil"/>
              <w:bottom w:val="nil"/>
              <w:right w:val="nil"/>
            </w:tcBorders>
            <w:shd w:val="clear" w:color="auto" w:fill="auto"/>
            <w:noWrap/>
            <w:vAlign w:val="bottom"/>
            <w:hideMark/>
          </w:tcPr>
          <w:p w14:paraId="552732E7" w14:textId="77777777" w:rsidR="00540B7B" w:rsidRPr="00084F53" w:rsidRDefault="00540B7B" w:rsidP="00012AEB">
            <w:pPr>
              <w:spacing w:after="0" w:line="240" w:lineRule="auto"/>
              <w:rPr>
                <w:rFonts w:ascii="Times New Roman" w:hAnsi="Times New Roman"/>
                <w:sz w:val="20"/>
              </w:rPr>
            </w:pPr>
            <w:r w:rsidRPr="00084F53">
              <w:rPr>
                <w:rFonts w:ascii="Times New Roman" w:hAnsi="Times New Roman"/>
                <w:sz w:val="20"/>
              </w:rPr>
              <w:t>Температура наружного воздуха</w:t>
            </w:r>
          </w:p>
        </w:tc>
      </w:tr>
      <w:tr w:rsidR="00540B7B" w:rsidRPr="00084F53" w14:paraId="2BBEB2C0"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1FC84C67"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t1, ºС</w:t>
            </w:r>
          </w:p>
        </w:tc>
        <w:tc>
          <w:tcPr>
            <w:tcW w:w="7344" w:type="dxa"/>
            <w:gridSpan w:val="2"/>
            <w:tcBorders>
              <w:top w:val="nil"/>
              <w:left w:val="nil"/>
              <w:bottom w:val="nil"/>
              <w:right w:val="nil"/>
            </w:tcBorders>
            <w:shd w:val="clear" w:color="auto" w:fill="auto"/>
            <w:noWrap/>
            <w:vAlign w:val="bottom"/>
            <w:hideMark/>
          </w:tcPr>
          <w:p w14:paraId="6227CBB4" w14:textId="77777777" w:rsidR="00540B7B" w:rsidRPr="00084F53" w:rsidRDefault="00540B7B" w:rsidP="00012AEB">
            <w:pPr>
              <w:spacing w:after="0" w:line="240" w:lineRule="auto"/>
              <w:rPr>
                <w:rFonts w:ascii="Times New Roman" w:hAnsi="Times New Roman"/>
                <w:sz w:val="20"/>
              </w:rPr>
            </w:pPr>
            <w:r w:rsidRPr="00084F53">
              <w:rPr>
                <w:rFonts w:ascii="Times New Roman" w:hAnsi="Times New Roman"/>
                <w:sz w:val="20"/>
              </w:rPr>
              <w:t>Температура подающего трубопровода</w:t>
            </w:r>
          </w:p>
        </w:tc>
      </w:tr>
      <w:tr w:rsidR="00540B7B" w:rsidRPr="00084F53" w14:paraId="752526C0" w14:textId="77777777" w:rsidTr="00012AEB">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4DDC3AFA" w14:textId="77777777" w:rsidR="00540B7B" w:rsidRPr="00084F53" w:rsidRDefault="00540B7B" w:rsidP="00012AEB">
            <w:pPr>
              <w:spacing w:after="0" w:line="240" w:lineRule="auto"/>
              <w:jc w:val="center"/>
              <w:rPr>
                <w:rFonts w:ascii="Times New Roman" w:hAnsi="Times New Roman"/>
                <w:sz w:val="20"/>
              </w:rPr>
            </w:pPr>
            <w:r w:rsidRPr="00084F53">
              <w:rPr>
                <w:rFonts w:ascii="Times New Roman" w:hAnsi="Times New Roman"/>
                <w:sz w:val="20"/>
              </w:rPr>
              <w:t>t2, ºС</w:t>
            </w:r>
          </w:p>
        </w:tc>
        <w:tc>
          <w:tcPr>
            <w:tcW w:w="7344" w:type="dxa"/>
            <w:gridSpan w:val="2"/>
            <w:tcBorders>
              <w:top w:val="nil"/>
              <w:left w:val="nil"/>
              <w:bottom w:val="nil"/>
              <w:right w:val="nil"/>
            </w:tcBorders>
            <w:shd w:val="clear" w:color="auto" w:fill="auto"/>
            <w:noWrap/>
            <w:vAlign w:val="bottom"/>
            <w:hideMark/>
          </w:tcPr>
          <w:p w14:paraId="14CF70C0" w14:textId="77777777" w:rsidR="00540B7B" w:rsidRPr="00084F53" w:rsidRDefault="00540B7B" w:rsidP="00012AEB">
            <w:pPr>
              <w:spacing w:after="0" w:line="240" w:lineRule="auto"/>
              <w:rPr>
                <w:rFonts w:ascii="Times New Roman" w:hAnsi="Times New Roman"/>
                <w:sz w:val="20"/>
              </w:rPr>
            </w:pPr>
            <w:r w:rsidRPr="00084F53">
              <w:rPr>
                <w:rFonts w:ascii="Times New Roman" w:hAnsi="Times New Roman"/>
                <w:sz w:val="20"/>
              </w:rPr>
              <w:t>Температура обратного трубопровода</w:t>
            </w:r>
          </w:p>
        </w:tc>
      </w:tr>
    </w:tbl>
    <w:p w14:paraId="2D4C8C03" w14:textId="77777777" w:rsidR="00540B7B" w:rsidRDefault="00540B7B" w:rsidP="00540B7B">
      <w:pPr>
        <w:shd w:val="clear" w:color="auto" w:fill="FFFFFF"/>
        <w:spacing w:before="100" w:beforeAutospacing="1" w:after="100" w:afterAutospacing="1"/>
        <w:ind w:firstLine="708"/>
        <w:jc w:val="both"/>
      </w:pPr>
      <w:r>
        <w:rPr>
          <w:rFonts w:eastAsiaTheme="minorHAnsi" w:cstheme="minorBidi"/>
          <w:color w:val="auto"/>
          <w:szCs w:val="22"/>
        </w:rPr>
        <w:fldChar w:fldCharType="begin"/>
      </w:r>
      <w:r>
        <w:instrText xml:space="preserve"> LINK Excel.Sheet.12 "E:\\АСКИЗ ТЕПЛО\\Расчет потерь тепловой энергии\\Температурный график.xlsx" "разное (2)!R9C1:R39C3" \a \f 4 \h  \* MERGEFORMAT </w:instrText>
      </w:r>
      <w:r>
        <w:rPr>
          <w:rFonts w:eastAsiaTheme="minorHAnsi" w:cstheme="minorBidi"/>
          <w:color w:val="auto"/>
          <w:szCs w:val="22"/>
        </w:rPr>
        <w:fldChar w:fldCharType="separate"/>
      </w:r>
    </w:p>
    <w:p w14:paraId="13BFBA5A" w14:textId="77777777" w:rsidR="00EE3810" w:rsidRDefault="00540B7B" w:rsidP="00540B7B">
      <w:pPr>
        <w:shd w:val="clear" w:color="auto" w:fill="FFFFFF"/>
        <w:spacing w:before="100" w:beforeAutospacing="1" w:after="100" w:afterAutospacing="1"/>
        <w:ind w:firstLine="708"/>
        <w:jc w:val="both"/>
        <w:rPr>
          <w:rFonts w:ascii="Times New Roman" w:hAnsi="Times New Roman"/>
          <w:sz w:val="26"/>
          <w:szCs w:val="26"/>
        </w:rPr>
      </w:pPr>
      <w:r>
        <w:rPr>
          <w:rFonts w:ascii="Times New Roman" w:hAnsi="Times New Roman"/>
          <w:sz w:val="26"/>
          <w:szCs w:val="26"/>
        </w:rPr>
        <w:fldChar w:fldCharType="end"/>
      </w:r>
    </w:p>
    <w:p w14:paraId="6CA41718" w14:textId="70EEC9C7" w:rsidR="00540B7B" w:rsidRDefault="00540B7B" w:rsidP="00540B7B">
      <w:pPr>
        <w:shd w:val="clear" w:color="auto" w:fill="FFFFFF"/>
        <w:spacing w:before="100" w:beforeAutospacing="1" w:after="100" w:afterAutospacing="1"/>
        <w:ind w:firstLine="708"/>
        <w:jc w:val="both"/>
        <w:rPr>
          <w:rFonts w:ascii="Times New Roman" w:hAnsi="Times New Roman"/>
          <w:sz w:val="26"/>
          <w:szCs w:val="26"/>
        </w:rPr>
      </w:pPr>
      <w:r>
        <w:rPr>
          <w:rFonts w:ascii="Times New Roman" w:hAnsi="Times New Roman"/>
          <w:sz w:val="26"/>
          <w:szCs w:val="26"/>
        </w:rPr>
        <w:t>Характеристика установленного котельного  оборудования в котельной</w:t>
      </w:r>
    </w:p>
    <w:tbl>
      <w:tblPr>
        <w:tblW w:w="9507" w:type="dxa"/>
        <w:tblLayout w:type="fixed"/>
        <w:tblLook w:val="04A0" w:firstRow="1" w:lastRow="0" w:firstColumn="1" w:lastColumn="0" w:noHBand="0" w:noVBand="1"/>
      </w:tblPr>
      <w:tblGrid>
        <w:gridCol w:w="6986"/>
        <w:gridCol w:w="2166"/>
        <w:gridCol w:w="355"/>
      </w:tblGrid>
      <w:tr w:rsidR="00540B7B" w:rsidRPr="00540B7B" w14:paraId="71D2C447" w14:textId="77777777" w:rsidTr="00540B7B">
        <w:trPr>
          <w:gridAfter w:val="1"/>
          <w:wAfter w:w="355" w:type="dxa"/>
          <w:trHeight w:val="464"/>
        </w:trPr>
        <w:tc>
          <w:tcPr>
            <w:tcW w:w="69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CD9A6E" w14:textId="77777777" w:rsidR="00540B7B" w:rsidRPr="00540B7B" w:rsidRDefault="00540B7B" w:rsidP="00540B7B">
            <w:pPr>
              <w:spacing w:after="0" w:line="240" w:lineRule="auto"/>
              <w:jc w:val="center"/>
              <w:rPr>
                <w:rFonts w:ascii="Times New Roman" w:hAnsi="Times New Roman"/>
                <w:color w:val="auto"/>
                <w:sz w:val="20"/>
              </w:rPr>
            </w:pPr>
            <w:r w:rsidRPr="00540B7B">
              <w:rPr>
                <w:rFonts w:ascii="Times New Roman" w:hAnsi="Times New Roman"/>
                <w:color w:val="auto"/>
                <w:sz w:val="20"/>
              </w:rPr>
              <w:t>Наименование оборудования</w:t>
            </w:r>
          </w:p>
        </w:tc>
        <w:tc>
          <w:tcPr>
            <w:tcW w:w="2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AA6433" w14:textId="5E76D535" w:rsidR="00540B7B" w:rsidRPr="00540B7B" w:rsidRDefault="00540B7B" w:rsidP="00540B7B">
            <w:pPr>
              <w:spacing w:after="0" w:line="240" w:lineRule="auto"/>
              <w:jc w:val="center"/>
              <w:rPr>
                <w:rFonts w:ascii="Times New Roman" w:hAnsi="Times New Roman"/>
                <w:color w:val="auto"/>
                <w:sz w:val="20"/>
              </w:rPr>
            </w:pPr>
            <w:r w:rsidRPr="00540B7B">
              <w:rPr>
                <w:rFonts w:ascii="Times New Roman" w:hAnsi="Times New Roman"/>
                <w:color w:val="auto"/>
                <w:sz w:val="20"/>
              </w:rPr>
              <w:t>стационарный номер</w:t>
            </w:r>
          </w:p>
        </w:tc>
      </w:tr>
      <w:tr w:rsidR="00540B7B" w:rsidRPr="00540B7B" w14:paraId="294489DA" w14:textId="77777777" w:rsidTr="00540B7B">
        <w:trPr>
          <w:trHeight w:val="580"/>
        </w:trPr>
        <w:tc>
          <w:tcPr>
            <w:tcW w:w="6986" w:type="dxa"/>
            <w:vMerge/>
            <w:tcBorders>
              <w:top w:val="single" w:sz="4" w:space="0" w:color="auto"/>
              <w:left w:val="single" w:sz="4" w:space="0" w:color="auto"/>
              <w:bottom w:val="single" w:sz="4" w:space="0" w:color="auto"/>
              <w:right w:val="single" w:sz="4" w:space="0" w:color="auto"/>
            </w:tcBorders>
            <w:vAlign w:val="center"/>
            <w:hideMark/>
          </w:tcPr>
          <w:p w14:paraId="3DC0CA22" w14:textId="77777777" w:rsidR="00540B7B" w:rsidRPr="00540B7B" w:rsidRDefault="00540B7B" w:rsidP="00540B7B">
            <w:pPr>
              <w:spacing w:after="0" w:line="240" w:lineRule="auto"/>
              <w:rPr>
                <w:rFonts w:ascii="Times New Roman" w:hAnsi="Times New Roman"/>
                <w:color w:val="auto"/>
                <w:sz w:val="20"/>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14:paraId="28175B63" w14:textId="77777777" w:rsidR="00540B7B" w:rsidRPr="00540B7B" w:rsidRDefault="00540B7B" w:rsidP="00540B7B">
            <w:pPr>
              <w:spacing w:after="0" w:line="240" w:lineRule="auto"/>
              <w:rPr>
                <w:rFonts w:ascii="Times New Roman" w:hAnsi="Times New Roman"/>
                <w:color w:val="auto"/>
                <w:sz w:val="20"/>
              </w:rPr>
            </w:pPr>
          </w:p>
        </w:tc>
        <w:tc>
          <w:tcPr>
            <w:tcW w:w="355" w:type="dxa"/>
            <w:tcBorders>
              <w:top w:val="nil"/>
              <w:left w:val="nil"/>
              <w:bottom w:val="nil"/>
              <w:right w:val="nil"/>
            </w:tcBorders>
            <w:shd w:val="clear" w:color="auto" w:fill="auto"/>
            <w:noWrap/>
            <w:vAlign w:val="bottom"/>
            <w:hideMark/>
          </w:tcPr>
          <w:p w14:paraId="2319A10F" w14:textId="77777777" w:rsidR="00540B7B" w:rsidRPr="00540B7B" w:rsidRDefault="00540B7B" w:rsidP="00540B7B">
            <w:pPr>
              <w:spacing w:after="0" w:line="240" w:lineRule="auto"/>
              <w:jc w:val="center"/>
              <w:rPr>
                <w:rFonts w:ascii="Times New Roman" w:hAnsi="Times New Roman"/>
                <w:color w:val="auto"/>
                <w:sz w:val="20"/>
              </w:rPr>
            </w:pPr>
          </w:p>
        </w:tc>
      </w:tr>
      <w:tr w:rsidR="00540B7B" w:rsidRPr="00540B7B" w14:paraId="7BBF2001" w14:textId="77777777" w:rsidTr="00540B7B">
        <w:trPr>
          <w:trHeight w:val="499"/>
        </w:trPr>
        <w:tc>
          <w:tcPr>
            <w:tcW w:w="6986" w:type="dxa"/>
            <w:vMerge/>
            <w:tcBorders>
              <w:top w:val="single" w:sz="4" w:space="0" w:color="auto"/>
              <w:left w:val="single" w:sz="4" w:space="0" w:color="auto"/>
              <w:bottom w:val="single" w:sz="4" w:space="0" w:color="auto"/>
              <w:right w:val="single" w:sz="4" w:space="0" w:color="auto"/>
            </w:tcBorders>
            <w:vAlign w:val="center"/>
            <w:hideMark/>
          </w:tcPr>
          <w:p w14:paraId="45693C06" w14:textId="77777777" w:rsidR="00540B7B" w:rsidRPr="00540B7B" w:rsidRDefault="00540B7B" w:rsidP="00540B7B">
            <w:pPr>
              <w:spacing w:after="0" w:line="240" w:lineRule="auto"/>
              <w:rPr>
                <w:rFonts w:ascii="Times New Roman" w:hAnsi="Times New Roman"/>
                <w:color w:val="auto"/>
                <w:sz w:val="20"/>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14:paraId="7130851F" w14:textId="77777777" w:rsidR="00540B7B" w:rsidRPr="00540B7B" w:rsidRDefault="00540B7B" w:rsidP="00540B7B">
            <w:pPr>
              <w:spacing w:after="0" w:line="240" w:lineRule="auto"/>
              <w:rPr>
                <w:rFonts w:ascii="Times New Roman" w:hAnsi="Times New Roman"/>
                <w:color w:val="auto"/>
                <w:sz w:val="20"/>
              </w:rPr>
            </w:pPr>
          </w:p>
        </w:tc>
        <w:tc>
          <w:tcPr>
            <w:tcW w:w="355" w:type="dxa"/>
            <w:tcBorders>
              <w:top w:val="nil"/>
              <w:left w:val="nil"/>
              <w:bottom w:val="nil"/>
              <w:right w:val="nil"/>
            </w:tcBorders>
            <w:shd w:val="clear" w:color="auto" w:fill="auto"/>
            <w:noWrap/>
            <w:vAlign w:val="bottom"/>
            <w:hideMark/>
          </w:tcPr>
          <w:p w14:paraId="6D6FF962" w14:textId="77777777" w:rsidR="00540B7B" w:rsidRPr="00540B7B" w:rsidRDefault="00540B7B" w:rsidP="00540B7B">
            <w:pPr>
              <w:spacing w:after="0" w:line="240" w:lineRule="auto"/>
              <w:rPr>
                <w:rFonts w:ascii="Times New Roman" w:hAnsi="Times New Roman"/>
                <w:color w:val="auto"/>
                <w:sz w:val="20"/>
              </w:rPr>
            </w:pPr>
          </w:p>
        </w:tc>
      </w:tr>
      <w:tr w:rsidR="00540B7B" w:rsidRPr="00540B7B" w14:paraId="294FFF3A" w14:textId="77777777" w:rsidTr="00540B7B">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14:paraId="6E3BCCDB" w14:textId="77777777" w:rsidR="00540B7B" w:rsidRPr="00540B7B" w:rsidRDefault="00540B7B" w:rsidP="00540B7B">
            <w:pPr>
              <w:spacing w:after="0" w:line="240" w:lineRule="auto"/>
              <w:jc w:val="center"/>
              <w:rPr>
                <w:rFonts w:ascii="Times New Roman" w:hAnsi="Times New Roman"/>
                <w:color w:val="auto"/>
                <w:sz w:val="20"/>
              </w:rPr>
            </w:pPr>
            <w:r w:rsidRPr="00540B7B">
              <w:rPr>
                <w:rFonts w:ascii="Times New Roman" w:hAnsi="Times New Roman"/>
                <w:color w:val="auto"/>
                <w:sz w:val="20"/>
              </w:rPr>
              <w:t>1</w:t>
            </w:r>
          </w:p>
        </w:tc>
        <w:tc>
          <w:tcPr>
            <w:tcW w:w="2166" w:type="dxa"/>
            <w:tcBorders>
              <w:top w:val="nil"/>
              <w:left w:val="nil"/>
              <w:bottom w:val="single" w:sz="4" w:space="0" w:color="auto"/>
              <w:right w:val="single" w:sz="4" w:space="0" w:color="auto"/>
            </w:tcBorders>
            <w:shd w:val="clear" w:color="000000" w:fill="FFFFFF"/>
            <w:noWrap/>
            <w:vAlign w:val="bottom"/>
            <w:hideMark/>
          </w:tcPr>
          <w:p w14:paraId="072EEF90" w14:textId="77777777" w:rsidR="00540B7B" w:rsidRPr="00540B7B" w:rsidRDefault="00540B7B" w:rsidP="00540B7B">
            <w:pPr>
              <w:spacing w:after="0" w:line="240" w:lineRule="auto"/>
              <w:jc w:val="center"/>
              <w:rPr>
                <w:rFonts w:ascii="Times New Roman" w:hAnsi="Times New Roman"/>
                <w:color w:val="auto"/>
                <w:sz w:val="20"/>
              </w:rPr>
            </w:pPr>
            <w:r w:rsidRPr="00540B7B">
              <w:rPr>
                <w:rFonts w:ascii="Times New Roman" w:hAnsi="Times New Roman"/>
                <w:color w:val="auto"/>
                <w:sz w:val="20"/>
              </w:rPr>
              <w:t>2</w:t>
            </w:r>
          </w:p>
        </w:tc>
        <w:tc>
          <w:tcPr>
            <w:tcW w:w="355" w:type="dxa"/>
            <w:vAlign w:val="center"/>
            <w:hideMark/>
          </w:tcPr>
          <w:p w14:paraId="2EA9207C" w14:textId="77777777" w:rsidR="00540B7B" w:rsidRPr="00540B7B" w:rsidRDefault="00540B7B" w:rsidP="00540B7B">
            <w:pPr>
              <w:spacing w:after="0" w:line="240" w:lineRule="auto"/>
              <w:rPr>
                <w:rFonts w:ascii="Times New Roman" w:hAnsi="Times New Roman"/>
                <w:color w:val="auto"/>
                <w:sz w:val="20"/>
              </w:rPr>
            </w:pPr>
          </w:p>
        </w:tc>
      </w:tr>
      <w:tr w:rsidR="00540B7B" w:rsidRPr="00540B7B" w14:paraId="3D3DF6E7" w14:textId="77777777" w:rsidTr="00540B7B">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14:paraId="7CFF272A"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Котел КВр-1,16 МВт (1,0 Гкал)</w:t>
            </w:r>
          </w:p>
        </w:tc>
        <w:tc>
          <w:tcPr>
            <w:tcW w:w="2166" w:type="dxa"/>
            <w:tcBorders>
              <w:top w:val="nil"/>
              <w:left w:val="nil"/>
              <w:bottom w:val="single" w:sz="4" w:space="0" w:color="auto"/>
              <w:right w:val="single" w:sz="4" w:space="0" w:color="auto"/>
            </w:tcBorders>
            <w:shd w:val="clear" w:color="000000" w:fill="FFFFFF"/>
            <w:noWrap/>
            <w:vAlign w:val="bottom"/>
            <w:hideMark/>
          </w:tcPr>
          <w:p w14:paraId="638E60F4"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ВК-1</w:t>
            </w:r>
          </w:p>
        </w:tc>
        <w:tc>
          <w:tcPr>
            <w:tcW w:w="355" w:type="dxa"/>
            <w:vAlign w:val="center"/>
            <w:hideMark/>
          </w:tcPr>
          <w:p w14:paraId="682A63A7" w14:textId="77777777" w:rsidR="00540B7B" w:rsidRPr="00540B7B" w:rsidRDefault="00540B7B" w:rsidP="00540B7B">
            <w:pPr>
              <w:spacing w:after="0" w:line="240" w:lineRule="auto"/>
              <w:rPr>
                <w:rFonts w:ascii="Times New Roman" w:hAnsi="Times New Roman"/>
                <w:color w:val="auto"/>
                <w:sz w:val="20"/>
              </w:rPr>
            </w:pPr>
          </w:p>
        </w:tc>
      </w:tr>
      <w:tr w:rsidR="00540B7B" w:rsidRPr="00540B7B" w14:paraId="3C070D71" w14:textId="77777777" w:rsidTr="00540B7B">
        <w:trPr>
          <w:trHeight w:val="154"/>
        </w:trPr>
        <w:tc>
          <w:tcPr>
            <w:tcW w:w="6986" w:type="dxa"/>
            <w:tcBorders>
              <w:top w:val="nil"/>
              <w:left w:val="single" w:sz="4" w:space="0" w:color="auto"/>
              <w:bottom w:val="single" w:sz="4" w:space="0" w:color="auto"/>
              <w:right w:val="single" w:sz="4" w:space="0" w:color="auto"/>
            </w:tcBorders>
            <w:shd w:val="clear" w:color="000000" w:fill="FFFFFF"/>
            <w:vAlign w:val="bottom"/>
            <w:hideMark/>
          </w:tcPr>
          <w:p w14:paraId="0D35D1B7"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 xml:space="preserve">Вентилятор </w:t>
            </w:r>
            <w:proofErr w:type="spellStart"/>
            <w:r w:rsidRPr="00540B7B">
              <w:rPr>
                <w:rFonts w:ascii="Times New Roman" w:hAnsi="Times New Roman"/>
                <w:sz w:val="20"/>
              </w:rPr>
              <w:t>поддува</w:t>
            </w:r>
            <w:proofErr w:type="spellEnd"/>
            <w:r w:rsidRPr="00540B7B">
              <w:rPr>
                <w:rFonts w:ascii="Times New Roman" w:hAnsi="Times New Roman"/>
                <w:sz w:val="20"/>
              </w:rPr>
              <w:t xml:space="preserve"> ВЦ-14-46-2,5 (3000 </w:t>
            </w:r>
            <w:proofErr w:type="gramStart"/>
            <w:r w:rsidRPr="00540B7B">
              <w:rPr>
                <w:rFonts w:ascii="Times New Roman" w:hAnsi="Times New Roman"/>
                <w:sz w:val="20"/>
              </w:rPr>
              <w:t>об</w:t>
            </w:r>
            <w:proofErr w:type="gramEnd"/>
            <w:r w:rsidRPr="00540B7B">
              <w:rPr>
                <w:rFonts w:ascii="Times New Roman" w:hAnsi="Times New Roman"/>
                <w:sz w:val="20"/>
              </w:rPr>
              <w:t>/мин) 1,82 Т.М3/Ч</w:t>
            </w:r>
          </w:p>
        </w:tc>
        <w:tc>
          <w:tcPr>
            <w:tcW w:w="2166" w:type="dxa"/>
            <w:tcBorders>
              <w:top w:val="nil"/>
              <w:left w:val="nil"/>
              <w:bottom w:val="single" w:sz="4" w:space="0" w:color="auto"/>
              <w:right w:val="single" w:sz="4" w:space="0" w:color="auto"/>
            </w:tcBorders>
            <w:shd w:val="clear" w:color="000000" w:fill="FFFFFF"/>
            <w:noWrap/>
            <w:vAlign w:val="bottom"/>
            <w:hideMark/>
          </w:tcPr>
          <w:p w14:paraId="64BB0C21"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ВЦ-1</w:t>
            </w:r>
          </w:p>
        </w:tc>
        <w:tc>
          <w:tcPr>
            <w:tcW w:w="355" w:type="dxa"/>
            <w:vAlign w:val="center"/>
            <w:hideMark/>
          </w:tcPr>
          <w:p w14:paraId="76CD4618" w14:textId="77777777" w:rsidR="00540B7B" w:rsidRPr="00540B7B" w:rsidRDefault="00540B7B" w:rsidP="00540B7B">
            <w:pPr>
              <w:spacing w:after="0" w:line="240" w:lineRule="auto"/>
              <w:rPr>
                <w:rFonts w:ascii="Times New Roman" w:hAnsi="Times New Roman"/>
                <w:color w:val="auto"/>
                <w:sz w:val="20"/>
              </w:rPr>
            </w:pPr>
          </w:p>
        </w:tc>
      </w:tr>
      <w:tr w:rsidR="00540B7B" w:rsidRPr="00540B7B" w14:paraId="30A17A9F" w14:textId="77777777" w:rsidTr="00540B7B">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14:paraId="759B724D"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Котел КВр-1,16 МВт (1,0 Гкал)</w:t>
            </w:r>
          </w:p>
        </w:tc>
        <w:tc>
          <w:tcPr>
            <w:tcW w:w="2166" w:type="dxa"/>
            <w:tcBorders>
              <w:top w:val="nil"/>
              <w:left w:val="nil"/>
              <w:bottom w:val="single" w:sz="4" w:space="0" w:color="auto"/>
              <w:right w:val="single" w:sz="4" w:space="0" w:color="auto"/>
            </w:tcBorders>
            <w:shd w:val="clear" w:color="000000" w:fill="FFFFFF"/>
            <w:noWrap/>
            <w:vAlign w:val="bottom"/>
            <w:hideMark/>
          </w:tcPr>
          <w:p w14:paraId="677CF466"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ВК-2</w:t>
            </w:r>
          </w:p>
        </w:tc>
        <w:tc>
          <w:tcPr>
            <w:tcW w:w="355" w:type="dxa"/>
            <w:vAlign w:val="center"/>
            <w:hideMark/>
          </w:tcPr>
          <w:p w14:paraId="3FB8D3C8" w14:textId="77777777" w:rsidR="00540B7B" w:rsidRPr="00540B7B" w:rsidRDefault="00540B7B" w:rsidP="00540B7B">
            <w:pPr>
              <w:spacing w:after="0" w:line="240" w:lineRule="auto"/>
              <w:rPr>
                <w:rFonts w:ascii="Times New Roman" w:hAnsi="Times New Roman"/>
                <w:color w:val="auto"/>
                <w:sz w:val="20"/>
              </w:rPr>
            </w:pPr>
          </w:p>
        </w:tc>
      </w:tr>
      <w:tr w:rsidR="00540B7B" w:rsidRPr="00540B7B" w14:paraId="06D736EC" w14:textId="77777777" w:rsidTr="00540B7B">
        <w:trPr>
          <w:trHeight w:val="154"/>
        </w:trPr>
        <w:tc>
          <w:tcPr>
            <w:tcW w:w="6986" w:type="dxa"/>
            <w:tcBorders>
              <w:top w:val="nil"/>
              <w:left w:val="single" w:sz="4" w:space="0" w:color="auto"/>
              <w:bottom w:val="single" w:sz="4" w:space="0" w:color="auto"/>
              <w:right w:val="single" w:sz="4" w:space="0" w:color="auto"/>
            </w:tcBorders>
            <w:shd w:val="clear" w:color="000000" w:fill="FFFFFF"/>
            <w:vAlign w:val="bottom"/>
            <w:hideMark/>
          </w:tcPr>
          <w:p w14:paraId="3DE9ECDE"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lastRenderedPageBreak/>
              <w:t xml:space="preserve">Вентилятор </w:t>
            </w:r>
            <w:proofErr w:type="spellStart"/>
            <w:r w:rsidRPr="00540B7B">
              <w:rPr>
                <w:rFonts w:ascii="Times New Roman" w:hAnsi="Times New Roman"/>
                <w:sz w:val="20"/>
              </w:rPr>
              <w:t>поддува</w:t>
            </w:r>
            <w:proofErr w:type="spellEnd"/>
            <w:r w:rsidRPr="00540B7B">
              <w:rPr>
                <w:rFonts w:ascii="Times New Roman" w:hAnsi="Times New Roman"/>
                <w:sz w:val="20"/>
              </w:rPr>
              <w:t xml:space="preserve"> ВЦ-14-46-2,5 (3000 </w:t>
            </w:r>
            <w:proofErr w:type="gramStart"/>
            <w:r w:rsidRPr="00540B7B">
              <w:rPr>
                <w:rFonts w:ascii="Times New Roman" w:hAnsi="Times New Roman"/>
                <w:sz w:val="20"/>
              </w:rPr>
              <w:t>об</w:t>
            </w:r>
            <w:proofErr w:type="gramEnd"/>
            <w:r w:rsidRPr="00540B7B">
              <w:rPr>
                <w:rFonts w:ascii="Times New Roman" w:hAnsi="Times New Roman"/>
                <w:sz w:val="20"/>
              </w:rPr>
              <w:t>/мин) 1,82 Т.М3/Ч</w:t>
            </w:r>
          </w:p>
        </w:tc>
        <w:tc>
          <w:tcPr>
            <w:tcW w:w="2166" w:type="dxa"/>
            <w:tcBorders>
              <w:top w:val="nil"/>
              <w:left w:val="nil"/>
              <w:bottom w:val="single" w:sz="4" w:space="0" w:color="auto"/>
              <w:right w:val="single" w:sz="4" w:space="0" w:color="auto"/>
            </w:tcBorders>
            <w:shd w:val="clear" w:color="000000" w:fill="FFFFFF"/>
            <w:noWrap/>
            <w:vAlign w:val="bottom"/>
            <w:hideMark/>
          </w:tcPr>
          <w:p w14:paraId="5230E8F3"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ВЦ-2</w:t>
            </w:r>
          </w:p>
        </w:tc>
        <w:tc>
          <w:tcPr>
            <w:tcW w:w="355" w:type="dxa"/>
            <w:vAlign w:val="center"/>
            <w:hideMark/>
          </w:tcPr>
          <w:p w14:paraId="3965861F" w14:textId="77777777" w:rsidR="00540B7B" w:rsidRPr="00540B7B" w:rsidRDefault="00540B7B" w:rsidP="00540B7B">
            <w:pPr>
              <w:spacing w:after="0" w:line="240" w:lineRule="auto"/>
              <w:rPr>
                <w:rFonts w:ascii="Times New Roman" w:hAnsi="Times New Roman"/>
                <w:color w:val="auto"/>
                <w:sz w:val="20"/>
              </w:rPr>
            </w:pPr>
          </w:p>
        </w:tc>
      </w:tr>
      <w:tr w:rsidR="00540B7B" w:rsidRPr="00540B7B" w14:paraId="4DB3CC43" w14:textId="77777777" w:rsidTr="00540B7B">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14:paraId="09629F2E"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 xml:space="preserve">Дымосос ДН-6,3- 1500 </w:t>
            </w:r>
            <w:proofErr w:type="gramStart"/>
            <w:r w:rsidRPr="00540B7B">
              <w:rPr>
                <w:rFonts w:ascii="Times New Roman" w:hAnsi="Times New Roman"/>
                <w:sz w:val="20"/>
              </w:rPr>
              <w:t>об</w:t>
            </w:r>
            <w:proofErr w:type="gramEnd"/>
            <w:r w:rsidRPr="00540B7B">
              <w:rPr>
                <w:rFonts w:ascii="Times New Roman" w:hAnsi="Times New Roman"/>
                <w:sz w:val="20"/>
              </w:rPr>
              <w:t>/мин</w:t>
            </w:r>
          </w:p>
        </w:tc>
        <w:tc>
          <w:tcPr>
            <w:tcW w:w="2166" w:type="dxa"/>
            <w:tcBorders>
              <w:top w:val="nil"/>
              <w:left w:val="nil"/>
              <w:bottom w:val="single" w:sz="4" w:space="0" w:color="auto"/>
              <w:right w:val="single" w:sz="4" w:space="0" w:color="auto"/>
            </w:tcBorders>
            <w:shd w:val="clear" w:color="000000" w:fill="FFFFFF"/>
            <w:noWrap/>
            <w:vAlign w:val="bottom"/>
            <w:hideMark/>
          </w:tcPr>
          <w:p w14:paraId="278157F7"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ДН-1</w:t>
            </w:r>
          </w:p>
        </w:tc>
        <w:tc>
          <w:tcPr>
            <w:tcW w:w="355" w:type="dxa"/>
            <w:vAlign w:val="center"/>
            <w:hideMark/>
          </w:tcPr>
          <w:p w14:paraId="281877AC" w14:textId="77777777" w:rsidR="00540B7B" w:rsidRPr="00540B7B" w:rsidRDefault="00540B7B" w:rsidP="00540B7B">
            <w:pPr>
              <w:spacing w:after="0" w:line="240" w:lineRule="auto"/>
              <w:rPr>
                <w:rFonts w:ascii="Times New Roman" w:hAnsi="Times New Roman"/>
                <w:color w:val="auto"/>
                <w:sz w:val="20"/>
              </w:rPr>
            </w:pPr>
          </w:p>
        </w:tc>
      </w:tr>
      <w:tr w:rsidR="00540B7B" w:rsidRPr="00540B7B" w14:paraId="14FFA94B" w14:textId="77777777" w:rsidTr="00540B7B">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14:paraId="05B00AD3"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 xml:space="preserve">Дымосос ДН-6,3- 1500 </w:t>
            </w:r>
            <w:proofErr w:type="gramStart"/>
            <w:r w:rsidRPr="00540B7B">
              <w:rPr>
                <w:rFonts w:ascii="Times New Roman" w:hAnsi="Times New Roman"/>
                <w:sz w:val="20"/>
              </w:rPr>
              <w:t>об</w:t>
            </w:r>
            <w:proofErr w:type="gramEnd"/>
            <w:r w:rsidRPr="00540B7B">
              <w:rPr>
                <w:rFonts w:ascii="Times New Roman" w:hAnsi="Times New Roman"/>
                <w:sz w:val="20"/>
              </w:rPr>
              <w:t>/мин</w:t>
            </w:r>
          </w:p>
        </w:tc>
        <w:tc>
          <w:tcPr>
            <w:tcW w:w="2166" w:type="dxa"/>
            <w:tcBorders>
              <w:top w:val="nil"/>
              <w:left w:val="nil"/>
              <w:bottom w:val="single" w:sz="4" w:space="0" w:color="auto"/>
              <w:right w:val="single" w:sz="4" w:space="0" w:color="auto"/>
            </w:tcBorders>
            <w:shd w:val="clear" w:color="000000" w:fill="FFFFFF"/>
            <w:noWrap/>
            <w:vAlign w:val="bottom"/>
            <w:hideMark/>
          </w:tcPr>
          <w:p w14:paraId="4D9BE405"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ДН-2</w:t>
            </w:r>
          </w:p>
        </w:tc>
        <w:tc>
          <w:tcPr>
            <w:tcW w:w="355" w:type="dxa"/>
            <w:vAlign w:val="center"/>
            <w:hideMark/>
          </w:tcPr>
          <w:p w14:paraId="70876376" w14:textId="77777777" w:rsidR="00540B7B" w:rsidRPr="00540B7B" w:rsidRDefault="00540B7B" w:rsidP="00540B7B">
            <w:pPr>
              <w:spacing w:after="0" w:line="240" w:lineRule="auto"/>
              <w:rPr>
                <w:rFonts w:ascii="Times New Roman" w:hAnsi="Times New Roman"/>
                <w:color w:val="auto"/>
                <w:sz w:val="20"/>
              </w:rPr>
            </w:pPr>
          </w:p>
        </w:tc>
      </w:tr>
      <w:tr w:rsidR="00540B7B" w:rsidRPr="00540B7B" w14:paraId="3FB8EEAA" w14:textId="77777777" w:rsidTr="00540B7B">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14:paraId="2F0E6CCD"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Сетевой насос К-100-80-160/100 м3/ч (18,5 кВт)</w:t>
            </w:r>
          </w:p>
        </w:tc>
        <w:tc>
          <w:tcPr>
            <w:tcW w:w="2166" w:type="dxa"/>
            <w:tcBorders>
              <w:top w:val="nil"/>
              <w:left w:val="nil"/>
              <w:bottom w:val="single" w:sz="4" w:space="0" w:color="auto"/>
              <w:right w:val="single" w:sz="4" w:space="0" w:color="auto"/>
            </w:tcBorders>
            <w:shd w:val="clear" w:color="000000" w:fill="FFFFFF"/>
            <w:noWrap/>
            <w:vAlign w:val="bottom"/>
            <w:hideMark/>
          </w:tcPr>
          <w:p w14:paraId="5770C40C"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СН-1</w:t>
            </w:r>
          </w:p>
        </w:tc>
        <w:tc>
          <w:tcPr>
            <w:tcW w:w="355" w:type="dxa"/>
            <w:vAlign w:val="center"/>
            <w:hideMark/>
          </w:tcPr>
          <w:p w14:paraId="1C1DD674" w14:textId="77777777" w:rsidR="00540B7B" w:rsidRPr="00540B7B" w:rsidRDefault="00540B7B" w:rsidP="00540B7B">
            <w:pPr>
              <w:spacing w:after="0" w:line="240" w:lineRule="auto"/>
              <w:rPr>
                <w:rFonts w:ascii="Times New Roman" w:hAnsi="Times New Roman"/>
                <w:color w:val="auto"/>
                <w:sz w:val="20"/>
              </w:rPr>
            </w:pPr>
          </w:p>
        </w:tc>
      </w:tr>
      <w:tr w:rsidR="00540B7B" w:rsidRPr="00540B7B" w14:paraId="6EED58E5" w14:textId="77777777" w:rsidTr="00540B7B">
        <w:trPr>
          <w:trHeight w:val="154"/>
        </w:trPr>
        <w:tc>
          <w:tcPr>
            <w:tcW w:w="6986" w:type="dxa"/>
            <w:tcBorders>
              <w:top w:val="nil"/>
              <w:left w:val="single" w:sz="4" w:space="0" w:color="auto"/>
              <w:bottom w:val="single" w:sz="4" w:space="0" w:color="auto"/>
              <w:right w:val="single" w:sz="4" w:space="0" w:color="auto"/>
            </w:tcBorders>
            <w:shd w:val="clear" w:color="000000" w:fill="FFFFFF"/>
            <w:noWrap/>
            <w:vAlign w:val="bottom"/>
            <w:hideMark/>
          </w:tcPr>
          <w:p w14:paraId="34A8D762"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Сетевой насос К-100-80-160/100 м3/ч (18,5 кВт)</w:t>
            </w:r>
          </w:p>
        </w:tc>
        <w:tc>
          <w:tcPr>
            <w:tcW w:w="2166" w:type="dxa"/>
            <w:tcBorders>
              <w:top w:val="nil"/>
              <w:left w:val="nil"/>
              <w:bottom w:val="single" w:sz="4" w:space="0" w:color="auto"/>
              <w:right w:val="single" w:sz="4" w:space="0" w:color="auto"/>
            </w:tcBorders>
            <w:shd w:val="clear" w:color="000000" w:fill="FFFFFF"/>
            <w:noWrap/>
            <w:vAlign w:val="bottom"/>
            <w:hideMark/>
          </w:tcPr>
          <w:p w14:paraId="4C5BAC75" w14:textId="77777777" w:rsidR="00540B7B" w:rsidRPr="00540B7B" w:rsidRDefault="00540B7B" w:rsidP="00540B7B">
            <w:pPr>
              <w:spacing w:after="0" w:line="240" w:lineRule="auto"/>
              <w:rPr>
                <w:rFonts w:ascii="Times New Roman" w:hAnsi="Times New Roman"/>
                <w:sz w:val="20"/>
              </w:rPr>
            </w:pPr>
            <w:r w:rsidRPr="00540B7B">
              <w:rPr>
                <w:rFonts w:ascii="Times New Roman" w:hAnsi="Times New Roman"/>
                <w:sz w:val="20"/>
              </w:rPr>
              <w:t>СН-2</w:t>
            </w:r>
          </w:p>
        </w:tc>
        <w:tc>
          <w:tcPr>
            <w:tcW w:w="355" w:type="dxa"/>
            <w:vAlign w:val="center"/>
            <w:hideMark/>
          </w:tcPr>
          <w:p w14:paraId="73F3E6E2" w14:textId="77777777" w:rsidR="00540B7B" w:rsidRPr="00540B7B" w:rsidRDefault="00540B7B" w:rsidP="00540B7B">
            <w:pPr>
              <w:spacing w:after="0" w:line="240" w:lineRule="auto"/>
              <w:rPr>
                <w:rFonts w:ascii="Times New Roman" w:hAnsi="Times New Roman"/>
                <w:color w:val="auto"/>
                <w:sz w:val="20"/>
              </w:rPr>
            </w:pPr>
          </w:p>
        </w:tc>
      </w:tr>
    </w:tbl>
    <w:p w14:paraId="4A3A71AD" w14:textId="3F27D0FD" w:rsidR="00540B7B" w:rsidRDefault="00540B7B">
      <w:pPr>
        <w:ind w:firstLine="709"/>
        <w:contextualSpacing/>
        <w:jc w:val="both"/>
        <w:rPr>
          <w:rFonts w:ascii="Times New Roman" w:hAnsi="Times New Roman"/>
          <w:sz w:val="26"/>
        </w:rPr>
      </w:pPr>
    </w:p>
    <w:p w14:paraId="2B555ADD" w14:textId="77777777" w:rsidR="00EE3810" w:rsidRDefault="00EE3810" w:rsidP="00540B7B">
      <w:pPr>
        <w:shd w:val="clear" w:color="auto" w:fill="FFFFFF"/>
        <w:spacing w:before="100" w:beforeAutospacing="1" w:after="100" w:afterAutospacing="1"/>
        <w:ind w:firstLine="708"/>
        <w:jc w:val="both"/>
        <w:rPr>
          <w:rFonts w:ascii="Times New Roman" w:hAnsi="Times New Roman"/>
          <w:sz w:val="26"/>
          <w:szCs w:val="26"/>
        </w:rPr>
      </w:pPr>
    </w:p>
    <w:p w14:paraId="49A08615" w14:textId="3D5CC744" w:rsidR="00540B7B" w:rsidRDefault="00540B7B" w:rsidP="00540B7B">
      <w:pPr>
        <w:shd w:val="clear" w:color="auto" w:fill="FFFFFF"/>
        <w:spacing w:before="100" w:beforeAutospacing="1" w:after="100" w:afterAutospacing="1"/>
        <w:ind w:firstLine="708"/>
        <w:jc w:val="both"/>
        <w:rPr>
          <w:rFonts w:ascii="Times New Roman" w:hAnsi="Times New Roman"/>
          <w:sz w:val="26"/>
          <w:szCs w:val="26"/>
        </w:rPr>
      </w:pPr>
      <w:r>
        <w:rPr>
          <w:rFonts w:ascii="Times New Roman" w:hAnsi="Times New Roman"/>
          <w:sz w:val="26"/>
          <w:szCs w:val="26"/>
        </w:rPr>
        <w:t xml:space="preserve">Материальная характеристика тепловых сетей от котельной с. </w:t>
      </w:r>
      <w:proofErr w:type="spellStart"/>
      <w:r>
        <w:rPr>
          <w:rFonts w:ascii="Times New Roman" w:hAnsi="Times New Roman"/>
          <w:sz w:val="26"/>
          <w:szCs w:val="26"/>
        </w:rPr>
        <w:t>Усть-Чуль</w:t>
      </w:r>
      <w:proofErr w:type="spellEnd"/>
    </w:p>
    <w:p w14:paraId="75895D43" w14:textId="56D60F22" w:rsidR="00540B7B" w:rsidRDefault="00EE3810" w:rsidP="00EE3810">
      <w:pPr>
        <w:contextualSpacing/>
        <w:jc w:val="both"/>
        <w:rPr>
          <w:rFonts w:ascii="Times New Roman" w:hAnsi="Times New Roman"/>
          <w:sz w:val="26"/>
        </w:rPr>
      </w:pPr>
      <w:r>
        <w:rPr>
          <w:rFonts w:ascii="Times New Roman" w:hAnsi="Times New Roman"/>
          <w:sz w:val="26"/>
        </w:rPr>
        <w:object w:dxaOrig="12622" w:dyaOrig="5627" w14:anchorId="672E3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281.25pt" o:ole="">
            <v:imagedata r:id="rId7" o:title=""/>
          </v:shape>
          <o:OLEObject Type="Embed" ProgID="Excel.Sheet.12" ShapeID="_x0000_i1025" DrawAspect="Content" ObjectID="_1726388724" r:id="rId8"/>
        </w:object>
      </w:r>
    </w:p>
    <w:p w14:paraId="72AA96CF" w14:textId="048B9DFD" w:rsidR="00540B7B" w:rsidRDefault="00540B7B">
      <w:pPr>
        <w:ind w:firstLine="709"/>
        <w:contextualSpacing/>
        <w:jc w:val="both"/>
        <w:rPr>
          <w:rFonts w:ascii="Times New Roman" w:hAnsi="Times New Roman"/>
          <w:sz w:val="26"/>
        </w:rPr>
      </w:pPr>
    </w:p>
    <w:p w14:paraId="02E807AE" w14:textId="77777777" w:rsidR="00EE3810" w:rsidRDefault="00EE3810" w:rsidP="00EE3810">
      <w:pPr>
        <w:shd w:val="clear" w:color="auto" w:fill="FFFFFF"/>
        <w:spacing w:before="100" w:beforeAutospacing="1" w:after="100" w:afterAutospacing="1"/>
        <w:ind w:firstLine="708"/>
        <w:jc w:val="both"/>
        <w:rPr>
          <w:rFonts w:ascii="Times New Roman" w:hAnsi="Times New Roman"/>
          <w:sz w:val="26"/>
          <w:szCs w:val="26"/>
        </w:rPr>
      </w:pPr>
      <w:r>
        <w:rPr>
          <w:rFonts w:ascii="Times New Roman" w:hAnsi="Times New Roman"/>
          <w:sz w:val="26"/>
          <w:szCs w:val="26"/>
        </w:rPr>
        <w:t>Подключенные объекты к системе теплоснабжения</w:t>
      </w:r>
    </w:p>
    <w:p w14:paraId="7B38B43F" w14:textId="23E3B34D" w:rsidR="00EE3810" w:rsidRDefault="00EE3810">
      <w:pPr>
        <w:ind w:firstLine="709"/>
        <w:contextualSpacing/>
        <w:jc w:val="both"/>
        <w:rPr>
          <w:rFonts w:ascii="Times New Roman" w:hAnsi="Times New Roman"/>
          <w:sz w:val="26"/>
        </w:rPr>
      </w:pPr>
      <w:r>
        <w:rPr>
          <w:rFonts w:ascii="Times New Roman" w:hAnsi="Times New Roman"/>
          <w:sz w:val="26"/>
        </w:rPr>
        <w:object w:dxaOrig="8503" w:dyaOrig="4031" w14:anchorId="716259CD">
          <v:shape id="_x0000_i1026" type="#_x0000_t75" style="width:425.25pt;height:201.75pt" o:ole="">
            <v:imagedata r:id="rId9" o:title=""/>
          </v:shape>
          <o:OLEObject Type="Embed" ProgID="Excel.Sheet.12" ShapeID="_x0000_i1026" DrawAspect="Content" ObjectID="_1726388725" r:id="rId10"/>
        </w:object>
      </w:r>
    </w:p>
    <w:p w14:paraId="2BE5CD74" w14:textId="77777777" w:rsidR="00EE3810" w:rsidRDefault="00EE3810">
      <w:pPr>
        <w:ind w:firstLine="709"/>
        <w:contextualSpacing/>
        <w:jc w:val="both"/>
        <w:rPr>
          <w:rFonts w:ascii="Times New Roman" w:hAnsi="Times New Roman"/>
          <w:sz w:val="26"/>
        </w:rPr>
      </w:pPr>
    </w:p>
    <w:p w14:paraId="694D767E" w14:textId="77777777" w:rsidR="007710F4" w:rsidRDefault="00415103">
      <w:pPr>
        <w:ind w:firstLine="709"/>
        <w:contextualSpacing/>
        <w:jc w:val="center"/>
        <w:rPr>
          <w:rFonts w:ascii="Times New Roman" w:hAnsi="Times New Roman"/>
          <w:sz w:val="26"/>
        </w:rPr>
      </w:pPr>
      <w:r>
        <w:rPr>
          <w:rFonts w:ascii="Times New Roman" w:hAnsi="Times New Roman"/>
          <w:sz w:val="26"/>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МУНИЦИПАЛЬНОГО ОБРАЗОВАНИЯ»</w:t>
      </w:r>
    </w:p>
    <w:p w14:paraId="5BC7A321"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В соответствии с положениями Постановления Правительства РФ от 22.02.2012 № 154 «О требованиях к схемам теплоснабжения, порядку их разработки и утверждения» определены расчетные периоды (этапы) Схемы теплоснабжения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w:t>
      </w:r>
    </w:p>
    <w:p w14:paraId="14C9FD49"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первая очередь (1 этап) – 2021-2025 гг.; </w:t>
      </w:r>
    </w:p>
    <w:p w14:paraId="24069A42"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расчетный срок (2 этап) – 2026-2031 гг. </w:t>
      </w:r>
    </w:p>
    <w:p w14:paraId="2C58AD6B" w14:textId="77777777" w:rsidR="007710F4" w:rsidRDefault="00415103">
      <w:pPr>
        <w:ind w:firstLine="709"/>
        <w:contextualSpacing/>
        <w:jc w:val="both"/>
        <w:rPr>
          <w:rFonts w:ascii="Times New Roman" w:hAnsi="Times New Roman"/>
          <w:sz w:val="26"/>
        </w:rPr>
      </w:pPr>
      <w:r>
        <w:rPr>
          <w:rFonts w:ascii="Times New Roman" w:hAnsi="Times New Roman"/>
          <w:b/>
          <w:sz w:val="26"/>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Pr>
          <w:rFonts w:ascii="Times New Roman" w:hAnsi="Times New Roman"/>
          <w:sz w:val="26"/>
        </w:rPr>
        <w:t xml:space="preserve"> </w:t>
      </w:r>
    </w:p>
    <w:p w14:paraId="6101BABC"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Основные цели жилищной политики – улучшение качества жизни, включая качество жилой среды и повышение в связи с этим инвестиционной привлекательности населенного пункта. </w:t>
      </w:r>
    </w:p>
    <w:p w14:paraId="1A65A879"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Основные проектные предложения в решении жилищной проблемы и новая жилищная политика: </w:t>
      </w:r>
    </w:p>
    <w:p w14:paraId="48FCEC32"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уплотнение жилой застройки со строительством высококачественного жилья на уровне среднеевропейских стандартов; </w:t>
      </w:r>
    </w:p>
    <w:p w14:paraId="29FE0385"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ликвидация ветхого и аварийного фонда; </w:t>
      </w:r>
    </w:p>
    <w:p w14:paraId="10D9D87D"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наращивание темпов строительства жилья за счет всех источников финансирования, включая индивидуальное строительство;  </w:t>
      </w:r>
    </w:p>
    <w:p w14:paraId="1052FEB7"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создание благоприятного климата для привлечения частных инвесторов в решение жилищной проблемы поселения, путем предоставления им налоговых льгот, подготовки территории для строительства (расселение населения из сносимого фонда и проведение всех инженерных сетей за счет муниципального бюджета), сокращения себестоимости строительства за счет применения новых строительных материалов, новых технологий; </w:t>
      </w:r>
    </w:p>
    <w:p w14:paraId="5B027B02"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активное вовлечение в жилищное строительство дольщиков, развитие и пропаганда ипотечного кредитования; </w:t>
      </w:r>
    </w:p>
    <w:p w14:paraId="0935F557"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под застройку; </w:t>
      </w:r>
    </w:p>
    <w:p w14:paraId="7611B683"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поквартирное расселение населения с предоставлением каждому члену семьи комнаты; </w:t>
      </w:r>
    </w:p>
    <w:p w14:paraId="2093AA5D" w14:textId="77777777" w:rsidR="007710F4" w:rsidRDefault="00415103">
      <w:pPr>
        <w:ind w:firstLine="709"/>
        <w:contextualSpacing/>
        <w:jc w:val="both"/>
        <w:rPr>
          <w:rFonts w:ascii="Times New Roman" w:hAnsi="Times New Roman"/>
          <w:sz w:val="26"/>
        </w:rPr>
      </w:pPr>
      <w:r>
        <w:rPr>
          <w:rFonts w:ascii="Times New Roman" w:hAnsi="Times New Roman"/>
          <w:sz w:val="26"/>
        </w:rPr>
        <w:lastRenderedPageBreak/>
        <w:t xml:space="preserve">- повышение качества и комфортности проживания, полное благоустройство домов.  </w:t>
      </w:r>
    </w:p>
    <w:p w14:paraId="5BFB857B"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По состоянию на 2010 г. жилой фонд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составил 33371 тыс.м</w:t>
      </w:r>
      <w:proofErr w:type="gramStart"/>
      <w:r>
        <w:rPr>
          <w:rFonts w:ascii="Times New Roman" w:hAnsi="Times New Roman"/>
          <w:sz w:val="26"/>
        </w:rPr>
        <w:t>2</w:t>
      </w:r>
      <w:proofErr w:type="gramEnd"/>
      <w:r>
        <w:rPr>
          <w:rFonts w:ascii="Times New Roman" w:hAnsi="Times New Roman"/>
          <w:sz w:val="26"/>
        </w:rPr>
        <w:t xml:space="preserve">. </w:t>
      </w:r>
    </w:p>
    <w:p w14:paraId="5B3C9566"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Одним из факторов, свидетельствующих об уровне благоустройства жилья, является степень обеспечения домов инженерным оборудованием. </w:t>
      </w:r>
    </w:p>
    <w:p w14:paraId="3E3C6277" w14:textId="77777777" w:rsidR="007710F4" w:rsidRDefault="00415103">
      <w:pPr>
        <w:ind w:firstLine="709"/>
        <w:contextualSpacing/>
        <w:jc w:val="both"/>
        <w:rPr>
          <w:rFonts w:ascii="Times New Roman" w:hAnsi="Times New Roman"/>
          <w:sz w:val="26"/>
        </w:rPr>
      </w:pPr>
      <w:r>
        <w:rPr>
          <w:rFonts w:ascii="Times New Roman" w:hAnsi="Times New Roman"/>
          <w:sz w:val="26"/>
        </w:rPr>
        <w:t>В структуре жилищного фонда</w:t>
      </w:r>
      <w:r>
        <w:t xml:space="preserve"> </w:t>
      </w:r>
      <w:r>
        <w:rPr>
          <w:rFonts w:ascii="Times New Roman" w:hAnsi="Times New Roman"/>
          <w:sz w:val="26"/>
        </w:rPr>
        <w:t xml:space="preserve">доля блокированных домов составляет 48% (16072 </w:t>
      </w:r>
      <w:proofErr w:type="spellStart"/>
      <w:r>
        <w:rPr>
          <w:rFonts w:ascii="Times New Roman" w:hAnsi="Times New Roman"/>
          <w:sz w:val="26"/>
        </w:rPr>
        <w:t>тыс.кв.м</w:t>
      </w:r>
      <w:proofErr w:type="spellEnd"/>
      <w:r>
        <w:rPr>
          <w:rFonts w:ascii="Times New Roman" w:hAnsi="Times New Roman"/>
          <w:sz w:val="26"/>
        </w:rPr>
        <w:t xml:space="preserve">.), доля индивидуальных (частных) домов составляет 52% (17299 </w:t>
      </w:r>
      <w:proofErr w:type="spellStart"/>
      <w:r>
        <w:rPr>
          <w:rFonts w:ascii="Times New Roman" w:hAnsi="Times New Roman"/>
          <w:sz w:val="26"/>
        </w:rPr>
        <w:t>тыс.кв.м</w:t>
      </w:r>
      <w:proofErr w:type="spellEnd"/>
      <w:r>
        <w:rPr>
          <w:rFonts w:ascii="Times New Roman" w:hAnsi="Times New Roman"/>
          <w:sz w:val="26"/>
        </w:rPr>
        <w:t xml:space="preserve">). </w:t>
      </w:r>
    </w:p>
    <w:p w14:paraId="2D9A451A"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Для реализации социальных программ по увеличению численности населения и улучшению условий жизнедеятельности, а также в соответствии с показателями Схемы территориального планирования Республики Хакасия и Схемы территориального планирования муниципального образования Аскизский район средняя жилищная обеспеченность составит: </w:t>
      </w:r>
    </w:p>
    <w:p w14:paraId="1259B011" w14:textId="77777777" w:rsidR="007710F4" w:rsidRDefault="00415103">
      <w:pPr>
        <w:ind w:firstLine="709"/>
        <w:contextualSpacing/>
        <w:jc w:val="both"/>
        <w:rPr>
          <w:rFonts w:ascii="Times New Roman" w:hAnsi="Times New Roman"/>
          <w:sz w:val="26"/>
        </w:rPr>
      </w:pPr>
      <w:r>
        <w:rPr>
          <w:rFonts w:ascii="Times New Roman" w:hAnsi="Times New Roman"/>
          <w:sz w:val="26"/>
        </w:rPr>
        <w:t>- на I-</w:t>
      </w:r>
      <w:proofErr w:type="spellStart"/>
      <w:r>
        <w:rPr>
          <w:rFonts w:ascii="Times New Roman" w:hAnsi="Times New Roman"/>
          <w:sz w:val="26"/>
        </w:rPr>
        <w:t>ую</w:t>
      </w:r>
      <w:proofErr w:type="spellEnd"/>
      <w:r>
        <w:rPr>
          <w:rFonts w:ascii="Times New Roman" w:hAnsi="Times New Roman"/>
          <w:sz w:val="26"/>
        </w:rPr>
        <w:t xml:space="preserve"> очередь – 24,0 кв. м на 1 жителя; </w:t>
      </w:r>
    </w:p>
    <w:p w14:paraId="15C449CE"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на расчетный срок – 33,0 кв. м на 1 жителя. </w:t>
      </w:r>
    </w:p>
    <w:p w14:paraId="26501E35"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Проектом предлагается застройка территории индивидуальными жилыми домами. Индивидуальные жилые дома выполняются по </w:t>
      </w:r>
      <w:proofErr w:type="gramStart"/>
      <w:r>
        <w:rPr>
          <w:rFonts w:ascii="Times New Roman" w:hAnsi="Times New Roman"/>
          <w:sz w:val="26"/>
        </w:rPr>
        <w:t>индивидуальным проектам</w:t>
      </w:r>
      <w:proofErr w:type="gramEnd"/>
      <w:r>
        <w:rPr>
          <w:rFonts w:ascii="Times New Roman" w:hAnsi="Times New Roman"/>
          <w:sz w:val="26"/>
        </w:rPr>
        <w:t xml:space="preserve">. </w:t>
      </w:r>
    </w:p>
    <w:p w14:paraId="6AA39DD6"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максимальные и минимальные размеры земельных участков, предоставляемых гражданам для индивидуального жилищного строительства, варьируются от 0,04 га до 0,15 га. </w:t>
      </w:r>
    </w:p>
    <w:p w14:paraId="21EAF8A1"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Расчет объемов и площадей территорий нового жилищного строительства по очередям приведен в таблице 1.1. </w:t>
      </w:r>
    </w:p>
    <w:p w14:paraId="4E5102D1"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Таблица 1.1 Расчет объемов и площадей территорий нового жилищного строительства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с учетом дополнительного прироста на срок до 2031 г. </w:t>
      </w:r>
    </w:p>
    <w:tbl>
      <w:tblPr>
        <w:tblStyle w:val="ac"/>
        <w:tblW w:w="0" w:type="auto"/>
        <w:tblLayout w:type="fixed"/>
        <w:tblLook w:val="04A0" w:firstRow="1" w:lastRow="0" w:firstColumn="1" w:lastColumn="0" w:noHBand="0" w:noVBand="1"/>
      </w:tblPr>
      <w:tblGrid>
        <w:gridCol w:w="817"/>
        <w:gridCol w:w="4253"/>
        <w:gridCol w:w="1559"/>
        <w:gridCol w:w="1417"/>
        <w:gridCol w:w="1525"/>
      </w:tblGrid>
      <w:tr w:rsidR="007710F4" w14:paraId="3791C737" w14:textId="77777777">
        <w:tc>
          <w:tcPr>
            <w:tcW w:w="817" w:type="dxa"/>
          </w:tcPr>
          <w:p w14:paraId="14E5ECF6" w14:textId="77777777" w:rsidR="007710F4" w:rsidRDefault="00415103">
            <w:pPr>
              <w:contextualSpacing/>
              <w:jc w:val="center"/>
              <w:rPr>
                <w:rFonts w:ascii="Times New Roman" w:hAnsi="Times New Roman"/>
              </w:rPr>
            </w:pPr>
            <w:r>
              <w:rPr>
                <w:rFonts w:ascii="Times New Roman" w:hAnsi="Times New Roman"/>
              </w:rPr>
              <w:t xml:space="preserve">№ </w:t>
            </w:r>
          </w:p>
          <w:p w14:paraId="53C05575" w14:textId="77777777" w:rsidR="007710F4" w:rsidRDefault="00415103">
            <w:pPr>
              <w:contextualSpacing/>
              <w:jc w:val="center"/>
              <w:rPr>
                <w:rFonts w:ascii="Times New Roman" w:hAnsi="Times New Roman"/>
              </w:rPr>
            </w:pPr>
            <w:proofErr w:type="gramStart"/>
            <w:r>
              <w:rPr>
                <w:rFonts w:ascii="Times New Roman" w:hAnsi="Times New Roman"/>
              </w:rPr>
              <w:t>п</w:t>
            </w:r>
            <w:proofErr w:type="gramEnd"/>
            <w:r>
              <w:rPr>
                <w:rFonts w:ascii="Times New Roman" w:hAnsi="Times New Roman"/>
              </w:rPr>
              <w:t>/п</w:t>
            </w:r>
          </w:p>
        </w:tc>
        <w:tc>
          <w:tcPr>
            <w:tcW w:w="4253" w:type="dxa"/>
          </w:tcPr>
          <w:p w14:paraId="149B5D45" w14:textId="77777777" w:rsidR="007710F4" w:rsidRDefault="00415103">
            <w:pPr>
              <w:contextualSpacing/>
              <w:jc w:val="center"/>
              <w:rPr>
                <w:rFonts w:ascii="Times New Roman" w:hAnsi="Times New Roman"/>
              </w:rPr>
            </w:pPr>
            <w:r>
              <w:rPr>
                <w:rFonts w:ascii="Times New Roman" w:hAnsi="Times New Roman"/>
              </w:rPr>
              <w:t>Показатели</w:t>
            </w:r>
          </w:p>
        </w:tc>
        <w:tc>
          <w:tcPr>
            <w:tcW w:w="1559" w:type="dxa"/>
          </w:tcPr>
          <w:p w14:paraId="2755EBE5" w14:textId="77777777" w:rsidR="007710F4" w:rsidRDefault="00415103">
            <w:pPr>
              <w:contextualSpacing/>
              <w:jc w:val="center"/>
              <w:rPr>
                <w:rFonts w:ascii="Times New Roman" w:hAnsi="Times New Roman"/>
              </w:rPr>
            </w:pPr>
            <w:r>
              <w:rPr>
                <w:rFonts w:ascii="Times New Roman" w:hAnsi="Times New Roman"/>
              </w:rPr>
              <w:t>Единицы измерения</w:t>
            </w:r>
          </w:p>
        </w:tc>
        <w:tc>
          <w:tcPr>
            <w:tcW w:w="1417" w:type="dxa"/>
          </w:tcPr>
          <w:p w14:paraId="26478324" w14:textId="77777777" w:rsidR="007710F4" w:rsidRDefault="00415103">
            <w:pPr>
              <w:contextualSpacing/>
              <w:jc w:val="center"/>
              <w:rPr>
                <w:rFonts w:ascii="Times New Roman" w:hAnsi="Times New Roman"/>
              </w:rPr>
            </w:pPr>
            <w:r>
              <w:rPr>
                <w:rFonts w:ascii="Times New Roman" w:hAnsi="Times New Roman"/>
              </w:rPr>
              <w:t>I-</w:t>
            </w:r>
            <w:proofErr w:type="spellStart"/>
            <w:r>
              <w:rPr>
                <w:rFonts w:ascii="Times New Roman" w:hAnsi="Times New Roman"/>
              </w:rPr>
              <w:t>ая</w:t>
            </w:r>
            <w:proofErr w:type="spellEnd"/>
            <w:r>
              <w:rPr>
                <w:rFonts w:ascii="Times New Roman" w:hAnsi="Times New Roman"/>
              </w:rPr>
              <w:t xml:space="preserve"> очередь (2021 г.)</w:t>
            </w:r>
          </w:p>
        </w:tc>
        <w:tc>
          <w:tcPr>
            <w:tcW w:w="1525" w:type="dxa"/>
          </w:tcPr>
          <w:p w14:paraId="207EB27A" w14:textId="77777777" w:rsidR="007710F4" w:rsidRDefault="00415103">
            <w:pPr>
              <w:contextualSpacing/>
              <w:jc w:val="center"/>
              <w:rPr>
                <w:rFonts w:ascii="Times New Roman" w:hAnsi="Times New Roman"/>
              </w:rPr>
            </w:pPr>
            <w:r>
              <w:rPr>
                <w:rFonts w:ascii="Times New Roman" w:hAnsi="Times New Roman"/>
              </w:rPr>
              <w:t>Расчетный срок (2031 г.)</w:t>
            </w:r>
          </w:p>
        </w:tc>
      </w:tr>
      <w:tr w:rsidR="007710F4" w14:paraId="14310E43" w14:textId="77777777">
        <w:tc>
          <w:tcPr>
            <w:tcW w:w="817" w:type="dxa"/>
          </w:tcPr>
          <w:p w14:paraId="6E945B19" w14:textId="77777777" w:rsidR="007710F4" w:rsidRDefault="00415103">
            <w:pPr>
              <w:contextualSpacing/>
              <w:jc w:val="both"/>
              <w:rPr>
                <w:rFonts w:ascii="Times New Roman" w:hAnsi="Times New Roman"/>
              </w:rPr>
            </w:pPr>
            <w:r>
              <w:rPr>
                <w:rFonts w:ascii="Times New Roman" w:hAnsi="Times New Roman"/>
              </w:rPr>
              <w:t>1</w:t>
            </w:r>
          </w:p>
        </w:tc>
        <w:tc>
          <w:tcPr>
            <w:tcW w:w="4253" w:type="dxa"/>
          </w:tcPr>
          <w:p w14:paraId="4C77D148" w14:textId="77777777" w:rsidR="007710F4" w:rsidRDefault="00415103">
            <w:pPr>
              <w:contextualSpacing/>
              <w:jc w:val="both"/>
              <w:rPr>
                <w:rFonts w:ascii="Times New Roman" w:hAnsi="Times New Roman"/>
              </w:rPr>
            </w:pPr>
            <w:r>
              <w:rPr>
                <w:rFonts w:ascii="Times New Roman" w:hAnsi="Times New Roman"/>
              </w:rPr>
              <w:t>Численность населения</w:t>
            </w:r>
          </w:p>
        </w:tc>
        <w:tc>
          <w:tcPr>
            <w:tcW w:w="1559" w:type="dxa"/>
          </w:tcPr>
          <w:p w14:paraId="2BA49318" w14:textId="77777777" w:rsidR="007710F4" w:rsidRDefault="00415103">
            <w:pPr>
              <w:contextualSpacing/>
              <w:jc w:val="both"/>
              <w:rPr>
                <w:rFonts w:ascii="Times New Roman" w:hAnsi="Times New Roman"/>
              </w:rPr>
            </w:pPr>
            <w:r>
              <w:rPr>
                <w:rFonts w:ascii="Times New Roman" w:hAnsi="Times New Roman"/>
              </w:rPr>
              <w:t>чел.</w:t>
            </w:r>
          </w:p>
        </w:tc>
        <w:tc>
          <w:tcPr>
            <w:tcW w:w="1417" w:type="dxa"/>
          </w:tcPr>
          <w:p w14:paraId="63ABD4B0" w14:textId="77777777" w:rsidR="007710F4" w:rsidRDefault="00415103">
            <w:pPr>
              <w:contextualSpacing/>
              <w:jc w:val="both"/>
              <w:rPr>
                <w:rFonts w:ascii="Times New Roman" w:hAnsi="Times New Roman"/>
              </w:rPr>
            </w:pPr>
            <w:r>
              <w:rPr>
                <w:rFonts w:ascii="Times New Roman" w:hAnsi="Times New Roman"/>
              </w:rPr>
              <w:t>2291</w:t>
            </w:r>
          </w:p>
        </w:tc>
        <w:tc>
          <w:tcPr>
            <w:tcW w:w="1525" w:type="dxa"/>
          </w:tcPr>
          <w:p w14:paraId="520B3D07" w14:textId="77777777" w:rsidR="007710F4" w:rsidRDefault="00415103">
            <w:pPr>
              <w:contextualSpacing/>
              <w:jc w:val="both"/>
              <w:rPr>
                <w:rFonts w:ascii="Times New Roman" w:hAnsi="Times New Roman"/>
              </w:rPr>
            </w:pPr>
            <w:r>
              <w:rPr>
                <w:rFonts w:ascii="Times New Roman" w:hAnsi="Times New Roman"/>
              </w:rPr>
              <w:t>2685</w:t>
            </w:r>
          </w:p>
        </w:tc>
      </w:tr>
      <w:tr w:rsidR="007710F4" w14:paraId="60CFE67F" w14:textId="77777777">
        <w:tc>
          <w:tcPr>
            <w:tcW w:w="817" w:type="dxa"/>
          </w:tcPr>
          <w:p w14:paraId="38FCD637" w14:textId="77777777" w:rsidR="007710F4" w:rsidRDefault="00415103">
            <w:pPr>
              <w:contextualSpacing/>
              <w:jc w:val="both"/>
              <w:rPr>
                <w:rFonts w:ascii="Times New Roman" w:hAnsi="Times New Roman"/>
              </w:rPr>
            </w:pPr>
            <w:r>
              <w:rPr>
                <w:rFonts w:ascii="Times New Roman" w:hAnsi="Times New Roman"/>
              </w:rPr>
              <w:t>2</w:t>
            </w:r>
          </w:p>
        </w:tc>
        <w:tc>
          <w:tcPr>
            <w:tcW w:w="4253" w:type="dxa"/>
          </w:tcPr>
          <w:p w14:paraId="56B2C675" w14:textId="77777777" w:rsidR="007710F4" w:rsidRDefault="00415103">
            <w:pPr>
              <w:contextualSpacing/>
              <w:jc w:val="both"/>
              <w:rPr>
                <w:rFonts w:ascii="Times New Roman" w:hAnsi="Times New Roman"/>
              </w:rPr>
            </w:pPr>
            <w:r>
              <w:rPr>
                <w:rFonts w:ascii="Times New Roman" w:hAnsi="Times New Roman"/>
              </w:rPr>
              <w:t>Средняя жилищная обеспеченность</w:t>
            </w:r>
          </w:p>
        </w:tc>
        <w:tc>
          <w:tcPr>
            <w:tcW w:w="1559" w:type="dxa"/>
          </w:tcPr>
          <w:p w14:paraId="2374657A" w14:textId="77777777" w:rsidR="007710F4" w:rsidRDefault="00415103">
            <w:pPr>
              <w:contextualSpacing/>
              <w:jc w:val="both"/>
              <w:rPr>
                <w:rFonts w:ascii="Times New Roman" w:hAnsi="Times New Roman"/>
              </w:rPr>
            </w:pPr>
            <w:proofErr w:type="spellStart"/>
            <w:r>
              <w:rPr>
                <w:rFonts w:ascii="Times New Roman" w:hAnsi="Times New Roman"/>
              </w:rPr>
              <w:t>кв</w:t>
            </w:r>
            <w:proofErr w:type="gramStart"/>
            <w:r>
              <w:rPr>
                <w:rFonts w:ascii="Times New Roman" w:hAnsi="Times New Roman"/>
              </w:rPr>
              <w:t>.м</w:t>
            </w:r>
            <w:proofErr w:type="spellEnd"/>
            <w:proofErr w:type="gramEnd"/>
            <w:r>
              <w:rPr>
                <w:rFonts w:ascii="Times New Roman" w:hAnsi="Times New Roman"/>
              </w:rPr>
              <w:t>/чел.</w:t>
            </w:r>
          </w:p>
        </w:tc>
        <w:tc>
          <w:tcPr>
            <w:tcW w:w="1417" w:type="dxa"/>
          </w:tcPr>
          <w:p w14:paraId="4365AD2C" w14:textId="77777777" w:rsidR="007710F4" w:rsidRDefault="00415103">
            <w:pPr>
              <w:contextualSpacing/>
              <w:jc w:val="both"/>
              <w:rPr>
                <w:rFonts w:ascii="Times New Roman" w:hAnsi="Times New Roman"/>
              </w:rPr>
            </w:pPr>
            <w:r>
              <w:rPr>
                <w:rFonts w:ascii="Times New Roman" w:hAnsi="Times New Roman"/>
              </w:rPr>
              <w:t>24,0</w:t>
            </w:r>
          </w:p>
        </w:tc>
        <w:tc>
          <w:tcPr>
            <w:tcW w:w="1525" w:type="dxa"/>
          </w:tcPr>
          <w:p w14:paraId="2EB13F23" w14:textId="77777777" w:rsidR="007710F4" w:rsidRDefault="00415103">
            <w:pPr>
              <w:contextualSpacing/>
              <w:jc w:val="both"/>
              <w:rPr>
                <w:rFonts w:ascii="Times New Roman" w:hAnsi="Times New Roman"/>
              </w:rPr>
            </w:pPr>
            <w:r>
              <w:rPr>
                <w:rFonts w:ascii="Times New Roman" w:hAnsi="Times New Roman"/>
              </w:rPr>
              <w:t>33,0</w:t>
            </w:r>
          </w:p>
        </w:tc>
      </w:tr>
      <w:tr w:rsidR="007710F4" w14:paraId="5B850DB5" w14:textId="77777777">
        <w:tc>
          <w:tcPr>
            <w:tcW w:w="817" w:type="dxa"/>
          </w:tcPr>
          <w:p w14:paraId="22CA8C9A" w14:textId="77777777" w:rsidR="007710F4" w:rsidRDefault="00415103">
            <w:pPr>
              <w:contextualSpacing/>
              <w:jc w:val="both"/>
              <w:rPr>
                <w:rFonts w:ascii="Times New Roman" w:hAnsi="Times New Roman"/>
              </w:rPr>
            </w:pPr>
            <w:r>
              <w:rPr>
                <w:rFonts w:ascii="Times New Roman" w:hAnsi="Times New Roman"/>
              </w:rPr>
              <w:t>3</w:t>
            </w:r>
          </w:p>
        </w:tc>
        <w:tc>
          <w:tcPr>
            <w:tcW w:w="4253" w:type="dxa"/>
          </w:tcPr>
          <w:p w14:paraId="4F80AA17" w14:textId="77777777" w:rsidR="007710F4" w:rsidRDefault="00415103">
            <w:pPr>
              <w:contextualSpacing/>
              <w:jc w:val="both"/>
              <w:rPr>
                <w:rFonts w:ascii="Times New Roman" w:hAnsi="Times New Roman"/>
              </w:rPr>
            </w:pPr>
            <w:r>
              <w:rPr>
                <w:rFonts w:ascii="Times New Roman" w:hAnsi="Times New Roman"/>
              </w:rPr>
              <w:t>Существующий жилищный фонд на (01.01.2012г.)</w:t>
            </w:r>
          </w:p>
        </w:tc>
        <w:tc>
          <w:tcPr>
            <w:tcW w:w="1559" w:type="dxa"/>
          </w:tcPr>
          <w:p w14:paraId="160A0C66" w14:textId="77777777" w:rsidR="007710F4" w:rsidRDefault="00415103">
            <w:pPr>
              <w:contextualSpacing/>
              <w:jc w:val="both"/>
              <w:rPr>
                <w:rFonts w:ascii="Times New Roman" w:hAnsi="Times New Roman"/>
              </w:rPr>
            </w:pPr>
            <w:proofErr w:type="spellStart"/>
            <w:r>
              <w:rPr>
                <w:rFonts w:ascii="Times New Roman" w:hAnsi="Times New Roman"/>
              </w:rPr>
              <w:t>кв</w:t>
            </w:r>
            <w:proofErr w:type="gramStart"/>
            <w:r>
              <w:rPr>
                <w:rFonts w:ascii="Times New Roman" w:hAnsi="Times New Roman"/>
              </w:rPr>
              <w:t>.м</w:t>
            </w:r>
            <w:proofErr w:type="spellEnd"/>
            <w:proofErr w:type="gramEnd"/>
          </w:p>
        </w:tc>
        <w:tc>
          <w:tcPr>
            <w:tcW w:w="1417" w:type="dxa"/>
          </w:tcPr>
          <w:p w14:paraId="1A8A68F1" w14:textId="77777777" w:rsidR="007710F4" w:rsidRDefault="00415103">
            <w:pPr>
              <w:contextualSpacing/>
              <w:jc w:val="both"/>
              <w:rPr>
                <w:rFonts w:ascii="Times New Roman" w:hAnsi="Times New Roman"/>
              </w:rPr>
            </w:pPr>
            <w:r>
              <w:rPr>
                <w:rFonts w:ascii="Times New Roman" w:hAnsi="Times New Roman"/>
              </w:rPr>
              <w:t>х</w:t>
            </w:r>
          </w:p>
        </w:tc>
        <w:tc>
          <w:tcPr>
            <w:tcW w:w="1525" w:type="dxa"/>
          </w:tcPr>
          <w:p w14:paraId="4AE8AEC1" w14:textId="77777777" w:rsidR="007710F4" w:rsidRDefault="00415103">
            <w:pPr>
              <w:contextualSpacing/>
              <w:jc w:val="both"/>
              <w:rPr>
                <w:rFonts w:ascii="Times New Roman" w:hAnsi="Times New Roman"/>
              </w:rPr>
            </w:pPr>
            <w:r>
              <w:rPr>
                <w:rFonts w:ascii="Times New Roman" w:hAnsi="Times New Roman"/>
              </w:rPr>
              <w:t>х</w:t>
            </w:r>
          </w:p>
        </w:tc>
      </w:tr>
      <w:tr w:rsidR="007710F4" w14:paraId="707FC7AD" w14:textId="77777777">
        <w:tc>
          <w:tcPr>
            <w:tcW w:w="817" w:type="dxa"/>
          </w:tcPr>
          <w:p w14:paraId="1A6BD2AA" w14:textId="77777777" w:rsidR="007710F4" w:rsidRDefault="00415103">
            <w:pPr>
              <w:contextualSpacing/>
              <w:jc w:val="both"/>
              <w:rPr>
                <w:rFonts w:ascii="Times New Roman" w:hAnsi="Times New Roman"/>
              </w:rPr>
            </w:pPr>
            <w:r>
              <w:rPr>
                <w:rFonts w:ascii="Times New Roman" w:hAnsi="Times New Roman"/>
              </w:rPr>
              <w:t>4</w:t>
            </w:r>
          </w:p>
        </w:tc>
        <w:tc>
          <w:tcPr>
            <w:tcW w:w="4253" w:type="dxa"/>
          </w:tcPr>
          <w:p w14:paraId="357D8B8A" w14:textId="77777777" w:rsidR="007710F4" w:rsidRDefault="00415103">
            <w:pPr>
              <w:contextualSpacing/>
              <w:jc w:val="both"/>
              <w:rPr>
                <w:rFonts w:ascii="Times New Roman" w:hAnsi="Times New Roman"/>
              </w:rPr>
            </w:pPr>
            <w:r>
              <w:rPr>
                <w:rFonts w:ascii="Times New Roman" w:hAnsi="Times New Roman"/>
              </w:rPr>
              <w:t>Убыль жилищного фонда</w:t>
            </w:r>
          </w:p>
        </w:tc>
        <w:tc>
          <w:tcPr>
            <w:tcW w:w="1559" w:type="dxa"/>
          </w:tcPr>
          <w:p w14:paraId="2C5F076C" w14:textId="77777777" w:rsidR="007710F4" w:rsidRDefault="00415103">
            <w:pPr>
              <w:contextualSpacing/>
              <w:jc w:val="both"/>
              <w:rPr>
                <w:rFonts w:ascii="Times New Roman" w:hAnsi="Times New Roman"/>
              </w:rPr>
            </w:pPr>
            <w:proofErr w:type="spellStart"/>
            <w:r>
              <w:rPr>
                <w:rFonts w:ascii="Times New Roman" w:hAnsi="Times New Roman"/>
              </w:rPr>
              <w:t>кв</w:t>
            </w:r>
            <w:proofErr w:type="gramStart"/>
            <w:r>
              <w:rPr>
                <w:rFonts w:ascii="Times New Roman" w:hAnsi="Times New Roman"/>
              </w:rPr>
              <w:t>.м</w:t>
            </w:r>
            <w:proofErr w:type="spellEnd"/>
            <w:proofErr w:type="gramEnd"/>
          </w:p>
        </w:tc>
        <w:tc>
          <w:tcPr>
            <w:tcW w:w="1417" w:type="dxa"/>
          </w:tcPr>
          <w:p w14:paraId="54AC8F5A" w14:textId="77777777" w:rsidR="007710F4" w:rsidRDefault="00415103">
            <w:pPr>
              <w:contextualSpacing/>
              <w:jc w:val="both"/>
              <w:rPr>
                <w:rFonts w:ascii="Times New Roman" w:hAnsi="Times New Roman"/>
              </w:rPr>
            </w:pPr>
            <w:r>
              <w:rPr>
                <w:rFonts w:ascii="Times New Roman" w:hAnsi="Times New Roman"/>
              </w:rPr>
              <w:t>х</w:t>
            </w:r>
          </w:p>
        </w:tc>
        <w:tc>
          <w:tcPr>
            <w:tcW w:w="1525" w:type="dxa"/>
          </w:tcPr>
          <w:p w14:paraId="7B0456B8" w14:textId="77777777" w:rsidR="007710F4" w:rsidRDefault="00415103">
            <w:pPr>
              <w:contextualSpacing/>
              <w:jc w:val="both"/>
              <w:rPr>
                <w:rFonts w:ascii="Times New Roman" w:hAnsi="Times New Roman"/>
              </w:rPr>
            </w:pPr>
            <w:r>
              <w:rPr>
                <w:rFonts w:ascii="Times New Roman" w:hAnsi="Times New Roman"/>
              </w:rPr>
              <w:t>Х</w:t>
            </w:r>
          </w:p>
        </w:tc>
      </w:tr>
      <w:tr w:rsidR="007710F4" w14:paraId="2EFC17F6" w14:textId="77777777">
        <w:tc>
          <w:tcPr>
            <w:tcW w:w="817" w:type="dxa"/>
          </w:tcPr>
          <w:p w14:paraId="711C3B58" w14:textId="77777777" w:rsidR="007710F4" w:rsidRDefault="00415103">
            <w:pPr>
              <w:contextualSpacing/>
              <w:jc w:val="both"/>
              <w:rPr>
                <w:rFonts w:ascii="Times New Roman" w:hAnsi="Times New Roman"/>
              </w:rPr>
            </w:pPr>
            <w:r>
              <w:rPr>
                <w:rFonts w:ascii="Times New Roman" w:hAnsi="Times New Roman"/>
              </w:rPr>
              <w:t>5</w:t>
            </w:r>
          </w:p>
        </w:tc>
        <w:tc>
          <w:tcPr>
            <w:tcW w:w="4253" w:type="dxa"/>
          </w:tcPr>
          <w:p w14:paraId="631D96C7" w14:textId="77777777" w:rsidR="007710F4" w:rsidRDefault="00415103">
            <w:pPr>
              <w:contextualSpacing/>
              <w:jc w:val="both"/>
              <w:rPr>
                <w:rFonts w:ascii="Times New Roman" w:hAnsi="Times New Roman"/>
              </w:rPr>
            </w:pPr>
            <w:r>
              <w:rPr>
                <w:rFonts w:ascii="Times New Roman" w:hAnsi="Times New Roman"/>
              </w:rPr>
              <w:t>Требуемый жилищный фонд, итого</w:t>
            </w:r>
          </w:p>
        </w:tc>
        <w:tc>
          <w:tcPr>
            <w:tcW w:w="1559" w:type="dxa"/>
          </w:tcPr>
          <w:p w14:paraId="012E3B38" w14:textId="77777777" w:rsidR="007710F4" w:rsidRDefault="00415103">
            <w:pPr>
              <w:contextualSpacing/>
              <w:jc w:val="both"/>
              <w:rPr>
                <w:rFonts w:ascii="Times New Roman" w:hAnsi="Times New Roman"/>
              </w:rPr>
            </w:pPr>
            <w:proofErr w:type="spellStart"/>
            <w:r>
              <w:rPr>
                <w:rFonts w:ascii="Times New Roman" w:hAnsi="Times New Roman"/>
              </w:rPr>
              <w:t>кв</w:t>
            </w:r>
            <w:proofErr w:type="gramStart"/>
            <w:r>
              <w:rPr>
                <w:rFonts w:ascii="Times New Roman" w:hAnsi="Times New Roman"/>
              </w:rPr>
              <w:t>.м</w:t>
            </w:r>
            <w:proofErr w:type="spellEnd"/>
            <w:proofErr w:type="gramEnd"/>
          </w:p>
        </w:tc>
        <w:tc>
          <w:tcPr>
            <w:tcW w:w="1417" w:type="dxa"/>
          </w:tcPr>
          <w:p w14:paraId="65A28E89" w14:textId="77777777" w:rsidR="007710F4" w:rsidRDefault="00415103">
            <w:pPr>
              <w:contextualSpacing/>
              <w:jc w:val="both"/>
              <w:rPr>
                <w:rFonts w:ascii="Times New Roman" w:hAnsi="Times New Roman"/>
              </w:rPr>
            </w:pPr>
            <w:r>
              <w:rPr>
                <w:rFonts w:ascii="Times New Roman" w:hAnsi="Times New Roman"/>
              </w:rPr>
              <w:t>54984,0</w:t>
            </w:r>
          </w:p>
        </w:tc>
        <w:tc>
          <w:tcPr>
            <w:tcW w:w="1525" w:type="dxa"/>
          </w:tcPr>
          <w:p w14:paraId="28430AA5" w14:textId="77777777" w:rsidR="007710F4" w:rsidRDefault="00415103">
            <w:pPr>
              <w:contextualSpacing/>
              <w:jc w:val="both"/>
              <w:rPr>
                <w:rFonts w:ascii="Times New Roman" w:hAnsi="Times New Roman"/>
              </w:rPr>
            </w:pPr>
            <w:r>
              <w:rPr>
                <w:rFonts w:ascii="Times New Roman" w:hAnsi="Times New Roman"/>
              </w:rPr>
              <w:t>88605,0</w:t>
            </w:r>
          </w:p>
        </w:tc>
      </w:tr>
      <w:tr w:rsidR="007710F4" w14:paraId="24CC0B4E" w14:textId="77777777">
        <w:tc>
          <w:tcPr>
            <w:tcW w:w="817" w:type="dxa"/>
          </w:tcPr>
          <w:p w14:paraId="182FFECD" w14:textId="77777777" w:rsidR="007710F4" w:rsidRDefault="00415103">
            <w:pPr>
              <w:contextualSpacing/>
              <w:jc w:val="both"/>
              <w:rPr>
                <w:rFonts w:ascii="Times New Roman" w:hAnsi="Times New Roman"/>
              </w:rPr>
            </w:pPr>
            <w:r>
              <w:rPr>
                <w:rFonts w:ascii="Times New Roman" w:hAnsi="Times New Roman"/>
              </w:rPr>
              <w:t>6</w:t>
            </w:r>
          </w:p>
        </w:tc>
        <w:tc>
          <w:tcPr>
            <w:tcW w:w="4253" w:type="dxa"/>
          </w:tcPr>
          <w:p w14:paraId="044ECE6D" w14:textId="77777777" w:rsidR="007710F4" w:rsidRDefault="00415103">
            <w:pPr>
              <w:contextualSpacing/>
              <w:jc w:val="both"/>
              <w:rPr>
                <w:rFonts w:ascii="Times New Roman" w:hAnsi="Times New Roman"/>
              </w:rPr>
            </w:pPr>
            <w:r>
              <w:rPr>
                <w:rFonts w:ascii="Times New Roman" w:hAnsi="Times New Roman"/>
              </w:rPr>
              <w:t>Сохраняемый жилищный фонд</w:t>
            </w:r>
          </w:p>
        </w:tc>
        <w:tc>
          <w:tcPr>
            <w:tcW w:w="1559" w:type="dxa"/>
          </w:tcPr>
          <w:p w14:paraId="5E51D7CE" w14:textId="77777777" w:rsidR="007710F4" w:rsidRDefault="00415103">
            <w:pPr>
              <w:contextualSpacing/>
              <w:jc w:val="both"/>
              <w:rPr>
                <w:rFonts w:ascii="Times New Roman" w:hAnsi="Times New Roman"/>
              </w:rPr>
            </w:pPr>
            <w:proofErr w:type="spellStart"/>
            <w:r>
              <w:rPr>
                <w:rFonts w:ascii="Times New Roman" w:hAnsi="Times New Roman"/>
              </w:rPr>
              <w:t>кв</w:t>
            </w:r>
            <w:proofErr w:type="gramStart"/>
            <w:r>
              <w:rPr>
                <w:rFonts w:ascii="Times New Roman" w:hAnsi="Times New Roman"/>
              </w:rPr>
              <w:t>.м</w:t>
            </w:r>
            <w:proofErr w:type="spellEnd"/>
            <w:proofErr w:type="gramEnd"/>
          </w:p>
        </w:tc>
        <w:tc>
          <w:tcPr>
            <w:tcW w:w="1417" w:type="dxa"/>
          </w:tcPr>
          <w:p w14:paraId="04D0DA1F" w14:textId="77777777" w:rsidR="007710F4" w:rsidRDefault="00415103">
            <w:pPr>
              <w:contextualSpacing/>
              <w:jc w:val="both"/>
              <w:rPr>
                <w:rFonts w:ascii="Times New Roman" w:hAnsi="Times New Roman"/>
              </w:rPr>
            </w:pPr>
            <w:r>
              <w:rPr>
                <w:rFonts w:ascii="Times New Roman" w:hAnsi="Times New Roman"/>
              </w:rPr>
              <w:t>33371,0</w:t>
            </w:r>
          </w:p>
        </w:tc>
        <w:tc>
          <w:tcPr>
            <w:tcW w:w="1525" w:type="dxa"/>
          </w:tcPr>
          <w:p w14:paraId="5B4C9A65" w14:textId="77777777" w:rsidR="007710F4" w:rsidRDefault="00415103">
            <w:pPr>
              <w:contextualSpacing/>
              <w:jc w:val="both"/>
              <w:rPr>
                <w:rFonts w:ascii="Times New Roman" w:hAnsi="Times New Roman"/>
              </w:rPr>
            </w:pPr>
            <w:r>
              <w:rPr>
                <w:rFonts w:ascii="Times New Roman" w:hAnsi="Times New Roman"/>
              </w:rPr>
              <w:t>33371,0</w:t>
            </w:r>
          </w:p>
        </w:tc>
      </w:tr>
      <w:tr w:rsidR="007710F4" w14:paraId="61540EFD" w14:textId="77777777">
        <w:tc>
          <w:tcPr>
            <w:tcW w:w="817" w:type="dxa"/>
          </w:tcPr>
          <w:p w14:paraId="42DA776B" w14:textId="77777777" w:rsidR="007710F4" w:rsidRDefault="00415103">
            <w:pPr>
              <w:contextualSpacing/>
              <w:jc w:val="both"/>
              <w:rPr>
                <w:rFonts w:ascii="Times New Roman" w:hAnsi="Times New Roman"/>
              </w:rPr>
            </w:pPr>
            <w:r>
              <w:rPr>
                <w:rFonts w:ascii="Times New Roman" w:hAnsi="Times New Roman"/>
              </w:rPr>
              <w:t>7</w:t>
            </w:r>
          </w:p>
        </w:tc>
        <w:tc>
          <w:tcPr>
            <w:tcW w:w="4253" w:type="dxa"/>
          </w:tcPr>
          <w:p w14:paraId="522413AB" w14:textId="77777777" w:rsidR="007710F4" w:rsidRDefault="00415103">
            <w:pPr>
              <w:contextualSpacing/>
              <w:jc w:val="both"/>
              <w:rPr>
                <w:rFonts w:ascii="Times New Roman" w:hAnsi="Times New Roman"/>
              </w:rPr>
            </w:pPr>
            <w:r>
              <w:rPr>
                <w:rFonts w:ascii="Times New Roman" w:hAnsi="Times New Roman"/>
              </w:rPr>
              <w:t>Объем нового жилищного строительства-всего</w:t>
            </w:r>
          </w:p>
        </w:tc>
        <w:tc>
          <w:tcPr>
            <w:tcW w:w="1559" w:type="dxa"/>
          </w:tcPr>
          <w:p w14:paraId="4D13721E" w14:textId="77777777" w:rsidR="007710F4" w:rsidRDefault="00415103">
            <w:pPr>
              <w:contextualSpacing/>
              <w:jc w:val="both"/>
              <w:rPr>
                <w:rFonts w:ascii="Times New Roman" w:hAnsi="Times New Roman"/>
              </w:rPr>
            </w:pPr>
            <w:proofErr w:type="spellStart"/>
            <w:r>
              <w:rPr>
                <w:rFonts w:ascii="Times New Roman" w:hAnsi="Times New Roman"/>
              </w:rPr>
              <w:t>кв</w:t>
            </w:r>
            <w:proofErr w:type="gramStart"/>
            <w:r>
              <w:rPr>
                <w:rFonts w:ascii="Times New Roman" w:hAnsi="Times New Roman"/>
              </w:rPr>
              <w:t>.м</w:t>
            </w:r>
            <w:proofErr w:type="spellEnd"/>
            <w:proofErr w:type="gramEnd"/>
          </w:p>
        </w:tc>
        <w:tc>
          <w:tcPr>
            <w:tcW w:w="1417" w:type="dxa"/>
          </w:tcPr>
          <w:p w14:paraId="7E0DD16C" w14:textId="77777777" w:rsidR="007710F4" w:rsidRDefault="00415103">
            <w:pPr>
              <w:contextualSpacing/>
              <w:jc w:val="both"/>
              <w:rPr>
                <w:rFonts w:ascii="Times New Roman" w:hAnsi="Times New Roman"/>
              </w:rPr>
            </w:pPr>
            <w:r>
              <w:rPr>
                <w:rFonts w:ascii="Times New Roman" w:hAnsi="Times New Roman"/>
              </w:rPr>
              <w:t>21613,0</w:t>
            </w:r>
          </w:p>
        </w:tc>
        <w:tc>
          <w:tcPr>
            <w:tcW w:w="1525" w:type="dxa"/>
          </w:tcPr>
          <w:p w14:paraId="732804FB" w14:textId="77777777" w:rsidR="007710F4" w:rsidRDefault="00415103">
            <w:pPr>
              <w:contextualSpacing/>
              <w:jc w:val="both"/>
              <w:rPr>
                <w:rFonts w:ascii="Times New Roman" w:hAnsi="Times New Roman"/>
              </w:rPr>
            </w:pPr>
            <w:r>
              <w:rPr>
                <w:rFonts w:ascii="Times New Roman" w:hAnsi="Times New Roman"/>
              </w:rPr>
              <w:t>55234,0</w:t>
            </w:r>
          </w:p>
        </w:tc>
      </w:tr>
      <w:tr w:rsidR="007710F4" w14:paraId="4245732C" w14:textId="77777777">
        <w:tc>
          <w:tcPr>
            <w:tcW w:w="817" w:type="dxa"/>
          </w:tcPr>
          <w:p w14:paraId="70CFD8D9" w14:textId="77777777" w:rsidR="007710F4" w:rsidRDefault="00415103">
            <w:pPr>
              <w:contextualSpacing/>
              <w:jc w:val="both"/>
              <w:rPr>
                <w:rFonts w:ascii="Times New Roman" w:hAnsi="Times New Roman"/>
              </w:rPr>
            </w:pPr>
            <w:r>
              <w:rPr>
                <w:rFonts w:ascii="Times New Roman" w:hAnsi="Times New Roman"/>
              </w:rPr>
              <w:t>8</w:t>
            </w:r>
          </w:p>
        </w:tc>
        <w:tc>
          <w:tcPr>
            <w:tcW w:w="4253" w:type="dxa"/>
          </w:tcPr>
          <w:p w14:paraId="70BEEDF9" w14:textId="77777777" w:rsidR="007710F4" w:rsidRDefault="00415103">
            <w:pPr>
              <w:contextualSpacing/>
              <w:jc w:val="both"/>
              <w:rPr>
                <w:rFonts w:ascii="Times New Roman" w:hAnsi="Times New Roman"/>
              </w:rPr>
            </w:pPr>
            <w:r>
              <w:rPr>
                <w:rFonts w:ascii="Times New Roman" w:hAnsi="Times New Roman"/>
              </w:rPr>
              <w:t xml:space="preserve">индивидуальная жилая застройка с </w:t>
            </w:r>
            <w:proofErr w:type="spellStart"/>
            <w:r>
              <w:rPr>
                <w:rFonts w:ascii="Times New Roman" w:hAnsi="Times New Roman"/>
              </w:rPr>
              <w:t>приквартирными</w:t>
            </w:r>
            <w:proofErr w:type="spellEnd"/>
            <w:r>
              <w:rPr>
                <w:rFonts w:ascii="Times New Roman" w:hAnsi="Times New Roman"/>
              </w:rPr>
              <w:t xml:space="preserve"> участками</w:t>
            </w:r>
          </w:p>
        </w:tc>
        <w:tc>
          <w:tcPr>
            <w:tcW w:w="1559" w:type="dxa"/>
          </w:tcPr>
          <w:p w14:paraId="67BC4E15" w14:textId="77777777" w:rsidR="007710F4" w:rsidRDefault="00415103">
            <w:pPr>
              <w:contextualSpacing/>
              <w:jc w:val="both"/>
              <w:rPr>
                <w:rFonts w:ascii="Times New Roman" w:hAnsi="Times New Roman"/>
              </w:rPr>
            </w:pPr>
            <w:proofErr w:type="spellStart"/>
            <w:r>
              <w:rPr>
                <w:rFonts w:ascii="Times New Roman" w:hAnsi="Times New Roman"/>
              </w:rPr>
              <w:t>кв</w:t>
            </w:r>
            <w:proofErr w:type="gramStart"/>
            <w:r>
              <w:rPr>
                <w:rFonts w:ascii="Times New Roman" w:hAnsi="Times New Roman"/>
              </w:rPr>
              <w:t>.м</w:t>
            </w:r>
            <w:proofErr w:type="spellEnd"/>
            <w:proofErr w:type="gramEnd"/>
          </w:p>
        </w:tc>
        <w:tc>
          <w:tcPr>
            <w:tcW w:w="1417" w:type="dxa"/>
          </w:tcPr>
          <w:p w14:paraId="3E0C79BC" w14:textId="77777777" w:rsidR="007710F4" w:rsidRDefault="00415103">
            <w:pPr>
              <w:contextualSpacing/>
              <w:jc w:val="both"/>
              <w:rPr>
                <w:rFonts w:ascii="Times New Roman" w:hAnsi="Times New Roman"/>
              </w:rPr>
            </w:pPr>
            <w:r>
              <w:rPr>
                <w:rFonts w:ascii="Times New Roman" w:hAnsi="Times New Roman"/>
              </w:rPr>
              <w:t>21613,0</w:t>
            </w:r>
          </w:p>
        </w:tc>
        <w:tc>
          <w:tcPr>
            <w:tcW w:w="1525" w:type="dxa"/>
          </w:tcPr>
          <w:p w14:paraId="7FA6EFAB" w14:textId="77777777" w:rsidR="007710F4" w:rsidRDefault="00415103">
            <w:pPr>
              <w:contextualSpacing/>
              <w:jc w:val="both"/>
              <w:rPr>
                <w:rFonts w:ascii="Times New Roman" w:hAnsi="Times New Roman"/>
              </w:rPr>
            </w:pPr>
            <w:r>
              <w:rPr>
                <w:rFonts w:ascii="Times New Roman" w:hAnsi="Times New Roman"/>
              </w:rPr>
              <w:t>55234,0</w:t>
            </w:r>
          </w:p>
        </w:tc>
      </w:tr>
      <w:tr w:rsidR="007710F4" w14:paraId="60F0E7FD" w14:textId="77777777">
        <w:tc>
          <w:tcPr>
            <w:tcW w:w="817" w:type="dxa"/>
          </w:tcPr>
          <w:p w14:paraId="7D604928" w14:textId="77777777" w:rsidR="007710F4" w:rsidRDefault="00415103">
            <w:pPr>
              <w:contextualSpacing/>
              <w:jc w:val="both"/>
              <w:rPr>
                <w:rFonts w:ascii="Times New Roman" w:hAnsi="Times New Roman"/>
              </w:rPr>
            </w:pPr>
            <w:r>
              <w:rPr>
                <w:rFonts w:ascii="Times New Roman" w:hAnsi="Times New Roman"/>
              </w:rPr>
              <w:t>9</w:t>
            </w:r>
          </w:p>
        </w:tc>
        <w:tc>
          <w:tcPr>
            <w:tcW w:w="4253" w:type="dxa"/>
          </w:tcPr>
          <w:p w14:paraId="71E36C21" w14:textId="77777777" w:rsidR="007710F4" w:rsidRDefault="00415103">
            <w:pPr>
              <w:contextualSpacing/>
              <w:jc w:val="both"/>
              <w:rPr>
                <w:rFonts w:ascii="Times New Roman" w:hAnsi="Times New Roman"/>
              </w:rPr>
            </w:pPr>
            <w:r>
              <w:rPr>
                <w:rFonts w:ascii="Times New Roman" w:hAnsi="Times New Roman"/>
              </w:rPr>
              <w:t>Требуемые территории для размещения всего объема нового жилищного строительства</w:t>
            </w:r>
          </w:p>
        </w:tc>
        <w:tc>
          <w:tcPr>
            <w:tcW w:w="1559" w:type="dxa"/>
          </w:tcPr>
          <w:p w14:paraId="3CB81DB5" w14:textId="77777777" w:rsidR="007710F4" w:rsidRDefault="00415103">
            <w:pPr>
              <w:contextualSpacing/>
              <w:jc w:val="both"/>
              <w:rPr>
                <w:rFonts w:ascii="Times New Roman" w:hAnsi="Times New Roman"/>
              </w:rPr>
            </w:pPr>
            <w:r>
              <w:rPr>
                <w:rFonts w:ascii="Times New Roman" w:hAnsi="Times New Roman"/>
              </w:rPr>
              <w:t>га</w:t>
            </w:r>
          </w:p>
        </w:tc>
        <w:tc>
          <w:tcPr>
            <w:tcW w:w="1417" w:type="dxa"/>
          </w:tcPr>
          <w:p w14:paraId="7E587BFF" w14:textId="77777777" w:rsidR="007710F4" w:rsidRDefault="00415103">
            <w:pPr>
              <w:contextualSpacing/>
              <w:jc w:val="both"/>
              <w:rPr>
                <w:rFonts w:ascii="Times New Roman" w:hAnsi="Times New Roman"/>
              </w:rPr>
            </w:pPr>
            <w:r>
              <w:rPr>
                <w:rFonts w:ascii="Times New Roman" w:hAnsi="Times New Roman"/>
              </w:rPr>
              <w:t>13,40</w:t>
            </w:r>
          </w:p>
        </w:tc>
        <w:tc>
          <w:tcPr>
            <w:tcW w:w="1525" w:type="dxa"/>
          </w:tcPr>
          <w:p w14:paraId="2399DE46" w14:textId="77777777" w:rsidR="007710F4" w:rsidRDefault="00415103">
            <w:pPr>
              <w:contextualSpacing/>
              <w:jc w:val="both"/>
              <w:rPr>
                <w:rFonts w:ascii="Times New Roman" w:hAnsi="Times New Roman"/>
              </w:rPr>
            </w:pPr>
            <w:r>
              <w:rPr>
                <w:rFonts w:ascii="Times New Roman" w:hAnsi="Times New Roman"/>
              </w:rPr>
              <w:t>19,70</w:t>
            </w:r>
          </w:p>
        </w:tc>
      </w:tr>
    </w:tbl>
    <w:p w14:paraId="1500B678"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Примечание: расчет объемов нового жилищного строительства на расчетный срок (2031 г.), представленный в таблице, включает в себя объем нового жилищного строительства I-ой очереди. </w:t>
      </w:r>
    </w:p>
    <w:p w14:paraId="5764E01A"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w:t>
      </w:r>
    </w:p>
    <w:p w14:paraId="53F61C5C" w14:textId="77777777" w:rsidR="007710F4" w:rsidRDefault="00415103">
      <w:pPr>
        <w:ind w:firstLine="709"/>
        <w:contextualSpacing/>
        <w:jc w:val="both"/>
        <w:rPr>
          <w:rFonts w:ascii="Times New Roman" w:hAnsi="Times New Roman"/>
          <w:sz w:val="26"/>
        </w:rPr>
      </w:pPr>
      <w:r>
        <w:rPr>
          <w:rFonts w:ascii="Times New Roman" w:hAnsi="Times New Roman"/>
          <w:sz w:val="26"/>
        </w:rPr>
        <w:lastRenderedPageBreak/>
        <w:t xml:space="preserve">Таким образом, жилой фонд на перспективу (2031 г.) составит 88605,0 кв. м общей площади. Новая жилая застройка будет представлять собой индивидуальную жилую застройку. </w:t>
      </w:r>
    </w:p>
    <w:p w14:paraId="23AAEA3D" w14:textId="77777777" w:rsidR="007710F4" w:rsidRDefault="00415103">
      <w:pPr>
        <w:ind w:left="708" w:firstLine="1"/>
        <w:contextualSpacing/>
        <w:jc w:val="both"/>
        <w:rPr>
          <w:rFonts w:ascii="Times New Roman" w:hAnsi="Times New Roman"/>
          <w:sz w:val="26"/>
        </w:rPr>
      </w:pPr>
      <w:r>
        <w:rPr>
          <w:rFonts w:ascii="Times New Roman" w:hAnsi="Times New Roman"/>
          <w:sz w:val="26"/>
        </w:rPr>
        <w:t xml:space="preserve">Для расселения прироста населения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потребуется:  - на первую очередь – 89 земельных участков и 13,40 га; </w:t>
      </w:r>
    </w:p>
    <w:p w14:paraId="6EE8E074"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на расчетный срок проекта – 131 земельных участков и 19,70 га, исходя из площади земельного участка, предоставляемого для жилищного строительства – 0,15 га. </w:t>
      </w:r>
    </w:p>
    <w:p w14:paraId="76F7A81D"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Предполагается, что расширение площади существующих индивидуальных жилых домов население будет производить самостоятельно, на своих участках. </w:t>
      </w:r>
    </w:p>
    <w:p w14:paraId="15F968FC"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При выборе территорий под новое жилищное строительство была проведена комплексная оценка территориальных ресурсов села: наличие свободных территорий, пригодных для застройки, проанализировано состояние имеющегося жилищного фонда, возможность и целесообразность сноса и уплотнения существующих жилых кварталов. </w:t>
      </w:r>
    </w:p>
    <w:p w14:paraId="1C3D362F"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Строительство дополнительных централизованных источников теплоснабжения 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не планируется. Не обеспеченный жилой фонд централизованным отоплением будет снабжаться теплом от индивидуальных источников. Для теплоснабжения жилых домов предусматривается применение котлов и печей, работающих на твердом топливе, как в настоящее время, с перспективой перевода их на использование местных видов топлива (щепу, торф, преимущественно брикетированный). </w:t>
      </w:r>
    </w:p>
    <w:p w14:paraId="73546A1C" w14:textId="77777777" w:rsidR="007710F4" w:rsidRDefault="00415103">
      <w:pPr>
        <w:ind w:firstLine="709"/>
        <w:contextualSpacing/>
        <w:jc w:val="both"/>
        <w:rPr>
          <w:rFonts w:ascii="Times New Roman" w:hAnsi="Times New Roman"/>
          <w:sz w:val="26"/>
        </w:rPr>
      </w:pPr>
      <w:r>
        <w:rPr>
          <w:rFonts w:ascii="Times New Roman" w:hAnsi="Times New Roman"/>
          <w:b/>
          <w:sz w:val="26"/>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Pr>
          <w:rFonts w:ascii="Times New Roman" w:hAnsi="Times New Roman"/>
          <w:sz w:val="26"/>
        </w:rPr>
        <w:t xml:space="preserve"> </w:t>
      </w:r>
    </w:p>
    <w:p w14:paraId="0877A77E"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Приросты тепловой нагрузки на основные периоды схемы представлены в таблице 1.2, суммарная присоединенная нагрузка – в таблице 1.3. </w:t>
      </w:r>
    </w:p>
    <w:p w14:paraId="71612EDD" w14:textId="77777777" w:rsidR="007710F4" w:rsidRDefault="00415103">
      <w:pPr>
        <w:ind w:firstLine="709"/>
        <w:contextualSpacing/>
        <w:jc w:val="right"/>
        <w:rPr>
          <w:rFonts w:ascii="Times New Roman" w:hAnsi="Times New Roman"/>
          <w:sz w:val="26"/>
        </w:rPr>
      </w:pPr>
      <w:r>
        <w:rPr>
          <w:rFonts w:ascii="Times New Roman" w:hAnsi="Times New Roman"/>
          <w:sz w:val="26"/>
        </w:rPr>
        <w:t>Таблица 1.2</w:t>
      </w:r>
    </w:p>
    <w:p w14:paraId="384FC6ED" w14:textId="77777777" w:rsidR="007710F4" w:rsidRDefault="00415103">
      <w:pPr>
        <w:ind w:firstLine="709"/>
        <w:contextualSpacing/>
        <w:jc w:val="center"/>
        <w:rPr>
          <w:rFonts w:ascii="Times New Roman" w:hAnsi="Times New Roman"/>
          <w:sz w:val="26"/>
          <w:u w:val="single"/>
        </w:rPr>
      </w:pPr>
      <w:r>
        <w:rPr>
          <w:rFonts w:ascii="Times New Roman" w:hAnsi="Times New Roman"/>
          <w:sz w:val="26"/>
          <w:u w:val="single"/>
        </w:rPr>
        <w:t>Прирост и убыль тепловой нагрузки</w:t>
      </w:r>
    </w:p>
    <w:p w14:paraId="678F48A3" w14:textId="77777777" w:rsidR="007710F4" w:rsidRDefault="007710F4">
      <w:pPr>
        <w:ind w:firstLine="709"/>
        <w:contextualSpacing/>
        <w:jc w:val="center"/>
        <w:rPr>
          <w:rFonts w:ascii="Times New Roman" w:hAnsi="Times New Roman"/>
          <w:sz w:val="26"/>
          <w:u w:val="single"/>
        </w:rPr>
      </w:pPr>
    </w:p>
    <w:tbl>
      <w:tblPr>
        <w:tblStyle w:val="ac"/>
        <w:tblW w:w="0" w:type="auto"/>
        <w:tblLayout w:type="fixed"/>
        <w:tblLook w:val="04A0" w:firstRow="1" w:lastRow="0" w:firstColumn="1" w:lastColumn="0" w:noHBand="0" w:noVBand="1"/>
      </w:tblPr>
      <w:tblGrid>
        <w:gridCol w:w="534"/>
        <w:gridCol w:w="3685"/>
        <w:gridCol w:w="851"/>
        <w:gridCol w:w="850"/>
        <w:gridCol w:w="851"/>
        <w:gridCol w:w="850"/>
        <w:gridCol w:w="709"/>
        <w:gridCol w:w="1241"/>
      </w:tblGrid>
      <w:tr w:rsidR="007710F4" w14:paraId="263CB946" w14:textId="77777777">
        <w:tc>
          <w:tcPr>
            <w:tcW w:w="534" w:type="dxa"/>
            <w:vMerge w:val="restart"/>
          </w:tcPr>
          <w:p w14:paraId="7EE28D8C" w14:textId="77777777" w:rsidR="007710F4" w:rsidRDefault="00415103">
            <w:pPr>
              <w:contextualSpacing/>
              <w:jc w:val="both"/>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п</w:t>
            </w:r>
            <w:proofErr w:type="gramEnd"/>
            <w:r>
              <w:rPr>
                <w:rFonts w:ascii="Times New Roman" w:hAnsi="Times New Roman"/>
                <w:sz w:val="20"/>
              </w:rPr>
              <w:t>/п</w:t>
            </w:r>
          </w:p>
        </w:tc>
        <w:tc>
          <w:tcPr>
            <w:tcW w:w="3685" w:type="dxa"/>
            <w:vMerge w:val="restart"/>
          </w:tcPr>
          <w:p w14:paraId="545D291F" w14:textId="77777777" w:rsidR="007710F4" w:rsidRDefault="00415103">
            <w:pPr>
              <w:contextualSpacing/>
              <w:jc w:val="both"/>
              <w:rPr>
                <w:rFonts w:ascii="Times New Roman" w:hAnsi="Times New Roman"/>
                <w:sz w:val="20"/>
              </w:rPr>
            </w:pPr>
            <w:r>
              <w:rPr>
                <w:rFonts w:ascii="Times New Roman" w:hAnsi="Times New Roman"/>
                <w:sz w:val="20"/>
              </w:rPr>
              <w:t>Территория застройки/наименование объекта (участка) нового строительства</w:t>
            </w:r>
          </w:p>
        </w:tc>
        <w:tc>
          <w:tcPr>
            <w:tcW w:w="5352" w:type="dxa"/>
            <w:gridSpan w:val="6"/>
          </w:tcPr>
          <w:p w14:paraId="14FF6E72" w14:textId="77777777" w:rsidR="007710F4" w:rsidRDefault="00415103">
            <w:pPr>
              <w:contextualSpacing/>
              <w:jc w:val="both"/>
              <w:rPr>
                <w:rFonts w:ascii="Times New Roman" w:hAnsi="Times New Roman"/>
                <w:sz w:val="20"/>
              </w:rPr>
            </w:pPr>
            <w:r>
              <w:rPr>
                <w:rFonts w:ascii="Times New Roman" w:hAnsi="Times New Roman"/>
                <w:sz w:val="20"/>
              </w:rPr>
              <w:t>Приросты тепловой нагрузки, Гкал/</w:t>
            </w:r>
            <w:proofErr w:type="gramStart"/>
            <w:r>
              <w:rPr>
                <w:rFonts w:ascii="Times New Roman" w:hAnsi="Times New Roman"/>
                <w:sz w:val="20"/>
              </w:rPr>
              <w:t>ч</w:t>
            </w:r>
            <w:proofErr w:type="gramEnd"/>
          </w:p>
        </w:tc>
      </w:tr>
      <w:tr w:rsidR="007710F4" w14:paraId="5F283EA0" w14:textId="77777777">
        <w:tc>
          <w:tcPr>
            <w:tcW w:w="534" w:type="dxa"/>
            <w:vMerge/>
          </w:tcPr>
          <w:p w14:paraId="029C6C34" w14:textId="77777777" w:rsidR="007710F4" w:rsidRDefault="007710F4"/>
        </w:tc>
        <w:tc>
          <w:tcPr>
            <w:tcW w:w="3685" w:type="dxa"/>
            <w:vMerge/>
          </w:tcPr>
          <w:p w14:paraId="45EFBC17" w14:textId="77777777" w:rsidR="007710F4" w:rsidRDefault="007710F4"/>
        </w:tc>
        <w:tc>
          <w:tcPr>
            <w:tcW w:w="851" w:type="dxa"/>
          </w:tcPr>
          <w:p w14:paraId="190F96DA" w14:textId="77777777" w:rsidR="007710F4" w:rsidRDefault="00415103">
            <w:pPr>
              <w:contextualSpacing/>
              <w:jc w:val="both"/>
              <w:rPr>
                <w:rFonts w:ascii="Times New Roman" w:hAnsi="Times New Roman"/>
                <w:sz w:val="20"/>
              </w:rPr>
            </w:pPr>
            <w:r>
              <w:rPr>
                <w:rFonts w:ascii="Times New Roman" w:hAnsi="Times New Roman"/>
                <w:sz w:val="20"/>
              </w:rPr>
              <w:t>2020</w:t>
            </w:r>
          </w:p>
        </w:tc>
        <w:tc>
          <w:tcPr>
            <w:tcW w:w="850" w:type="dxa"/>
          </w:tcPr>
          <w:p w14:paraId="061AE12C" w14:textId="77777777" w:rsidR="007710F4" w:rsidRDefault="00415103">
            <w:pPr>
              <w:contextualSpacing/>
              <w:jc w:val="both"/>
              <w:rPr>
                <w:rFonts w:ascii="Times New Roman" w:hAnsi="Times New Roman"/>
                <w:sz w:val="20"/>
              </w:rPr>
            </w:pPr>
            <w:r>
              <w:rPr>
                <w:rFonts w:ascii="Times New Roman" w:hAnsi="Times New Roman"/>
                <w:sz w:val="20"/>
              </w:rPr>
              <w:t>2021</w:t>
            </w:r>
          </w:p>
        </w:tc>
        <w:tc>
          <w:tcPr>
            <w:tcW w:w="851" w:type="dxa"/>
          </w:tcPr>
          <w:p w14:paraId="503CFC65" w14:textId="77777777" w:rsidR="007710F4" w:rsidRDefault="00415103">
            <w:pPr>
              <w:contextualSpacing/>
              <w:jc w:val="both"/>
              <w:rPr>
                <w:rFonts w:ascii="Times New Roman" w:hAnsi="Times New Roman"/>
                <w:sz w:val="20"/>
              </w:rPr>
            </w:pPr>
            <w:r>
              <w:rPr>
                <w:rFonts w:ascii="Times New Roman" w:hAnsi="Times New Roman"/>
                <w:sz w:val="20"/>
              </w:rPr>
              <w:t>2022</w:t>
            </w:r>
          </w:p>
        </w:tc>
        <w:tc>
          <w:tcPr>
            <w:tcW w:w="850" w:type="dxa"/>
          </w:tcPr>
          <w:p w14:paraId="4EAB9D5C" w14:textId="77777777" w:rsidR="007710F4" w:rsidRDefault="00415103">
            <w:pPr>
              <w:contextualSpacing/>
              <w:jc w:val="both"/>
              <w:rPr>
                <w:rFonts w:ascii="Times New Roman" w:hAnsi="Times New Roman"/>
                <w:sz w:val="20"/>
              </w:rPr>
            </w:pPr>
            <w:r>
              <w:rPr>
                <w:rFonts w:ascii="Times New Roman" w:hAnsi="Times New Roman"/>
                <w:sz w:val="20"/>
              </w:rPr>
              <w:t>2023</w:t>
            </w:r>
          </w:p>
        </w:tc>
        <w:tc>
          <w:tcPr>
            <w:tcW w:w="709" w:type="dxa"/>
          </w:tcPr>
          <w:p w14:paraId="28C0B721" w14:textId="77777777" w:rsidR="007710F4" w:rsidRDefault="00415103">
            <w:pPr>
              <w:contextualSpacing/>
              <w:jc w:val="both"/>
              <w:rPr>
                <w:rFonts w:ascii="Times New Roman" w:hAnsi="Times New Roman"/>
                <w:sz w:val="20"/>
              </w:rPr>
            </w:pPr>
            <w:r>
              <w:rPr>
                <w:rFonts w:ascii="Times New Roman" w:hAnsi="Times New Roman"/>
                <w:sz w:val="20"/>
              </w:rPr>
              <w:t>2024</w:t>
            </w:r>
          </w:p>
        </w:tc>
        <w:tc>
          <w:tcPr>
            <w:tcW w:w="1241" w:type="dxa"/>
          </w:tcPr>
          <w:p w14:paraId="043E2543" w14:textId="77777777" w:rsidR="007710F4" w:rsidRDefault="00415103">
            <w:pPr>
              <w:contextualSpacing/>
              <w:jc w:val="both"/>
              <w:rPr>
                <w:rFonts w:ascii="Times New Roman" w:hAnsi="Times New Roman"/>
                <w:sz w:val="20"/>
              </w:rPr>
            </w:pPr>
            <w:r>
              <w:rPr>
                <w:rFonts w:ascii="Times New Roman" w:hAnsi="Times New Roman"/>
                <w:sz w:val="20"/>
              </w:rPr>
              <w:t>2025-2031</w:t>
            </w:r>
          </w:p>
        </w:tc>
      </w:tr>
      <w:tr w:rsidR="007710F4" w14:paraId="3770B0E9" w14:textId="77777777">
        <w:tc>
          <w:tcPr>
            <w:tcW w:w="534" w:type="dxa"/>
          </w:tcPr>
          <w:p w14:paraId="25F75E50" w14:textId="77777777" w:rsidR="007710F4" w:rsidRDefault="00415103">
            <w:pPr>
              <w:contextualSpacing/>
              <w:jc w:val="both"/>
              <w:rPr>
                <w:rFonts w:ascii="Times New Roman" w:hAnsi="Times New Roman"/>
                <w:sz w:val="20"/>
              </w:rPr>
            </w:pPr>
            <w:r>
              <w:rPr>
                <w:rFonts w:ascii="Times New Roman" w:hAnsi="Times New Roman"/>
                <w:sz w:val="20"/>
              </w:rPr>
              <w:t>1</w:t>
            </w:r>
          </w:p>
        </w:tc>
        <w:tc>
          <w:tcPr>
            <w:tcW w:w="3685" w:type="dxa"/>
          </w:tcPr>
          <w:p w14:paraId="1DE9E2E7" w14:textId="77777777" w:rsidR="007710F4" w:rsidRDefault="00415103">
            <w:pPr>
              <w:contextualSpacing/>
              <w:jc w:val="both"/>
              <w:rPr>
                <w:rFonts w:ascii="Times New Roman" w:hAnsi="Times New Roman"/>
                <w:sz w:val="20"/>
              </w:rPr>
            </w:pPr>
            <w:r>
              <w:rPr>
                <w:rFonts w:ascii="Times New Roman" w:hAnsi="Times New Roman"/>
                <w:sz w:val="20"/>
              </w:rPr>
              <w:t>Прирост тепловой нагрузки</w:t>
            </w:r>
          </w:p>
        </w:tc>
        <w:tc>
          <w:tcPr>
            <w:tcW w:w="851" w:type="dxa"/>
          </w:tcPr>
          <w:p w14:paraId="30B28878"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0" w:type="dxa"/>
          </w:tcPr>
          <w:p w14:paraId="4C2A212F"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1" w:type="dxa"/>
          </w:tcPr>
          <w:p w14:paraId="0747EDC1"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0" w:type="dxa"/>
          </w:tcPr>
          <w:p w14:paraId="6D78CB3E" w14:textId="77777777" w:rsidR="007710F4" w:rsidRDefault="00415103">
            <w:pPr>
              <w:contextualSpacing/>
              <w:jc w:val="both"/>
              <w:rPr>
                <w:rFonts w:ascii="Times New Roman" w:hAnsi="Times New Roman"/>
                <w:sz w:val="20"/>
              </w:rPr>
            </w:pPr>
            <w:r>
              <w:rPr>
                <w:rFonts w:ascii="Times New Roman" w:hAnsi="Times New Roman"/>
                <w:sz w:val="20"/>
              </w:rPr>
              <w:t>-</w:t>
            </w:r>
          </w:p>
        </w:tc>
        <w:tc>
          <w:tcPr>
            <w:tcW w:w="709" w:type="dxa"/>
          </w:tcPr>
          <w:p w14:paraId="4E1A0A53" w14:textId="77777777" w:rsidR="007710F4" w:rsidRDefault="00415103">
            <w:pPr>
              <w:contextualSpacing/>
              <w:jc w:val="both"/>
              <w:rPr>
                <w:rFonts w:ascii="Times New Roman" w:hAnsi="Times New Roman"/>
                <w:sz w:val="20"/>
              </w:rPr>
            </w:pPr>
            <w:r>
              <w:rPr>
                <w:rFonts w:ascii="Times New Roman" w:hAnsi="Times New Roman"/>
                <w:sz w:val="20"/>
              </w:rPr>
              <w:t>-</w:t>
            </w:r>
          </w:p>
        </w:tc>
        <w:tc>
          <w:tcPr>
            <w:tcW w:w="1241" w:type="dxa"/>
          </w:tcPr>
          <w:p w14:paraId="580AF548" w14:textId="77777777" w:rsidR="007710F4" w:rsidRDefault="00415103">
            <w:pPr>
              <w:contextualSpacing/>
              <w:jc w:val="both"/>
              <w:rPr>
                <w:rFonts w:ascii="Times New Roman" w:hAnsi="Times New Roman"/>
                <w:sz w:val="20"/>
              </w:rPr>
            </w:pPr>
            <w:r>
              <w:rPr>
                <w:rFonts w:ascii="Times New Roman" w:hAnsi="Times New Roman"/>
                <w:sz w:val="20"/>
              </w:rPr>
              <w:t>-</w:t>
            </w:r>
          </w:p>
        </w:tc>
      </w:tr>
      <w:tr w:rsidR="007710F4" w14:paraId="1213DB77" w14:textId="77777777">
        <w:tc>
          <w:tcPr>
            <w:tcW w:w="534" w:type="dxa"/>
          </w:tcPr>
          <w:p w14:paraId="793FA7BE" w14:textId="77777777" w:rsidR="007710F4" w:rsidRDefault="00415103">
            <w:pPr>
              <w:contextualSpacing/>
              <w:jc w:val="both"/>
              <w:rPr>
                <w:rFonts w:ascii="Times New Roman" w:hAnsi="Times New Roman"/>
                <w:sz w:val="20"/>
              </w:rPr>
            </w:pPr>
            <w:r>
              <w:rPr>
                <w:rFonts w:ascii="Times New Roman" w:hAnsi="Times New Roman"/>
                <w:sz w:val="20"/>
              </w:rPr>
              <w:t>1.1</w:t>
            </w:r>
          </w:p>
        </w:tc>
        <w:tc>
          <w:tcPr>
            <w:tcW w:w="3685" w:type="dxa"/>
          </w:tcPr>
          <w:p w14:paraId="1A1320B5" w14:textId="77777777" w:rsidR="007710F4" w:rsidRDefault="00415103">
            <w:pPr>
              <w:contextualSpacing/>
              <w:jc w:val="both"/>
              <w:rPr>
                <w:rFonts w:ascii="Times New Roman" w:hAnsi="Times New Roman"/>
                <w:sz w:val="20"/>
              </w:rPr>
            </w:pPr>
            <w:r>
              <w:rPr>
                <w:rFonts w:ascii="Times New Roman" w:hAnsi="Times New Roman"/>
                <w:sz w:val="20"/>
              </w:rPr>
              <w:t>Жилищный фонд</w:t>
            </w:r>
          </w:p>
        </w:tc>
        <w:tc>
          <w:tcPr>
            <w:tcW w:w="851" w:type="dxa"/>
          </w:tcPr>
          <w:p w14:paraId="6ADA7CD1"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0" w:type="dxa"/>
          </w:tcPr>
          <w:p w14:paraId="5AF35F8D"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1" w:type="dxa"/>
          </w:tcPr>
          <w:p w14:paraId="45A5875A"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0" w:type="dxa"/>
          </w:tcPr>
          <w:p w14:paraId="7A466D72" w14:textId="77777777" w:rsidR="007710F4" w:rsidRDefault="00415103">
            <w:pPr>
              <w:contextualSpacing/>
              <w:jc w:val="both"/>
              <w:rPr>
                <w:rFonts w:ascii="Times New Roman" w:hAnsi="Times New Roman"/>
                <w:sz w:val="20"/>
              </w:rPr>
            </w:pPr>
            <w:r>
              <w:rPr>
                <w:rFonts w:ascii="Times New Roman" w:hAnsi="Times New Roman"/>
                <w:sz w:val="20"/>
              </w:rPr>
              <w:t>-</w:t>
            </w:r>
          </w:p>
        </w:tc>
        <w:tc>
          <w:tcPr>
            <w:tcW w:w="709" w:type="dxa"/>
          </w:tcPr>
          <w:p w14:paraId="7AE1A1E0" w14:textId="77777777" w:rsidR="007710F4" w:rsidRDefault="00415103">
            <w:pPr>
              <w:contextualSpacing/>
              <w:jc w:val="both"/>
              <w:rPr>
                <w:rFonts w:ascii="Times New Roman" w:hAnsi="Times New Roman"/>
                <w:sz w:val="20"/>
              </w:rPr>
            </w:pPr>
            <w:r>
              <w:rPr>
                <w:rFonts w:ascii="Times New Roman" w:hAnsi="Times New Roman"/>
                <w:sz w:val="20"/>
              </w:rPr>
              <w:t>-</w:t>
            </w:r>
          </w:p>
        </w:tc>
        <w:tc>
          <w:tcPr>
            <w:tcW w:w="1241" w:type="dxa"/>
          </w:tcPr>
          <w:p w14:paraId="3D0C0B22" w14:textId="77777777" w:rsidR="007710F4" w:rsidRDefault="00415103">
            <w:pPr>
              <w:contextualSpacing/>
              <w:jc w:val="both"/>
              <w:rPr>
                <w:rFonts w:ascii="Times New Roman" w:hAnsi="Times New Roman"/>
                <w:sz w:val="20"/>
              </w:rPr>
            </w:pPr>
            <w:r>
              <w:rPr>
                <w:rFonts w:ascii="Times New Roman" w:hAnsi="Times New Roman"/>
                <w:sz w:val="20"/>
              </w:rPr>
              <w:t>-</w:t>
            </w:r>
          </w:p>
        </w:tc>
      </w:tr>
      <w:tr w:rsidR="007710F4" w14:paraId="64ED8FBB" w14:textId="77777777">
        <w:tc>
          <w:tcPr>
            <w:tcW w:w="534" w:type="dxa"/>
          </w:tcPr>
          <w:p w14:paraId="1ED71BFB" w14:textId="77777777" w:rsidR="007710F4" w:rsidRDefault="00415103">
            <w:pPr>
              <w:contextualSpacing/>
              <w:jc w:val="both"/>
              <w:rPr>
                <w:rFonts w:ascii="Times New Roman" w:hAnsi="Times New Roman"/>
                <w:sz w:val="20"/>
              </w:rPr>
            </w:pPr>
            <w:r>
              <w:rPr>
                <w:rFonts w:ascii="Times New Roman" w:hAnsi="Times New Roman"/>
                <w:sz w:val="20"/>
              </w:rPr>
              <w:t>1.2</w:t>
            </w:r>
          </w:p>
        </w:tc>
        <w:tc>
          <w:tcPr>
            <w:tcW w:w="3685" w:type="dxa"/>
          </w:tcPr>
          <w:p w14:paraId="3D59250E" w14:textId="77777777" w:rsidR="007710F4" w:rsidRDefault="00415103">
            <w:pPr>
              <w:contextualSpacing/>
              <w:jc w:val="both"/>
              <w:rPr>
                <w:rFonts w:ascii="Times New Roman" w:hAnsi="Times New Roman"/>
                <w:sz w:val="20"/>
              </w:rPr>
            </w:pPr>
            <w:r>
              <w:rPr>
                <w:rFonts w:ascii="Times New Roman" w:hAnsi="Times New Roman"/>
                <w:sz w:val="20"/>
              </w:rPr>
              <w:t>Объекты социального и культурно-бытового назначения</w:t>
            </w:r>
          </w:p>
        </w:tc>
        <w:tc>
          <w:tcPr>
            <w:tcW w:w="851" w:type="dxa"/>
          </w:tcPr>
          <w:p w14:paraId="1FEF5EC2"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0" w:type="dxa"/>
          </w:tcPr>
          <w:p w14:paraId="3D12F5B2"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1" w:type="dxa"/>
          </w:tcPr>
          <w:p w14:paraId="1B687081"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0" w:type="dxa"/>
          </w:tcPr>
          <w:p w14:paraId="10B0B93E" w14:textId="77777777" w:rsidR="007710F4" w:rsidRDefault="00415103">
            <w:pPr>
              <w:contextualSpacing/>
              <w:jc w:val="both"/>
              <w:rPr>
                <w:rFonts w:ascii="Times New Roman" w:hAnsi="Times New Roman"/>
                <w:sz w:val="20"/>
              </w:rPr>
            </w:pPr>
            <w:r>
              <w:rPr>
                <w:rFonts w:ascii="Times New Roman" w:hAnsi="Times New Roman"/>
                <w:sz w:val="20"/>
              </w:rPr>
              <w:t>-</w:t>
            </w:r>
          </w:p>
        </w:tc>
        <w:tc>
          <w:tcPr>
            <w:tcW w:w="709" w:type="dxa"/>
          </w:tcPr>
          <w:p w14:paraId="66BF31B9" w14:textId="77777777" w:rsidR="007710F4" w:rsidRDefault="00415103">
            <w:pPr>
              <w:contextualSpacing/>
              <w:jc w:val="both"/>
              <w:rPr>
                <w:rFonts w:ascii="Times New Roman" w:hAnsi="Times New Roman"/>
                <w:sz w:val="20"/>
              </w:rPr>
            </w:pPr>
            <w:r>
              <w:rPr>
                <w:rFonts w:ascii="Times New Roman" w:hAnsi="Times New Roman"/>
                <w:sz w:val="20"/>
              </w:rPr>
              <w:t>-</w:t>
            </w:r>
          </w:p>
        </w:tc>
        <w:tc>
          <w:tcPr>
            <w:tcW w:w="1241" w:type="dxa"/>
          </w:tcPr>
          <w:p w14:paraId="4FE37ADF" w14:textId="77777777" w:rsidR="007710F4" w:rsidRDefault="00415103">
            <w:pPr>
              <w:contextualSpacing/>
              <w:jc w:val="both"/>
              <w:rPr>
                <w:rFonts w:ascii="Times New Roman" w:hAnsi="Times New Roman"/>
                <w:sz w:val="20"/>
              </w:rPr>
            </w:pPr>
            <w:r>
              <w:rPr>
                <w:rFonts w:ascii="Times New Roman" w:hAnsi="Times New Roman"/>
                <w:sz w:val="20"/>
              </w:rPr>
              <w:t>-</w:t>
            </w:r>
          </w:p>
        </w:tc>
      </w:tr>
      <w:tr w:rsidR="007710F4" w14:paraId="62026BE7" w14:textId="77777777">
        <w:tc>
          <w:tcPr>
            <w:tcW w:w="534" w:type="dxa"/>
          </w:tcPr>
          <w:p w14:paraId="08AFE728" w14:textId="77777777" w:rsidR="007710F4" w:rsidRDefault="007710F4">
            <w:pPr>
              <w:contextualSpacing/>
              <w:jc w:val="both"/>
              <w:rPr>
                <w:rFonts w:ascii="Times New Roman" w:hAnsi="Times New Roman"/>
                <w:sz w:val="20"/>
              </w:rPr>
            </w:pPr>
          </w:p>
        </w:tc>
        <w:tc>
          <w:tcPr>
            <w:tcW w:w="3685" w:type="dxa"/>
          </w:tcPr>
          <w:p w14:paraId="5F43A46C" w14:textId="77777777" w:rsidR="007710F4" w:rsidRDefault="00415103">
            <w:pPr>
              <w:contextualSpacing/>
              <w:jc w:val="both"/>
              <w:rPr>
                <w:rFonts w:ascii="Times New Roman" w:hAnsi="Times New Roman"/>
                <w:sz w:val="20"/>
              </w:rPr>
            </w:pPr>
            <w:r>
              <w:rPr>
                <w:rFonts w:ascii="Times New Roman" w:hAnsi="Times New Roman"/>
                <w:sz w:val="20"/>
              </w:rPr>
              <w:t xml:space="preserve">Итого: </w:t>
            </w:r>
          </w:p>
        </w:tc>
        <w:tc>
          <w:tcPr>
            <w:tcW w:w="851" w:type="dxa"/>
          </w:tcPr>
          <w:p w14:paraId="4107BA98"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0" w:type="dxa"/>
          </w:tcPr>
          <w:p w14:paraId="608E409E"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1" w:type="dxa"/>
          </w:tcPr>
          <w:p w14:paraId="4C51E0B6"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0" w:type="dxa"/>
          </w:tcPr>
          <w:p w14:paraId="7C2694DC" w14:textId="77777777" w:rsidR="007710F4" w:rsidRDefault="00415103">
            <w:pPr>
              <w:contextualSpacing/>
              <w:jc w:val="both"/>
              <w:rPr>
                <w:rFonts w:ascii="Times New Roman" w:hAnsi="Times New Roman"/>
                <w:sz w:val="20"/>
              </w:rPr>
            </w:pPr>
            <w:r>
              <w:rPr>
                <w:rFonts w:ascii="Times New Roman" w:hAnsi="Times New Roman"/>
                <w:sz w:val="20"/>
              </w:rPr>
              <w:t>-</w:t>
            </w:r>
          </w:p>
        </w:tc>
        <w:tc>
          <w:tcPr>
            <w:tcW w:w="709" w:type="dxa"/>
          </w:tcPr>
          <w:p w14:paraId="6F29A797" w14:textId="77777777" w:rsidR="007710F4" w:rsidRDefault="00415103">
            <w:pPr>
              <w:contextualSpacing/>
              <w:jc w:val="both"/>
              <w:rPr>
                <w:rFonts w:ascii="Times New Roman" w:hAnsi="Times New Roman"/>
                <w:sz w:val="20"/>
              </w:rPr>
            </w:pPr>
            <w:r>
              <w:rPr>
                <w:rFonts w:ascii="Times New Roman" w:hAnsi="Times New Roman"/>
                <w:sz w:val="20"/>
              </w:rPr>
              <w:t>-</w:t>
            </w:r>
          </w:p>
        </w:tc>
        <w:tc>
          <w:tcPr>
            <w:tcW w:w="1241" w:type="dxa"/>
          </w:tcPr>
          <w:p w14:paraId="2C0F4CCF" w14:textId="77777777" w:rsidR="007710F4" w:rsidRDefault="00415103">
            <w:pPr>
              <w:contextualSpacing/>
              <w:jc w:val="both"/>
              <w:rPr>
                <w:rFonts w:ascii="Times New Roman" w:hAnsi="Times New Roman"/>
                <w:sz w:val="20"/>
              </w:rPr>
            </w:pPr>
            <w:r>
              <w:rPr>
                <w:rFonts w:ascii="Times New Roman" w:hAnsi="Times New Roman"/>
                <w:sz w:val="20"/>
              </w:rPr>
              <w:t>-</w:t>
            </w:r>
          </w:p>
        </w:tc>
      </w:tr>
    </w:tbl>
    <w:p w14:paraId="11F25A6E" w14:textId="77777777" w:rsidR="007710F4" w:rsidRDefault="007710F4">
      <w:pPr>
        <w:ind w:firstLine="709"/>
        <w:contextualSpacing/>
        <w:jc w:val="right"/>
        <w:rPr>
          <w:rFonts w:ascii="Times New Roman" w:hAnsi="Times New Roman"/>
          <w:sz w:val="26"/>
        </w:rPr>
      </w:pPr>
    </w:p>
    <w:p w14:paraId="1983FBD0" w14:textId="77777777" w:rsidR="007710F4" w:rsidRDefault="00415103">
      <w:pPr>
        <w:ind w:firstLine="709"/>
        <w:contextualSpacing/>
        <w:jc w:val="right"/>
        <w:rPr>
          <w:rFonts w:ascii="Times New Roman" w:hAnsi="Times New Roman"/>
          <w:sz w:val="26"/>
        </w:rPr>
      </w:pPr>
      <w:r>
        <w:rPr>
          <w:rFonts w:ascii="Times New Roman" w:hAnsi="Times New Roman"/>
          <w:sz w:val="26"/>
        </w:rPr>
        <w:t xml:space="preserve">Таблица 1.3 </w:t>
      </w:r>
    </w:p>
    <w:p w14:paraId="776029D5" w14:textId="77777777" w:rsidR="007710F4" w:rsidRDefault="00415103">
      <w:pPr>
        <w:ind w:firstLine="709"/>
        <w:contextualSpacing/>
        <w:jc w:val="center"/>
        <w:rPr>
          <w:rFonts w:ascii="Times New Roman" w:hAnsi="Times New Roman"/>
          <w:sz w:val="26"/>
          <w:u w:val="single"/>
        </w:rPr>
      </w:pPr>
      <w:r>
        <w:rPr>
          <w:rFonts w:ascii="Times New Roman" w:hAnsi="Times New Roman"/>
          <w:sz w:val="26"/>
          <w:u w:val="single"/>
        </w:rPr>
        <w:t>Перспективные тепловые нагрузки</w:t>
      </w:r>
    </w:p>
    <w:p w14:paraId="3F31D753" w14:textId="77777777" w:rsidR="007710F4" w:rsidRDefault="007710F4">
      <w:pPr>
        <w:ind w:firstLine="709"/>
        <w:contextualSpacing/>
        <w:jc w:val="center"/>
        <w:rPr>
          <w:rFonts w:ascii="Times New Roman" w:hAnsi="Times New Roman"/>
          <w:sz w:val="26"/>
          <w:u w:val="single"/>
        </w:rPr>
      </w:pPr>
    </w:p>
    <w:tbl>
      <w:tblPr>
        <w:tblStyle w:val="ac"/>
        <w:tblW w:w="0" w:type="auto"/>
        <w:tblLayout w:type="fixed"/>
        <w:tblLook w:val="04A0" w:firstRow="1" w:lastRow="0" w:firstColumn="1" w:lastColumn="0" w:noHBand="0" w:noVBand="1"/>
      </w:tblPr>
      <w:tblGrid>
        <w:gridCol w:w="534"/>
        <w:gridCol w:w="3685"/>
        <w:gridCol w:w="851"/>
        <w:gridCol w:w="850"/>
        <w:gridCol w:w="851"/>
        <w:gridCol w:w="850"/>
        <w:gridCol w:w="709"/>
        <w:gridCol w:w="1241"/>
      </w:tblGrid>
      <w:tr w:rsidR="007710F4" w14:paraId="6FE392C1" w14:textId="77777777">
        <w:tc>
          <w:tcPr>
            <w:tcW w:w="534" w:type="dxa"/>
            <w:vMerge w:val="restart"/>
          </w:tcPr>
          <w:p w14:paraId="761E6A3C" w14:textId="77777777" w:rsidR="007710F4" w:rsidRDefault="00415103">
            <w:pPr>
              <w:contextualSpacing/>
              <w:jc w:val="both"/>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п</w:t>
            </w:r>
            <w:proofErr w:type="gramEnd"/>
            <w:r>
              <w:rPr>
                <w:rFonts w:ascii="Times New Roman" w:hAnsi="Times New Roman"/>
                <w:sz w:val="20"/>
              </w:rPr>
              <w:t>/п</w:t>
            </w:r>
          </w:p>
        </w:tc>
        <w:tc>
          <w:tcPr>
            <w:tcW w:w="3685" w:type="dxa"/>
            <w:vMerge w:val="restart"/>
          </w:tcPr>
          <w:p w14:paraId="07DE6CE5" w14:textId="77777777" w:rsidR="007710F4" w:rsidRDefault="00415103">
            <w:pPr>
              <w:contextualSpacing/>
              <w:jc w:val="both"/>
              <w:rPr>
                <w:rFonts w:ascii="Times New Roman" w:hAnsi="Times New Roman"/>
                <w:sz w:val="20"/>
              </w:rPr>
            </w:pPr>
            <w:r>
              <w:rPr>
                <w:rFonts w:ascii="Times New Roman" w:hAnsi="Times New Roman"/>
                <w:sz w:val="20"/>
              </w:rPr>
              <w:t>Наименование теплоисточника</w:t>
            </w:r>
          </w:p>
        </w:tc>
        <w:tc>
          <w:tcPr>
            <w:tcW w:w="5352" w:type="dxa"/>
            <w:gridSpan w:val="6"/>
          </w:tcPr>
          <w:p w14:paraId="7B0452A6" w14:textId="77777777" w:rsidR="007710F4" w:rsidRDefault="00415103">
            <w:pPr>
              <w:contextualSpacing/>
              <w:jc w:val="center"/>
              <w:rPr>
                <w:rFonts w:ascii="Times New Roman" w:hAnsi="Times New Roman"/>
                <w:sz w:val="20"/>
              </w:rPr>
            </w:pPr>
            <w:r>
              <w:rPr>
                <w:rFonts w:ascii="Times New Roman" w:hAnsi="Times New Roman"/>
                <w:sz w:val="20"/>
              </w:rPr>
              <w:t>Перспективная тепловая нагрузка, Гкал/</w:t>
            </w:r>
            <w:proofErr w:type="gramStart"/>
            <w:r>
              <w:rPr>
                <w:rFonts w:ascii="Times New Roman" w:hAnsi="Times New Roman"/>
                <w:sz w:val="20"/>
              </w:rPr>
              <w:t>ч</w:t>
            </w:r>
            <w:proofErr w:type="gramEnd"/>
          </w:p>
        </w:tc>
      </w:tr>
      <w:tr w:rsidR="007710F4" w14:paraId="384BFBAC" w14:textId="77777777">
        <w:tc>
          <w:tcPr>
            <w:tcW w:w="534" w:type="dxa"/>
            <w:vMerge/>
          </w:tcPr>
          <w:p w14:paraId="0881D80C" w14:textId="77777777" w:rsidR="007710F4" w:rsidRDefault="007710F4"/>
        </w:tc>
        <w:tc>
          <w:tcPr>
            <w:tcW w:w="3685" w:type="dxa"/>
            <w:vMerge/>
          </w:tcPr>
          <w:p w14:paraId="784A076B" w14:textId="77777777" w:rsidR="007710F4" w:rsidRDefault="007710F4"/>
        </w:tc>
        <w:tc>
          <w:tcPr>
            <w:tcW w:w="851" w:type="dxa"/>
          </w:tcPr>
          <w:p w14:paraId="4B0B8384" w14:textId="77777777" w:rsidR="007710F4" w:rsidRDefault="00415103">
            <w:pPr>
              <w:contextualSpacing/>
              <w:jc w:val="both"/>
              <w:rPr>
                <w:rFonts w:ascii="Times New Roman" w:hAnsi="Times New Roman"/>
                <w:sz w:val="20"/>
              </w:rPr>
            </w:pPr>
            <w:r>
              <w:rPr>
                <w:rFonts w:ascii="Times New Roman" w:hAnsi="Times New Roman"/>
                <w:sz w:val="20"/>
              </w:rPr>
              <w:t>2020</w:t>
            </w:r>
          </w:p>
        </w:tc>
        <w:tc>
          <w:tcPr>
            <w:tcW w:w="850" w:type="dxa"/>
          </w:tcPr>
          <w:p w14:paraId="13C12B4F" w14:textId="77777777" w:rsidR="007710F4" w:rsidRDefault="00415103">
            <w:pPr>
              <w:contextualSpacing/>
              <w:jc w:val="both"/>
              <w:rPr>
                <w:rFonts w:ascii="Times New Roman" w:hAnsi="Times New Roman"/>
                <w:sz w:val="20"/>
              </w:rPr>
            </w:pPr>
            <w:r>
              <w:rPr>
                <w:rFonts w:ascii="Times New Roman" w:hAnsi="Times New Roman"/>
                <w:sz w:val="20"/>
              </w:rPr>
              <w:t>2021</w:t>
            </w:r>
          </w:p>
        </w:tc>
        <w:tc>
          <w:tcPr>
            <w:tcW w:w="851" w:type="dxa"/>
          </w:tcPr>
          <w:p w14:paraId="74A72CB2" w14:textId="77777777" w:rsidR="007710F4" w:rsidRDefault="00415103">
            <w:pPr>
              <w:contextualSpacing/>
              <w:jc w:val="both"/>
              <w:rPr>
                <w:rFonts w:ascii="Times New Roman" w:hAnsi="Times New Roman"/>
                <w:sz w:val="20"/>
              </w:rPr>
            </w:pPr>
            <w:r>
              <w:rPr>
                <w:rFonts w:ascii="Times New Roman" w:hAnsi="Times New Roman"/>
                <w:sz w:val="20"/>
              </w:rPr>
              <w:t>2022</w:t>
            </w:r>
          </w:p>
        </w:tc>
        <w:tc>
          <w:tcPr>
            <w:tcW w:w="850" w:type="dxa"/>
          </w:tcPr>
          <w:p w14:paraId="4C6A8EF1" w14:textId="77777777" w:rsidR="007710F4" w:rsidRDefault="00415103">
            <w:pPr>
              <w:contextualSpacing/>
              <w:jc w:val="both"/>
              <w:rPr>
                <w:rFonts w:ascii="Times New Roman" w:hAnsi="Times New Roman"/>
                <w:sz w:val="20"/>
              </w:rPr>
            </w:pPr>
            <w:r>
              <w:rPr>
                <w:rFonts w:ascii="Times New Roman" w:hAnsi="Times New Roman"/>
                <w:sz w:val="20"/>
              </w:rPr>
              <w:t>2023</w:t>
            </w:r>
          </w:p>
        </w:tc>
        <w:tc>
          <w:tcPr>
            <w:tcW w:w="709" w:type="dxa"/>
          </w:tcPr>
          <w:p w14:paraId="2EFA8B25" w14:textId="77777777" w:rsidR="007710F4" w:rsidRDefault="00415103">
            <w:pPr>
              <w:contextualSpacing/>
              <w:jc w:val="both"/>
              <w:rPr>
                <w:rFonts w:ascii="Times New Roman" w:hAnsi="Times New Roman"/>
                <w:sz w:val="20"/>
              </w:rPr>
            </w:pPr>
            <w:r>
              <w:rPr>
                <w:rFonts w:ascii="Times New Roman" w:hAnsi="Times New Roman"/>
                <w:sz w:val="20"/>
              </w:rPr>
              <w:t>2024</w:t>
            </w:r>
          </w:p>
        </w:tc>
        <w:tc>
          <w:tcPr>
            <w:tcW w:w="1241" w:type="dxa"/>
          </w:tcPr>
          <w:p w14:paraId="5CB8CAE1" w14:textId="77777777" w:rsidR="007710F4" w:rsidRDefault="00415103">
            <w:pPr>
              <w:contextualSpacing/>
              <w:jc w:val="both"/>
              <w:rPr>
                <w:rFonts w:ascii="Times New Roman" w:hAnsi="Times New Roman"/>
                <w:sz w:val="20"/>
              </w:rPr>
            </w:pPr>
            <w:r>
              <w:rPr>
                <w:rFonts w:ascii="Times New Roman" w:hAnsi="Times New Roman"/>
                <w:sz w:val="20"/>
              </w:rPr>
              <w:t>2025-2031</w:t>
            </w:r>
          </w:p>
        </w:tc>
      </w:tr>
      <w:tr w:rsidR="007710F4" w14:paraId="6D30D12D" w14:textId="77777777">
        <w:tc>
          <w:tcPr>
            <w:tcW w:w="534" w:type="dxa"/>
          </w:tcPr>
          <w:p w14:paraId="5602B878" w14:textId="77777777" w:rsidR="007710F4" w:rsidRDefault="00415103">
            <w:pPr>
              <w:contextualSpacing/>
              <w:jc w:val="both"/>
              <w:rPr>
                <w:rFonts w:ascii="Times New Roman" w:hAnsi="Times New Roman"/>
                <w:sz w:val="20"/>
              </w:rPr>
            </w:pPr>
            <w:r>
              <w:rPr>
                <w:rFonts w:ascii="Times New Roman" w:hAnsi="Times New Roman"/>
                <w:sz w:val="20"/>
              </w:rPr>
              <w:t>1</w:t>
            </w:r>
          </w:p>
        </w:tc>
        <w:tc>
          <w:tcPr>
            <w:tcW w:w="3685" w:type="dxa"/>
          </w:tcPr>
          <w:p w14:paraId="416BBC45" w14:textId="5B271FB8" w:rsidR="007710F4" w:rsidRDefault="00415103">
            <w:pPr>
              <w:contextualSpacing/>
              <w:jc w:val="both"/>
              <w:rPr>
                <w:rFonts w:ascii="Times New Roman" w:hAnsi="Times New Roman"/>
                <w:sz w:val="20"/>
              </w:rPr>
            </w:pPr>
            <w:r>
              <w:rPr>
                <w:rFonts w:ascii="Times New Roman" w:hAnsi="Times New Roman"/>
                <w:sz w:val="20"/>
              </w:rPr>
              <w:t>котельная</w:t>
            </w:r>
          </w:p>
        </w:tc>
        <w:tc>
          <w:tcPr>
            <w:tcW w:w="851" w:type="dxa"/>
          </w:tcPr>
          <w:p w14:paraId="5D227363"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0" w:type="dxa"/>
          </w:tcPr>
          <w:p w14:paraId="0DB19262"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1" w:type="dxa"/>
          </w:tcPr>
          <w:p w14:paraId="70495EEA" w14:textId="77777777" w:rsidR="007710F4" w:rsidRDefault="00415103">
            <w:pPr>
              <w:contextualSpacing/>
              <w:jc w:val="both"/>
              <w:rPr>
                <w:rFonts w:ascii="Times New Roman" w:hAnsi="Times New Roman"/>
                <w:sz w:val="20"/>
              </w:rPr>
            </w:pPr>
            <w:r>
              <w:rPr>
                <w:rFonts w:ascii="Times New Roman" w:hAnsi="Times New Roman"/>
                <w:sz w:val="20"/>
              </w:rPr>
              <w:t>-</w:t>
            </w:r>
          </w:p>
        </w:tc>
        <w:tc>
          <w:tcPr>
            <w:tcW w:w="850" w:type="dxa"/>
          </w:tcPr>
          <w:p w14:paraId="49CB2261" w14:textId="77777777" w:rsidR="007710F4" w:rsidRDefault="00415103">
            <w:pPr>
              <w:contextualSpacing/>
              <w:jc w:val="both"/>
              <w:rPr>
                <w:rFonts w:ascii="Times New Roman" w:hAnsi="Times New Roman"/>
                <w:sz w:val="20"/>
              </w:rPr>
            </w:pPr>
            <w:r>
              <w:rPr>
                <w:rFonts w:ascii="Times New Roman" w:hAnsi="Times New Roman"/>
                <w:sz w:val="20"/>
              </w:rPr>
              <w:t>-</w:t>
            </w:r>
          </w:p>
        </w:tc>
        <w:tc>
          <w:tcPr>
            <w:tcW w:w="709" w:type="dxa"/>
          </w:tcPr>
          <w:p w14:paraId="10F2C852" w14:textId="77777777" w:rsidR="007710F4" w:rsidRDefault="00415103">
            <w:pPr>
              <w:contextualSpacing/>
              <w:jc w:val="both"/>
              <w:rPr>
                <w:rFonts w:ascii="Times New Roman" w:hAnsi="Times New Roman"/>
                <w:sz w:val="20"/>
              </w:rPr>
            </w:pPr>
            <w:r>
              <w:rPr>
                <w:rFonts w:ascii="Times New Roman" w:hAnsi="Times New Roman"/>
                <w:sz w:val="20"/>
              </w:rPr>
              <w:t>-</w:t>
            </w:r>
          </w:p>
        </w:tc>
        <w:tc>
          <w:tcPr>
            <w:tcW w:w="1241" w:type="dxa"/>
          </w:tcPr>
          <w:p w14:paraId="4CFBA68A" w14:textId="77777777" w:rsidR="007710F4" w:rsidRDefault="00415103">
            <w:pPr>
              <w:contextualSpacing/>
              <w:jc w:val="both"/>
              <w:rPr>
                <w:rFonts w:ascii="Times New Roman" w:hAnsi="Times New Roman"/>
                <w:sz w:val="20"/>
              </w:rPr>
            </w:pPr>
            <w:r>
              <w:rPr>
                <w:rFonts w:ascii="Times New Roman" w:hAnsi="Times New Roman"/>
                <w:sz w:val="20"/>
              </w:rPr>
              <w:t>-</w:t>
            </w:r>
          </w:p>
        </w:tc>
      </w:tr>
    </w:tbl>
    <w:p w14:paraId="04D58B69" w14:textId="77777777" w:rsidR="007710F4" w:rsidRDefault="00415103">
      <w:pPr>
        <w:ind w:firstLine="709"/>
        <w:contextualSpacing/>
        <w:jc w:val="both"/>
        <w:rPr>
          <w:rFonts w:ascii="Times New Roman" w:hAnsi="Times New Roman"/>
          <w:sz w:val="26"/>
        </w:rPr>
      </w:pPr>
      <w:r>
        <w:rPr>
          <w:rFonts w:ascii="Times New Roman" w:hAnsi="Times New Roman"/>
          <w:b/>
          <w:sz w:val="26"/>
        </w:rPr>
        <w:lastRenderedPageBreak/>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Pr>
          <w:rFonts w:ascii="Times New Roman" w:hAnsi="Times New Roman"/>
          <w:sz w:val="26"/>
        </w:rPr>
        <w:t xml:space="preserve"> </w:t>
      </w:r>
    </w:p>
    <w:p w14:paraId="0F51E987"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По объектам, расположенным в производственных зонах, прирост объемов потребления тепловой энергии (мощности) и теплоносителя отсутствует. </w:t>
      </w:r>
    </w:p>
    <w:p w14:paraId="5478A43A" w14:textId="77777777" w:rsidR="007710F4" w:rsidRDefault="00415103">
      <w:pPr>
        <w:ind w:firstLine="709"/>
        <w:contextualSpacing/>
        <w:jc w:val="both"/>
        <w:rPr>
          <w:rFonts w:ascii="Times New Roman" w:hAnsi="Times New Roman"/>
          <w:sz w:val="26"/>
        </w:rPr>
      </w:pPr>
      <w:r>
        <w:rPr>
          <w:rFonts w:ascii="Times New Roman" w:hAnsi="Times New Roman"/>
          <w:b/>
          <w:sz w:val="26"/>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муниципальному образованию</w:t>
      </w:r>
      <w:r>
        <w:rPr>
          <w:rFonts w:ascii="Times New Roman" w:hAnsi="Times New Roman"/>
          <w:sz w:val="26"/>
        </w:rPr>
        <w:t xml:space="preserve"> </w:t>
      </w:r>
    </w:p>
    <w:p w14:paraId="33412A26"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Существующие и перспективные величины средневзвешенной плотности тепловой нагрузки представлены в таблице 1.4. </w:t>
      </w:r>
    </w:p>
    <w:p w14:paraId="65FACEEA" w14:textId="77777777" w:rsidR="007710F4" w:rsidRDefault="00415103">
      <w:pPr>
        <w:ind w:firstLine="709"/>
        <w:contextualSpacing/>
        <w:jc w:val="right"/>
        <w:rPr>
          <w:rFonts w:ascii="Times New Roman" w:hAnsi="Times New Roman"/>
          <w:sz w:val="26"/>
        </w:rPr>
      </w:pPr>
      <w:r>
        <w:rPr>
          <w:rFonts w:ascii="Times New Roman" w:hAnsi="Times New Roman"/>
          <w:sz w:val="26"/>
        </w:rPr>
        <w:t xml:space="preserve">Таблица 1.4 </w:t>
      </w:r>
    </w:p>
    <w:p w14:paraId="61E0E26A" w14:textId="77777777" w:rsidR="007710F4" w:rsidRDefault="007710F4">
      <w:pPr>
        <w:ind w:firstLine="709"/>
        <w:contextualSpacing/>
        <w:jc w:val="right"/>
        <w:rPr>
          <w:rFonts w:ascii="Times New Roman" w:hAnsi="Times New Roman"/>
          <w:sz w:val="26"/>
        </w:rPr>
      </w:pPr>
    </w:p>
    <w:p w14:paraId="0B5ADC92" w14:textId="77777777" w:rsidR="007710F4" w:rsidRDefault="00415103">
      <w:pPr>
        <w:ind w:firstLine="709"/>
        <w:contextualSpacing/>
        <w:jc w:val="both"/>
        <w:rPr>
          <w:rFonts w:ascii="Times New Roman" w:hAnsi="Times New Roman"/>
          <w:sz w:val="26"/>
          <w:u w:val="single"/>
        </w:rPr>
      </w:pPr>
      <w:r>
        <w:rPr>
          <w:rFonts w:ascii="Times New Roman" w:hAnsi="Times New Roman"/>
          <w:sz w:val="26"/>
          <w:u w:val="single"/>
        </w:rPr>
        <w:t>Существующие и перспективные величины средневзвешенной плотности тепловой нагрузки</w:t>
      </w:r>
    </w:p>
    <w:p w14:paraId="37CC7B45" w14:textId="77777777" w:rsidR="007710F4" w:rsidRDefault="007710F4">
      <w:pPr>
        <w:ind w:firstLine="709"/>
        <w:contextualSpacing/>
        <w:jc w:val="both"/>
        <w:rPr>
          <w:rFonts w:ascii="Times New Roman" w:hAnsi="Times New Roman"/>
          <w:sz w:val="26"/>
          <w:u w:val="single"/>
        </w:rPr>
      </w:pPr>
    </w:p>
    <w:tbl>
      <w:tblPr>
        <w:tblStyle w:val="ac"/>
        <w:tblW w:w="0" w:type="auto"/>
        <w:tblLayout w:type="fixed"/>
        <w:tblLook w:val="04A0" w:firstRow="1" w:lastRow="0" w:firstColumn="1" w:lastColumn="0" w:noHBand="0" w:noVBand="1"/>
      </w:tblPr>
      <w:tblGrid>
        <w:gridCol w:w="1465"/>
        <w:gridCol w:w="3046"/>
        <w:gridCol w:w="808"/>
        <w:gridCol w:w="807"/>
        <w:gridCol w:w="808"/>
        <w:gridCol w:w="807"/>
        <w:gridCol w:w="692"/>
        <w:gridCol w:w="1138"/>
      </w:tblGrid>
      <w:tr w:rsidR="007710F4" w14:paraId="588372C8" w14:textId="77777777">
        <w:tc>
          <w:tcPr>
            <w:tcW w:w="1465" w:type="dxa"/>
            <w:vMerge w:val="restart"/>
          </w:tcPr>
          <w:p w14:paraId="3AA1E2AE" w14:textId="77777777" w:rsidR="007710F4" w:rsidRDefault="00415103">
            <w:pPr>
              <w:contextualSpacing/>
              <w:jc w:val="both"/>
              <w:rPr>
                <w:rFonts w:ascii="Times New Roman" w:hAnsi="Times New Roman"/>
                <w:sz w:val="20"/>
              </w:rPr>
            </w:pPr>
            <w:r>
              <w:rPr>
                <w:rFonts w:ascii="Times New Roman" w:hAnsi="Times New Roman"/>
                <w:sz w:val="20"/>
              </w:rPr>
              <w:t>Наименование</w:t>
            </w:r>
          </w:p>
        </w:tc>
        <w:tc>
          <w:tcPr>
            <w:tcW w:w="3046" w:type="dxa"/>
            <w:vMerge w:val="restart"/>
          </w:tcPr>
          <w:p w14:paraId="6F81F42A" w14:textId="77777777" w:rsidR="007710F4" w:rsidRDefault="00415103">
            <w:pPr>
              <w:contextualSpacing/>
              <w:jc w:val="both"/>
              <w:rPr>
                <w:rFonts w:ascii="Times New Roman" w:hAnsi="Times New Roman"/>
                <w:sz w:val="20"/>
              </w:rPr>
            </w:pPr>
            <w:r>
              <w:rPr>
                <w:rFonts w:ascii="Times New Roman" w:hAnsi="Times New Roman"/>
                <w:sz w:val="20"/>
              </w:rPr>
              <w:t>Наименование показателя</w:t>
            </w:r>
          </w:p>
        </w:tc>
        <w:tc>
          <w:tcPr>
            <w:tcW w:w="5060" w:type="dxa"/>
            <w:gridSpan w:val="6"/>
          </w:tcPr>
          <w:p w14:paraId="6780EFFC" w14:textId="77777777" w:rsidR="007710F4" w:rsidRDefault="00415103">
            <w:pPr>
              <w:contextualSpacing/>
              <w:jc w:val="center"/>
              <w:rPr>
                <w:rFonts w:ascii="Times New Roman" w:hAnsi="Times New Roman"/>
                <w:sz w:val="20"/>
              </w:rPr>
            </w:pPr>
            <w:r>
              <w:rPr>
                <w:rFonts w:ascii="Times New Roman" w:hAnsi="Times New Roman"/>
                <w:sz w:val="20"/>
              </w:rPr>
              <w:t>Рассматриваемый период, год</w:t>
            </w:r>
          </w:p>
        </w:tc>
      </w:tr>
      <w:tr w:rsidR="007710F4" w14:paraId="1CA2639A" w14:textId="77777777">
        <w:tc>
          <w:tcPr>
            <w:tcW w:w="1465" w:type="dxa"/>
            <w:vMerge/>
          </w:tcPr>
          <w:p w14:paraId="45D75380" w14:textId="77777777" w:rsidR="007710F4" w:rsidRDefault="007710F4"/>
        </w:tc>
        <w:tc>
          <w:tcPr>
            <w:tcW w:w="3046" w:type="dxa"/>
            <w:vMerge/>
          </w:tcPr>
          <w:p w14:paraId="70AB1E1A" w14:textId="77777777" w:rsidR="007710F4" w:rsidRDefault="007710F4"/>
        </w:tc>
        <w:tc>
          <w:tcPr>
            <w:tcW w:w="808" w:type="dxa"/>
          </w:tcPr>
          <w:p w14:paraId="6FAECC05" w14:textId="77777777" w:rsidR="007710F4" w:rsidRDefault="00415103">
            <w:pPr>
              <w:contextualSpacing/>
              <w:jc w:val="both"/>
              <w:rPr>
                <w:rFonts w:ascii="Times New Roman" w:hAnsi="Times New Roman"/>
                <w:sz w:val="20"/>
              </w:rPr>
            </w:pPr>
            <w:r>
              <w:rPr>
                <w:rFonts w:ascii="Times New Roman" w:hAnsi="Times New Roman"/>
                <w:sz w:val="20"/>
              </w:rPr>
              <w:t>2020</w:t>
            </w:r>
          </w:p>
        </w:tc>
        <w:tc>
          <w:tcPr>
            <w:tcW w:w="807" w:type="dxa"/>
          </w:tcPr>
          <w:p w14:paraId="1FD5D055" w14:textId="77777777" w:rsidR="007710F4" w:rsidRDefault="00415103">
            <w:pPr>
              <w:contextualSpacing/>
              <w:jc w:val="both"/>
              <w:rPr>
                <w:rFonts w:ascii="Times New Roman" w:hAnsi="Times New Roman"/>
                <w:sz w:val="20"/>
              </w:rPr>
            </w:pPr>
            <w:r>
              <w:rPr>
                <w:rFonts w:ascii="Times New Roman" w:hAnsi="Times New Roman"/>
                <w:sz w:val="20"/>
              </w:rPr>
              <w:t>2021</w:t>
            </w:r>
          </w:p>
        </w:tc>
        <w:tc>
          <w:tcPr>
            <w:tcW w:w="808" w:type="dxa"/>
          </w:tcPr>
          <w:p w14:paraId="68A611BC" w14:textId="77777777" w:rsidR="007710F4" w:rsidRDefault="00415103">
            <w:pPr>
              <w:contextualSpacing/>
              <w:jc w:val="both"/>
              <w:rPr>
                <w:rFonts w:ascii="Times New Roman" w:hAnsi="Times New Roman"/>
                <w:sz w:val="20"/>
              </w:rPr>
            </w:pPr>
            <w:r>
              <w:rPr>
                <w:rFonts w:ascii="Times New Roman" w:hAnsi="Times New Roman"/>
                <w:sz w:val="20"/>
              </w:rPr>
              <w:t>2022</w:t>
            </w:r>
          </w:p>
        </w:tc>
        <w:tc>
          <w:tcPr>
            <w:tcW w:w="807" w:type="dxa"/>
          </w:tcPr>
          <w:p w14:paraId="460356BA" w14:textId="77777777" w:rsidR="007710F4" w:rsidRDefault="00415103">
            <w:pPr>
              <w:contextualSpacing/>
              <w:jc w:val="both"/>
              <w:rPr>
                <w:rFonts w:ascii="Times New Roman" w:hAnsi="Times New Roman"/>
                <w:sz w:val="20"/>
              </w:rPr>
            </w:pPr>
            <w:r>
              <w:rPr>
                <w:rFonts w:ascii="Times New Roman" w:hAnsi="Times New Roman"/>
                <w:sz w:val="20"/>
              </w:rPr>
              <w:t>2023</w:t>
            </w:r>
          </w:p>
        </w:tc>
        <w:tc>
          <w:tcPr>
            <w:tcW w:w="692" w:type="dxa"/>
          </w:tcPr>
          <w:p w14:paraId="0922F9F6" w14:textId="77777777" w:rsidR="007710F4" w:rsidRDefault="00415103">
            <w:pPr>
              <w:contextualSpacing/>
              <w:jc w:val="both"/>
              <w:rPr>
                <w:rFonts w:ascii="Times New Roman" w:hAnsi="Times New Roman"/>
                <w:sz w:val="20"/>
              </w:rPr>
            </w:pPr>
            <w:r>
              <w:rPr>
                <w:rFonts w:ascii="Times New Roman" w:hAnsi="Times New Roman"/>
                <w:sz w:val="20"/>
              </w:rPr>
              <w:t>2024</w:t>
            </w:r>
          </w:p>
        </w:tc>
        <w:tc>
          <w:tcPr>
            <w:tcW w:w="1138" w:type="dxa"/>
          </w:tcPr>
          <w:p w14:paraId="1DDC046C" w14:textId="77777777" w:rsidR="007710F4" w:rsidRDefault="00415103">
            <w:pPr>
              <w:contextualSpacing/>
              <w:jc w:val="both"/>
              <w:rPr>
                <w:rFonts w:ascii="Times New Roman" w:hAnsi="Times New Roman"/>
                <w:sz w:val="20"/>
              </w:rPr>
            </w:pPr>
            <w:r>
              <w:rPr>
                <w:rFonts w:ascii="Times New Roman" w:hAnsi="Times New Roman"/>
                <w:sz w:val="20"/>
              </w:rPr>
              <w:t>2025-2031</w:t>
            </w:r>
          </w:p>
        </w:tc>
      </w:tr>
      <w:tr w:rsidR="007710F4" w14:paraId="72BF66A2" w14:textId="77777777">
        <w:tc>
          <w:tcPr>
            <w:tcW w:w="1465" w:type="dxa"/>
            <w:vMerge w:val="restart"/>
            <w:textDirection w:val="btLr"/>
          </w:tcPr>
          <w:p w14:paraId="1CD3BF8C" w14:textId="77777777" w:rsidR="007710F4" w:rsidRDefault="007710F4">
            <w:pPr>
              <w:ind w:left="113" w:right="113"/>
              <w:contextualSpacing/>
              <w:jc w:val="center"/>
              <w:rPr>
                <w:rFonts w:ascii="Times New Roman" w:hAnsi="Times New Roman"/>
                <w:sz w:val="20"/>
              </w:rPr>
            </w:pPr>
          </w:p>
          <w:p w14:paraId="026824F8" w14:textId="0CC66645" w:rsidR="007710F4" w:rsidRDefault="00415103">
            <w:pPr>
              <w:ind w:left="113" w:right="113"/>
              <w:contextualSpacing/>
              <w:jc w:val="center"/>
              <w:rPr>
                <w:rFonts w:ascii="Times New Roman" w:hAnsi="Times New Roman"/>
                <w:sz w:val="20"/>
              </w:rPr>
            </w:pPr>
            <w:r>
              <w:rPr>
                <w:rFonts w:ascii="Times New Roman" w:hAnsi="Times New Roman"/>
                <w:sz w:val="20"/>
              </w:rPr>
              <w:t>котельная</w:t>
            </w:r>
          </w:p>
        </w:tc>
        <w:tc>
          <w:tcPr>
            <w:tcW w:w="3046" w:type="dxa"/>
          </w:tcPr>
          <w:p w14:paraId="705F0007" w14:textId="77777777" w:rsidR="007710F4" w:rsidRDefault="00415103">
            <w:pPr>
              <w:contextualSpacing/>
              <w:jc w:val="both"/>
              <w:rPr>
                <w:rFonts w:ascii="Times New Roman" w:hAnsi="Times New Roman"/>
                <w:sz w:val="20"/>
              </w:rPr>
            </w:pPr>
            <w:r>
              <w:rPr>
                <w:rFonts w:ascii="Times New Roman" w:hAnsi="Times New Roman"/>
                <w:sz w:val="20"/>
              </w:rPr>
              <w:t>Расчетная тепловая нагрузка потребителей, Гкал/</w:t>
            </w:r>
            <w:proofErr w:type="gramStart"/>
            <w:r>
              <w:rPr>
                <w:rFonts w:ascii="Times New Roman" w:hAnsi="Times New Roman"/>
                <w:sz w:val="20"/>
              </w:rPr>
              <w:t>ч</w:t>
            </w:r>
            <w:proofErr w:type="gramEnd"/>
          </w:p>
        </w:tc>
        <w:tc>
          <w:tcPr>
            <w:tcW w:w="808" w:type="dxa"/>
          </w:tcPr>
          <w:p w14:paraId="079106C2" w14:textId="77777777" w:rsidR="007710F4" w:rsidRDefault="00415103">
            <w:pPr>
              <w:contextualSpacing/>
              <w:jc w:val="both"/>
              <w:rPr>
                <w:rFonts w:ascii="Times New Roman" w:hAnsi="Times New Roman"/>
                <w:sz w:val="20"/>
              </w:rPr>
            </w:pPr>
            <w:r>
              <w:rPr>
                <w:rFonts w:ascii="Times New Roman" w:hAnsi="Times New Roman"/>
                <w:sz w:val="20"/>
              </w:rPr>
              <w:t>0,95</w:t>
            </w:r>
          </w:p>
        </w:tc>
        <w:tc>
          <w:tcPr>
            <w:tcW w:w="807" w:type="dxa"/>
          </w:tcPr>
          <w:p w14:paraId="61BCEE68" w14:textId="77777777" w:rsidR="007710F4" w:rsidRDefault="00415103">
            <w:pPr>
              <w:contextualSpacing/>
              <w:jc w:val="both"/>
              <w:rPr>
                <w:rFonts w:ascii="Times New Roman" w:hAnsi="Times New Roman"/>
                <w:sz w:val="20"/>
              </w:rPr>
            </w:pPr>
            <w:r>
              <w:rPr>
                <w:rFonts w:ascii="Times New Roman" w:hAnsi="Times New Roman"/>
                <w:sz w:val="20"/>
              </w:rPr>
              <w:t>0,95</w:t>
            </w:r>
          </w:p>
        </w:tc>
        <w:tc>
          <w:tcPr>
            <w:tcW w:w="808" w:type="dxa"/>
          </w:tcPr>
          <w:p w14:paraId="2812F2E2" w14:textId="77777777" w:rsidR="007710F4" w:rsidRDefault="00415103">
            <w:pPr>
              <w:contextualSpacing/>
              <w:jc w:val="both"/>
              <w:rPr>
                <w:rFonts w:ascii="Times New Roman" w:hAnsi="Times New Roman"/>
                <w:sz w:val="20"/>
              </w:rPr>
            </w:pPr>
            <w:r>
              <w:rPr>
                <w:rFonts w:ascii="Times New Roman" w:hAnsi="Times New Roman"/>
                <w:sz w:val="20"/>
              </w:rPr>
              <w:t>0,95</w:t>
            </w:r>
          </w:p>
        </w:tc>
        <w:tc>
          <w:tcPr>
            <w:tcW w:w="807" w:type="dxa"/>
          </w:tcPr>
          <w:p w14:paraId="79FC9F8A" w14:textId="77777777" w:rsidR="007710F4" w:rsidRDefault="00415103">
            <w:pPr>
              <w:contextualSpacing/>
              <w:jc w:val="both"/>
              <w:rPr>
                <w:rFonts w:ascii="Times New Roman" w:hAnsi="Times New Roman"/>
                <w:sz w:val="20"/>
              </w:rPr>
            </w:pPr>
            <w:r>
              <w:rPr>
                <w:rFonts w:ascii="Times New Roman" w:hAnsi="Times New Roman"/>
                <w:sz w:val="20"/>
              </w:rPr>
              <w:t>0,95</w:t>
            </w:r>
          </w:p>
        </w:tc>
        <w:tc>
          <w:tcPr>
            <w:tcW w:w="692" w:type="dxa"/>
          </w:tcPr>
          <w:p w14:paraId="6B81705C" w14:textId="77777777" w:rsidR="007710F4" w:rsidRDefault="00415103">
            <w:pPr>
              <w:contextualSpacing/>
              <w:jc w:val="both"/>
              <w:rPr>
                <w:rFonts w:ascii="Times New Roman" w:hAnsi="Times New Roman"/>
                <w:sz w:val="20"/>
              </w:rPr>
            </w:pPr>
            <w:r>
              <w:rPr>
                <w:rFonts w:ascii="Times New Roman" w:hAnsi="Times New Roman"/>
                <w:sz w:val="20"/>
              </w:rPr>
              <w:t>0,95</w:t>
            </w:r>
          </w:p>
        </w:tc>
        <w:tc>
          <w:tcPr>
            <w:tcW w:w="1138" w:type="dxa"/>
          </w:tcPr>
          <w:p w14:paraId="5FC063BE" w14:textId="77777777" w:rsidR="007710F4" w:rsidRDefault="00415103">
            <w:pPr>
              <w:contextualSpacing/>
              <w:jc w:val="both"/>
              <w:rPr>
                <w:rFonts w:ascii="Times New Roman" w:hAnsi="Times New Roman"/>
                <w:sz w:val="20"/>
              </w:rPr>
            </w:pPr>
            <w:r>
              <w:rPr>
                <w:rFonts w:ascii="Times New Roman" w:hAnsi="Times New Roman"/>
                <w:sz w:val="20"/>
              </w:rPr>
              <w:t>0,95</w:t>
            </w:r>
          </w:p>
        </w:tc>
      </w:tr>
      <w:tr w:rsidR="007710F4" w14:paraId="07D6D436" w14:textId="77777777">
        <w:tc>
          <w:tcPr>
            <w:tcW w:w="1465" w:type="dxa"/>
            <w:vMerge/>
            <w:textDirection w:val="btLr"/>
          </w:tcPr>
          <w:p w14:paraId="33D1434C" w14:textId="77777777" w:rsidR="007710F4" w:rsidRDefault="007710F4"/>
        </w:tc>
        <w:tc>
          <w:tcPr>
            <w:tcW w:w="3046" w:type="dxa"/>
          </w:tcPr>
          <w:p w14:paraId="7E0F8A8E" w14:textId="77777777" w:rsidR="007710F4" w:rsidRDefault="00415103">
            <w:pPr>
              <w:contextualSpacing/>
              <w:jc w:val="both"/>
              <w:rPr>
                <w:rFonts w:ascii="Times New Roman" w:hAnsi="Times New Roman"/>
                <w:sz w:val="20"/>
              </w:rPr>
            </w:pPr>
            <w:r>
              <w:rPr>
                <w:rFonts w:ascii="Times New Roman" w:hAnsi="Times New Roman"/>
                <w:sz w:val="20"/>
              </w:rPr>
              <w:t>Площадь зоны действия источника тепловой энергии, км</w:t>
            </w:r>
            <w:proofErr w:type="gramStart"/>
            <w:r>
              <w:rPr>
                <w:rFonts w:ascii="Times New Roman" w:hAnsi="Times New Roman"/>
                <w:sz w:val="20"/>
              </w:rPr>
              <w:t>2</w:t>
            </w:r>
            <w:proofErr w:type="gramEnd"/>
          </w:p>
        </w:tc>
        <w:tc>
          <w:tcPr>
            <w:tcW w:w="808" w:type="dxa"/>
          </w:tcPr>
          <w:p w14:paraId="35436285" w14:textId="77777777" w:rsidR="007710F4" w:rsidRDefault="00415103">
            <w:pPr>
              <w:contextualSpacing/>
              <w:jc w:val="both"/>
              <w:rPr>
                <w:rFonts w:ascii="Times New Roman" w:hAnsi="Times New Roman"/>
                <w:sz w:val="20"/>
              </w:rPr>
            </w:pPr>
            <w:r>
              <w:rPr>
                <w:rFonts w:ascii="Times New Roman" w:hAnsi="Times New Roman"/>
                <w:sz w:val="20"/>
              </w:rPr>
              <w:t>н/д</w:t>
            </w:r>
          </w:p>
        </w:tc>
        <w:tc>
          <w:tcPr>
            <w:tcW w:w="807" w:type="dxa"/>
          </w:tcPr>
          <w:p w14:paraId="752768BF" w14:textId="77777777" w:rsidR="007710F4" w:rsidRDefault="00415103">
            <w:pPr>
              <w:contextualSpacing/>
              <w:jc w:val="both"/>
              <w:rPr>
                <w:rFonts w:ascii="Times New Roman" w:hAnsi="Times New Roman"/>
                <w:sz w:val="20"/>
              </w:rPr>
            </w:pPr>
            <w:r>
              <w:rPr>
                <w:rFonts w:ascii="Times New Roman" w:hAnsi="Times New Roman"/>
                <w:sz w:val="20"/>
              </w:rPr>
              <w:t>н/д</w:t>
            </w:r>
          </w:p>
        </w:tc>
        <w:tc>
          <w:tcPr>
            <w:tcW w:w="808" w:type="dxa"/>
          </w:tcPr>
          <w:p w14:paraId="03EA5ED4" w14:textId="77777777" w:rsidR="007710F4" w:rsidRDefault="00415103">
            <w:pPr>
              <w:contextualSpacing/>
              <w:jc w:val="both"/>
              <w:rPr>
                <w:rFonts w:ascii="Times New Roman" w:hAnsi="Times New Roman"/>
                <w:sz w:val="20"/>
              </w:rPr>
            </w:pPr>
            <w:r>
              <w:rPr>
                <w:rFonts w:ascii="Times New Roman" w:hAnsi="Times New Roman"/>
                <w:sz w:val="20"/>
              </w:rPr>
              <w:t>н/д</w:t>
            </w:r>
          </w:p>
        </w:tc>
        <w:tc>
          <w:tcPr>
            <w:tcW w:w="807" w:type="dxa"/>
          </w:tcPr>
          <w:p w14:paraId="51448CCF" w14:textId="77777777" w:rsidR="007710F4" w:rsidRDefault="00415103">
            <w:pPr>
              <w:contextualSpacing/>
              <w:jc w:val="both"/>
              <w:rPr>
                <w:rFonts w:ascii="Times New Roman" w:hAnsi="Times New Roman"/>
                <w:sz w:val="20"/>
              </w:rPr>
            </w:pPr>
            <w:r>
              <w:rPr>
                <w:rFonts w:ascii="Times New Roman" w:hAnsi="Times New Roman"/>
                <w:sz w:val="20"/>
              </w:rPr>
              <w:t>н/д</w:t>
            </w:r>
          </w:p>
        </w:tc>
        <w:tc>
          <w:tcPr>
            <w:tcW w:w="692" w:type="dxa"/>
          </w:tcPr>
          <w:p w14:paraId="4DDAB7F7" w14:textId="77777777" w:rsidR="007710F4" w:rsidRDefault="00415103">
            <w:pPr>
              <w:contextualSpacing/>
              <w:jc w:val="both"/>
              <w:rPr>
                <w:rFonts w:ascii="Times New Roman" w:hAnsi="Times New Roman"/>
                <w:sz w:val="20"/>
              </w:rPr>
            </w:pPr>
            <w:r>
              <w:rPr>
                <w:rFonts w:ascii="Times New Roman" w:hAnsi="Times New Roman"/>
                <w:sz w:val="20"/>
              </w:rPr>
              <w:t>н/д</w:t>
            </w:r>
          </w:p>
        </w:tc>
        <w:tc>
          <w:tcPr>
            <w:tcW w:w="1138" w:type="dxa"/>
          </w:tcPr>
          <w:p w14:paraId="5AD0659B" w14:textId="77777777" w:rsidR="007710F4" w:rsidRDefault="00415103">
            <w:pPr>
              <w:contextualSpacing/>
              <w:jc w:val="both"/>
              <w:rPr>
                <w:rFonts w:ascii="Times New Roman" w:hAnsi="Times New Roman"/>
                <w:sz w:val="20"/>
              </w:rPr>
            </w:pPr>
            <w:r>
              <w:rPr>
                <w:rFonts w:ascii="Times New Roman" w:hAnsi="Times New Roman"/>
                <w:sz w:val="20"/>
              </w:rPr>
              <w:t>н/д</w:t>
            </w:r>
          </w:p>
        </w:tc>
      </w:tr>
      <w:tr w:rsidR="007710F4" w14:paraId="4226F6B2" w14:textId="77777777">
        <w:tc>
          <w:tcPr>
            <w:tcW w:w="1465" w:type="dxa"/>
            <w:vMerge/>
            <w:textDirection w:val="btLr"/>
          </w:tcPr>
          <w:p w14:paraId="5797DA7B" w14:textId="77777777" w:rsidR="007710F4" w:rsidRDefault="007710F4"/>
        </w:tc>
        <w:tc>
          <w:tcPr>
            <w:tcW w:w="3046" w:type="dxa"/>
          </w:tcPr>
          <w:p w14:paraId="77A589BB" w14:textId="77777777" w:rsidR="007710F4" w:rsidRDefault="00415103">
            <w:pPr>
              <w:contextualSpacing/>
              <w:jc w:val="both"/>
              <w:rPr>
                <w:rFonts w:ascii="Times New Roman" w:hAnsi="Times New Roman"/>
                <w:sz w:val="20"/>
              </w:rPr>
            </w:pPr>
            <w:r>
              <w:rPr>
                <w:rFonts w:ascii="Times New Roman" w:hAnsi="Times New Roman"/>
                <w:sz w:val="20"/>
              </w:rPr>
              <w:t>Средневзвешенная плотность тепловой нагрузки, Гкал/ч/км</w:t>
            </w:r>
            <w:proofErr w:type="gramStart"/>
            <w:r>
              <w:rPr>
                <w:rFonts w:ascii="Times New Roman" w:hAnsi="Times New Roman"/>
                <w:sz w:val="20"/>
              </w:rPr>
              <w:t>2</w:t>
            </w:r>
            <w:proofErr w:type="gramEnd"/>
          </w:p>
        </w:tc>
        <w:tc>
          <w:tcPr>
            <w:tcW w:w="808" w:type="dxa"/>
          </w:tcPr>
          <w:p w14:paraId="24A1BE1A" w14:textId="77777777" w:rsidR="007710F4" w:rsidRDefault="00415103">
            <w:pPr>
              <w:contextualSpacing/>
              <w:jc w:val="both"/>
              <w:rPr>
                <w:rFonts w:ascii="Times New Roman" w:hAnsi="Times New Roman"/>
                <w:sz w:val="20"/>
              </w:rPr>
            </w:pPr>
            <w:r>
              <w:rPr>
                <w:rFonts w:ascii="Times New Roman" w:hAnsi="Times New Roman"/>
                <w:sz w:val="20"/>
              </w:rPr>
              <w:t>н/д</w:t>
            </w:r>
          </w:p>
        </w:tc>
        <w:tc>
          <w:tcPr>
            <w:tcW w:w="807" w:type="dxa"/>
          </w:tcPr>
          <w:p w14:paraId="6C06A5F6" w14:textId="77777777" w:rsidR="007710F4" w:rsidRDefault="00415103">
            <w:pPr>
              <w:contextualSpacing/>
              <w:jc w:val="both"/>
              <w:rPr>
                <w:rFonts w:ascii="Times New Roman" w:hAnsi="Times New Roman"/>
                <w:sz w:val="20"/>
              </w:rPr>
            </w:pPr>
            <w:r>
              <w:rPr>
                <w:rFonts w:ascii="Times New Roman" w:hAnsi="Times New Roman"/>
                <w:sz w:val="20"/>
              </w:rPr>
              <w:t>н/д</w:t>
            </w:r>
          </w:p>
        </w:tc>
        <w:tc>
          <w:tcPr>
            <w:tcW w:w="808" w:type="dxa"/>
          </w:tcPr>
          <w:p w14:paraId="5619C940" w14:textId="77777777" w:rsidR="007710F4" w:rsidRDefault="00415103">
            <w:pPr>
              <w:contextualSpacing/>
              <w:jc w:val="both"/>
              <w:rPr>
                <w:rFonts w:ascii="Times New Roman" w:hAnsi="Times New Roman"/>
                <w:sz w:val="20"/>
              </w:rPr>
            </w:pPr>
            <w:r>
              <w:rPr>
                <w:rFonts w:ascii="Times New Roman" w:hAnsi="Times New Roman"/>
                <w:sz w:val="20"/>
              </w:rPr>
              <w:t>н/д</w:t>
            </w:r>
          </w:p>
        </w:tc>
        <w:tc>
          <w:tcPr>
            <w:tcW w:w="807" w:type="dxa"/>
          </w:tcPr>
          <w:p w14:paraId="364A71E5" w14:textId="77777777" w:rsidR="007710F4" w:rsidRDefault="00415103">
            <w:pPr>
              <w:contextualSpacing/>
              <w:jc w:val="both"/>
              <w:rPr>
                <w:rFonts w:ascii="Times New Roman" w:hAnsi="Times New Roman"/>
                <w:sz w:val="20"/>
              </w:rPr>
            </w:pPr>
            <w:r>
              <w:rPr>
                <w:rFonts w:ascii="Times New Roman" w:hAnsi="Times New Roman"/>
                <w:sz w:val="20"/>
              </w:rPr>
              <w:t>н/д</w:t>
            </w:r>
          </w:p>
        </w:tc>
        <w:tc>
          <w:tcPr>
            <w:tcW w:w="692" w:type="dxa"/>
          </w:tcPr>
          <w:p w14:paraId="61002945" w14:textId="77777777" w:rsidR="007710F4" w:rsidRDefault="00415103">
            <w:pPr>
              <w:contextualSpacing/>
              <w:jc w:val="both"/>
              <w:rPr>
                <w:rFonts w:ascii="Times New Roman" w:hAnsi="Times New Roman"/>
                <w:sz w:val="20"/>
              </w:rPr>
            </w:pPr>
            <w:r>
              <w:rPr>
                <w:rFonts w:ascii="Times New Roman" w:hAnsi="Times New Roman"/>
                <w:sz w:val="20"/>
              </w:rPr>
              <w:t>н/д</w:t>
            </w:r>
          </w:p>
        </w:tc>
        <w:tc>
          <w:tcPr>
            <w:tcW w:w="1138" w:type="dxa"/>
          </w:tcPr>
          <w:p w14:paraId="5E3C160E" w14:textId="77777777" w:rsidR="007710F4" w:rsidRDefault="00415103">
            <w:pPr>
              <w:contextualSpacing/>
              <w:jc w:val="both"/>
              <w:rPr>
                <w:rFonts w:ascii="Times New Roman" w:hAnsi="Times New Roman"/>
                <w:sz w:val="20"/>
              </w:rPr>
            </w:pPr>
            <w:r>
              <w:rPr>
                <w:rFonts w:ascii="Times New Roman" w:hAnsi="Times New Roman"/>
                <w:sz w:val="20"/>
              </w:rPr>
              <w:t>н/д</w:t>
            </w:r>
          </w:p>
        </w:tc>
      </w:tr>
    </w:tbl>
    <w:p w14:paraId="6BD2DBCF" w14:textId="77777777" w:rsidR="007710F4" w:rsidRDefault="007710F4">
      <w:pPr>
        <w:ind w:firstLine="709"/>
        <w:contextualSpacing/>
        <w:jc w:val="both"/>
        <w:rPr>
          <w:rFonts w:ascii="Times New Roman" w:hAnsi="Times New Roman"/>
          <w:sz w:val="26"/>
          <w:u w:val="single"/>
        </w:rPr>
      </w:pPr>
    </w:p>
    <w:p w14:paraId="1347898A" w14:textId="77777777" w:rsidR="007710F4" w:rsidRDefault="00415103">
      <w:pPr>
        <w:ind w:firstLine="709"/>
        <w:contextualSpacing/>
        <w:jc w:val="both"/>
        <w:rPr>
          <w:rFonts w:ascii="Times New Roman" w:hAnsi="Times New Roman"/>
          <w:sz w:val="26"/>
          <w:u w:val="single"/>
        </w:rPr>
      </w:pPr>
      <w:r>
        <w:rPr>
          <w:rFonts w:ascii="Times New Roman" w:hAnsi="Times New Roman"/>
          <w:sz w:val="26"/>
          <w:u w:val="single"/>
        </w:rPr>
        <w:t xml:space="preserve">РАЗДЕЛ 2 «СУЩЕСТВУЮЩИЕ И ПЕРСПЕКТИВНЫЕ БАЛАНСЫ ТЕПЛОВОЙ МОЩНОСТИ ИСТОЧНИКОВ ТЕПЛОВОЙ ЭНЕРГИИ И ТЕПЛОВОЙ НАГРУЗКИ ПОТРЕБИТЕЛЕЙ» </w:t>
      </w:r>
    </w:p>
    <w:p w14:paraId="3A7437FE" w14:textId="77777777" w:rsidR="007710F4" w:rsidRDefault="00415103">
      <w:pPr>
        <w:ind w:firstLine="709"/>
        <w:contextualSpacing/>
        <w:jc w:val="both"/>
        <w:rPr>
          <w:rFonts w:ascii="Times New Roman" w:hAnsi="Times New Roman"/>
          <w:sz w:val="26"/>
        </w:rPr>
      </w:pPr>
      <w:r>
        <w:rPr>
          <w:rFonts w:ascii="Times New Roman" w:hAnsi="Times New Roman"/>
          <w:b/>
          <w:sz w:val="26"/>
        </w:rPr>
        <w:t>а) описание существующих и перспективных зон действия систем теплоснабжения и источников тепловой энергии</w:t>
      </w:r>
      <w:r>
        <w:rPr>
          <w:rFonts w:ascii="Times New Roman" w:hAnsi="Times New Roman"/>
          <w:sz w:val="26"/>
        </w:rPr>
        <w:t xml:space="preserve"> </w:t>
      </w:r>
    </w:p>
    <w:p w14:paraId="1794E258"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Централизованным теплоснабжением от котельной обеспечены объекты общественно-делового назначения с. </w:t>
      </w:r>
      <w:proofErr w:type="spellStart"/>
      <w:r>
        <w:rPr>
          <w:rFonts w:ascii="Times New Roman" w:hAnsi="Times New Roman"/>
          <w:sz w:val="26"/>
        </w:rPr>
        <w:t>Усть-Чуль</w:t>
      </w:r>
      <w:proofErr w:type="spellEnd"/>
      <w:r>
        <w:rPr>
          <w:rFonts w:ascii="Times New Roman" w:hAnsi="Times New Roman"/>
          <w:sz w:val="26"/>
        </w:rPr>
        <w:t xml:space="preserve">. Зоны обслуживания представлены в таблице 2.1. </w:t>
      </w:r>
    </w:p>
    <w:p w14:paraId="45BBFFFE" w14:textId="77777777" w:rsidR="007710F4" w:rsidRDefault="00415103">
      <w:pPr>
        <w:ind w:firstLine="709"/>
        <w:contextualSpacing/>
        <w:jc w:val="right"/>
        <w:rPr>
          <w:rFonts w:ascii="Times New Roman" w:hAnsi="Times New Roman"/>
          <w:sz w:val="26"/>
        </w:rPr>
      </w:pPr>
      <w:r>
        <w:rPr>
          <w:rFonts w:ascii="Times New Roman" w:hAnsi="Times New Roman"/>
          <w:sz w:val="26"/>
        </w:rPr>
        <w:t xml:space="preserve">Таблица 2.1 </w:t>
      </w:r>
    </w:p>
    <w:p w14:paraId="58588BB0" w14:textId="77777777" w:rsidR="007710F4" w:rsidRDefault="00415103">
      <w:pPr>
        <w:ind w:firstLine="709"/>
        <w:contextualSpacing/>
        <w:jc w:val="center"/>
        <w:rPr>
          <w:rFonts w:ascii="Times New Roman" w:hAnsi="Times New Roman"/>
          <w:sz w:val="26"/>
          <w:u w:val="single"/>
        </w:rPr>
      </w:pPr>
      <w:r>
        <w:rPr>
          <w:rFonts w:ascii="Times New Roman" w:hAnsi="Times New Roman"/>
          <w:sz w:val="26"/>
          <w:u w:val="single"/>
        </w:rPr>
        <w:t>Зоны обслуживание источников тепла</w:t>
      </w:r>
    </w:p>
    <w:p w14:paraId="57F3C5AA" w14:textId="77777777" w:rsidR="007710F4" w:rsidRDefault="007710F4">
      <w:pPr>
        <w:ind w:firstLine="709"/>
        <w:contextualSpacing/>
        <w:jc w:val="center"/>
        <w:rPr>
          <w:rFonts w:ascii="Times New Roman" w:hAnsi="Times New Roman"/>
          <w:sz w:val="26"/>
          <w:u w:val="single"/>
        </w:rPr>
      </w:pPr>
    </w:p>
    <w:tbl>
      <w:tblPr>
        <w:tblStyle w:val="ac"/>
        <w:tblW w:w="0" w:type="auto"/>
        <w:tblLayout w:type="fixed"/>
        <w:tblLook w:val="04A0" w:firstRow="1" w:lastRow="0" w:firstColumn="1" w:lastColumn="0" w:noHBand="0" w:noVBand="1"/>
      </w:tblPr>
      <w:tblGrid>
        <w:gridCol w:w="4785"/>
        <w:gridCol w:w="4786"/>
      </w:tblGrid>
      <w:tr w:rsidR="007710F4" w14:paraId="4D96325D" w14:textId="77777777">
        <w:tc>
          <w:tcPr>
            <w:tcW w:w="4785" w:type="dxa"/>
          </w:tcPr>
          <w:p w14:paraId="3DF2E5B9" w14:textId="77777777" w:rsidR="007710F4" w:rsidRDefault="00415103">
            <w:pPr>
              <w:contextualSpacing/>
              <w:jc w:val="center"/>
              <w:rPr>
                <w:rFonts w:ascii="Times New Roman" w:hAnsi="Times New Roman"/>
                <w:sz w:val="20"/>
              </w:rPr>
            </w:pPr>
            <w:r>
              <w:rPr>
                <w:rFonts w:ascii="Times New Roman" w:hAnsi="Times New Roman"/>
                <w:sz w:val="20"/>
              </w:rPr>
              <w:t>Наименование котельной</w:t>
            </w:r>
          </w:p>
        </w:tc>
        <w:tc>
          <w:tcPr>
            <w:tcW w:w="4786" w:type="dxa"/>
          </w:tcPr>
          <w:p w14:paraId="2A63B151" w14:textId="77777777" w:rsidR="007710F4" w:rsidRDefault="00415103">
            <w:pPr>
              <w:contextualSpacing/>
              <w:jc w:val="center"/>
              <w:rPr>
                <w:rFonts w:ascii="Times New Roman" w:hAnsi="Times New Roman"/>
                <w:sz w:val="20"/>
              </w:rPr>
            </w:pPr>
            <w:r>
              <w:rPr>
                <w:rFonts w:ascii="Times New Roman" w:hAnsi="Times New Roman"/>
                <w:sz w:val="20"/>
              </w:rPr>
              <w:t>Потребители</w:t>
            </w:r>
          </w:p>
        </w:tc>
      </w:tr>
      <w:tr w:rsidR="007710F4" w14:paraId="0E15DE40" w14:textId="77777777">
        <w:tc>
          <w:tcPr>
            <w:tcW w:w="4785" w:type="dxa"/>
          </w:tcPr>
          <w:p w14:paraId="1616EDA2" w14:textId="06F8AB0B" w:rsidR="007710F4" w:rsidRDefault="00415103">
            <w:pPr>
              <w:contextualSpacing/>
              <w:jc w:val="center"/>
              <w:rPr>
                <w:rFonts w:ascii="Times New Roman" w:hAnsi="Times New Roman"/>
                <w:sz w:val="20"/>
              </w:rPr>
            </w:pPr>
            <w:r>
              <w:rPr>
                <w:rFonts w:ascii="Times New Roman" w:hAnsi="Times New Roman"/>
                <w:sz w:val="20"/>
              </w:rPr>
              <w:t>котельная</w:t>
            </w:r>
          </w:p>
        </w:tc>
        <w:tc>
          <w:tcPr>
            <w:tcW w:w="4786" w:type="dxa"/>
          </w:tcPr>
          <w:p w14:paraId="08A71D26" w14:textId="77777777" w:rsidR="007710F4" w:rsidRDefault="00415103">
            <w:pPr>
              <w:contextualSpacing/>
              <w:jc w:val="center"/>
              <w:rPr>
                <w:rFonts w:ascii="Times New Roman" w:hAnsi="Times New Roman"/>
                <w:sz w:val="20"/>
              </w:rPr>
            </w:pPr>
            <w:r>
              <w:rPr>
                <w:rFonts w:ascii="Times New Roman" w:hAnsi="Times New Roman"/>
                <w:sz w:val="20"/>
              </w:rPr>
              <w:t xml:space="preserve">с. </w:t>
            </w:r>
            <w:proofErr w:type="spellStart"/>
            <w:r>
              <w:rPr>
                <w:rFonts w:ascii="Times New Roman" w:hAnsi="Times New Roman"/>
                <w:sz w:val="20"/>
              </w:rPr>
              <w:t>Усть-Чуль</w:t>
            </w:r>
            <w:proofErr w:type="spellEnd"/>
          </w:p>
        </w:tc>
      </w:tr>
    </w:tbl>
    <w:p w14:paraId="77FBED80" w14:textId="77777777" w:rsidR="007710F4" w:rsidRDefault="007710F4">
      <w:pPr>
        <w:ind w:firstLine="709"/>
        <w:contextualSpacing/>
        <w:jc w:val="center"/>
        <w:rPr>
          <w:rFonts w:ascii="Times New Roman" w:hAnsi="Times New Roman"/>
          <w:sz w:val="26"/>
        </w:rPr>
      </w:pPr>
    </w:p>
    <w:p w14:paraId="16D346CE" w14:textId="77777777" w:rsidR="007710F4" w:rsidRDefault="00415103">
      <w:pPr>
        <w:ind w:firstLine="709"/>
        <w:contextualSpacing/>
        <w:jc w:val="both"/>
        <w:rPr>
          <w:rFonts w:ascii="Times New Roman" w:hAnsi="Times New Roman"/>
          <w:sz w:val="26"/>
        </w:rPr>
      </w:pPr>
      <w:r>
        <w:rPr>
          <w:rFonts w:ascii="Times New Roman" w:hAnsi="Times New Roman"/>
          <w:b/>
          <w:sz w:val="26"/>
        </w:rPr>
        <w:t>б) описание существующих и перспективных зон действия индивидуальных источников тепловой энергии</w:t>
      </w:r>
      <w:r>
        <w:rPr>
          <w:rFonts w:ascii="Times New Roman" w:hAnsi="Times New Roman"/>
          <w:sz w:val="26"/>
        </w:rPr>
        <w:t xml:space="preserve"> </w:t>
      </w:r>
    </w:p>
    <w:p w14:paraId="425017B1"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Централизованное теплоснабжение предусмотрено для существующих потребителей. </w:t>
      </w:r>
    </w:p>
    <w:p w14:paraId="15A9A663" w14:textId="77777777" w:rsidR="007710F4" w:rsidRDefault="00415103">
      <w:pPr>
        <w:ind w:firstLine="709"/>
        <w:contextualSpacing/>
        <w:jc w:val="both"/>
        <w:rPr>
          <w:rFonts w:ascii="Times New Roman" w:hAnsi="Times New Roman"/>
          <w:sz w:val="26"/>
        </w:rPr>
      </w:pPr>
      <w:r>
        <w:rPr>
          <w:rFonts w:ascii="Times New Roman" w:hAnsi="Times New Roman"/>
          <w:sz w:val="26"/>
        </w:rPr>
        <w:lastRenderedPageBreak/>
        <w:t xml:space="preserve">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w:t>
      </w:r>
    </w:p>
    <w:p w14:paraId="2860E993" w14:textId="7DB61514" w:rsidR="007710F4" w:rsidRDefault="00415103">
      <w:pPr>
        <w:ind w:firstLine="709"/>
        <w:contextualSpacing/>
        <w:jc w:val="both"/>
        <w:rPr>
          <w:rFonts w:ascii="Times New Roman" w:hAnsi="Times New Roman"/>
          <w:sz w:val="26"/>
        </w:rPr>
      </w:pPr>
      <w:r>
        <w:rPr>
          <w:rFonts w:ascii="Times New Roman" w:hAnsi="Times New Roman"/>
          <w:sz w:val="26"/>
        </w:rPr>
        <w:t xml:space="preserve">В случае реализации планов по газификации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децентрализованное отопление и горячее водоснабжение индивидуальной жилой застройки необходимо предусмотреть от индивидуальных котлов на г</w:t>
      </w:r>
      <w:r w:rsidR="00EE3810">
        <w:rPr>
          <w:rFonts w:ascii="Times New Roman" w:hAnsi="Times New Roman"/>
          <w:sz w:val="26"/>
        </w:rPr>
        <w:t>а</w:t>
      </w:r>
      <w:r>
        <w:rPr>
          <w:rFonts w:ascii="Times New Roman" w:hAnsi="Times New Roman"/>
          <w:sz w:val="26"/>
        </w:rPr>
        <w:t xml:space="preserve">зообразном топливе. </w:t>
      </w:r>
    </w:p>
    <w:p w14:paraId="28ED7C6D" w14:textId="77777777" w:rsidR="007710F4" w:rsidRDefault="00415103">
      <w:pPr>
        <w:ind w:firstLine="709"/>
        <w:contextualSpacing/>
        <w:jc w:val="both"/>
        <w:rPr>
          <w:rFonts w:ascii="Times New Roman" w:hAnsi="Times New Roman"/>
          <w:sz w:val="26"/>
        </w:rPr>
      </w:pPr>
      <w:r>
        <w:rPr>
          <w:rFonts w:ascii="Times New Roman" w:hAnsi="Times New Roman"/>
          <w:b/>
          <w:sz w:val="26"/>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Pr>
          <w:rFonts w:ascii="Times New Roman" w:hAnsi="Times New Roman"/>
          <w:sz w:val="26"/>
        </w:rPr>
        <w:t xml:space="preserve"> </w:t>
      </w:r>
    </w:p>
    <w:p w14:paraId="39CB3B23"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Фактические и перспективные балансы тепловой мощности и тепловой нагрузки, существующих и перспективных источников тепловой энергии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представлены в таблице 2.2.</w:t>
      </w:r>
    </w:p>
    <w:p w14:paraId="44A889E0" w14:textId="77777777" w:rsidR="007710F4" w:rsidRDefault="007710F4">
      <w:pPr>
        <w:ind w:firstLine="709"/>
        <w:contextualSpacing/>
        <w:jc w:val="both"/>
        <w:rPr>
          <w:rFonts w:ascii="Times New Roman" w:hAnsi="Times New Roman"/>
          <w:sz w:val="26"/>
        </w:rPr>
      </w:pPr>
    </w:p>
    <w:p w14:paraId="10BE4040" w14:textId="77777777" w:rsidR="007710F4" w:rsidRDefault="007710F4">
      <w:pPr>
        <w:ind w:firstLine="709"/>
        <w:contextualSpacing/>
        <w:jc w:val="both"/>
        <w:rPr>
          <w:rFonts w:ascii="Times New Roman" w:hAnsi="Times New Roman"/>
          <w:sz w:val="26"/>
        </w:rPr>
      </w:pPr>
    </w:p>
    <w:p w14:paraId="6DB3A3F9" w14:textId="77777777" w:rsidR="007710F4" w:rsidRDefault="007710F4">
      <w:pPr>
        <w:ind w:firstLine="709"/>
        <w:contextualSpacing/>
        <w:jc w:val="both"/>
        <w:rPr>
          <w:rFonts w:ascii="Times New Roman" w:hAnsi="Times New Roman"/>
          <w:sz w:val="26"/>
        </w:rPr>
      </w:pPr>
    </w:p>
    <w:p w14:paraId="1FA687A9" w14:textId="77777777" w:rsidR="007710F4" w:rsidRDefault="007710F4">
      <w:pPr>
        <w:ind w:firstLine="709"/>
        <w:contextualSpacing/>
        <w:jc w:val="both"/>
        <w:rPr>
          <w:rFonts w:ascii="Times New Roman" w:hAnsi="Times New Roman"/>
          <w:sz w:val="26"/>
        </w:rPr>
      </w:pPr>
    </w:p>
    <w:p w14:paraId="52AF3024" w14:textId="77777777" w:rsidR="007710F4" w:rsidRDefault="007710F4">
      <w:pPr>
        <w:ind w:firstLine="709"/>
        <w:contextualSpacing/>
        <w:jc w:val="both"/>
        <w:rPr>
          <w:rFonts w:ascii="Times New Roman" w:hAnsi="Times New Roman"/>
          <w:sz w:val="26"/>
        </w:rPr>
      </w:pPr>
    </w:p>
    <w:p w14:paraId="25D6B570" w14:textId="77777777" w:rsidR="007710F4" w:rsidRDefault="007710F4">
      <w:pPr>
        <w:ind w:firstLine="709"/>
        <w:contextualSpacing/>
        <w:jc w:val="both"/>
        <w:rPr>
          <w:rFonts w:ascii="Times New Roman" w:hAnsi="Times New Roman"/>
          <w:sz w:val="26"/>
        </w:rPr>
      </w:pPr>
    </w:p>
    <w:p w14:paraId="38FB53CB" w14:textId="77777777" w:rsidR="007710F4" w:rsidRDefault="007710F4">
      <w:pPr>
        <w:ind w:firstLine="709"/>
        <w:contextualSpacing/>
        <w:jc w:val="both"/>
        <w:rPr>
          <w:rFonts w:ascii="Times New Roman" w:hAnsi="Times New Roman"/>
          <w:sz w:val="26"/>
        </w:rPr>
      </w:pPr>
    </w:p>
    <w:p w14:paraId="1CCA5EE0" w14:textId="77777777" w:rsidR="007710F4" w:rsidRDefault="007710F4">
      <w:pPr>
        <w:ind w:firstLine="709"/>
        <w:contextualSpacing/>
        <w:jc w:val="both"/>
        <w:rPr>
          <w:rFonts w:ascii="Times New Roman" w:hAnsi="Times New Roman"/>
          <w:sz w:val="26"/>
        </w:rPr>
      </w:pPr>
    </w:p>
    <w:p w14:paraId="1AA67FD5" w14:textId="77777777" w:rsidR="007710F4" w:rsidRDefault="007710F4">
      <w:pPr>
        <w:ind w:firstLine="709"/>
        <w:contextualSpacing/>
        <w:jc w:val="both"/>
        <w:rPr>
          <w:rFonts w:ascii="Times New Roman" w:hAnsi="Times New Roman"/>
          <w:sz w:val="26"/>
        </w:rPr>
      </w:pPr>
    </w:p>
    <w:p w14:paraId="0082DAA9" w14:textId="77777777" w:rsidR="007710F4" w:rsidRDefault="007710F4">
      <w:pPr>
        <w:ind w:firstLine="709"/>
        <w:contextualSpacing/>
        <w:jc w:val="both"/>
        <w:rPr>
          <w:rFonts w:ascii="Times New Roman" w:hAnsi="Times New Roman"/>
          <w:sz w:val="26"/>
        </w:rPr>
      </w:pPr>
    </w:p>
    <w:p w14:paraId="370B356D" w14:textId="77777777" w:rsidR="007710F4" w:rsidRDefault="007710F4">
      <w:pPr>
        <w:ind w:firstLine="709"/>
        <w:contextualSpacing/>
        <w:jc w:val="both"/>
        <w:rPr>
          <w:rFonts w:ascii="Times New Roman" w:hAnsi="Times New Roman"/>
          <w:sz w:val="26"/>
        </w:rPr>
      </w:pPr>
    </w:p>
    <w:p w14:paraId="440D5AA2" w14:textId="77777777" w:rsidR="007710F4" w:rsidRDefault="007710F4">
      <w:pPr>
        <w:ind w:firstLine="709"/>
        <w:contextualSpacing/>
        <w:jc w:val="both"/>
        <w:rPr>
          <w:rFonts w:ascii="Times New Roman" w:hAnsi="Times New Roman"/>
          <w:sz w:val="26"/>
        </w:rPr>
      </w:pPr>
    </w:p>
    <w:p w14:paraId="4F5ADB75" w14:textId="77777777" w:rsidR="007710F4" w:rsidRDefault="007710F4">
      <w:pPr>
        <w:ind w:firstLine="709"/>
        <w:contextualSpacing/>
        <w:jc w:val="both"/>
        <w:rPr>
          <w:rFonts w:ascii="Times New Roman" w:hAnsi="Times New Roman"/>
          <w:sz w:val="26"/>
        </w:rPr>
      </w:pPr>
    </w:p>
    <w:p w14:paraId="6BA1F2D7" w14:textId="77777777" w:rsidR="007710F4" w:rsidRDefault="007710F4">
      <w:pPr>
        <w:ind w:firstLine="709"/>
        <w:contextualSpacing/>
        <w:jc w:val="both"/>
        <w:rPr>
          <w:rFonts w:ascii="Times New Roman" w:hAnsi="Times New Roman"/>
          <w:sz w:val="26"/>
        </w:rPr>
      </w:pPr>
    </w:p>
    <w:p w14:paraId="3EEE0C0E" w14:textId="77777777" w:rsidR="007710F4" w:rsidRDefault="007710F4">
      <w:pPr>
        <w:ind w:firstLine="709"/>
        <w:contextualSpacing/>
        <w:jc w:val="both"/>
        <w:rPr>
          <w:rFonts w:ascii="Times New Roman" w:hAnsi="Times New Roman"/>
          <w:sz w:val="26"/>
        </w:rPr>
      </w:pPr>
    </w:p>
    <w:p w14:paraId="4D5148EE" w14:textId="77777777" w:rsidR="007710F4" w:rsidRDefault="007710F4">
      <w:pPr>
        <w:ind w:firstLine="709"/>
        <w:contextualSpacing/>
        <w:jc w:val="both"/>
        <w:rPr>
          <w:rFonts w:ascii="Times New Roman" w:hAnsi="Times New Roman"/>
          <w:sz w:val="26"/>
        </w:rPr>
      </w:pPr>
    </w:p>
    <w:p w14:paraId="4267B61E" w14:textId="77777777" w:rsidR="007710F4" w:rsidRDefault="007710F4">
      <w:pPr>
        <w:ind w:firstLine="709"/>
        <w:contextualSpacing/>
        <w:jc w:val="both"/>
        <w:rPr>
          <w:rFonts w:ascii="Times New Roman" w:hAnsi="Times New Roman"/>
          <w:sz w:val="26"/>
        </w:rPr>
      </w:pPr>
    </w:p>
    <w:p w14:paraId="1FC266B5" w14:textId="77777777" w:rsidR="007710F4" w:rsidRDefault="007710F4">
      <w:pPr>
        <w:ind w:firstLine="709"/>
        <w:contextualSpacing/>
        <w:jc w:val="both"/>
        <w:rPr>
          <w:rFonts w:ascii="Times New Roman" w:hAnsi="Times New Roman"/>
          <w:sz w:val="26"/>
        </w:rPr>
      </w:pPr>
    </w:p>
    <w:p w14:paraId="7FEADE01" w14:textId="77777777" w:rsidR="007710F4" w:rsidRDefault="007710F4">
      <w:pPr>
        <w:ind w:firstLine="709"/>
        <w:contextualSpacing/>
        <w:jc w:val="both"/>
        <w:rPr>
          <w:rFonts w:ascii="Times New Roman" w:hAnsi="Times New Roman"/>
          <w:sz w:val="26"/>
        </w:rPr>
      </w:pPr>
    </w:p>
    <w:p w14:paraId="7053CBAA" w14:textId="77777777" w:rsidR="007710F4" w:rsidRDefault="007710F4">
      <w:pPr>
        <w:ind w:firstLine="709"/>
        <w:contextualSpacing/>
        <w:jc w:val="both"/>
        <w:rPr>
          <w:rFonts w:ascii="Times New Roman" w:hAnsi="Times New Roman"/>
          <w:sz w:val="26"/>
        </w:rPr>
      </w:pPr>
    </w:p>
    <w:p w14:paraId="59B929F9" w14:textId="77777777" w:rsidR="007710F4" w:rsidRDefault="007710F4">
      <w:pPr>
        <w:ind w:firstLine="709"/>
        <w:contextualSpacing/>
        <w:jc w:val="both"/>
        <w:rPr>
          <w:rFonts w:ascii="Times New Roman" w:hAnsi="Times New Roman"/>
          <w:sz w:val="26"/>
        </w:rPr>
      </w:pPr>
    </w:p>
    <w:p w14:paraId="2F8C20FB" w14:textId="77777777" w:rsidR="007710F4" w:rsidRDefault="007710F4">
      <w:pPr>
        <w:ind w:firstLine="709"/>
        <w:contextualSpacing/>
        <w:jc w:val="both"/>
        <w:rPr>
          <w:rFonts w:ascii="Times New Roman" w:hAnsi="Times New Roman"/>
          <w:sz w:val="26"/>
        </w:rPr>
      </w:pPr>
    </w:p>
    <w:p w14:paraId="2DDA09C3" w14:textId="77777777" w:rsidR="007710F4" w:rsidRDefault="007710F4">
      <w:pPr>
        <w:ind w:firstLine="709"/>
        <w:contextualSpacing/>
        <w:jc w:val="both"/>
        <w:rPr>
          <w:rFonts w:ascii="Times New Roman" w:hAnsi="Times New Roman"/>
          <w:sz w:val="26"/>
        </w:rPr>
      </w:pPr>
    </w:p>
    <w:p w14:paraId="20B549BF" w14:textId="77777777" w:rsidR="007710F4" w:rsidRDefault="007710F4">
      <w:pPr>
        <w:ind w:firstLine="709"/>
        <w:contextualSpacing/>
        <w:jc w:val="both"/>
        <w:rPr>
          <w:rFonts w:ascii="Times New Roman" w:hAnsi="Times New Roman"/>
          <w:sz w:val="26"/>
        </w:rPr>
      </w:pPr>
    </w:p>
    <w:p w14:paraId="65DAD7EF" w14:textId="77777777" w:rsidR="007710F4" w:rsidRDefault="007710F4">
      <w:pPr>
        <w:ind w:firstLine="709"/>
        <w:contextualSpacing/>
        <w:jc w:val="both"/>
        <w:rPr>
          <w:rFonts w:ascii="Times New Roman" w:hAnsi="Times New Roman"/>
          <w:sz w:val="26"/>
        </w:rPr>
      </w:pPr>
    </w:p>
    <w:p w14:paraId="179AEAD5" w14:textId="77777777" w:rsidR="007710F4" w:rsidRDefault="007710F4">
      <w:pPr>
        <w:ind w:firstLine="709"/>
        <w:contextualSpacing/>
        <w:jc w:val="both"/>
        <w:rPr>
          <w:rFonts w:ascii="Times New Roman" w:hAnsi="Times New Roman"/>
          <w:sz w:val="26"/>
        </w:rPr>
      </w:pPr>
    </w:p>
    <w:p w14:paraId="2D2F9C49" w14:textId="77777777" w:rsidR="007710F4" w:rsidRDefault="007710F4">
      <w:pPr>
        <w:ind w:firstLine="709"/>
        <w:contextualSpacing/>
        <w:jc w:val="both"/>
        <w:rPr>
          <w:rFonts w:ascii="Times New Roman" w:hAnsi="Times New Roman"/>
          <w:sz w:val="26"/>
        </w:rPr>
      </w:pPr>
    </w:p>
    <w:p w14:paraId="168B6B1F" w14:textId="77777777" w:rsidR="007710F4" w:rsidRDefault="007710F4">
      <w:pPr>
        <w:ind w:firstLine="709"/>
        <w:contextualSpacing/>
        <w:jc w:val="both"/>
        <w:rPr>
          <w:rFonts w:ascii="Times New Roman" w:hAnsi="Times New Roman"/>
          <w:sz w:val="26"/>
        </w:rPr>
      </w:pPr>
    </w:p>
    <w:p w14:paraId="7D994C7D" w14:textId="77777777" w:rsidR="007710F4" w:rsidRDefault="007710F4">
      <w:pPr>
        <w:sectPr w:rsidR="007710F4">
          <w:pgSz w:w="11906" w:h="16838"/>
          <w:pgMar w:top="1134" w:right="850" w:bottom="1134" w:left="1701" w:header="708" w:footer="708" w:gutter="0"/>
          <w:cols w:space="720"/>
        </w:sectPr>
      </w:pPr>
    </w:p>
    <w:p w14:paraId="7D185B81" w14:textId="77777777" w:rsidR="007710F4" w:rsidRDefault="00415103">
      <w:pPr>
        <w:ind w:firstLine="709"/>
        <w:contextualSpacing/>
        <w:jc w:val="right"/>
        <w:rPr>
          <w:rFonts w:ascii="Times New Roman" w:hAnsi="Times New Roman"/>
          <w:sz w:val="26"/>
        </w:rPr>
      </w:pPr>
      <w:r>
        <w:rPr>
          <w:rFonts w:ascii="Times New Roman" w:hAnsi="Times New Roman"/>
          <w:sz w:val="26"/>
        </w:rPr>
        <w:lastRenderedPageBreak/>
        <w:t xml:space="preserve">Таблица 2.2 </w:t>
      </w:r>
    </w:p>
    <w:p w14:paraId="2A7B6D0F" w14:textId="77777777" w:rsidR="007710F4" w:rsidRDefault="00415103">
      <w:pPr>
        <w:ind w:firstLine="709"/>
        <w:contextualSpacing/>
        <w:jc w:val="center"/>
        <w:rPr>
          <w:rFonts w:ascii="Times New Roman" w:hAnsi="Times New Roman"/>
          <w:sz w:val="26"/>
          <w:u w:val="single"/>
        </w:rPr>
      </w:pPr>
      <w:r>
        <w:rPr>
          <w:rFonts w:ascii="Times New Roman" w:hAnsi="Times New Roman"/>
          <w:sz w:val="26"/>
          <w:u w:val="single"/>
        </w:rPr>
        <w:t>Баланс тепловой мощности и тепловой энергии для котельной №1, Гкал/</w:t>
      </w:r>
      <w:proofErr w:type="gramStart"/>
      <w:r>
        <w:rPr>
          <w:rFonts w:ascii="Times New Roman" w:hAnsi="Times New Roman"/>
          <w:sz w:val="26"/>
          <w:u w:val="single"/>
        </w:rPr>
        <w:t>ч</w:t>
      </w:r>
      <w:proofErr w:type="gramEnd"/>
    </w:p>
    <w:p w14:paraId="5C13A267" w14:textId="77777777" w:rsidR="007710F4" w:rsidRDefault="007710F4">
      <w:pPr>
        <w:ind w:firstLine="709"/>
        <w:contextualSpacing/>
        <w:jc w:val="center"/>
        <w:rPr>
          <w:rFonts w:ascii="Times New Roman" w:hAnsi="Times New Roman"/>
          <w:sz w:val="26"/>
          <w:u w:val="single"/>
        </w:rPr>
      </w:pPr>
    </w:p>
    <w:tbl>
      <w:tblPr>
        <w:tblStyle w:val="ac"/>
        <w:tblW w:w="14786" w:type="dxa"/>
        <w:tblLayout w:type="fixed"/>
        <w:tblLook w:val="04A0" w:firstRow="1" w:lastRow="0" w:firstColumn="1" w:lastColumn="0" w:noHBand="0" w:noVBand="1"/>
      </w:tblPr>
      <w:tblGrid>
        <w:gridCol w:w="7338"/>
        <w:gridCol w:w="1134"/>
        <w:gridCol w:w="992"/>
        <w:gridCol w:w="850"/>
        <w:gridCol w:w="851"/>
        <w:gridCol w:w="850"/>
        <w:gridCol w:w="922"/>
        <w:gridCol w:w="1849"/>
      </w:tblGrid>
      <w:tr w:rsidR="007710F4" w:rsidRPr="00420153" w14:paraId="7955BE2C" w14:textId="77777777" w:rsidTr="00420153">
        <w:tc>
          <w:tcPr>
            <w:tcW w:w="7338" w:type="dxa"/>
          </w:tcPr>
          <w:p w14:paraId="784A2DF8" w14:textId="77777777" w:rsidR="007710F4" w:rsidRPr="00420153" w:rsidRDefault="00415103">
            <w:pPr>
              <w:contextualSpacing/>
              <w:jc w:val="center"/>
              <w:rPr>
                <w:rFonts w:ascii="Times New Roman" w:hAnsi="Times New Roman"/>
                <w:sz w:val="25"/>
              </w:rPr>
            </w:pPr>
            <w:r w:rsidRPr="00420153">
              <w:rPr>
                <w:rFonts w:ascii="Times New Roman" w:hAnsi="Times New Roman"/>
                <w:sz w:val="25"/>
              </w:rPr>
              <w:t>Наименование показателя</w:t>
            </w:r>
          </w:p>
        </w:tc>
        <w:tc>
          <w:tcPr>
            <w:tcW w:w="1134" w:type="dxa"/>
          </w:tcPr>
          <w:p w14:paraId="50D27A27"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2020</w:t>
            </w:r>
          </w:p>
        </w:tc>
        <w:tc>
          <w:tcPr>
            <w:tcW w:w="992" w:type="dxa"/>
          </w:tcPr>
          <w:p w14:paraId="35A51C23"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2021</w:t>
            </w:r>
          </w:p>
        </w:tc>
        <w:tc>
          <w:tcPr>
            <w:tcW w:w="850" w:type="dxa"/>
          </w:tcPr>
          <w:p w14:paraId="1A3528C2"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2022</w:t>
            </w:r>
          </w:p>
        </w:tc>
        <w:tc>
          <w:tcPr>
            <w:tcW w:w="851" w:type="dxa"/>
          </w:tcPr>
          <w:p w14:paraId="04695D3E"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2023</w:t>
            </w:r>
          </w:p>
        </w:tc>
        <w:tc>
          <w:tcPr>
            <w:tcW w:w="850" w:type="dxa"/>
          </w:tcPr>
          <w:p w14:paraId="592AC0EE"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2024</w:t>
            </w:r>
          </w:p>
        </w:tc>
        <w:tc>
          <w:tcPr>
            <w:tcW w:w="922" w:type="dxa"/>
          </w:tcPr>
          <w:p w14:paraId="58384725"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2025</w:t>
            </w:r>
          </w:p>
        </w:tc>
        <w:tc>
          <w:tcPr>
            <w:tcW w:w="1849" w:type="dxa"/>
          </w:tcPr>
          <w:p w14:paraId="020E4ABC"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2026-2031</w:t>
            </w:r>
          </w:p>
        </w:tc>
      </w:tr>
      <w:tr w:rsidR="007710F4" w:rsidRPr="00420153" w14:paraId="2BB337DA" w14:textId="77777777" w:rsidTr="00420153">
        <w:tc>
          <w:tcPr>
            <w:tcW w:w="7338" w:type="dxa"/>
          </w:tcPr>
          <w:p w14:paraId="696DA0CF"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Установленная тепловая мощность, Гкал/</w:t>
            </w:r>
            <w:proofErr w:type="gramStart"/>
            <w:r w:rsidRPr="00420153">
              <w:rPr>
                <w:rFonts w:ascii="Times New Roman" w:hAnsi="Times New Roman"/>
                <w:sz w:val="25"/>
              </w:rPr>
              <w:t>ч</w:t>
            </w:r>
            <w:proofErr w:type="gramEnd"/>
          </w:p>
        </w:tc>
        <w:tc>
          <w:tcPr>
            <w:tcW w:w="1134" w:type="dxa"/>
          </w:tcPr>
          <w:p w14:paraId="2DBF1BAA" w14:textId="1A4EA3CB" w:rsidR="007710F4" w:rsidRPr="00420153" w:rsidRDefault="00EE3810">
            <w:pPr>
              <w:contextualSpacing/>
              <w:jc w:val="both"/>
              <w:rPr>
                <w:rFonts w:ascii="Times New Roman" w:hAnsi="Times New Roman"/>
                <w:sz w:val="25"/>
              </w:rPr>
            </w:pPr>
            <w:r w:rsidRPr="00420153">
              <w:rPr>
                <w:rFonts w:ascii="Times New Roman" w:hAnsi="Times New Roman"/>
                <w:sz w:val="25"/>
              </w:rPr>
              <w:t>2</w:t>
            </w:r>
          </w:p>
        </w:tc>
        <w:tc>
          <w:tcPr>
            <w:tcW w:w="992" w:type="dxa"/>
          </w:tcPr>
          <w:p w14:paraId="179502E8" w14:textId="330FBEA6" w:rsidR="007710F4" w:rsidRPr="00420153" w:rsidRDefault="00EE3810">
            <w:pPr>
              <w:contextualSpacing/>
              <w:jc w:val="both"/>
              <w:rPr>
                <w:rFonts w:ascii="Times New Roman" w:hAnsi="Times New Roman"/>
                <w:sz w:val="25"/>
              </w:rPr>
            </w:pPr>
            <w:r w:rsidRPr="00420153">
              <w:rPr>
                <w:rFonts w:ascii="Times New Roman" w:hAnsi="Times New Roman"/>
                <w:sz w:val="25"/>
              </w:rPr>
              <w:t>2</w:t>
            </w:r>
          </w:p>
        </w:tc>
        <w:tc>
          <w:tcPr>
            <w:tcW w:w="850" w:type="dxa"/>
          </w:tcPr>
          <w:p w14:paraId="4A9D2FF5" w14:textId="07561C07" w:rsidR="007710F4" w:rsidRPr="00420153" w:rsidRDefault="00EE3810">
            <w:pPr>
              <w:contextualSpacing/>
              <w:jc w:val="both"/>
              <w:rPr>
                <w:rFonts w:ascii="Times New Roman" w:hAnsi="Times New Roman"/>
                <w:sz w:val="25"/>
              </w:rPr>
            </w:pPr>
            <w:r w:rsidRPr="00420153">
              <w:rPr>
                <w:rFonts w:ascii="Times New Roman" w:hAnsi="Times New Roman"/>
                <w:sz w:val="25"/>
              </w:rPr>
              <w:t>2</w:t>
            </w:r>
          </w:p>
        </w:tc>
        <w:tc>
          <w:tcPr>
            <w:tcW w:w="851" w:type="dxa"/>
          </w:tcPr>
          <w:p w14:paraId="0B45B441" w14:textId="30E5E3BC" w:rsidR="007710F4" w:rsidRPr="00420153" w:rsidRDefault="00EE3810">
            <w:pPr>
              <w:contextualSpacing/>
              <w:jc w:val="both"/>
              <w:rPr>
                <w:rFonts w:ascii="Times New Roman" w:hAnsi="Times New Roman"/>
                <w:sz w:val="25"/>
              </w:rPr>
            </w:pPr>
            <w:r w:rsidRPr="00420153">
              <w:rPr>
                <w:rFonts w:ascii="Times New Roman" w:hAnsi="Times New Roman"/>
                <w:sz w:val="25"/>
              </w:rPr>
              <w:t>2</w:t>
            </w:r>
          </w:p>
        </w:tc>
        <w:tc>
          <w:tcPr>
            <w:tcW w:w="850" w:type="dxa"/>
          </w:tcPr>
          <w:p w14:paraId="0C20EAD2" w14:textId="06DFDCD3" w:rsidR="007710F4" w:rsidRPr="00420153" w:rsidRDefault="00EE3810">
            <w:pPr>
              <w:contextualSpacing/>
              <w:jc w:val="both"/>
              <w:rPr>
                <w:rFonts w:ascii="Times New Roman" w:hAnsi="Times New Roman"/>
                <w:sz w:val="25"/>
              </w:rPr>
            </w:pPr>
            <w:r w:rsidRPr="00420153">
              <w:rPr>
                <w:rFonts w:ascii="Times New Roman" w:hAnsi="Times New Roman"/>
                <w:sz w:val="25"/>
              </w:rPr>
              <w:t>2</w:t>
            </w:r>
          </w:p>
        </w:tc>
        <w:tc>
          <w:tcPr>
            <w:tcW w:w="922" w:type="dxa"/>
          </w:tcPr>
          <w:p w14:paraId="65DD3F85" w14:textId="5FF42DB9" w:rsidR="007710F4" w:rsidRPr="00420153" w:rsidRDefault="00EE3810">
            <w:pPr>
              <w:contextualSpacing/>
              <w:jc w:val="both"/>
              <w:rPr>
                <w:rFonts w:ascii="Times New Roman" w:hAnsi="Times New Roman"/>
                <w:sz w:val="25"/>
              </w:rPr>
            </w:pPr>
            <w:r w:rsidRPr="00420153">
              <w:rPr>
                <w:rFonts w:ascii="Times New Roman" w:hAnsi="Times New Roman"/>
                <w:sz w:val="25"/>
              </w:rPr>
              <w:t>2</w:t>
            </w:r>
          </w:p>
        </w:tc>
        <w:tc>
          <w:tcPr>
            <w:tcW w:w="1849" w:type="dxa"/>
          </w:tcPr>
          <w:p w14:paraId="73DACB39" w14:textId="3211E60B" w:rsidR="007710F4" w:rsidRPr="00420153" w:rsidRDefault="00EE3810">
            <w:pPr>
              <w:contextualSpacing/>
              <w:jc w:val="both"/>
              <w:rPr>
                <w:rFonts w:ascii="Times New Roman" w:hAnsi="Times New Roman"/>
                <w:sz w:val="25"/>
              </w:rPr>
            </w:pPr>
            <w:r w:rsidRPr="00420153">
              <w:rPr>
                <w:rFonts w:ascii="Times New Roman" w:hAnsi="Times New Roman"/>
                <w:sz w:val="25"/>
              </w:rPr>
              <w:t>2</w:t>
            </w:r>
          </w:p>
        </w:tc>
      </w:tr>
      <w:tr w:rsidR="007710F4" w:rsidRPr="00420153" w14:paraId="641D1077" w14:textId="77777777" w:rsidTr="00420153">
        <w:tc>
          <w:tcPr>
            <w:tcW w:w="7338" w:type="dxa"/>
          </w:tcPr>
          <w:p w14:paraId="157280A3"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Располагаемая тепловая мощность, Гкал/</w:t>
            </w:r>
            <w:proofErr w:type="gramStart"/>
            <w:r w:rsidRPr="00420153">
              <w:rPr>
                <w:rFonts w:ascii="Times New Roman" w:hAnsi="Times New Roman"/>
                <w:sz w:val="25"/>
              </w:rPr>
              <w:t>ч</w:t>
            </w:r>
            <w:proofErr w:type="gramEnd"/>
          </w:p>
        </w:tc>
        <w:tc>
          <w:tcPr>
            <w:tcW w:w="1134" w:type="dxa"/>
          </w:tcPr>
          <w:p w14:paraId="64BDA9E8" w14:textId="709BA468" w:rsidR="007710F4" w:rsidRPr="00420153" w:rsidRDefault="00EE3810">
            <w:pPr>
              <w:contextualSpacing/>
              <w:jc w:val="both"/>
              <w:rPr>
                <w:rFonts w:ascii="Times New Roman" w:hAnsi="Times New Roman"/>
                <w:sz w:val="25"/>
              </w:rPr>
            </w:pPr>
            <w:r w:rsidRPr="00420153">
              <w:rPr>
                <w:rFonts w:ascii="Times New Roman" w:hAnsi="Times New Roman"/>
                <w:sz w:val="25"/>
              </w:rPr>
              <w:t>2</w:t>
            </w:r>
          </w:p>
        </w:tc>
        <w:tc>
          <w:tcPr>
            <w:tcW w:w="992" w:type="dxa"/>
          </w:tcPr>
          <w:p w14:paraId="5B2C0810" w14:textId="1DFF0A5E" w:rsidR="007710F4" w:rsidRPr="00420153" w:rsidRDefault="00EE3810">
            <w:pPr>
              <w:contextualSpacing/>
              <w:jc w:val="both"/>
              <w:rPr>
                <w:rFonts w:ascii="Times New Roman" w:hAnsi="Times New Roman"/>
                <w:sz w:val="25"/>
              </w:rPr>
            </w:pPr>
            <w:r w:rsidRPr="00420153">
              <w:rPr>
                <w:rFonts w:ascii="Times New Roman" w:hAnsi="Times New Roman"/>
                <w:sz w:val="25"/>
              </w:rPr>
              <w:t>2</w:t>
            </w:r>
          </w:p>
        </w:tc>
        <w:tc>
          <w:tcPr>
            <w:tcW w:w="850" w:type="dxa"/>
          </w:tcPr>
          <w:p w14:paraId="433E4566" w14:textId="5C3D70DE" w:rsidR="007710F4" w:rsidRPr="00420153" w:rsidRDefault="00EE3810">
            <w:pPr>
              <w:contextualSpacing/>
              <w:jc w:val="both"/>
              <w:rPr>
                <w:rFonts w:ascii="Times New Roman" w:hAnsi="Times New Roman"/>
                <w:sz w:val="25"/>
              </w:rPr>
            </w:pPr>
            <w:r w:rsidRPr="00420153">
              <w:rPr>
                <w:rFonts w:ascii="Times New Roman" w:hAnsi="Times New Roman"/>
                <w:sz w:val="25"/>
              </w:rPr>
              <w:t>2</w:t>
            </w:r>
          </w:p>
        </w:tc>
        <w:tc>
          <w:tcPr>
            <w:tcW w:w="851" w:type="dxa"/>
          </w:tcPr>
          <w:p w14:paraId="46F92FFF" w14:textId="3C1FE1BF" w:rsidR="007710F4" w:rsidRPr="00420153" w:rsidRDefault="00EE3810">
            <w:pPr>
              <w:contextualSpacing/>
              <w:jc w:val="both"/>
              <w:rPr>
                <w:rFonts w:ascii="Times New Roman" w:hAnsi="Times New Roman"/>
                <w:sz w:val="25"/>
              </w:rPr>
            </w:pPr>
            <w:r w:rsidRPr="00420153">
              <w:rPr>
                <w:rFonts w:ascii="Times New Roman" w:hAnsi="Times New Roman"/>
                <w:sz w:val="25"/>
              </w:rPr>
              <w:t>2</w:t>
            </w:r>
          </w:p>
        </w:tc>
        <w:tc>
          <w:tcPr>
            <w:tcW w:w="850" w:type="dxa"/>
          </w:tcPr>
          <w:p w14:paraId="60B33096" w14:textId="2E2421D9" w:rsidR="007710F4" w:rsidRPr="00420153" w:rsidRDefault="00EE3810">
            <w:pPr>
              <w:contextualSpacing/>
              <w:jc w:val="both"/>
              <w:rPr>
                <w:rFonts w:ascii="Times New Roman" w:hAnsi="Times New Roman"/>
                <w:sz w:val="25"/>
              </w:rPr>
            </w:pPr>
            <w:r w:rsidRPr="00420153">
              <w:rPr>
                <w:rFonts w:ascii="Times New Roman" w:hAnsi="Times New Roman"/>
                <w:sz w:val="25"/>
              </w:rPr>
              <w:t>2</w:t>
            </w:r>
          </w:p>
        </w:tc>
        <w:tc>
          <w:tcPr>
            <w:tcW w:w="922" w:type="dxa"/>
          </w:tcPr>
          <w:p w14:paraId="555BDA5C" w14:textId="3B3343EB" w:rsidR="007710F4" w:rsidRPr="00420153" w:rsidRDefault="00EE3810">
            <w:pPr>
              <w:contextualSpacing/>
              <w:jc w:val="both"/>
              <w:rPr>
                <w:rFonts w:ascii="Times New Roman" w:hAnsi="Times New Roman"/>
                <w:sz w:val="25"/>
              </w:rPr>
            </w:pPr>
            <w:r w:rsidRPr="00420153">
              <w:rPr>
                <w:rFonts w:ascii="Times New Roman" w:hAnsi="Times New Roman"/>
                <w:sz w:val="25"/>
              </w:rPr>
              <w:t>2</w:t>
            </w:r>
          </w:p>
        </w:tc>
        <w:tc>
          <w:tcPr>
            <w:tcW w:w="1849" w:type="dxa"/>
          </w:tcPr>
          <w:p w14:paraId="3FD4DC87" w14:textId="38C17027" w:rsidR="007710F4" w:rsidRPr="00420153" w:rsidRDefault="00EE3810">
            <w:pPr>
              <w:contextualSpacing/>
              <w:jc w:val="both"/>
              <w:rPr>
                <w:rFonts w:ascii="Times New Roman" w:hAnsi="Times New Roman"/>
                <w:sz w:val="25"/>
              </w:rPr>
            </w:pPr>
            <w:r w:rsidRPr="00420153">
              <w:rPr>
                <w:rFonts w:ascii="Times New Roman" w:hAnsi="Times New Roman"/>
                <w:sz w:val="25"/>
              </w:rPr>
              <w:t>2</w:t>
            </w:r>
          </w:p>
        </w:tc>
      </w:tr>
      <w:tr w:rsidR="00420153" w:rsidRPr="00420153" w14:paraId="773AED47" w14:textId="77777777" w:rsidTr="00420153">
        <w:tc>
          <w:tcPr>
            <w:tcW w:w="7338" w:type="dxa"/>
          </w:tcPr>
          <w:p w14:paraId="4A0D94E0" w14:textId="77777777"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Затраты тепла на собственные и хозяйственные нужды котельной в горячей воде, %</w:t>
            </w:r>
          </w:p>
        </w:tc>
        <w:tc>
          <w:tcPr>
            <w:tcW w:w="1134" w:type="dxa"/>
          </w:tcPr>
          <w:p w14:paraId="06152195" w14:textId="15412233"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1</w:t>
            </w:r>
          </w:p>
        </w:tc>
        <w:tc>
          <w:tcPr>
            <w:tcW w:w="992" w:type="dxa"/>
          </w:tcPr>
          <w:p w14:paraId="73B5FA30" w14:textId="6DDB83CE"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1</w:t>
            </w:r>
          </w:p>
        </w:tc>
        <w:tc>
          <w:tcPr>
            <w:tcW w:w="850" w:type="dxa"/>
          </w:tcPr>
          <w:p w14:paraId="274BF1F5" w14:textId="0A7137A9"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1</w:t>
            </w:r>
          </w:p>
        </w:tc>
        <w:tc>
          <w:tcPr>
            <w:tcW w:w="851" w:type="dxa"/>
          </w:tcPr>
          <w:p w14:paraId="278E1AD9" w14:textId="6EA3B6B5"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1</w:t>
            </w:r>
          </w:p>
        </w:tc>
        <w:tc>
          <w:tcPr>
            <w:tcW w:w="850" w:type="dxa"/>
          </w:tcPr>
          <w:p w14:paraId="11A8BE51" w14:textId="7080B19E"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1</w:t>
            </w:r>
          </w:p>
        </w:tc>
        <w:tc>
          <w:tcPr>
            <w:tcW w:w="922" w:type="dxa"/>
          </w:tcPr>
          <w:p w14:paraId="1199E7D8" w14:textId="4D1C7774"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1</w:t>
            </w:r>
          </w:p>
        </w:tc>
        <w:tc>
          <w:tcPr>
            <w:tcW w:w="1849" w:type="dxa"/>
          </w:tcPr>
          <w:p w14:paraId="586008B5" w14:textId="483E82B6"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1</w:t>
            </w:r>
          </w:p>
        </w:tc>
      </w:tr>
      <w:tr w:rsidR="00420153" w:rsidRPr="00420153" w14:paraId="0768AFE9" w14:textId="77777777" w:rsidTr="00420153">
        <w:tc>
          <w:tcPr>
            <w:tcW w:w="7338" w:type="dxa"/>
          </w:tcPr>
          <w:p w14:paraId="2AADC1B8" w14:textId="77777777"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Потери в тепловых сетях в горячей воде, Гкал/</w:t>
            </w:r>
            <w:proofErr w:type="gramStart"/>
            <w:r w:rsidRPr="00420153">
              <w:rPr>
                <w:rFonts w:ascii="Times New Roman" w:hAnsi="Times New Roman"/>
                <w:sz w:val="25"/>
              </w:rPr>
              <w:t>ч</w:t>
            </w:r>
            <w:proofErr w:type="gramEnd"/>
          </w:p>
        </w:tc>
        <w:tc>
          <w:tcPr>
            <w:tcW w:w="1134" w:type="dxa"/>
          </w:tcPr>
          <w:p w14:paraId="66ED6C4F" w14:textId="2A9F71BD"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0,045</w:t>
            </w:r>
          </w:p>
        </w:tc>
        <w:tc>
          <w:tcPr>
            <w:tcW w:w="992" w:type="dxa"/>
          </w:tcPr>
          <w:p w14:paraId="3D6102F1" w14:textId="2473D374"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0,045</w:t>
            </w:r>
          </w:p>
        </w:tc>
        <w:tc>
          <w:tcPr>
            <w:tcW w:w="850" w:type="dxa"/>
          </w:tcPr>
          <w:p w14:paraId="4DBAB523" w14:textId="7F06BB9B"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0,045</w:t>
            </w:r>
          </w:p>
        </w:tc>
        <w:tc>
          <w:tcPr>
            <w:tcW w:w="851" w:type="dxa"/>
          </w:tcPr>
          <w:p w14:paraId="0EC3D489" w14:textId="0EBC551B"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0,045</w:t>
            </w:r>
          </w:p>
        </w:tc>
        <w:tc>
          <w:tcPr>
            <w:tcW w:w="850" w:type="dxa"/>
          </w:tcPr>
          <w:p w14:paraId="09BD56ED" w14:textId="73D385F0"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0,045</w:t>
            </w:r>
          </w:p>
        </w:tc>
        <w:tc>
          <w:tcPr>
            <w:tcW w:w="922" w:type="dxa"/>
          </w:tcPr>
          <w:p w14:paraId="3FBC7CB1" w14:textId="166C4F26"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0,045</w:t>
            </w:r>
          </w:p>
        </w:tc>
        <w:tc>
          <w:tcPr>
            <w:tcW w:w="1849" w:type="dxa"/>
          </w:tcPr>
          <w:p w14:paraId="3D086DCA" w14:textId="2FD3604D"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0,045</w:t>
            </w:r>
          </w:p>
        </w:tc>
      </w:tr>
      <w:tr w:rsidR="007710F4" w:rsidRPr="00420153" w14:paraId="251A31FC" w14:textId="77777777" w:rsidTr="00420153">
        <w:tc>
          <w:tcPr>
            <w:tcW w:w="7338" w:type="dxa"/>
          </w:tcPr>
          <w:p w14:paraId="563122BC"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Присоединенная договорная тепловая нагрузка в горячей воде, Гкал/</w:t>
            </w:r>
            <w:proofErr w:type="gramStart"/>
            <w:r w:rsidRPr="00420153">
              <w:rPr>
                <w:rFonts w:ascii="Times New Roman" w:hAnsi="Times New Roman"/>
                <w:sz w:val="25"/>
              </w:rPr>
              <w:t>ч</w:t>
            </w:r>
            <w:proofErr w:type="gramEnd"/>
            <w:r w:rsidRPr="00420153">
              <w:rPr>
                <w:rFonts w:ascii="Times New Roman" w:hAnsi="Times New Roman"/>
                <w:sz w:val="25"/>
              </w:rPr>
              <w:t>, в том числе</w:t>
            </w:r>
          </w:p>
        </w:tc>
        <w:tc>
          <w:tcPr>
            <w:tcW w:w="1134" w:type="dxa"/>
          </w:tcPr>
          <w:p w14:paraId="360E5CC4"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992" w:type="dxa"/>
          </w:tcPr>
          <w:p w14:paraId="60099634"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0" w:type="dxa"/>
          </w:tcPr>
          <w:p w14:paraId="6AD44246"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1" w:type="dxa"/>
          </w:tcPr>
          <w:p w14:paraId="6BFF5B28"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0" w:type="dxa"/>
          </w:tcPr>
          <w:p w14:paraId="3E5904BE"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922" w:type="dxa"/>
          </w:tcPr>
          <w:p w14:paraId="7817C68F"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1849" w:type="dxa"/>
          </w:tcPr>
          <w:p w14:paraId="43295E79"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r>
      <w:tr w:rsidR="007710F4" w:rsidRPr="00420153" w14:paraId="00568761" w14:textId="77777777" w:rsidTr="00420153">
        <w:tc>
          <w:tcPr>
            <w:tcW w:w="7338" w:type="dxa"/>
          </w:tcPr>
          <w:p w14:paraId="78FC44D8"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отопление, Гкал/</w:t>
            </w:r>
            <w:proofErr w:type="gramStart"/>
            <w:r w:rsidRPr="00420153">
              <w:rPr>
                <w:rFonts w:ascii="Times New Roman" w:hAnsi="Times New Roman"/>
                <w:sz w:val="25"/>
              </w:rPr>
              <w:t>ч</w:t>
            </w:r>
            <w:proofErr w:type="gramEnd"/>
          </w:p>
        </w:tc>
        <w:tc>
          <w:tcPr>
            <w:tcW w:w="1134" w:type="dxa"/>
          </w:tcPr>
          <w:p w14:paraId="00EA0A6F"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992" w:type="dxa"/>
          </w:tcPr>
          <w:p w14:paraId="2D9EF075"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0" w:type="dxa"/>
          </w:tcPr>
          <w:p w14:paraId="457B91D2"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1" w:type="dxa"/>
          </w:tcPr>
          <w:p w14:paraId="3095F80C"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0" w:type="dxa"/>
          </w:tcPr>
          <w:p w14:paraId="0459C2EC"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922" w:type="dxa"/>
          </w:tcPr>
          <w:p w14:paraId="0297940E"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1849" w:type="dxa"/>
          </w:tcPr>
          <w:p w14:paraId="0C179908"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r>
      <w:tr w:rsidR="007710F4" w:rsidRPr="00420153" w14:paraId="37954BE7" w14:textId="77777777" w:rsidTr="00420153">
        <w:tc>
          <w:tcPr>
            <w:tcW w:w="7338" w:type="dxa"/>
          </w:tcPr>
          <w:p w14:paraId="12943294"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вентиляция, Гкал/</w:t>
            </w:r>
          </w:p>
        </w:tc>
        <w:tc>
          <w:tcPr>
            <w:tcW w:w="1134" w:type="dxa"/>
          </w:tcPr>
          <w:p w14:paraId="5A6511A3"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992" w:type="dxa"/>
          </w:tcPr>
          <w:p w14:paraId="72629287"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850" w:type="dxa"/>
          </w:tcPr>
          <w:p w14:paraId="4A9C422C"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851" w:type="dxa"/>
          </w:tcPr>
          <w:p w14:paraId="67A37902"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850" w:type="dxa"/>
          </w:tcPr>
          <w:p w14:paraId="05663891"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922" w:type="dxa"/>
          </w:tcPr>
          <w:p w14:paraId="3D94C94D"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1849" w:type="dxa"/>
          </w:tcPr>
          <w:p w14:paraId="0FFB5269"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r>
      <w:tr w:rsidR="007710F4" w:rsidRPr="00420153" w14:paraId="2CDA8378" w14:textId="77777777" w:rsidTr="00420153">
        <w:tc>
          <w:tcPr>
            <w:tcW w:w="7338" w:type="dxa"/>
          </w:tcPr>
          <w:p w14:paraId="758DBAE0"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горячее водоснабжение, Гкал/</w:t>
            </w:r>
            <w:proofErr w:type="gramStart"/>
            <w:r w:rsidRPr="00420153">
              <w:rPr>
                <w:rFonts w:ascii="Times New Roman" w:hAnsi="Times New Roman"/>
                <w:sz w:val="25"/>
              </w:rPr>
              <w:t>ч</w:t>
            </w:r>
            <w:proofErr w:type="gramEnd"/>
          </w:p>
        </w:tc>
        <w:tc>
          <w:tcPr>
            <w:tcW w:w="1134" w:type="dxa"/>
          </w:tcPr>
          <w:p w14:paraId="59471B09"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992" w:type="dxa"/>
          </w:tcPr>
          <w:p w14:paraId="17E50542"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850" w:type="dxa"/>
          </w:tcPr>
          <w:p w14:paraId="48077869"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851" w:type="dxa"/>
          </w:tcPr>
          <w:p w14:paraId="61A34044"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850" w:type="dxa"/>
          </w:tcPr>
          <w:p w14:paraId="4EE54EAA"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922" w:type="dxa"/>
          </w:tcPr>
          <w:p w14:paraId="4E07A10E"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1849" w:type="dxa"/>
          </w:tcPr>
          <w:p w14:paraId="15BA7300"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r>
      <w:tr w:rsidR="007710F4" w:rsidRPr="00420153" w14:paraId="5390D52F" w14:textId="77777777" w:rsidTr="00420153">
        <w:tc>
          <w:tcPr>
            <w:tcW w:w="7338" w:type="dxa"/>
          </w:tcPr>
          <w:p w14:paraId="55F25C79"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Присоединенная расчетная тепловая нагрузка в горячей воде, Гкал/</w:t>
            </w:r>
            <w:proofErr w:type="gramStart"/>
            <w:r w:rsidRPr="00420153">
              <w:rPr>
                <w:rFonts w:ascii="Times New Roman" w:hAnsi="Times New Roman"/>
                <w:sz w:val="25"/>
              </w:rPr>
              <w:t>ч</w:t>
            </w:r>
            <w:proofErr w:type="gramEnd"/>
            <w:r w:rsidRPr="00420153">
              <w:rPr>
                <w:rFonts w:ascii="Times New Roman" w:hAnsi="Times New Roman"/>
                <w:sz w:val="25"/>
              </w:rPr>
              <w:t>, в том числе:</w:t>
            </w:r>
          </w:p>
        </w:tc>
        <w:tc>
          <w:tcPr>
            <w:tcW w:w="1134" w:type="dxa"/>
          </w:tcPr>
          <w:p w14:paraId="4DD26B8B"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992" w:type="dxa"/>
          </w:tcPr>
          <w:p w14:paraId="1C748851"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0" w:type="dxa"/>
          </w:tcPr>
          <w:p w14:paraId="3D9E5694"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1" w:type="dxa"/>
          </w:tcPr>
          <w:p w14:paraId="7E6C4CB8"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0" w:type="dxa"/>
          </w:tcPr>
          <w:p w14:paraId="1BC830B2"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922" w:type="dxa"/>
          </w:tcPr>
          <w:p w14:paraId="6A00EE42"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1849" w:type="dxa"/>
          </w:tcPr>
          <w:p w14:paraId="40C152C3"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r>
      <w:tr w:rsidR="007710F4" w:rsidRPr="00420153" w14:paraId="10A11A09" w14:textId="77777777" w:rsidTr="00420153">
        <w:tc>
          <w:tcPr>
            <w:tcW w:w="7338" w:type="dxa"/>
          </w:tcPr>
          <w:p w14:paraId="764F5DD0"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отопление, Гкал/</w:t>
            </w:r>
            <w:proofErr w:type="gramStart"/>
            <w:r w:rsidRPr="00420153">
              <w:rPr>
                <w:rFonts w:ascii="Times New Roman" w:hAnsi="Times New Roman"/>
                <w:sz w:val="25"/>
              </w:rPr>
              <w:t>ч</w:t>
            </w:r>
            <w:proofErr w:type="gramEnd"/>
          </w:p>
        </w:tc>
        <w:tc>
          <w:tcPr>
            <w:tcW w:w="1134" w:type="dxa"/>
          </w:tcPr>
          <w:p w14:paraId="5DCEEA6C"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992" w:type="dxa"/>
          </w:tcPr>
          <w:p w14:paraId="660426CB"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0" w:type="dxa"/>
          </w:tcPr>
          <w:p w14:paraId="485139B9"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1" w:type="dxa"/>
          </w:tcPr>
          <w:p w14:paraId="6F205156"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0" w:type="dxa"/>
          </w:tcPr>
          <w:p w14:paraId="45DD35FF"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922" w:type="dxa"/>
          </w:tcPr>
          <w:p w14:paraId="526D44E3"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1849" w:type="dxa"/>
          </w:tcPr>
          <w:p w14:paraId="44F89CB8"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r>
      <w:tr w:rsidR="007710F4" w:rsidRPr="00420153" w14:paraId="02A8AAB0" w14:textId="77777777" w:rsidTr="00420153">
        <w:tc>
          <w:tcPr>
            <w:tcW w:w="7338" w:type="dxa"/>
          </w:tcPr>
          <w:p w14:paraId="0F7080EC"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вентиляция, Гкал/</w:t>
            </w:r>
            <w:proofErr w:type="gramStart"/>
            <w:r w:rsidRPr="00420153">
              <w:rPr>
                <w:rFonts w:ascii="Times New Roman" w:hAnsi="Times New Roman"/>
                <w:sz w:val="25"/>
              </w:rPr>
              <w:t>ч</w:t>
            </w:r>
            <w:proofErr w:type="gramEnd"/>
          </w:p>
        </w:tc>
        <w:tc>
          <w:tcPr>
            <w:tcW w:w="1134" w:type="dxa"/>
          </w:tcPr>
          <w:p w14:paraId="6A0E934E"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992" w:type="dxa"/>
          </w:tcPr>
          <w:p w14:paraId="4C3612AB"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850" w:type="dxa"/>
          </w:tcPr>
          <w:p w14:paraId="51770336"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851" w:type="dxa"/>
          </w:tcPr>
          <w:p w14:paraId="5DC30755"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850" w:type="dxa"/>
          </w:tcPr>
          <w:p w14:paraId="1DFD241E"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922" w:type="dxa"/>
          </w:tcPr>
          <w:p w14:paraId="135F5D61"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1849" w:type="dxa"/>
          </w:tcPr>
          <w:p w14:paraId="4C8E1AD8"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r>
      <w:tr w:rsidR="007710F4" w:rsidRPr="00420153" w14:paraId="106AD30C" w14:textId="77777777" w:rsidTr="00420153">
        <w:tc>
          <w:tcPr>
            <w:tcW w:w="7338" w:type="dxa"/>
          </w:tcPr>
          <w:p w14:paraId="1BA8C9BA"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горячее водоснабжение, Гкал/</w:t>
            </w:r>
            <w:proofErr w:type="gramStart"/>
            <w:r w:rsidRPr="00420153">
              <w:rPr>
                <w:rFonts w:ascii="Times New Roman" w:hAnsi="Times New Roman"/>
                <w:sz w:val="25"/>
              </w:rPr>
              <w:t>ч</w:t>
            </w:r>
            <w:proofErr w:type="gramEnd"/>
          </w:p>
        </w:tc>
        <w:tc>
          <w:tcPr>
            <w:tcW w:w="1134" w:type="dxa"/>
          </w:tcPr>
          <w:p w14:paraId="354FA95C"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992" w:type="dxa"/>
          </w:tcPr>
          <w:p w14:paraId="4C20EF29"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850" w:type="dxa"/>
          </w:tcPr>
          <w:p w14:paraId="2683CF56"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851" w:type="dxa"/>
          </w:tcPr>
          <w:p w14:paraId="29B5EF1C"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850" w:type="dxa"/>
          </w:tcPr>
          <w:p w14:paraId="43A2C8FB"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922" w:type="dxa"/>
          </w:tcPr>
          <w:p w14:paraId="57052DC8"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c>
          <w:tcPr>
            <w:tcW w:w="1849" w:type="dxa"/>
          </w:tcPr>
          <w:p w14:paraId="7CBA415F"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w:t>
            </w:r>
          </w:p>
        </w:tc>
      </w:tr>
      <w:tr w:rsidR="007710F4" w:rsidRPr="00420153" w14:paraId="3971D0D4" w14:textId="77777777" w:rsidTr="00420153">
        <w:tc>
          <w:tcPr>
            <w:tcW w:w="7338" w:type="dxa"/>
          </w:tcPr>
          <w:p w14:paraId="6D2F3ECF"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Резерв/дефицит тепловой мощности (по договорной нагрузке), Гкал/</w:t>
            </w:r>
            <w:proofErr w:type="gramStart"/>
            <w:r w:rsidRPr="00420153">
              <w:rPr>
                <w:rFonts w:ascii="Times New Roman" w:hAnsi="Times New Roman"/>
                <w:sz w:val="25"/>
              </w:rPr>
              <w:t>ч</w:t>
            </w:r>
            <w:proofErr w:type="gramEnd"/>
          </w:p>
        </w:tc>
        <w:tc>
          <w:tcPr>
            <w:tcW w:w="1134" w:type="dxa"/>
          </w:tcPr>
          <w:p w14:paraId="48898808"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992" w:type="dxa"/>
          </w:tcPr>
          <w:p w14:paraId="5F34660F"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0" w:type="dxa"/>
          </w:tcPr>
          <w:p w14:paraId="783C2E67"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1" w:type="dxa"/>
          </w:tcPr>
          <w:p w14:paraId="37CD2745"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0" w:type="dxa"/>
          </w:tcPr>
          <w:p w14:paraId="546853AA"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922" w:type="dxa"/>
          </w:tcPr>
          <w:p w14:paraId="415E732E"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1849" w:type="dxa"/>
          </w:tcPr>
          <w:p w14:paraId="5F757E0E"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r>
      <w:tr w:rsidR="007710F4" w:rsidRPr="00420153" w14:paraId="6589B2BC" w14:textId="77777777" w:rsidTr="00420153">
        <w:tc>
          <w:tcPr>
            <w:tcW w:w="7338" w:type="dxa"/>
          </w:tcPr>
          <w:p w14:paraId="5E652483"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Резерв/дефицит тепловой мощности (по расчетной нагрузке), Гкал/</w:t>
            </w:r>
            <w:proofErr w:type="gramStart"/>
            <w:r w:rsidRPr="00420153">
              <w:rPr>
                <w:rFonts w:ascii="Times New Roman" w:hAnsi="Times New Roman"/>
                <w:sz w:val="25"/>
              </w:rPr>
              <w:t>ч</w:t>
            </w:r>
            <w:proofErr w:type="gramEnd"/>
          </w:p>
        </w:tc>
        <w:tc>
          <w:tcPr>
            <w:tcW w:w="1134" w:type="dxa"/>
          </w:tcPr>
          <w:p w14:paraId="6936AB13"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992" w:type="dxa"/>
          </w:tcPr>
          <w:p w14:paraId="714DF0E9"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0" w:type="dxa"/>
          </w:tcPr>
          <w:p w14:paraId="562001E5"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1" w:type="dxa"/>
          </w:tcPr>
          <w:p w14:paraId="24F593B9"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850" w:type="dxa"/>
          </w:tcPr>
          <w:p w14:paraId="7C30D866"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922" w:type="dxa"/>
          </w:tcPr>
          <w:p w14:paraId="78EACA18"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c>
          <w:tcPr>
            <w:tcW w:w="1849" w:type="dxa"/>
          </w:tcPr>
          <w:p w14:paraId="62580376"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0,95</w:t>
            </w:r>
          </w:p>
        </w:tc>
      </w:tr>
      <w:tr w:rsidR="007710F4" w:rsidRPr="00420153" w14:paraId="79D5691C" w14:textId="77777777" w:rsidTr="00420153">
        <w:tc>
          <w:tcPr>
            <w:tcW w:w="7338" w:type="dxa"/>
          </w:tcPr>
          <w:p w14:paraId="6E9AD393" w14:textId="77777777" w:rsidR="007710F4" w:rsidRPr="00420153" w:rsidRDefault="00415103">
            <w:pPr>
              <w:contextualSpacing/>
              <w:jc w:val="both"/>
              <w:rPr>
                <w:rFonts w:ascii="Times New Roman" w:hAnsi="Times New Roman"/>
                <w:sz w:val="25"/>
              </w:rPr>
            </w:pPr>
            <w:r w:rsidRPr="00420153">
              <w:rPr>
                <w:rFonts w:ascii="Times New Roman" w:hAnsi="Times New Roman"/>
                <w:sz w:val="25"/>
              </w:rPr>
              <w:t>Располагаемая тепловая мощность нетто (с учетом затрат на собственные нужды) при аварийном выводе самого мощного котла, Гкал/</w:t>
            </w:r>
            <w:proofErr w:type="gramStart"/>
            <w:r w:rsidRPr="00420153">
              <w:rPr>
                <w:rFonts w:ascii="Times New Roman" w:hAnsi="Times New Roman"/>
                <w:sz w:val="25"/>
              </w:rPr>
              <w:t>ч</w:t>
            </w:r>
            <w:proofErr w:type="gramEnd"/>
          </w:p>
        </w:tc>
        <w:tc>
          <w:tcPr>
            <w:tcW w:w="1134" w:type="dxa"/>
          </w:tcPr>
          <w:p w14:paraId="44B3A337" w14:textId="4B3EB43C" w:rsidR="007710F4" w:rsidRPr="00420153" w:rsidRDefault="00420153">
            <w:pPr>
              <w:contextualSpacing/>
              <w:jc w:val="both"/>
              <w:rPr>
                <w:rFonts w:ascii="Times New Roman" w:hAnsi="Times New Roman"/>
                <w:sz w:val="25"/>
              </w:rPr>
            </w:pPr>
            <w:r w:rsidRPr="00420153">
              <w:rPr>
                <w:rFonts w:ascii="Times New Roman" w:hAnsi="Times New Roman"/>
                <w:sz w:val="25"/>
              </w:rPr>
              <w:t>1</w:t>
            </w:r>
          </w:p>
        </w:tc>
        <w:tc>
          <w:tcPr>
            <w:tcW w:w="992" w:type="dxa"/>
          </w:tcPr>
          <w:p w14:paraId="3A8955B7" w14:textId="5BF54430" w:rsidR="007710F4" w:rsidRPr="00420153" w:rsidRDefault="00420153">
            <w:pPr>
              <w:contextualSpacing/>
              <w:jc w:val="both"/>
              <w:rPr>
                <w:rFonts w:ascii="Times New Roman" w:hAnsi="Times New Roman"/>
                <w:sz w:val="25"/>
              </w:rPr>
            </w:pPr>
            <w:r w:rsidRPr="00420153">
              <w:rPr>
                <w:rFonts w:ascii="Times New Roman" w:hAnsi="Times New Roman"/>
                <w:sz w:val="25"/>
              </w:rPr>
              <w:t>1</w:t>
            </w:r>
          </w:p>
        </w:tc>
        <w:tc>
          <w:tcPr>
            <w:tcW w:w="850" w:type="dxa"/>
          </w:tcPr>
          <w:p w14:paraId="41AA1410" w14:textId="6D633CFD" w:rsidR="007710F4" w:rsidRPr="00420153" w:rsidRDefault="00420153">
            <w:pPr>
              <w:contextualSpacing/>
              <w:jc w:val="both"/>
              <w:rPr>
                <w:rFonts w:ascii="Times New Roman" w:hAnsi="Times New Roman"/>
                <w:sz w:val="25"/>
              </w:rPr>
            </w:pPr>
            <w:r w:rsidRPr="00420153">
              <w:rPr>
                <w:rFonts w:ascii="Times New Roman" w:hAnsi="Times New Roman"/>
                <w:sz w:val="25"/>
              </w:rPr>
              <w:t>1</w:t>
            </w:r>
          </w:p>
        </w:tc>
        <w:tc>
          <w:tcPr>
            <w:tcW w:w="851" w:type="dxa"/>
          </w:tcPr>
          <w:p w14:paraId="34D087B3" w14:textId="741258D5" w:rsidR="007710F4" w:rsidRPr="00420153" w:rsidRDefault="00420153">
            <w:pPr>
              <w:contextualSpacing/>
              <w:jc w:val="both"/>
              <w:rPr>
                <w:rFonts w:ascii="Times New Roman" w:hAnsi="Times New Roman"/>
                <w:sz w:val="25"/>
              </w:rPr>
            </w:pPr>
            <w:r w:rsidRPr="00420153">
              <w:rPr>
                <w:rFonts w:ascii="Times New Roman" w:hAnsi="Times New Roman"/>
                <w:sz w:val="25"/>
              </w:rPr>
              <w:t>1</w:t>
            </w:r>
          </w:p>
        </w:tc>
        <w:tc>
          <w:tcPr>
            <w:tcW w:w="850" w:type="dxa"/>
          </w:tcPr>
          <w:p w14:paraId="3EF2A85B" w14:textId="7A3FC240" w:rsidR="007710F4" w:rsidRPr="00420153" w:rsidRDefault="00420153">
            <w:pPr>
              <w:contextualSpacing/>
              <w:jc w:val="both"/>
              <w:rPr>
                <w:rFonts w:ascii="Times New Roman" w:hAnsi="Times New Roman"/>
                <w:sz w:val="25"/>
              </w:rPr>
            </w:pPr>
            <w:r w:rsidRPr="00420153">
              <w:rPr>
                <w:rFonts w:ascii="Times New Roman" w:hAnsi="Times New Roman"/>
                <w:sz w:val="25"/>
              </w:rPr>
              <w:t>1</w:t>
            </w:r>
          </w:p>
        </w:tc>
        <w:tc>
          <w:tcPr>
            <w:tcW w:w="922" w:type="dxa"/>
          </w:tcPr>
          <w:p w14:paraId="7E318C16" w14:textId="17A1F0ED" w:rsidR="007710F4" w:rsidRPr="00420153" w:rsidRDefault="00420153">
            <w:pPr>
              <w:contextualSpacing/>
              <w:jc w:val="both"/>
              <w:rPr>
                <w:rFonts w:ascii="Times New Roman" w:hAnsi="Times New Roman"/>
                <w:sz w:val="25"/>
              </w:rPr>
            </w:pPr>
            <w:r w:rsidRPr="00420153">
              <w:rPr>
                <w:rFonts w:ascii="Times New Roman" w:hAnsi="Times New Roman"/>
                <w:sz w:val="25"/>
              </w:rPr>
              <w:t>1</w:t>
            </w:r>
          </w:p>
        </w:tc>
        <w:tc>
          <w:tcPr>
            <w:tcW w:w="1849" w:type="dxa"/>
          </w:tcPr>
          <w:p w14:paraId="4DD830D0" w14:textId="52FAA37C" w:rsidR="007710F4" w:rsidRPr="00420153" w:rsidRDefault="00420153">
            <w:pPr>
              <w:contextualSpacing/>
              <w:jc w:val="both"/>
              <w:rPr>
                <w:rFonts w:ascii="Times New Roman" w:hAnsi="Times New Roman"/>
                <w:sz w:val="25"/>
              </w:rPr>
            </w:pPr>
            <w:r w:rsidRPr="00420153">
              <w:rPr>
                <w:rFonts w:ascii="Times New Roman" w:hAnsi="Times New Roman"/>
                <w:sz w:val="25"/>
              </w:rPr>
              <w:t>1</w:t>
            </w:r>
          </w:p>
        </w:tc>
      </w:tr>
      <w:tr w:rsidR="00420153" w14:paraId="181E7B84" w14:textId="77777777" w:rsidTr="00420153">
        <w:tc>
          <w:tcPr>
            <w:tcW w:w="7338" w:type="dxa"/>
          </w:tcPr>
          <w:p w14:paraId="0B2E574E" w14:textId="77777777"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Максимально допустимое значение тепловой нагрузки на коллекторах котельной при аварийном выводе самого мощного пикового котла/турбоагрегата, Гкал/</w:t>
            </w:r>
            <w:proofErr w:type="gramStart"/>
            <w:r w:rsidRPr="00420153">
              <w:rPr>
                <w:rFonts w:ascii="Times New Roman" w:hAnsi="Times New Roman"/>
                <w:sz w:val="25"/>
              </w:rPr>
              <w:t>ч</w:t>
            </w:r>
            <w:proofErr w:type="gramEnd"/>
          </w:p>
        </w:tc>
        <w:tc>
          <w:tcPr>
            <w:tcW w:w="1134" w:type="dxa"/>
          </w:tcPr>
          <w:p w14:paraId="0BD7EFD4" w14:textId="4733F452"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1</w:t>
            </w:r>
          </w:p>
        </w:tc>
        <w:tc>
          <w:tcPr>
            <w:tcW w:w="992" w:type="dxa"/>
          </w:tcPr>
          <w:p w14:paraId="76185D19" w14:textId="7CD4A3C1"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1</w:t>
            </w:r>
          </w:p>
        </w:tc>
        <w:tc>
          <w:tcPr>
            <w:tcW w:w="850" w:type="dxa"/>
          </w:tcPr>
          <w:p w14:paraId="1FB8740E" w14:textId="4B95EF8E"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1</w:t>
            </w:r>
          </w:p>
        </w:tc>
        <w:tc>
          <w:tcPr>
            <w:tcW w:w="851" w:type="dxa"/>
          </w:tcPr>
          <w:p w14:paraId="02490D30" w14:textId="60BA809B"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1</w:t>
            </w:r>
          </w:p>
        </w:tc>
        <w:tc>
          <w:tcPr>
            <w:tcW w:w="850" w:type="dxa"/>
          </w:tcPr>
          <w:p w14:paraId="478BA495" w14:textId="792D7845"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1</w:t>
            </w:r>
          </w:p>
        </w:tc>
        <w:tc>
          <w:tcPr>
            <w:tcW w:w="922" w:type="dxa"/>
          </w:tcPr>
          <w:p w14:paraId="5335C02C" w14:textId="26850A4D" w:rsidR="00420153" w:rsidRPr="00420153" w:rsidRDefault="00420153" w:rsidP="00420153">
            <w:pPr>
              <w:contextualSpacing/>
              <w:jc w:val="both"/>
              <w:rPr>
                <w:rFonts w:ascii="Times New Roman" w:hAnsi="Times New Roman"/>
                <w:sz w:val="25"/>
              </w:rPr>
            </w:pPr>
            <w:r w:rsidRPr="00420153">
              <w:rPr>
                <w:rFonts w:ascii="Times New Roman" w:hAnsi="Times New Roman"/>
                <w:sz w:val="25"/>
              </w:rPr>
              <w:t>1</w:t>
            </w:r>
          </w:p>
        </w:tc>
        <w:tc>
          <w:tcPr>
            <w:tcW w:w="1849" w:type="dxa"/>
          </w:tcPr>
          <w:p w14:paraId="501A32DF" w14:textId="79F92320" w:rsidR="00420153" w:rsidRDefault="00420153" w:rsidP="00420153">
            <w:pPr>
              <w:contextualSpacing/>
              <w:jc w:val="both"/>
              <w:rPr>
                <w:rFonts w:ascii="Times New Roman" w:hAnsi="Times New Roman"/>
                <w:sz w:val="25"/>
              </w:rPr>
            </w:pPr>
            <w:r w:rsidRPr="00420153">
              <w:rPr>
                <w:rFonts w:ascii="Times New Roman" w:hAnsi="Times New Roman"/>
                <w:sz w:val="25"/>
              </w:rPr>
              <w:t>1</w:t>
            </w:r>
          </w:p>
        </w:tc>
      </w:tr>
    </w:tbl>
    <w:p w14:paraId="64753D02" w14:textId="77777777" w:rsidR="007710F4" w:rsidRDefault="007710F4">
      <w:pPr>
        <w:ind w:firstLine="709"/>
        <w:contextualSpacing/>
        <w:jc w:val="both"/>
        <w:rPr>
          <w:rFonts w:ascii="Times New Roman" w:hAnsi="Times New Roman"/>
          <w:sz w:val="24"/>
        </w:rPr>
      </w:pPr>
    </w:p>
    <w:p w14:paraId="00B26F90" w14:textId="77777777" w:rsidR="007710F4" w:rsidRDefault="007710F4">
      <w:pPr>
        <w:ind w:firstLine="709"/>
        <w:contextualSpacing/>
        <w:jc w:val="both"/>
        <w:rPr>
          <w:rFonts w:ascii="Times New Roman" w:hAnsi="Times New Roman"/>
          <w:sz w:val="24"/>
        </w:rPr>
      </w:pPr>
    </w:p>
    <w:p w14:paraId="586EA820" w14:textId="77777777" w:rsidR="007710F4" w:rsidRDefault="007710F4">
      <w:pPr>
        <w:sectPr w:rsidR="007710F4">
          <w:pgSz w:w="16838" w:h="11906" w:orient="landscape"/>
          <w:pgMar w:top="1701" w:right="1134" w:bottom="851" w:left="1134" w:header="709" w:footer="709" w:gutter="0"/>
          <w:cols w:space="720"/>
        </w:sectPr>
      </w:pPr>
    </w:p>
    <w:p w14:paraId="2834B20A" w14:textId="77777777" w:rsidR="007710F4" w:rsidRDefault="00415103">
      <w:pPr>
        <w:ind w:firstLine="709"/>
        <w:contextualSpacing/>
        <w:jc w:val="both"/>
        <w:rPr>
          <w:rFonts w:ascii="Times New Roman" w:hAnsi="Times New Roman"/>
          <w:sz w:val="26"/>
        </w:rPr>
      </w:pPr>
      <w:r>
        <w:rPr>
          <w:rFonts w:ascii="Times New Roman" w:hAnsi="Times New Roman"/>
          <w:b/>
          <w:sz w:val="26"/>
        </w:rPr>
        <w:lastRenderedPageBreak/>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либо в границах поселения, с указанием величины тепловой нагрузки для потребителей каждого поселения</w:t>
      </w:r>
      <w:r>
        <w:rPr>
          <w:rFonts w:ascii="Times New Roman" w:hAnsi="Times New Roman"/>
          <w:sz w:val="26"/>
        </w:rPr>
        <w:t xml:space="preserve"> </w:t>
      </w:r>
    </w:p>
    <w:p w14:paraId="089EE37B"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Зона действия источника тепловой энергии, расположенная в границах двух или более поселений 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отсутствует.  </w:t>
      </w:r>
    </w:p>
    <w:p w14:paraId="5289A1DA" w14:textId="77777777" w:rsidR="007710F4" w:rsidRDefault="00415103">
      <w:pPr>
        <w:ind w:firstLine="709"/>
        <w:contextualSpacing/>
        <w:jc w:val="both"/>
        <w:rPr>
          <w:rFonts w:ascii="Times New Roman" w:hAnsi="Times New Roman"/>
          <w:sz w:val="26"/>
        </w:rPr>
      </w:pPr>
      <w:r>
        <w:rPr>
          <w:rFonts w:ascii="Times New Roman" w:hAnsi="Times New Roman"/>
          <w:sz w:val="26"/>
        </w:rPr>
        <w:t>д</w:t>
      </w:r>
      <w:r>
        <w:rPr>
          <w:rFonts w:ascii="Times New Roman" w:hAnsi="Times New Roman"/>
          <w:b/>
          <w:sz w:val="26"/>
        </w:rPr>
        <w:t xml:space="preserve">) радиус эффективного теплоснабжения, позволяющий определить условия, при которых подключение (технологическое присоединение) </w:t>
      </w:r>
      <w:proofErr w:type="spellStart"/>
      <w:r>
        <w:rPr>
          <w:rFonts w:ascii="Times New Roman" w:hAnsi="Times New Roman"/>
          <w:b/>
          <w:sz w:val="26"/>
        </w:rPr>
        <w:t>теплопотребляющих</w:t>
      </w:r>
      <w:proofErr w:type="spellEnd"/>
      <w:r>
        <w:rPr>
          <w:rFonts w:ascii="Times New Roman" w:hAnsi="Times New Roman"/>
          <w:b/>
          <w:sz w:val="26"/>
        </w:rPr>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r>
        <w:rPr>
          <w:rFonts w:ascii="Times New Roman" w:hAnsi="Times New Roman"/>
          <w:sz w:val="26"/>
        </w:rPr>
        <w:t xml:space="preserve"> </w:t>
      </w:r>
    </w:p>
    <w:p w14:paraId="0512FC92" w14:textId="77777777" w:rsidR="007710F4" w:rsidRDefault="00415103">
      <w:pPr>
        <w:ind w:firstLine="709"/>
        <w:contextualSpacing/>
        <w:jc w:val="both"/>
        <w:rPr>
          <w:rFonts w:ascii="Times New Roman" w:hAnsi="Times New Roman"/>
          <w:sz w:val="26"/>
        </w:rPr>
      </w:pPr>
      <w:r>
        <w:rPr>
          <w:rFonts w:ascii="Times New Roman" w:hAnsi="Times New Roman"/>
          <w:sz w:val="26"/>
        </w:rPr>
        <w:t>Согласно определению «зоны действия системы теплоснабжения» (данному в Постановлении Правительства РФ от 22.02.2012 №154 «О требованиях к схемам теплоснабжения, порядку их разработки и утверждения» (с изменениями и дополнениями) и «радиуса эффективного теплоснабжения» (приведенного в Федеральном законе от 27.07.2010 № 190-ФЗ «О теплоснабжении») если система теплоснабжения образована на базе единственного источника теплоты, то границы его (</w:t>
      </w:r>
      <w:proofErr w:type="gramStart"/>
      <w:r>
        <w:rPr>
          <w:rFonts w:ascii="Times New Roman" w:hAnsi="Times New Roman"/>
          <w:sz w:val="26"/>
        </w:rPr>
        <w:t xml:space="preserve">источника) </w:t>
      </w:r>
      <w:proofErr w:type="gramEnd"/>
      <w:r>
        <w:rPr>
          <w:rFonts w:ascii="Times New Roman" w:hAnsi="Times New Roman"/>
          <w:sz w:val="26"/>
        </w:rPr>
        <w:t xml:space="preserve">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14:paraId="44700E62"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Радиусы эффективного теплоснабжения теплоисточников определены для всех рассматриваемых пятилетних периодов с учетом приростов тепловой нагрузки и расширения зон действия источников тепловой энергии. Результаты расчетов приведены в таблице 2.3. </w:t>
      </w:r>
    </w:p>
    <w:p w14:paraId="19E498ED" w14:textId="77777777" w:rsidR="007710F4" w:rsidRDefault="00415103">
      <w:pPr>
        <w:ind w:firstLine="709"/>
        <w:contextualSpacing/>
        <w:jc w:val="right"/>
        <w:rPr>
          <w:rFonts w:ascii="Times New Roman" w:hAnsi="Times New Roman"/>
          <w:sz w:val="26"/>
        </w:rPr>
      </w:pPr>
      <w:r>
        <w:rPr>
          <w:rFonts w:ascii="Times New Roman" w:hAnsi="Times New Roman"/>
          <w:sz w:val="26"/>
        </w:rPr>
        <w:t xml:space="preserve">Таблица 2.3 </w:t>
      </w:r>
    </w:p>
    <w:p w14:paraId="71CB6EF9" w14:textId="77777777" w:rsidR="007710F4" w:rsidRDefault="00415103">
      <w:pPr>
        <w:ind w:firstLine="709"/>
        <w:contextualSpacing/>
        <w:jc w:val="center"/>
        <w:rPr>
          <w:rFonts w:ascii="Times New Roman" w:hAnsi="Times New Roman"/>
          <w:sz w:val="26"/>
          <w:u w:val="single"/>
        </w:rPr>
      </w:pPr>
      <w:r>
        <w:rPr>
          <w:rFonts w:ascii="Times New Roman" w:hAnsi="Times New Roman"/>
          <w:sz w:val="26"/>
          <w:u w:val="single"/>
        </w:rPr>
        <w:t>Эффективный радиус теплоснабжения источников</w:t>
      </w:r>
    </w:p>
    <w:p w14:paraId="246D2D1C" w14:textId="77777777" w:rsidR="007710F4" w:rsidRDefault="007710F4">
      <w:pPr>
        <w:ind w:firstLine="709"/>
        <w:contextualSpacing/>
        <w:jc w:val="center"/>
        <w:rPr>
          <w:rFonts w:ascii="Times New Roman" w:hAnsi="Times New Roman"/>
          <w:sz w:val="26"/>
          <w:u w:val="single"/>
        </w:rPr>
      </w:pPr>
    </w:p>
    <w:tbl>
      <w:tblPr>
        <w:tblStyle w:val="ac"/>
        <w:tblW w:w="0" w:type="auto"/>
        <w:tblLayout w:type="fixed"/>
        <w:tblLook w:val="04A0" w:firstRow="1" w:lastRow="0" w:firstColumn="1" w:lastColumn="0" w:noHBand="0" w:noVBand="1"/>
      </w:tblPr>
      <w:tblGrid>
        <w:gridCol w:w="3190"/>
        <w:gridCol w:w="3190"/>
        <w:gridCol w:w="3190"/>
      </w:tblGrid>
      <w:tr w:rsidR="007710F4" w14:paraId="63530B1A" w14:textId="77777777">
        <w:tc>
          <w:tcPr>
            <w:tcW w:w="3190" w:type="dxa"/>
          </w:tcPr>
          <w:p w14:paraId="0B685F52" w14:textId="77777777" w:rsidR="007710F4" w:rsidRDefault="00415103">
            <w:pPr>
              <w:contextualSpacing/>
              <w:jc w:val="center"/>
              <w:rPr>
                <w:rFonts w:ascii="Times New Roman" w:hAnsi="Times New Roman"/>
                <w:sz w:val="26"/>
              </w:rPr>
            </w:pPr>
            <w:r>
              <w:rPr>
                <w:rFonts w:ascii="Times New Roman" w:hAnsi="Times New Roman"/>
                <w:sz w:val="26"/>
              </w:rPr>
              <w:t>Наименование источника</w:t>
            </w:r>
          </w:p>
        </w:tc>
        <w:tc>
          <w:tcPr>
            <w:tcW w:w="3190" w:type="dxa"/>
          </w:tcPr>
          <w:p w14:paraId="3E1D7F97" w14:textId="77777777" w:rsidR="007710F4" w:rsidRDefault="00415103">
            <w:pPr>
              <w:contextualSpacing/>
              <w:jc w:val="center"/>
              <w:rPr>
                <w:rFonts w:ascii="Times New Roman" w:hAnsi="Times New Roman"/>
                <w:sz w:val="26"/>
              </w:rPr>
            </w:pPr>
            <w:r>
              <w:rPr>
                <w:rFonts w:ascii="Times New Roman" w:hAnsi="Times New Roman"/>
                <w:sz w:val="26"/>
              </w:rPr>
              <w:t xml:space="preserve">Радиус от источника до наиболее удаленного потребителя, </w:t>
            </w:r>
            <w:proofErr w:type="gramStart"/>
            <w:r>
              <w:rPr>
                <w:rFonts w:ascii="Times New Roman" w:hAnsi="Times New Roman"/>
                <w:sz w:val="26"/>
              </w:rPr>
              <w:t>км</w:t>
            </w:r>
            <w:proofErr w:type="gramEnd"/>
          </w:p>
          <w:p w14:paraId="0CB4A38B" w14:textId="77777777" w:rsidR="007710F4" w:rsidRDefault="00415103">
            <w:pPr>
              <w:contextualSpacing/>
              <w:jc w:val="center"/>
              <w:rPr>
                <w:rFonts w:ascii="Times New Roman" w:hAnsi="Times New Roman"/>
                <w:sz w:val="26"/>
              </w:rPr>
            </w:pPr>
            <w:r>
              <w:rPr>
                <w:rFonts w:ascii="Times New Roman" w:hAnsi="Times New Roman"/>
                <w:sz w:val="26"/>
              </w:rPr>
              <w:t>Эффективный</w:t>
            </w:r>
          </w:p>
        </w:tc>
        <w:tc>
          <w:tcPr>
            <w:tcW w:w="3190" w:type="dxa"/>
          </w:tcPr>
          <w:p w14:paraId="08F2BD41" w14:textId="77777777" w:rsidR="007710F4" w:rsidRDefault="00415103">
            <w:pPr>
              <w:contextualSpacing/>
              <w:jc w:val="center"/>
              <w:rPr>
                <w:rFonts w:ascii="Times New Roman" w:hAnsi="Times New Roman"/>
                <w:sz w:val="26"/>
              </w:rPr>
            </w:pPr>
            <w:r>
              <w:rPr>
                <w:rFonts w:ascii="Times New Roman" w:hAnsi="Times New Roman"/>
                <w:sz w:val="26"/>
              </w:rPr>
              <w:t xml:space="preserve">Эффективный радиус теплоснабжения, </w:t>
            </w:r>
            <w:proofErr w:type="gramStart"/>
            <w:r>
              <w:rPr>
                <w:rFonts w:ascii="Times New Roman" w:hAnsi="Times New Roman"/>
                <w:sz w:val="26"/>
              </w:rPr>
              <w:t>км</w:t>
            </w:r>
            <w:proofErr w:type="gramEnd"/>
          </w:p>
        </w:tc>
      </w:tr>
      <w:tr w:rsidR="007710F4" w14:paraId="6F639AAC" w14:textId="77777777">
        <w:tc>
          <w:tcPr>
            <w:tcW w:w="3190" w:type="dxa"/>
          </w:tcPr>
          <w:p w14:paraId="03DDCFE5" w14:textId="324E0B0E" w:rsidR="007710F4" w:rsidRDefault="00415103">
            <w:pPr>
              <w:contextualSpacing/>
              <w:jc w:val="center"/>
              <w:rPr>
                <w:rFonts w:ascii="Times New Roman" w:hAnsi="Times New Roman"/>
                <w:sz w:val="26"/>
              </w:rPr>
            </w:pPr>
            <w:r>
              <w:rPr>
                <w:rFonts w:ascii="Times New Roman" w:hAnsi="Times New Roman"/>
                <w:sz w:val="26"/>
              </w:rPr>
              <w:t>котельная</w:t>
            </w:r>
          </w:p>
        </w:tc>
        <w:tc>
          <w:tcPr>
            <w:tcW w:w="3190" w:type="dxa"/>
          </w:tcPr>
          <w:p w14:paraId="6F7D49CC" w14:textId="77777777" w:rsidR="007710F4" w:rsidRDefault="00415103">
            <w:pPr>
              <w:contextualSpacing/>
              <w:jc w:val="center"/>
              <w:rPr>
                <w:rFonts w:ascii="Times New Roman" w:hAnsi="Times New Roman"/>
                <w:sz w:val="26"/>
              </w:rPr>
            </w:pPr>
            <w:r>
              <w:rPr>
                <w:rFonts w:ascii="Times New Roman" w:hAnsi="Times New Roman"/>
                <w:sz w:val="26"/>
              </w:rPr>
              <w:t>0.2</w:t>
            </w:r>
          </w:p>
        </w:tc>
        <w:tc>
          <w:tcPr>
            <w:tcW w:w="3190" w:type="dxa"/>
          </w:tcPr>
          <w:p w14:paraId="34850D7F" w14:textId="77777777" w:rsidR="007710F4" w:rsidRDefault="00415103">
            <w:pPr>
              <w:contextualSpacing/>
              <w:jc w:val="center"/>
              <w:rPr>
                <w:rFonts w:ascii="Times New Roman" w:hAnsi="Times New Roman"/>
                <w:sz w:val="26"/>
              </w:rPr>
            </w:pPr>
            <w:r>
              <w:rPr>
                <w:rFonts w:ascii="Times New Roman" w:hAnsi="Times New Roman"/>
                <w:sz w:val="26"/>
              </w:rPr>
              <w:t>0.22</w:t>
            </w:r>
          </w:p>
        </w:tc>
      </w:tr>
    </w:tbl>
    <w:p w14:paraId="5B31BB02" w14:textId="77777777" w:rsidR="007710F4" w:rsidRDefault="007710F4">
      <w:pPr>
        <w:ind w:firstLine="709"/>
        <w:contextualSpacing/>
        <w:jc w:val="both"/>
        <w:rPr>
          <w:rFonts w:ascii="Times New Roman" w:hAnsi="Times New Roman"/>
          <w:sz w:val="26"/>
          <w:u w:val="single"/>
        </w:rPr>
      </w:pPr>
    </w:p>
    <w:p w14:paraId="1DE025C1" w14:textId="77777777" w:rsidR="007710F4" w:rsidRDefault="007710F4">
      <w:pPr>
        <w:ind w:firstLine="709"/>
        <w:contextualSpacing/>
        <w:jc w:val="both"/>
        <w:rPr>
          <w:rFonts w:ascii="Times New Roman" w:hAnsi="Times New Roman"/>
          <w:sz w:val="26"/>
          <w:u w:val="single"/>
        </w:rPr>
      </w:pPr>
    </w:p>
    <w:p w14:paraId="3B15116A" w14:textId="77777777" w:rsidR="007710F4" w:rsidRDefault="007710F4">
      <w:pPr>
        <w:ind w:firstLine="709"/>
        <w:contextualSpacing/>
        <w:jc w:val="both"/>
        <w:rPr>
          <w:rFonts w:ascii="Times New Roman" w:hAnsi="Times New Roman"/>
          <w:sz w:val="26"/>
          <w:u w:val="single"/>
        </w:rPr>
      </w:pPr>
    </w:p>
    <w:p w14:paraId="3249E11B" w14:textId="77777777" w:rsidR="007710F4" w:rsidRDefault="007710F4">
      <w:pPr>
        <w:ind w:firstLine="709"/>
        <w:contextualSpacing/>
        <w:jc w:val="both"/>
        <w:rPr>
          <w:rFonts w:ascii="Times New Roman" w:hAnsi="Times New Roman"/>
          <w:sz w:val="26"/>
          <w:u w:val="single"/>
        </w:rPr>
      </w:pPr>
    </w:p>
    <w:p w14:paraId="574D9B3B" w14:textId="77777777" w:rsidR="007710F4" w:rsidRDefault="007710F4">
      <w:pPr>
        <w:ind w:firstLine="709"/>
        <w:contextualSpacing/>
        <w:jc w:val="both"/>
        <w:rPr>
          <w:rFonts w:ascii="Times New Roman" w:hAnsi="Times New Roman"/>
          <w:sz w:val="26"/>
          <w:u w:val="single"/>
        </w:rPr>
      </w:pPr>
    </w:p>
    <w:p w14:paraId="5748F8C7" w14:textId="77777777" w:rsidR="007710F4" w:rsidRDefault="007710F4">
      <w:pPr>
        <w:ind w:firstLine="709"/>
        <w:contextualSpacing/>
        <w:jc w:val="both"/>
        <w:rPr>
          <w:rFonts w:ascii="Times New Roman" w:hAnsi="Times New Roman"/>
          <w:sz w:val="26"/>
          <w:u w:val="single"/>
        </w:rPr>
      </w:pPr>
    </w:p>
    <w:p w14:paraId="257CDC09" w14:textId="77777777" w:rsidR="007710F4" w:rsidRDefault="007710F4">
      <w:pPr>
        <w:ind w:firstLine="709"/>
        <w:contextualSpacing/>
        <w:jc w:val="both"/>
        <w:rPr>
          <w:rFonts w:ascii="Times New Roman" w:hAnsi="Times New Roman"/>
          <w:sz w:val="26"/>
          <w:u w:val="single"/>
        </w:rPr>
      </w:pPr>
    </w:p>
    <w:p w14:paraId="421214C5" w14:textId="77777777" w:rsidR="007710F4" w:rsidRDefault="007710F4">
      <w:pPr>
        <w:ind w:firstLine="709"/>
        <w:contextualSpacing/>
        <w:jc w:val="both"/>
        <w:rPr>
          <w:rFonts w:ascii="Times New Roman" w:hAnsi="Times New Roman"/>
          <w:sz w:val="26"/>
          <w:u w:val="single"/>
        </w:rPr>
      </w:pPr>
    </w:p>
    <w:p w14:paraId="4AB398B1" w14:textId="77777777" w:rsidR="007710F4" w:rsidRDefault="00415103">
      <w:pPr>
        <w:ind w:firstLine="709"/>
        <w:contextualSpacing/>
        <w:jc w:val="center"/>
        <w:rPr>
          <w:rFonts w:ascii="Times New Roman" w:hAnsi="Times New Roman"/>
          <w:sz w:val="26"/>
          <w:u w:val="single"/>
        </w:rPr>
      </w:pPr>
      <w:r>
        <w:rPr>
          <w:rFonts w:ascii="Times New Roman" w:hAnsi="Times New Roman"/>
          <w:sz w:val="26"/>
          <w:u w:val="single"/>
        </w:rPr>
        <w:lastRenderedPageBreak/>
        <w:t>РАЗДЕЛ 3 «СУЩЕСТВУЮЩИЕ И ПЕРСПЕКТИВНЫЕ БАЛАНСЫ ТЕПЛОНОСИТЕЛЯ»</w:t>
      </w:r>
    </w:p>
    <w:p w14:paraId="66F590F2" w14:textId="77777777" w:rsidR="007710F4" w:rsidRDefault="00415103">
      <w:pPr>
        <w:ind w:firstLine="709"/>
        <w:contextualSpacing/>
        <w:jc w:val="both"/>
        <w:rPr>
          <w:rFonts w:ascii="Times New Roman" w:hAnsi="Times New Roman"/>
          <w:b/>
          <w:sz w:val="26"/>
        </w:rPr>
      </w:pPr>
      <w:r>
        <w:rPr>
          <w:rFonts w:ascii="Times New Roman" w:hAnsi="Times New Roman"/>
          <w:b/>
          <w:sz w:val="26"/>
        </w:rPr>
        <w:t xml:space="preserve">а)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Pr>
          <w:rFonts w:ascii="Times New Roman" w:hAnsi="Times New Roman"/>
          <w:b/>
          <w:sz w:val="26"/>
        </w:rPr>
        <w:t>теплопотребляющими</w:t>
      </w:r>
      <w:proofErr w:type="spellEnd"/>
      <w:r>
        <w:rPr>
          <w:rFonts w:ascii="Times New Roman" w:hAnsi="Times New Roman"/>
          <w:b/>
          <w:sz w:val="26"/>
        </w:rPr>
        <w:t xml:space="preserve"> установками потребителей </w:t>
      </w:r>
    </w:p>
    <w:p w14:paraId="75C67B2A"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Водоподготовительные установки отсутствуют. </w:t>
      </w:r>
    </w:p>
    <w:p w14:paraId="5A6FDFA2" w14:textId="77777777" w:rsidR="007710F4" w:rsidRDefault="00415103">
      <w:pPr>
        <w:ind w:firstLine="709"/>
        <w:contextualSpacing/>
        <w:jc w:val="both"/>
        <w:rPr>
          <w:rFonts w:ascii="Times New Roman" w:hAnsi="Times New Roman"/>
          <w:sz w:val="26"/>
        </w:rPr>
      </w:pPr>
      <w:r>
        <w:rPr>
          <w:rFonts w:ascii="Times New Roman" w:hAnsi="Times New Roman"/>
          <w:b/>
          <w:sz w:val="26"/>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Pr>
          <w:rFonts w:ascii="Times New Roman" w:hAnsi="Times New Roman"/>
          <w:sz w:val="26"/>
        </w:rPr>
        <w:t xml:space="preserve"> </w:t>
      </w:r>
    </w:p>
    <w:p w14:paraId="10E340EA"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В соответствии со СНиП 41-02-2003 «Тепловые сети» (п.6.17) аварийная подпитка в количестве 2% от объема воды в тепловых сетях и присоединенных к ним системах теплопотребления осуществляется химически не обработанной и </w:t>
      </w:r>
      <w:proofErr w:type="spellStart"/>
      <w:r>
        <w:rPr>
          <w:rFonts w:ascii="Times New Roman" w:hAnsi="Times New Roman"/>
          <w:sz w:val="26"/>
        </w:rPr>
        <w:t>недеаэрированной</w:t>
      </w:r>
      <w:proofErr w:type="spellEnd"/>
      <w:r>
        <w:rPr>
          <w:rFonts w:ascii="Times New Roman" w:hAnsi="Times New Roman"/>
          <w:sz w:val="26"/>
        </w:rPr>
        <w:t xml:space="preserve"> водой.</w:t>
      </w:r>
    </w:p>
    <w:p w14:paraId="793E1C88" w14:textId="77777777" w:rsidR="007710F4" w:rsidRDefault="007710F4">
      <w:pPr>
        <w:ind w:firstLine="709"/>
        <w:contextualSpacing/>
        <w:jc w:val="both"/>
        <w:rPr>
          <w:rFonts w:ascii="Times New Roman" w:hAnsi="Times New Roman"/>
          <w:sz w:val="26"/>
        </w:rPr>
      </w:pPr>
    </w:p>
    <w:p w14:paraId="5ED99134" w14:textId="77777777" w:rsidR="007710F4" w:rsidRDefault="007710F4">
      <w:pPr>
        <w:ind w:firstLine="709"/>
        <w:contextualSpacing/>
        <w:jc w:val="both"/>
        <w:rPr>
          <w:rFonts w:ascii="Times New Roman" w:hAnsi="Times New Roman"/>
          <w:sz w:val="26"/>
        </w:rPr>
      </w:pPr>
    </w:p>
    <w:p w14:paraId="5BA46536" w14:textId="77777777" w:rsidR="007710F4" w:rsidRDefault="007710F4">
      <w:pPr>
        <w:ind w:firstLine="709"/>
        <w:contextualSpacing/>
        <w:jc w:val="both"/>
        <w:rPr>
          <w:rFonts w:ascii="Times New Roman" w:hAnsi="Times New Roman"/>
          <w:sz w:val="26"/>
        </w:rPr>
      </w:pPr>
    </w:p>
    <w:p w14:paraId="4CCBA2FB" w14:textId="77777777" w:rsidR="007710F4" w:rsidRDefault="007710F4">
      <w:pPr>
        <w:ind w:firstLine="709"/>
        <w:contextualSpacing/>
        <w:jc w:val="both"/>
        <w:rPr>
          <w:rFonts w:ascii="Times New Roman" w:hAnsi="Times New Roman"/>
          <w:sz w:val="26"/>
        </w:rPr>
      </w:pPr>
    </w:p>
    <w:p w14:paraId="3B385345" w14:textId="77777777" w:rsidR="007710F4" w:rsidRDefault="007710F4">
      <w:pPr>
        <w:ind w:firstLine="709"/>
        <w:contextualSpacing/>
        <w:jc w:val="both"/>
        <w:rPr>
          <w:rFonts w:ascii="Times New Roman" w:hAnsi="Times New Roman"/>
          <w:sz w:val="26"/>
        </w:rPr>
      </w:pPr>
    </w:p>
    <w:p w14:paraId="7ADF60F8" w14:textId="77777777" w:rsidR="007710F4" w:rsidRDefault="007710F4">
      <w:pPr>
        <w:ind w:firstLine="709"/>
        <w:contextualSpacing/>
        <w:jc w:val="both"/>
        <w:rPr>
          <w:rFonts w:ascii="Times New Roman" w:hAnsi="Times New Roman"/>
          <w:sz w:val="26"/>
        </w:rPr>
      </w:pPr>
    </w:p>
    <w:p w14:paraId="6698014D" w14:textId="77777777" w:rsidR="007710F4" w:rsidRDefault="007710F4">
      <w:pPr>
        <w:ind w:firstLine="709"/>
        <w:contextualSpacing/>
        <w:jc w:val="both"/>
        <w:rPr>
          <w:rFonts w:ascii="Times New Roman" w:hAnsi="Times New Roman"/>
          <w:sz w:val="26"/>
        </w:rPr>
      </w:pPr>
    </w:p>
    <w:p w14:paraId="7076E6DF" w14:textId="77777777" w:rsidR="007710F4" w:rsidRDefault="007710F4">
      <w:pPr>
        <w:ind w:firstLine="709"/>
        <w:contextualSpacing/>
        <w:jc w:val="both"/>
        <w:rPr>
          <w:rFonts w:ascii="Times New Roman" w:hAnsi="Times New Roman"/>
          <w:sz w:val="26"/>
        </w:rPr>
      </w:pPr>
    </w:p>
    <w:p w14:paraId="1C83FB8A" w14:textId="77777777" w:rsidR="007710F4" w:rsidRDefault="007710F4">
      <w:pPr>
        <w:ind w:firstLine="709"/>
        <w:contextualSpacing/>
        <w:jc w:val="both"/>
        <w:rPr>
          <w:rFonts w:ascii="Times New Roman" w:hAnsi="Times New Roman"/>
          <w:sz w:val="26"/>
        </w:rPr>
      </w:pPr>
    </w:p>
    <w:p w14:paraId="0E55A0CC" w14:textId="77777777" w:rsidR="007710F4" w:rsidRDefault="007710F4">
      <w:pPr>
        <w:ind w:firstLine="709"/>
        <w:contextualSpacing/>
        <w:jc w:val="both"/>
        <w:rPr>
          <w:rFonts w:ascii="Times New Roman" w:hAnsi="Times New Roman"/>
          <w:sz w:val="26"/>
        </w:rPr>
      </w:pPr>
    </w:p>
    <w:p w14:paraId="0606666A" w14:textId="77777777" w:rsidR="007710F4" w:rsidRDefault="007710F4">
      <w:pPr>
        <w:ind w:firstLine="709"/>
        <w:contextualSpacing/>
        <w:jc w:val="both"/>
        <w:rPr>
          <w:rFonts w:ascii="Times New Roman" w:hAnsi="Times New Roman"/>
          <w:sz w:val="26"/>
        </w:rPr>
      </w:pPr>
    </w:p>
    <w:p w14:paraId="3E939BBE" w14:textId="77777777" w:rsidR="007710F4" w:rsidRDefault="007710F4">
      <w:pPr>
        <w:ind w:firstLine="709"/>
        <w:contextualSpacing/>
        <w:jc w:val="both"/>
        <w:rPr>
          <w:rFonts w:ascii="Times New Roman" w:hAnsi="Times New Roman"/>
          <w:sz w:val="26"/>
        </w:rPr>
      </w:pPr>
    </w:p>
    <w:p w14:paraId="3FCA9A72" w14:textId="77777777" w:rsidR="007710F4" w:rsidRDefault="007710F4">
      <w:pPr>
        <w:ind w:firstLine="709"/>
        <w:contextualSpacing/>
        <w:jc w:val="both"/>
        <w:rPr>
          <w:rFonts w:ascii="Times New Roman" w:hAnsi="Times New Roman"/>
          <w:sz w:val="26"/>
        </w:rPr>
      </w:pPr>
    </w:p>
    <w:p w14:paraId="5A93D9C2" w14:textId="77777777" w:rsidR="007710F4" w:rsidRDefault="007710F4">
      <w:pPr>
        <w:ind w:firstLine="709"/>
        <w:contextualSpacing/>
        <w:jc w:val="both"/>
        <w:rPr>
          <w:rFonts w:ascii="Times New Roman" w:hAnsi="Times New Roman"/>
          <w:sz w:val="26"/>
        </w:rPr>
      </w:pPr>
    </w:p>
    <w:p w14:paraId="7515D937" w14:textId="77777777" w:rsidR="007710F4" w:rsidRDefault="007710F4">
      <w:pPr>
        <w:ind w:firstLine="709"/>
        <w:contextualSpacing/>
        <w:jc w:val="both"/>
        <w:rPr>
          <w:rFonts w:ascii="Times New Roman" w:hAnsi="Times New Roman"/>
          <w:sz w:val="26"/>
        </w:rPr>
      </w:pPr>
    </w:p>
    <w:p w14:paraId="623B08D7" w14:textId="77777777" w:rsidR="007710F4" w:rsidRDefault="007710F4">
      <w:pPr>
        <w:ind w:firstLine="709"/>
        <w:contextualSpacing/>
        <w:jc w:val="both"/>
        <w:rPr>
          <w:rFonts w:ascii="Times New Roman" w:hAnsi="Times New Roman"/>
          <w:sz w:val="26"/>
        </w:rPr>
      </w:pPr>
    </w:p>
    <w:p w14:paraId="0DCF15AC" w14:textId="77777777" w:rsidR="007710F4" w:rsidRDefault="007710F4">
      <w:pPr>
        <w:ind w:firstLine="709"/>
        <w:contextualSpacing/>
        <w:jc w:val="both"/>
        <w:rPr>
          <w:rFonts w:ascii="Times New Roman" w:hAnsi="Times New Roman"/>
          <w:sz w:val="26"/>
        </w:rPr>
      </w:pPr>
    </w:p>
    <w:p w14:paraId="5C7F1ABC" w14:textId="77777777" w:rsidR="007710F4" w:rsidRDefault="007710F4">
      <w:pPr>
        <w:ind w:firstLine="709"/>
        <w:contextualSpacing/>
        <w:jc w:val="both"/>
        <w:rPr>
          <w:rFonts w:ascii="Times New Roman" w:hAnsi="Times New Roman"/>
          <w:sz w:val="26"/>
        </w:rPr>
      </w:pPr>
    </w:p>
    <w:p w14:paraId="1331816E" w14:textId="77777777" w:rsidR="007710F4" w:rsidRDefault="007710F4">
      <w:pPr>
        <w:ind w:firstLine="709"/>
        <w:contextualSpacing/>
        <w:jc w:val="both"/>
        <w:rPr>
          <w:rFonts w:ascii="Times New Roman" w:hAnsi="Times New Roman"/>
          <w:sz w:val="26"/>
        </w:rPr>
      </w:pPr>
    </w:p>
    <w:p w14:paraId="6D3F1859" w14:textId="77777777" w:rsidR="007710F4" w:rsidRDefault="007710F4">
      <w:pPr>
        <w:ind w:firstLine="709"/>
        <w:contextualSpacing/>
        <w:jc w:val="both"/>
        <w:rPr>
          <w:rFonts w:ascii="Times New Roman" w:hAnsi="Times New Roman"/>
          <w:sz w:val="26"/>
        </w:rPr>
      </w:pPr>
    </w:p>
    <w:p w14:paraId="289601CC" w14:textId="77777777" w:rsidR="007710F4" w:rsidRDefault="007710F4">
      <w:pPr>
        <w:ind w:firstLine="709"/>
        <w:contextualSpacing/>
        <w:jc w:val="both"/>
        <w:rPr>
          <w:rFonts w:ascii="Times New Roman" w:hAnsi="Times New Roman"/>
          <w:sz w:val="26"/>
        </w:rPr>
      </w:pPr>
    </w:p>
    <w:p w14:paraId="1DCFC581" w14:textId="77777777" w:rsidR="007710F4" w:rsidRDefault="007710F4">
      <w:pPr>
        <w:ind w:firstLine="709"/>
        <w:contextualSpacing/>
        <w:jc w:val="both"/>
        <w:rPr>
          <w:rFonts w:ascii="Times New Roman" w:hAnsi="Times New Roman"/>
          <w:sz w:val="26"/>
        </w:rPr>
      </w:pPr>
    </w:p>
    <w:p w14:paraId="46D8A9E6" w14:textId="77777777" w:rsidR="007710F4" w:rsidRDefault="007710F4">
      <w:pPr>
        <w:ind w:firstLine="709"/>
        <w:contextualSpacing/>
        <w:jc w:val="both"/>
        <w:rPr>
          <w:rFonts w:ascii="Times New Roman" w:hAnsi="Times New Roman"/>
          <w:sz w:val="26"/>
        </w:rPr>
      </w:pPr>
    </w:p>
    <w:p w14:paraId="00FAB3B3" w14:textId="77777777" w:rsidR="007710F4" w:rsidRDefault="007710F4">
      <w:pPr>
        <w:ind w:firstLine="709"/>
        <w:contextualSpacing/>
        <w:jc w:val="both"/>
        <w:rPr>
          <w:rFonts w:ascii="Times New Roman" w:hAnsi="Times New Roman"/>
          <w:sz w:val="26"/>
        </w:rPr>
      </w:pPr>
    </w:p>
    <w:p w14:paraId="2CCC9705" w14:textId="77777777" w:rsidR="007710F4" w:rsidRDefault="007710F4">
      <w:pPr>
        <w:ind w:firstLine="709"/>
        <w:contextualSpacing/>
        <w:jc w:val="both"/>
        <w:rPr>
          <w:rFonts w:ascii="Times New Roman" w:hAnsi="Times New Roman"/>
          <w:sz w:val="26"/>
        </w:rPr>
      </w:pPr>
    </w:p>
    <w:p w14:paraId="3FCA6F1D" w14:textId="77777777" w:rsidR="007710F4" w:rsidRDefault="007710F4">
      <w:pPr>
        <w:ind w:firstLine="709"/>
        <w:contextualSpacing/>
        <w:jc w:val="both"/>
        <w:rPr>
          <w:rFonts w:ascii="Times New Roman" w:hAnsi="Times New Roman"/>
          <w:sz w:val="26"/>
        </w:rPr>
      </w:pPr>
    </w:p>
    <w:p w14:paraId="541577C6" w14:textId="77777777" w:rsidR="007710F4" w:rsidRDefault="007710F4">
      <w:pPr>
        <w:ind w:firstLine="709"/>
        <w:contextualSpacing/>
        <w:jc w:val="both"/>
        <w:rPr>
          <w:rFonts w:ascii="Times New Roman" w:hAnsi="Times New Roman"/>
          <w:sz w:val="26"/>
        </w:rPr>
      </w:pPr>
    </w:p>
    <w:p w14:paraId="56A0CCFB" w14:textId="77777777" w:rsidR="007710F4" w:rsidRDefault="007710F4">
      <w:pPr>
        <w:ind w:firstLine="709"/>
        <w:contextualSpacing/>
        <w:jc w:val="both"/>
        <w:rPr>
          <w:rFonts w:ascii="Times New Roman" w:hAnsi="Times New Roman"/>
          <w:sz w:val="26"/>
        </w:rPr>
      </w:pPr>
    </w:p>
    <w:p w14:paraId="71E4A228" w14:textId="77777777" w:rsidR="007710F4" w:rsidRDefault="00415103">
      <w:pPr>
        <w:ind w:firstLine="709"/>
        <w:contextualSpacing/>
        <w:jc w:val="both"/>
        <w:rPr>
          <w:rFonts w:ascii="Times New Roman" w:hAnsi="Times New Roman"/>
          <w:sz w:val="26"/>
        </w:rPr>
      </w:pPr>
      <w:r>
        <w:rPr>
          <w:rFonts w:ascii="Times New Roman" w:hAnsi="Times New Roman"/>
          <w:sz w:val="26"/>
        </w:rPr>
        <w:lastRenderedPageBreak/>
        <w:t xml:space="preserve">РАЗДЕЛ 4 «ОСНОВНЫЕ ПОЛОЖЕНИЯ </w:t>
      </w:r>
      <w:proofErr w:type="gramStart"/>
      <w:r>
        <w:rPr>
          <w:rFonts w:ascii="Times New Roman" w:hAnsi="Times New Roman"/>
          <w:sz w:val="26"/>
        </w:rPr>
        <w:t>МАСТЕР-ПЛАНА</w:t>
      </w:r>
      <w:proofErr w:type="gramEnd"/>
      <w:r>
        <w:rPr>
          <w:rFonts w:ascii="Times New Roman" w:hAnsi="Times New Roman"/>
          <w:sz w:val="26"/>
        </w:rPr>
        <w:t xml:space="preserve"> РАЗВИТИЯ СИСТЕМ ТЕПЛОСНАБЖЕНИЯ» </w:t>
      </w:r>
    </w:p>
    <w:p w14:paraId="6B2DC4BA" w14:textId="77777777" w:rsidR="007710F4" w:rsidRDefault="00415103">
      <w:pPr>
        <w:ind w:firstLine="709"/>
        <w:contextualSpacing/>
        <w:jc w:val="both"/>
        <w:rPr>
          <w:rFonts w:ascii="Times New Roman" w:hAnsi="Times New Roman"/>
          <w:sz w:val="26"/>
        </w:rPr>
      </w:pPr>
      <w:r>
        <w:rPr>
          <w:rFonts w:ascii="Times New Roman" w:hAnsi="Times New Roman"/>
          <w:b/>
          <w:sz w:val="26"/>
        </w:rPr>
        <w:t>а) описание сценариев развития теплоснабжения</w:t>
      </w:r>
      <w:r>
        <w:rPr>
          <w:rFonts w:ascii="Times New Roman" w:hAnsi="Times New Roman"/>
          <w:sz w:val="26"/>
        </w:rPr>
        <w:t xml:space="preserve"> </w:t>
      </w:r>
    </w:p>
    <w:p w14:paraId="55E0F87F"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В </w:t>
      </w:r>
      <w:proofErr w:type="gramStart"/>
      <w:r>
        <w:rPr>
          <w:rFonts w:ascii="Times New Roman" w:hAnsi="Times New Roman"/>
          <w:sz w:val="26"/>
        </w:rPr>
        <w:t>мастер-плане</w:t>
      </w:r>
      <w:proofErr w:type="gramEnd"/>
      <w:r>
        <w:rPr>
          <w:rFonts w:ascii="Times New Roman" w:hAnsi="Times New Roman"/>
          <w:sz w:val="26"/>
        </w:rPr>
        <w:t xml:space="preserve"> схемы теплоснабжения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года были сформированы два основных варианта: </w:t>
      </w:r>
    </w:p>
    <w:p w14:paraId="32AA13C1"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Вариант 1 предполагает сохранение существующей системы теплоснабжения с плановой реконструкцией источников теплоснабжения по мере износа, либо неисправного состояния основного и вспомогательного оборудования в процессе эксплуатации. Развитие тепловых сетей выполняется только для ремонта и замена существующих сетей. </w:t>
      </w:r>
    </w:p>
    <w:p w14:paraId="41C49101" w14:textId="77777777" w:rsidR="007710F4" w:rsidRDefault="00415103">
      <w:pPr>
        <w:ind w:firstLine="709"/>
        <w:contextualSpacing/>
        <w:jc w:val="both"/>
        <w:rPr>
          <w:rFonts w:ascii="Times New Roman" w:hAnsi="Times New Roman"/>
          <w:sz w:val="26"/>
        </w:rPr>
      </w:pPr>
      <w:proofErr w:type="gramStart"/>
      <w:r>
        <w:rPr>
          <w:rFonts w:ascii="Times New Roman" w:hAnsi="Times New Roman"/>
          <w:sz w:val="26"/>
        </w:rPr>
        <w:t xml:space="preserve">Предпосылкой для разработки Варианта 1 послужили Требования к схемам теплоснабжения (Постановление Правительства Российской Федерации от 22.02.2012 №154 (изменения от 01.08.2018) и заложенный план развития в исходной схеме теплоснабжения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w:t>
      </w:r>
      <w:proofErr w:type="gramEnd"/>
    </w:p>
    <w:p w14:paraId="2CFBAE8D"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Это сохранит существующую выработку тепловой энергии с возможностью подключения новых потребителей. </w:t>
      </w:r>
    </w:p>
    <w:p w14:paraId="4E64333C"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Вариант 2 предполагает строительство новых теплоисточников теплоснабжения на взамен существующей котельной и переключение всех абонентов на новые котельные. </w:t>
      </w:r>
    </w:p>
    <w:p w14:paraId="750E60BB" w14:textId="77777777" w:rsidR="007710F4" w:rsidRDefault="00415103">
      <w:pPr>
        <w:ind w:firstLine="709"/>
        <w:contextualSpacing/>
        <w:jc w:val="both"/>
        <w:rPr>
          <w:rFonts w:ascii="Times New Roman" w:hAnsi="Times New Roman"/>
          <w:sz w:val="26"/>
        </w:rPr>
      </w:pPr>
      <w:r>
        <w:rPr>
          <w:rFonts w:ascii="Times New Roman" w:hAnsi="Times New Roman"/>
          <w:b/>
          <w:sz w:val="26"/>
        </w:rPr>
        <w:t>б) обоснование выбора приоритетного сценария развития теплоснабжения</w:t>
      </w:r>
      <w:r>
        <w:rPr>
          <w:rFonts w:ascii="Times New Roman" w:hAnsi="Times New Roman"/>
          <w:sz w:val="26"/>
        </w:rPr>
        <w:t xml:space="preserve"> </w:t>
      </w:r>
    </w:p>
    <w:p w14:paraId="43A1E144" w14:textId="04D54D11" w:rsidR="007710F4" w:rsidRDefault="00415103">
      <w:pPr>
        <w:ind w:firstLine="709"/>
        <w:contextualSpacing/>
        <w:jc w:val="both"/>
        <w:rPr>
          <w:rFonts w:ascii="Times New Roman" w:hAnsi="Times New Roman"/>
          <w:sz w:val="26"/>
        </w:rPr>
      </w:pPr>
      <w:r>
        <w:rPr>
          <w:rFonts w:ascii="Times New Roman" w:hAnsi="Times New Roman"/>
          <w:sz w:val="26"/>
        </w:rPr>
        <w:t xml:space="preserve">Вариант 1. Данный вариант развития системы теплоснабжения на территории </w:t>
      </w:r>
      <w:proofErr w:type="spellStart"/>
      <w:r>
        <w:rPr>
          <w:rFonts w:ascii="Times New Roman" w:hAnsi="Times New Roman"/>
          <w:sz w:val="26"/>
        </w:rPr>
        <w:t>Усть</w:t>
      </w:r>
      <w:r w:rsidR="00395ED2">
        <w:rPr>
          <w:rFonts w:ascii="Times New Roman" w:hAnsi="Times New Roman"/>
          <w:sz w:val="26"/>
        </w:rPr>
        <w:t>-</w:t>
      </w:r>
      <w:r>
        <w:rPr>
          <w:rFonts w:ascii="Times New Roman" w:hAnsi="Times New Roman"/>
          <w:sz w:val="26"/>
        </w:rPr>
        <w:t>Чульского</w:t>
      </w:r>
      <w:proofErr w:type="spellEnd"/>
      <w:r>
        <w:rPr>
          <w:rFonts w:ascii="Times New Roman" w:hAnsi="Times New Roman"/>
          <w:sz w:val="26"/>
        </w:rPr>
        <w:t xml:space="preserve"> сельсовета предлагает сравнительно малые капиталовложения с небольшим сроком окупаемости, что не сильно повлияет на увеличение динамики роста тарифов на тепловую энергию. </w:t>
      </w:r>
    </w:p>
    <w:p w14:paraId="344BC6F2" w14:textId="05FA38CE" w:rsidR="007710F4" w:rsidRDefault="00415103">
      <w:pPr>
        <w:ind w:firstLine="709"/>
        <w:contextualSpacing/>
        <w:jc w:val="both"/>
        <w:rPr>
          <w:rFonts w:ascii="Times New Roman" w:hAnsi="Times New Roman"/>
          <w:sz w:val="26"/>
        </w:rPr>
      </w:pPr>
      <w:r>
        <w:rPr>
          <w:rFonts w:ascii="Times New Roman" w:hAnsi="Times New Roman"/>
          <w:sz w:val="26"/>
        </w:rPr>
        <w:t xml:space="preserve">Вариант 2. Данный вариант развития системы теплоснабжения на территории </w:t>
      </w:r>
      <w:proofErr w:type="spellStart"/>
      <w:r>
        <w:rPr>
          <w:rFonts w:ascii="Times New Roman" w:hAnsi="Times New Roman"/>
          <w:sz w:val="26"/>
        </w:rPr>
        <w:t>Усть</w:t>
      </w:r>
      <w:r w:rsidR="00395ED2">
        <w:rPr>
          <w:rFonts w:ascii="Times New Roman" w:hAnsi="Times New Roman"/>
          <w:sz w:val="26"/>
        </w:rPr>
        <w:t>-</w:t>
      </w:r>
      <w:r>
        <w:rPr>
          <w:rFonts w:ascii="Times New Roman" w:hAnsi="Times New Roman"/>
          <w:sz w:val="26"/>
        </w:rPr>
        <w:t>Чульского</w:t>
      </w:r>
      <w:proofErr w:type="spellEnd"/>
      <w:r>
        <w:rPr>
          <w:rFonts w:ascii="Times New Roman" w:hAnsi="Times New Roman"/>
          <w:sz w:val="26"/>
        </w:rPr>
        <w:t xml:space="preserve"> сельсовета предлагает более современное развитие, но для выполнения требуются большие капиталовложения с длительным сроком окупаемости. Учитывая малый объем выработки тепловой энергии и длительный срок окупаемости, данный вариант развития 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экономически не целесообразен. </w:t>
      </w:r>
    </w:p>
    <w:p w14:paraId="5A1BF234" w14:textId="77777777" w:rsidR="007710F4" w:rsidRDefault="00415103">
      <w:pPr>
        <w:ind w:firstLine="709"/>
        <w:contextualSpacing/>
        <w:jc w:val="both"/>
        <w:rPr>
          <w:rFonts w:ascii="Times New Roman" w:hAnsi="Times New Roman"/>
          <w:sz w:val="26"/>
        </w:rPr>
      </w:pPr>
      <w:r>
        <w:rPr>
          <w:rFonts w:ascii="Times New Roman" w:hAnsi="Times New Roman"/>
          <w:sz w:val="26"/>
        </w:rPr>
        <w:t>В качестве приоритетного варианта перспективного развития выбран вариант 1.</w:t>
      </w:r>
    </w:p>
    <w:p w14:paraId="7D2788E2" w14:textId="77777777" w:rsidR="007710F4" w:rsidRDefault="007710F4">
      <w:pPr>
        <w:ind w:firstLine="709"/>
        <w:contextualSpacing/>
        <w:jc w:val="both"/>
        <w:rPr>
          <w:rFonts w:ascii="Times New Roman" w:hAnsi="Times New Roman"/>
          <w:sz w:val="26"/>
        </w:rPr>
      </w:pPr>
    </w:p>
    <w:p w14:paraId="70BB37B1" w14:textId="77777777" w:rsidR="007710F4" w:rsidRDefault="007710F4">
      <w:pPr>
        <w:ind w:firstLine="709"/>
        <w:contextualSpacing/>
        <w:jc w:val="both"/>
        <w:rPr>
          <w:rFonts w:ascii="Times New Roman" w:hAnsi="Times New Roman"/>
          <w:sz w:val="26"/>
        </w:rPr>
      </w:pPr>
    </w:p>
    <w:p w14:paraId="5954693A" w14:textId="77777777" w:rsidR="007710F4" w:rsidRDefault="007710F4">
      <w:pPr>
        <w:ind w:firstLine="709"/>
        <w:contextualSpacing/>
        <w:jc w:val="both"/>
        <w:rPr>
          <w:rFonts w:ascii="Times New Roman" w:hAnsi="Times New Roman"/>
          <w:sz w:val="26"/>
        </w:rPr>
      </w:pPr>
    </w:p>
    <w:p w14:paraId="1655AD84" w14:textId="77777777" w:rsidR="007710F4" w:rsidRDefault="007710F4">
      <w:pPr>
        <w:ind w:firstLine="709"/>
        <w:contextualSpacing/>
        <w:jc w:val="both"/>
        <w:rPr>
          <w:rFonts w:ascii="Times New Roman" w:hAnsi="Times New Roman"/>
          <w:sz w:val="26"/>
        </w:rPr>
      </w:pPr>
    </w:p>
    <w:p w14:paraId="6FEE5374" w14:textId="77777777" w:rsidR="007710F4" w:rsidRDefault="007710F4">
      <w:pPr>
        <w:ind w:firstLine="709"/>
        <w:contextualSpacing/>
        <w:jc w:val="both"/>
        <w:rPr>
          <w:rFonts w:ascii="Times New Roman" w:hAnsi="Times New Roman"/>
          <w:sz w:val="26"/>
        </w:rPr>
      </w:pPr>
    </w:p>
    <w:p w14:paraId="25047351" w14:textId="77777777" w:rsidR="007710F4" w:rsidRDefault="007710F4">
      <w:pPr>
        <w:ind w:firstLine="709"/>
        <w:contextualSpacing/>
        <w:jc w:val="both"/>
        <w:rPr>
          <w:rFonts w:ascii="Times New Roman" w:hAnsi="Times New Roman"/>
          <w:sz w:val="26"/>
        </w:rPr>
      </w:pPr>
    </w:p>
    <w:p w14:paraId="36C8ACBD" w14:textId="77777777" w:rsidR="007710F4" w:rsidRDefault="007710F4">
      <w:pPr>
        <w:ind w:firstLine="709"/>
        <w:contextualSpacing/>
        <w:jc w:val="both"/>
        <w:rPr>
          <w:rFonts w:ascii="Times New Roman" w:hAnsi="Times New Roman"/>
          <w:sz w:val="26"/>
        </w:rPr>
      </w:pPr>
    </w:p>
    <w:p w14:paraId="4B979EFC" w14:textId="77777777" w:rsidR="007710F4" w:rsidRDefault="007710F4">
      <w:pPr>
        <w:ind w:firstLine="709"/>
        <w:contextualSpacing/>
        <w:jc w:val="both"/>
        <w:rPr>
          <w:rFonts w:ascii="Times New Roman" w:hAnsi="Times New Roman"/>
          <w:sz w:val="26"/>
        </w:rPr>
      </w:pPr>
    </w:p>
    <w:p w14:paraId="12BAF899" w14:textId="77777777" w:rsidR="007710F4" w:rsidRDefault="00415103">
      <w:pPr>
        <w:ind w:firstLine="709"/>
        <w:contextualSpacing/>
        <w:jc w:val="both"/>
        <w:rPr>
          <w:rFonts w:ascii="Times New Roman" w:hAnsi="Times New Roman"/>
          <w:sz w:val="26"/>
        </w:rPr>
      </w:pPr>
      <w:r>
        <w:rPr>
          <w:rFonts w:ascii="Times New Roman" w:hAnsi="Times New Roman"/>
          <w:sz w:val="26"/>
        </w:rPr>
        <w:lastRenderedPageBreak/>
        <w:t xml:space="preserve">РАЗДЕЛ 5 «ПРЕДЛОЖЕНИЯ ПО СТРОИТЕЛЬСТВУ, РЕКОНСТРУКЦИИ И ТЕХНИЧЕСКОМУ ПЕРЕВООРУЖЕНИЮ ИСТОЧНИКОВ ТЕПЛОВОЙ ЭНЕРГИИ» </w:t>
      </w:r>
    </w:p>
    <w:p w14:paraId="29DFD143" w14:textId="77777777" w:rsidR="007710F4" w:rsidRDefault="00415103">
      <w:pPr>
        <w:ind w:firstLine="709"/>
        <w:contextualSpacing/>
        <w:jc w:val="both"/>
        <w:rPr>
          <w:rFonts w:ascii="Times New Roman" w:hAnsi="Times New Roman"/>
          <w:sz w:val="26"/>
        </w:rPr>
      </w:pPr>
      <w:r>
        <w:rPr>
          <w:rFonts w:ascii="Times New Roman" w:hAnsi="Times New Roman"/>
          <w:b/>
          <w:sz w:val="26"/>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Pr>
          <w:rFonts w:ascii="Times New Roman" w:hAnsi="Times New Roman"/>
          <w:sz w:val="26"/>
        </w:rPr>
        <w:t xml:space="preserve"> </w:t>
      </w:r>
    </w:p>
    <w:p w14:paraId="0A6BBC5A"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Строительство источников тепловой энергии, обеспечивающих перспективную тепловую нагрузку на осваиваемых территориях с. </w:t>
      </w:r>
      <w:proofErr w:type="spellStart"/>
      <w:r>
        <w:rPr>
          <w:rFonts w:ascii="Times New Roman" w:hAnsi="Times New Roman"/>
          <w:sz w:val="26"/>
        </w:rPr>
        <w:t>Усть-Чуль</w:t>
      </w:r>
      <w:proofErr w:type="spellEnd"/>
      <w:r>
        <w:rPr>
          <w:rFonts w:ascii="Times New Roman" w:hAnsi="Times New Roman"/>
          <w:sz w:val="26"/>
        </w:rPr>
        <w:t xml:space="preserve">, не предусматривается. </w:t>
      </w:r>
    </w:p>
    <w:p w14:paraId="62258755" w14:textId="77777777" w:rsidR="007710F4" w:rsidRDefault="00415103">
      <w:pPr>
        <w:ind w:firstLine="709"/>
        <w:contextualSpacing/>
        <w:jc w:val="both"/>
        <w:rPr>
          <w:rFonts w:ascii="Times New Roman" w:hAnsi="Times New Roman"/>
          <w:sz w:val="26"/>
        </w:rPr>
      </w:pPr>
      <w:r>
        <w:rPr>
          <w:rFonts w:ascii="Times New Roman" w:hAnsi="Times New Roman"/>
          <w:b/>
          <w:sz w:val="26"/>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Pr>
          <w:rFonts w:ascii="Times New Roman" w:hAnsi="Times New Roman"/>
          <w:sz w:val="26"/>
        </w:rPr>
        <w:t xml:space="preserve"> </w:t>
      </w:r>
    </w:p>
    <w:p w14:paraId="54C5C263"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Предложения по реконструкции </w:t>
      </w:r>
      <w:proofErr w:type="gramStart"/>
      <w:r>
        <w:rPr>
          <w:rFonts w:ascii="Times New Roman" w:hAnsi="Times New Roman"/>
          <w:sz w:val="26"/>
        </w:rPr>
        <w:t>источников тепловой энергии, обеспечивающих перспективную тепловую нагрузку в существующих и расширяемых зонах действия источников тепловой энергии отсутствуют</w:t>
      </w:r>
      <w:proofErr w:type="gramEnd"/>
      <w:r>
        <w:rPr>
          <w:rFonts w:ascii="Times New Roman" w:hAnsi="Times New Roman"/>
          <w:sz w:val="26"/>
        </w:rPr>
        <w:t xml:space="preserve">. </w:t>
      </w:r>
    </w:p>
    <w:p w14:paraId="41BF2921" w14:textId="77777777" w:rsidR="007710F4" w:rsidRDefault="00415103">
      <w:pPr>
        <w:ind w:firstLine="709"/>
        <w:contextualSpacing/>
        <w:jc w:val="both"/>
        <w:rPr>
          <w:rFonts w:ascii="Times New Roman" w:hAnsi="Times New Roman"/>
          <w:sz w:val="26"/>
        </w:rPr>
      </w:pPr>
      <w:r>
        <w:rPr>
          <w:rFonts w:ascii="Times New Roman" w:hAnsi="Times New Roman"/>
          <w:b/>
          <w:sz w:val="26"/>
        </w:rPr>
        <w:t xml:space="preserve">в) предложения по техническому перевооружению источников тепловой энергии с целью </w:t>
      </w:r>
      <w:proofErr w:type="gramStart"/>
      <w:r>
        <w:rPr>
          <w:rFonts w:ascii="Times New Roman" w:hAnsi="Times New Roman"/>
          <w:b/>
          <w:sz w:val="26"/>
        </w:rPr>
        <w:t>повышения эффективности работы систем теплоснабжения Мероприятия</w:t>
      </w:r>
      <w:proofErr w:type="gramEnd"/>
      <w:r>
        <w:rPr>
          <w:rFonts w:ascii="Times New Roman" w:hAnsi="Times New Roman"/>
          <w:b/>
          <w:sz w:val="26"/>
        </w:rPr>
        <w:t xml:space="preserve"> не предусматриваются.</w:t>
      </w:r>
      <w:r>
        <w:rPr>
          <w:rFonts w:ascii="Times New Roman" w:hAnsi="Times New Roman"/>
          <w:sz w:val="26"/>
        </w:rPr>
        <w:t xml:space="preserve"> </w:t>
      </w:r>
    </w:p>
    <w:p w14:paraId="5D99B6AC" w14:textId="77777777" w:rsidR="007710F4" w:rsidRDefault="00415103">
      <w:pPr>
        <w:ind w:firstLine="709"/>
        <w:contextualSpacing/>
        <w:jc w:val="both"/>
        <w:rPr>
          <w:rFonts w:ascii="Times New Roman" w:hAnsi="Times New Roman"/>
          <w:sz w:val="26"/>
        </w:rPr>
      </w:pPr>
      <w:r>
        <w:rPr>
          <w:rFonts w:ascii="Times New Roman" w:hAnsi="Times New Roman"/>
          <w:b/>
          <w:sz w:val="26"/>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Pr>
          <w:rFonts w:ascii="Times New Roman" w:hAnsi="Times New Roman"/>
          <w:sz w:val="26"/>
        </w:rPr>
        <w:t xml:space="preserve"> </w:t>
      </w:r>
    </w:p>
    <w:p w14:paraId="6D01BC99"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источники тепловой энергии, совместно работающие на единую тепловую сеть, отсутствуют. </w:t>
      </w:r>
    </w:p>
    <w:p w14:paraId="76AD2ACC" w14:textId="77777777" w:rsidR="007710F4" w:rsidRDefault="00415103">
      <w:pPr>
        <w:ind w:firstLine="709"/>
        <w:contextualSpacing/>
        <w:jc w:val="both"/>
        <w:rPr>
          <w:rFonts w:ascii="Times New Roman" w:hAnsi="Times New Roman"/>
          <w:sz w:val="26"/>
        </w:rPr>
      </w:pPr>
      <w:r>
        <w:rPr>
          <w:rFonts w:ascii="Times New Roman" w:hAnsi="Times New Roman"/>
          <w:b/>
          <w:sz w:val="26"/>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rFonts w:ascii="Times New Roman" w:hAnsi="Times New Roman"/>
          <w:sz w:val="26"/>
        </w:rPr>
        <w:t xml:space="preserve"> </w:t>
      </w:r>
    </w:p>
    <w:p w14:paraId="6C4FBFA1"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отсутствуют. </w:t>
      </w:r>
    </w:p>
    <w:p w14:paraId="4A777681" w14:textId="77777777" w:rsidR="007710F4" w:rsidRDefault="00415103">
      <w:pPr>
        <w:ind w:firstLine="709"/>
        <w:contextualSpacing/>
        <w:jc w:val="both"/>
        <w:rPr>
          <w:rFonts w:ascii="Times New Roman" w:hAnsi="Times New Roman"/>
          <w:sz w:val="26"/>
        </w:rPr>
      </w:pPr>
      <w:r>
        <w:rPr>
          <w:rFonts w:ascii="Times New Roman" w:hAnsi="Times New Roman"/>
          <w:b/>
          <w:sz w:val="26"/>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hAnsi="Times New Roman"/>
          <w:sz w:val="26"/>
        </w:rPr>
        <w:t xml:space="preserve"> </w:t>
      </w:r>
    </w:p>
    <w:p w14:paraId="640A05CF"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Переоборудование котельной 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в источник комбинированной выработки электрической и тепловой энергии не предусматривается. </w:t>
      </w:r>
    </w:p>
    <w:p w14:paraId="6F8DB2F5" w14:textId="77777777" w:rsidR="007710F4" w:rsidRDefault="00415103">
      <w:pPr>
        <w:ind w:firstLine="709"/>
        <w:contextualSpacing/>
        <w:jc w:val="both"/>
        <w:rPr>
          <w:rFonts w:ascii="Times New Roman" w:hAnsi="Times New Roman"/>
          <w:sz w:val="26"/>
        </w:rPr>
      </w:pPr>
      <w:r>
        <w:rPr>
          <w:rFonts w:ascii="Times New Roman" w:hAnsi="Times New Roman"/>
          <w:b/>
          <w:sz w:val="26"/>
        </w:rPr>
        <w:lastRenderedPageBreak/>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Pr>
          <w:rFonts w:ascii="Times New Roman" w:hAnsi="Times New Roman"/>
          <w:sz w:val="26"/>
        </w:rPr>
        <w:t xml:space="preserve"> </w:t>
      </w:r>
    </w:p>
    <w:p w14:paraId="2A175C43"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В системе теплоснабжения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источники комбинированной выработки тепловой и электрической энергии не применяются. </w:t>
      </w:r>
    </w:p>
    <w:p w14:paraId="5D3B4889" w14:textId="77777777" w:rsidR="007710F4" w:rsidRDefault="00415103">
      <w:pPr>
        <w:ind w:firstLine="709"/>
        <w:contextualSpacing/>
        <w:jc w:val="both"/>
        <w:rPr>
          <w:rFonts w:ascii="Times New Roman" w:hAnsi="Times New Roman"/>
          <w:sz w:val="26"/>
        </w:rPr>
      </w:pPr>
      <w:r>
        <w:rPr>
          <w:rFonts w:ascii="Times New Roman" w:hAnsi="Times New Roman"/>
          <w:b/>
          <w:sz w:val="26"/>
        </w:rP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Pr>
          <w:rFonts w:ascii="Times New Roman" w:hAnsi="Times New Roman"/>
          <w:sz w:val="26"/>
        </w:rPr>
        <w:t xml:space="preserve"> </w:t>
      </w:r>
    </w:p>
    <w:p w14:paraId="465A9393"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 Оптимальным температурным графиком отпуска тепловой энергии является температурный график 95/70, параметры по давлению остаются неизменными. Изменение утвержденных температурных графиков отпуска тепловой энергии не предусматривается. </w:t>
      </w:r>
    </w:p>
    <w:p w14:paraId="1BDC4625" w14:textId="77777777" w:rsidR="007710F4" w:rsidRDefault="00415103">
      <w:pPr>
        <w:ind w:firstLine="709"/>
        <w:contextualSpacing/>
        <w:jc w:val="both"/>
        <w:rPr>
          <w:rFonts w:ascii="Times New Roman" w:hAnsi="Times New Roman"/>
          <w:sz w:val="26"/>
        </w:rPr>
      </w:pPr>
      <w:r>
        <w:rPr>
          <w:rFonts w:ascii="Times New Roman" w:hAnsi="Times New Roman"/>
          <w:b/>
          <w:sz w:val="26"/>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Pr>
          <w:rFonts w:ascii="Times New Roman" w:hAnsi="Times New Roman"/>
          <w:sz w:val="26"/>
        </w:rPr>
        <w:t xml:space="preserve"> </w:t>
      </w:r>
    </w:p>
    <w:p w14:paraId="6C7BC7D0"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В таблице 5.1 представлены предложения по перспективной установленной тепловой мощности каждого источника тепловой энергии. </w:t>
      </w:r>
    </w:p>
    <w:p w14:paraId="63AD769D" w14:textId="77777777" w:rsidR="007710F4" w:rsidRDefault="00415103">
      <w:pPr>
        <w:ind w:firstLine="709"/>
        <w:contextualSpacing/>
        <w:jc w:val="right"/>
        <w:rPr>
          <w:rFonts w:ascii="Times New Roman" w:hAnsi="Times New Roman"/>
          <w:sz w:val="26"/>
        </w:rPr>
      </w:pPr>
      <w:r>
        <w:rPr>
          <w:rFonts w:ascii="Times New Roman" w:hAnsi="Times New Roman"/>
          <w:sz w:val="26"/>
        </w:rPr>
        <w:t xml:space="preserve">Таблица 5.1 </w:t>
      </w:r>
    </w:p>
    <w:p w14:paraId="10AC4F36" w14:textId="77777777" w:rsidR="007710F4" w:rsidRDefault="00415103">
      <w:pPr>
        <w:ind w:firstLine="709"/>
        <w:contextualSpacing/>
        <w:jc w:val="center"/>
        <w:rPr>
          <w:rFonts w:ascii="Times New Roman" w:hAnsi="Times New Roman"/>
          <w:sz w:val="26"/>
        </w:rPr>
      </w:pPr>
      <w:r>
        <w:rPr>
          <w:rFonts w:ascii="Times New Roman" w:hAnsi="Times New Roman"/>
          <w:sz w:val="26"/>
        </w:rPr>
        <w:t>Предложения по перспективной установленной тепловой мощности</w:t>
      </w:r>
    </w:p>
    <w:p w14:paraId="3D678CDB" w14:textId="77777777" w:rsidR="007710F4" w:rsidRDefault="007710F4">
      <w:pPr>
        <w:ind w:firstLine="709"/>
        <w:contextualSpacing/>
        <w:jc w:val="center"/>
        <w:rPr>
          <w:rFonts w:ascii="Times New Roman" w:hAnsi="Times New Roman"/>
          <w:sz w:val="26"/>
        </w:rPr>
      </w:pPr>
    </w:p>
    <w:tbl>
      <w:tblPr>
        <w:tblStyle w:val="ac"/>
        <w:tblW w:w="0" w:type="auto"/>
        <w:tblLayout w:type="fixed"/>
        <w:tblLook w:val="04A0" w:firstRow="1" w:lastRow="0" w:firstColumn="1" w:lastColumn="0" w:noHBand="0" w:noVBand="1"/>
      </w:tblPr>
      <w:tblGrid>
        <w:gridCol w:w="817"/>
        <w:gridCol w:w="2977"/>
        <w:gridCol w:w="1843"/>
        <w:gridCol w:w="3933"/>
      </w:tblGrid>
      <w:tr w:rsidR="007710F4" w14:paraId="798A48E3" w14:textId="77777777">
        <w:tc>
          <w:tcPr>
            <w:tcW w:w="817" w:type="dxa"/>
          </w:tcPr>
          <w:p w14:paraId="489376EA" w14:textId="77777777" w:rsidR="007710F4" w:rsidRDefault="007710F4">
            <w:pPr>
              <w:contextualSpacing/>
              <w:rPr>
                <w:rFonts w:ascii="Times New Roman" w:hAnsi="Times New Roman"/>
                <w:sz w:val="20"/>
              </w:rPr>
            </w:pPr>
          </w:p>
          <w:p w14:paraId="5C45C22D" w14:textId="77777777" w:rsidR="007710F4" w:rsidRDefault="00415103">
            <w:pPr>
              <w:contextualSpacing/>
              <w:rPr>
                <w:rFonts w:ascii="Times New Roman" w:hAnsi="Times New Roman"/>
                <w:sz w:val="20"/>
              </w:rPr>
            </w:pPr>
            <w:r>
              <w:rPr>
                <w:rFonts w:ascii="Times New Roman" w:hAnsi="Times New Roman"/>
                <w:sz w:val="20"/>
              </w:rPr>
              <w:t xml:space="preserve">№ </w:t>
            </w:r>
          </w:p>
          <w:p w14:paraId="7B372A03" w14:textId="77777777" w:rsidR="007710F4" w:rsidRDefault="00415103">
            <w:pPr>
              <w:contextualSpacing/>
              <w:rPr>
                <w:rFonts w:ascii="Times New Roman" w:hAnsi="Times New Roman"/>
                <w:sz w:val="20"/>
              </w:rPr>
            </w:pPr>
            <w:proofErr w:type="gramStart"/>
            <w:r>
              <w:rPr>
                <w:rFonts w:ascii="Times New Roman" w:hAnsi="Times New Roman"/>
                <w:sz w:val="20"/>
              </w:rPr>
              <w:t>п</w:t>
            </w:r>
            <w:proofErr w:type="gramEnd"/>
            <w:r>
              <w:rPr>
                <w:rFonts w:ascii="Times New Roman" w:hAnsi="Times New Roman"/>
                <w:sz w:val="20"/>
              </w:rPr>
              <w:t>/п</w:t>
            </w:r>
          </w:p>
        </w:tc>
        <w:tc>
          <w:tcPr>
            <w:tcW w:w="2977" w:type="dxa"/>
          </w:tcPr>
          <w:p w14:paraId="0E53A3FD" w14:textId="77777777" w:rsidR="007710F4" w:rsidRDefault="007710F4">
            <w:pPr>
              <w:contextualSpacing/>
              <w:rPr>
                <w:rFonts w:ascii="Times New Roman" w:hAnsi="Times New Roman"/>
                <w:sz w:val="20"/>
              </w:rPr>
            </w:pPr>
          </w:p>
          <w:p w14:paraId="39C6CDCB" w14:textId="77777777" w:rsidR="007710F4" w:rsidRDefault="00415103">
            <w:pPr>
              <w:contextualSpacing/>
              <w:rPr>
                <w:rFonts w:ascii="Times New Roman" w:hAnsi="Times New Roman"/>
                <w:sz w:val="20"/>
              </w:rPr>
            </w:pPr>
            <w:r>
              <w:rPr>
                <w:rFonts w:ascii="Times New Roman" w:hAnsi="Times New Roman"/>
                <w:sz w:val="20"/>
              </w:rPr>
              <w:t>Наименование котельной</w:t>
            </w:r>
          </w:p>
        </w:tc>
        <w:tc>
          <w:tcPr>
            <w:tcW w:w="1843" w:type="dxa"/>
          </w:tcPr>
          <w:p w14:paraId="1AD1B705" w14:textId="77777777" w:rsidR="007710F4" w:rsidRDefault="007710F4">
            <w:pPr>
              <w:contextualSpacing/>
              <w:rPr>
                <w:rFonts w:ascii="Times New Roman" w:hAnsi="Times New Roman"/>
                <w:sz w:val="20"/>
              </w:rPr>
            </w:pPr>
          </w:p>
          <w:p w14:paraId="7A66FF39" w14:textId="77777777" w:rsidR="007710F4" w:rsidRDefault="00415103">
            <w:pPr>
              <w:contextualSpacing/>
              <w:rPr>
                <w:rFonts w:ascii="Times New Roman" w:hAnsi="Times New Roman"/>
                <w:sz w:val="20"/>
              </w:rPr>
            </w:pPr>
            <w:r>
              <w:rPr>
                <w:rFonts w:ascii="Times New Roman" w:hAnsi="Times New Roman"/>
                <w:sz w:val="20"/>
              </w:rPr>
              <w:t>Установленная мощность, Гкал/</w:t>
            </w:r>
            <w:proofErr w:type="gramStart"/>
            <w:r>
              <w:rPr>
                <w:rFonts w:ascii="Times New Roman" w:hAnsi="Times New Roman"/>
                <w:sz w:val="20"/>
              </w:rPr>
              <w:t>ч</w:t>
            </w:r>
            <w:proofErr w:type="gramEnd"/>
          </w:p>
        </w:tc>
        <w:tc>
          <w:tcPr>
            <w:tcW w:w="3933" w:type="dxa"/>
          </w:tcPr>
          <w:p w14:paraId="5C5A27B0" w14:textId="77777777" w:rsidR="007710F4" w:rsidRDefault="007710F4">
            <w:pPr>
              <w:contextualSpacing/>
              <w:rPr>
                <w:rFonts w:ascii="Times New Roman" w:hAnsi="Times New Roman"/>
                <w:sz w:val="20"/>
              </w:rPr>
            </w:pPr>
          </w:p>
          <w:p w14:paraId="09B1800E" w14:textId="77777777" w:rsidR="007710F4" w:rsidRDefault="00415103">
            <w:pPr>
              <w:contextualSpacing/>
              <w:rPr>
                <w:rFonts w:ascii="Times New Roman" w:hAnsi="Times New Roman"/>
                <w:sz w:val="20"/>
              </w:rPr>
            </w:pPr>
            <w:r>
              <w:rPr>
                <w:rFonts w:ascii="Times New Roman" w:hAnsi="Times New Roman"/>
                <w:sz w:val="20"/>
              </w:rPr>
              <w:t>Предложения по перспективной тепловой мощности, Гкал/</w:t>
            </w:r>
            <w:proofErr w:type="gramStart"/>
            <w:r>
              <w:rPr>
                <w:rFonts w:ascii="Times New Roman" w:hAnsi="Times New Roman"/>
                <w:sz w:val="20"/>
              </w:rPr>
              <w:t>ч</w:t>
            </w:r>
            <w:proofErr w:type="gramEnd"/>
          </w:p>
        </w:tc>
      </w:tr>
      <w:tr w:rsidR="007710F4" w14:paraId="3438182E" w14:textId="77777777">
        <w:trPr>
          <w:trHeight w:val="53"/>
        </w:trPr>
        <w:tc>
          <w:tcPr>
            <w:tcW w:w="817" w:type="dxa"/>
          </w:tcPr>
          <w:p w14:paraId="491B2852" w14:textId="77777777" w:rsidR="007710F4" w:rsidRDefault="00415103">
            <w:pPr>
              <w:contextualSpacing/>
              <w:jc w:val="center"/>
              <w:rPr>
                <w:rFonts w:ascii="Times New Roman" w:hAnsi="Times New Roman"/>
                <w:sz w:val="20"/>
              </w:rPr>
            </w:pPr>
            <w:r>
              <w:rPr>
                <w:rFonts w:ascii="Times New Roman" w:hAnsi="Times New Roman"/>
                <w:sz w:val="20"/>
              </w:rPr>
              <w:t>1</w:t>
            </w:r>
          </w:p>
        </w:tc>
        <w:tc>
          <w:tcPr>
            <w:tcW w:w="2977" w:type="dxa"/>
          </w:tcPr>
          <w:p w14:paraId="31E6B55F" w14:textId="6E23EF3E" w:rsidR="007710F4" w:rsidRDefault="00415103">
            <w:pPr>
              <w:contextualSpacing/>
              <w:jc w:val="center"/>
              <w:rPr>
                <w:rFonts w:ascii="Times New Roman" w:hAnsi="Times New Roman"/>
                <w:sz w:val="20"/>
              </w:rPr>
            </w:pPr>
            <w:r>
              <w:rPr>
                <w:rFonts w:ascii="Times New Roman" w:hAnsi="Times New Roman"/>
                <w:sz w:val="20"/>
              </w:rPr>
              <w:t>котельная</w:t>
            </w:r>
          </w:p>
        </w:tc>
        <w:tc>
          <w:tcPr>
            <w:tcW w:w="1843" w:type="dxa"/>
          </w:tcPr>
          <w:p w14:paraId="7AC8C058" w14:textId="7CC8D70E" w:rsidR="007710F4" w:rsidRDefault="001C1FAB">
            <w:pPr>
              <w:contextualSpacing/>
              <w:jc w:val="center"/>
              <w:rPr>
                <w:rFonts w:ascii="Times New Roman" w:hAnsi="Times New Roman"/>
                <w:sz w:val="20"/>
              </w:rPr>
            </w:pPr>
            <w:r>
              <w:rPr>
                <w:rFonts w:ascii="Times New Roman" w:hAnsi="Times New Roman"/>
                <w:sz w:val="20"/>
              </w:rPr>
              <w:t>2</w:t>
            </w:r>
          </w:p>
        </w:tc>
        <w:tc>
          <w:tcPr>
            <w:tcW w:w="3933" w:type="dxa"/>
          </w:tcPr>
          <w:p w14:paraId="0287F113" w14:textId="548DE576" w:rsidR="007710F4" w:rsidRDefault="001C1FAB">
            <w:pPr>
              <w:contextualSpacing/>
              <w:jc w:val="center"/>
              <w:rPr>
                <w:rFonts w:ascii="Times New Roman" w:hAnsi="Times New Roman"/>
                <w:sz w:val="20"/>
              </w:rPr>
            </w:pPr>
            <w:r>
              <w:rPr>
                <w:rFonts w:ascii="Times New Roman" w:hAnsi="Times New Roman"/>
                <w:sz w:val="20"/>
              </w:rPr>
              <w:t>2</w:t>
            </w:r>
          </w:p>
        </w:tc>
      </w:tr>
    </w:tbl>
    <w:p w14:paraId="670471FB" w14:textId="77777777" w:rsidR="007710F4" w:rsidRDefault="007710F4">
      <w:pPr>
        <w:ind w:firstLine="709"/>
        <w:contextualSpacing/>
        <w:jc w:val="both"/>
        <w:rPr>
          <w:rFonts w:ascii="Times New Roman" w:hAnsi="Times New Roman"/>
          <w:sz w:val="26"/>
        </w:rPr>
      </w:pPr>
    </w:p>
    <w:p w14:paraId="30958FCA" w14:textId="77777777" w:rsidR="007710F4" w:rsidRDefault="00415103">
      <w:pPr>
        <w:ind w:firstLine="708"/>
        <w:contextualSpacing/>
        <w:jc w:val="both"/>
        <w:rPr>
          <w:rFonts w:ascii="Times New Roman" w:hAnsi="Times New Roman"/>
          <w:sz w:val="26"/>
        </w:rPr>
      </w:pPr>
      <w:r>
        <w:rPr>
          <w:rFonts w:ascii="Times New Roman" w:hAnsi="Times New Roman"/>
          <w:b/>
          <w:sz w:val="26"/>
        </w:rPr>
        <w:t xml:space="preserve"> 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Pr>
          <w:rFonts w:ascii="Times New Roman" w:hAnsi="Times New Roman"/>
          <w:sz w:val="26"/>
        </w:rPr>
        <w:t xml:space="preserve"> </w:t>
      </w:r>
    </w:p>
    <w:p w14:paraId="74B9F78B" w14:textId="77777777" w:rsidR="007710F4" w:rsidRDefault="00415103">
      <w:pPr>
        <w:ind w:firstLine="708"/>
        <w:contextualSpacing/>
        <w:jc w:val="both"/>
        <w:rPr>
          <w:rFonts w:ascii="Times New Roman" w:hAnsi="Times New Roman"/>
          <w:sz w:val="26"/>
        </w:rPr>
      </w:pPr>
      <w:r>
        <w:rPr>
          <w:rFonts w:ascii="Times New Roman" w:hAnsi="Times New Roman"/>
          <w:sz w:val="26"/>
        </w:rPr>
        <w:t>Ввод новых источников тепловой энергии с использованием возобновляемых источников энергии не предусматривается.</w:t>
      </w:r>
    </w:p>
    <w:p w14:paraId="1D5A946C" w14:textId="77777777" w:rsidR="007710F4" w:rsidRDefault="007710F4">
      <w:pPr>
        <w:ind w:firstLine="708"/>
        <w:contextualSpacing/>
        <w:jc w:val="center"/>
        <w:rPr>
          <w:rFonts w:ascii="Times New Roman" w:hAnsi="Times New Roman"/>
          <w:sz w:val="26"/>
        </w:rPr>
      </w:pPr>
    </w:p>
    <w:p w14:paraId="36FCAFB4" w14:textId="77777777" w:rsidR="007710F4" w:rsidRDefault="007710F4">
      <w:pPr>
        <w:ind w:firstLine="708"/>
        <w:contextualSpacing/>
        <w:jc w:val="center"/>
        <w:rPr>
          <w:rFonts w:ascii="Times New Roman" w:hAnsi="Times New Roman"/>
          <w:sz w:val="26"/>
        </w:rPr>
      </w:pPr>
    </w:p>
    <w:p w14:paraId="16ED5646" w14:textId="77777777" w:rsidR="007710F4" w:rsidRDefault="007710F4">
      <w:pPr>
        <w:ind w:firstLine="708"/>
        <w:contextualSpacing/>
        <w:jc w:val="center"/>
        <w:rPr>
          <w:rFonts w:ascii="Times New Roman" w:hAnsi="Times New Roman"/>
          <w:sz w:val="26"/>
        </w:rPr>
      </w:pPr>
    </w:p>
    <w:p w14:paraId="2A1372A7" w14:textId="77777777" w:rsidR="007710F4" w:rsidRDefault="007710F4">
      <w:pPr>
        <w:ind w:firstLine="708"/>
        <w:contextualSpacing/>
        <w:jc w:val="center"/>
        <w:rPr>
          <w:rFonts w:ascii="Times New Roman" w:hAnsi="Times New Roman"/>
          <w:sz w:val="26"/>
        </w:rPr>
      </w:pPr>
    </w:p>
    <w:p w14:paraId="4722457D" w14:textId="77777777" w:rsidR="007710F4" w:rsidRDefault="007710F4">
      <w:pPr>
        <w:ind w:firstLine="708"/>
        <w:contextualSpacing/>
        <w:jc w:val="center"/>
        <w:rPr>
          <w:rFonts w:ascii="Times New Roman" w:hAnsi="Times New Roman"/>
          <w:sz w:val="26"/>
        </w:rPr>
      </w:pPr>
    </w:p>
    <w:p w14:paraId="08D09791" w14:textId="77777777" w:rsidR="007710F4" w:rsidRDefault="00415103">
      <w:pPr>
        <w:ind w:firstLine="708"/>
        <w:contextualSpacing/>
        <w:jc w:val="center"/>
        <w:rPr>
          <w:rFonts w:ascii="Times New Roman" w:hAnsi="Times New Roman"/>
          <w:sz w:val="26"/>
        </w:rPr>
      </w:pPr>
      <w:r>
        <w:rPr>
          <w:rFonts w:ascii="Times New Roman" w:hAnsi="Times New Roman"/>
          <w:sz w:val="26"/>
        </w:rPr>
        <w:lastRenderedPageBreak/>
        <w:t>РАЗДЕЛ 6 «ПРЕДЛОЖЕНИЯ ПО СТРОИТЕЛЬСТВУ И РЕКОНСТРУКЦИИ ТЕПЛОВЫХ СЕТЕЙ»</w:t>
      </w:r>
    </w:p>
    <w:p w14:paraId="45535045" w14:textId="77777777" w:rsidR="007710F4" w:rsidRDefault="00415103">
      <w:pPr>
        <w:ind w:firstLine="708"/>
        <w:contextualSpacing/>
        <w:jc w:val="both"/>
        <w:rPr>
          <w:rFonts w:ascii="Times New Roman" w:hAnsi="Times New Roman"/>
          <w:b/>
          <w:sz w:val="26"/>
        </w:rPr>
      </w:pPr>
      <w:r>
        <w:rPr>
          <w:rFonts w:ascii="Times New Roman" w:hAnsi="Times New Roman"/>
          <w:b/>
          <w:sz w:val="26"/>
        </w:rPr>
        <w:t xml:space="preserve">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p w14:paraId="283B428E"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Строительство или реконструкция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 </w:t>
      </w:r>
    </w:p>
    <w:p w14:paraId="0475131D" w14:textId="77777777" w:rsidR="007710F4" w:rsidRDefault="00415103">
      <w:pPr>
        <w:ind w:firstLine="708"/>
        <w:contextualSpacing/>
        <w:jc w:val="both"/>
        <w:rPr>
          <w:rFonts w:ascii="Times New Roman" w:hAnsi="Times New Roman"/>
          <w:sz w:val="26"/>
        </w:rPr>
      </w:pPr>
      <w:r>
        <w:rPr>
          <w:rFonts w:ascii="Times New Roman" w:hAnsi="Times New Roman"/>
          <w:b/>
          <w:sz w:val="26"/>
        </w:rP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Pr>
          <w:rFonts w:ascii="Times New Roman" w:hAnsi="Times New Roman"/>
          <w:sz w:val="26"/>
        </w:rPr>
        <w:t xml:space="preserve"> </w:t>
      </w:r>
    </w:p>
    <w:p w14:paraId="1A6AE4A1"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Мероприятия по данному пункту 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не предусматриваются. </w:t>
      </w:r>
    </w:p>
    <w:p w14:paraId="11D1A498" w14:textId="77777777" w:rsidR="007710F4" w:rsidRDefault="00415103">
      <w:pPr>
        <w:ind w:firstLine="708"/>
        <w:contextualSpacing/>
        <w:jc w:val="both"/>
        <w:rPr>
          <w:rFonts w:ascii="Times New Roman" w:hAnsi="Times New Roman"/>
          <w:sz w:val="26"/>
        </w:rPr>
      </w:pPr>
      <w:r>
        <w:rPr>
          <w:rFonts w:ascii="Times New Roman" w:hAnsi="Times New Roman"/>
          <w:b/>
          <w:sz w:val="26"/>
        </w:rP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hAnsi="Times New Roman"/>
          <w:sz w:val="26"/>
        </w:rPr>
        <w:t xml:space="preserve"> </w:t>
      </w:r>
    </w:p>
    <w:p w14:paraId="32A42639"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В настоящее время, возможность поставок тепловой энергии потребителям от различных источников тепловой энергии, при сохранении надежности теплоснабжения отсутствует, и в перспективе не предусмотрена. </w:t>
      </w:r>
    </w:p>
    <w:p w14:paraId="5E5B2BBA" w14:textId="77777777" w:rsidR="007710F4" w:rsidRDefault="00415103">
      <w:pPr>
        <w:ind w:firstLine="708"/>
        <w:contextualSpacing/>
        <w:jc w:val="both"/>
        <w:rPr>
          <w:rFonts w:ascii="Times New Roman" w:hAnsi="Times New Roman"/>
          <w:sz w:val="26"/>
        </w:rPr>
      </w:pPr>
      <w:r>
        <w:rPr>
          <w:rFonts w:ascii="Times New Roman" w:hAnsi="Times New Roman"/>
          <w:b/>
          <w:sz w:val="26"/>
        </w:rPr>
        <w:t>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hAnsi="Times New Roman"/>
          <w:sz w:val="26"/>
        </w:rPr>
        <w:t xml:space="preserve"> </w:t>
      </w:r>
    </w:p>
    <w:p w14:paraId="6AA9624C"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Предложения по строительству, реконструкция и (или) модернизация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отсутствуют. </w:t>
      </w:r>
    </w:p>
    <w:p w14:paraId="7F2CF4BE" w14:textId="77777777" w:rsidR="007710F4" w:rsidRDefault="00415103">
      <w:pPr>
        <w:ind w:firstLine="708"/>
        <w:contextualSpacing/>
        <w:jc w:val="both"/>
        <w:rPr>
          <w:rFonts w:ascii="Times New Roman" w:hAnsi="Times New Roman"/>
          <w:sz w:val="26"/>
        </w:rPr>
      </w:pPr>
      <w:r>
        <w:rPr>
          <w:rFonts w:ascii="Times New Roman" w:hAnsi="Times New Roman"/>
          <w:b/>
          <w:sz w:val="26"/>
        </w:rPr>
        <w:t>д) предложения по строительству и реконструкции тепловых сетей для обеспечения нормативной надежности теплоснабжения потребителей</w:t>
      </w:r>
      <w:r>
        <w:rPr>
          <w:rFonts w:ascii="Times New Roman" w:hAnsi="Times New Roman"/>
          <w:sz w:val="26"/>
        </w:rPr>
        <w:t xml:space="preserve"> </w:t>
      </w:r>
    </w:p>
    <w:p w14:paraId="7AB615E1"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Настоящей схемой теплоснабжения в целях обеспечения нормативной надежности и безопасности теплоснабжения запланирована реконструкция тепловых сетей, подлежащих замене в связи с исчерпанием эксплуатационного ресурса. Мероприятия по реконструкции тепловых сетей представлены в таблице 6.1. </w:t>
      </w:r>
    </w:p>
    <w:p w14:paraId="3672587E" w14:textId="77777777" w:rsidR="007710F4" w:rsidRDefault="00415103">
      <w:pPr>
        <w:ind w:firstLine="708"/>
        <w:contextualSpacing/>
        <w:jc w:val="right"/>
        <w:rPr>
          <w:rFonts w:ascii="Times New Roman" w:hAnsi="Times New Roman"/>
          <w:sz w:val="26"/>
        </w:rPr>
      </w:pPr>
      <w:r>
        <w:rPr>
          <w:rFonts w:ascii="Times New Roman" w:hAnsi="Times New Roman"/>
          <w:sz w:val="26"/>
        </w:rPr>
        <w:t xml:space="preserve">Таблица 6.1 </w:t>
      </w:r>
    </w:p>
    <w:p w14:paraId="5BB9A812" w14:textId="77777777" w:rsidR="007710F4" w:rsidRDefault="00415103">
      <w:pPr>
        <w:ind w:firstLine="708"/>
        <w:contextualSpacing/>
        <w:jc w:val="center"/>
        <w:rPr>
          <w:rFonts w:ascii="Times New Roman" w:hAnsi="Times New Roman"/>
          <w:sz w:val="26"/>
        </w:rPr>
      </w:pPr>
      <w:r>
        <w:rPr>
          <w:rFonts w:ascii="Times New Roman" w:hAnsi="Times New Roman"/>
          <w:sz w:val="26"/>
        </w:rPr>
        <w:t>Мероприятия по модернизации сетей и объектов на них</w:t>
      </w:r>
    </w:p>
    <w:tbl>
      <w:tblPr>
        <w:tblStyle w:val="ac"/>
        <w:tblW w:w="0" w:type="auto"/>
        <w:tblLayout w:type="fixed"/>
        <w:tblLook w:val="04A0" w:firstRow="1" w:lastRow="0" w:firstColumn="1" w:lastColumn="0" w:noHBand="0" w:noVBand="1"/>
      </w:tblPr>
      <w:tblGrid>
        <w:gridCol w:w="817"/>
        <w:gridCol w:w="4536"/>
        <w:gridCol w:w="2126"/>
        <w:gridCol w:w="2091"/>
      </w:tblGrid>
      <w:tr w:rsidR="007710F4" w14:paraId="6846DAFE" w14:textId="77777777">
        <w:tc>
          <w:tcPr>
            <w:tcW w:w="817" w:type="dxa"/>
          </w:tcPr>
          <w:p w14:paraId="7C71B39F" w14:textId="77777777" w:rsidR="007710F4" w:rsidRDefault="00415103">
            <w:pPr>
              <w:contextualSpacing/>
              <w:jc w:val="center"/>
              <w:rPr>
                <w:rFonts w:ascii="Times New Roman" w:hAnsi="Times New Roman"/>
                <w:sz w:val="20"/>
              </w:rPr>
            </w:pPr>
            <w:r>
              <w:rPr>
                <w:rFonts w:ascii="Times New Roman" w:hAnsi="Times New Roman"/>
                <w:sz w:val="20"/>
              </w:rPr>
              <w:t xml:space="preserve">№ </w:t>
            </w:r>
          </w:p>
          <w:p w14:paraId="3104C8FC" w14:textId="77777777" w:rsidR="007710F4" w:rsidRDefault="00415103">
            <w:pPr>
              <w:contextualSpacing/>
              <w:jc w:val="center"/>
              <w:rPr>
                <w:rFonts w:ascii="Times New Roman" w:hAnsi="Times New Roman"/>
                <w:sz w:val="20"/>
              </w:rPr>
            </w:pPr>
            <w:proofErr w:type="gramStart"/>
            <w:r>
              <w:rPr>
                <w:rFonts w:ascii="Times New Roman" w:hAnsi="Times New Roman"/>
                <w:sz w:val="20"/>
              </w:rPr>
              <w:t>п</w:t>
            </w:r>
            <w:proofErr w:type="gramEnd"/>
            <w:r>
              <w:rPr>
                <w:rFonts w:ascii="Times New Roman" w:hAnsi="Times New Roman"/>
                <w:sz w:val="20"/>
              </w:rPr>
              <w:t>/п</w:t>
            </w:r>
          </w:p>
        </w:tc>
        <w:tc>
          <w:tcPr>
            <w:tcW w:w="4536" w:type="dxa"/>
          </w:tcPr>
          <w:p w14:paraId="1F9F2685" w14:textId="77777777" w:rsidR="007710F4" w:rsidRDefault="00415103">
            <w:pPr>
              <w:contextualSpacing/>
              <w:jc w:val="center"/>
              <w:rPr>
                <w:rFonts w:ascii="Times New Roman" w:hAnsi="Times New Roman"/>
                <w:sz w:val="20"/>
              </w:rPr>
            </w:pPr>
            <w:r>
              <w:rPr>
                <w:rFonts w:ascii="Times New Roman" w:hAnsi="Times New Roman"/>
                <w:sz w:val="20"/>
              </w:rPr>
              <w:t>Наименование мероприятия</w:t>
            </w:r>
          </w:p>
        </w:tc>
        <w:tc>
          <w:tcPr>
            <w:tcW w:w="2126" w:type="dxa"/>
          </w:tcPr>
          <w:p w14:paraId="37956DEB" w14:textId="77777777" w:rsidR="007710F4" w:rsidRDefault="00415103">
            <w:pPr>
              <w:contextualSpacing/>
              <w:jc w:val="center"/>
              <w:rPr>
                <w:rFonts w:ascii="Times New Roman" w:hAnsi="Times New Roman"/>
                <w:sz w:val="20"/>
              </w:rPr>
            </w:pPr>
            <w:r>
              <w:rPr>
                <w:rFonts w:ascii="Times New Roman" w:hAnsi="Times New Roman"/>
                <w:sz w:val="20"/>
              </w:rPr>
              <w:t>Характеристика</w:t>
            </w:r>
          </w:p>
        </w:tc>
        <w:tc>
          <w:tcPr>
            <w:tcW w:w="2091" w:type="dxa"/>
          </w:tcPr>
          <w:p w14:paraId="7AA6B3A6" w14:textId="77777777" w:rsidR="007710F4" w:rsidRDefault="00415103">
            <w:pPr>
              <w:contextualSpacing/>
              <w:jc w:val="center"/>
              <w:rPr>
                <w:rFonts w:ascii="Times New Roman" w:hAnsi="Times New Roman"/>
                <w:sz w:val="20"/>
              </w:rPr>
            </w:pPr>
            <w:r>
              <w:rPr>
                <w:rFonts w:ascii="Times New Roman" w:hAnsi="Times New Roman"/>
                <w:sz w:val="20"/>
              </w:rPr>
              <w:t>Сроки реализации</w:t>
            </w:r>
          </w:p>
        </w:tc>
      </w:tr>
      <w:tr w:rsidR="007710F4" w14:paraId="1C61E732" w14:textId="77777777">
        <w:tc>
          <w:tcPr>
            <w:tcW w:w="817" w:type="dxa"/>
          </w:tcPr>
          <w:p w14:paraId="014C2D80" w14:textId="77777777" w:rsidR="007710F4" w:rsidRDefault="00415103">
            <w:pPr>
              <w:contextualSpacing/>
              <w:jc w:val="center"/>
              <w:rPr>
                <w:rFonts w:ascii="Times New Roman" w:hAnsi="Times New Roman"/>
                <w:sz w:val="20"/>
              </w:rPr>
            </w:pPr>
            <w:r>
              <w:rPr>
                <w:rFonts w:ascii="Times New Roman" w:hAnsi="Times New Roman"/>
                <w:sz w:val="20"/>
              </w:rPr>
              <w:t>1</w:t>
            </w:r>
          </w:p>
        </w:tc>
        <w:tc>
          <w:tcPr>
            <w:tcW w:w="4536" w:type="dxa"/>
          </w:tcPr>
          <w:p w14:paraId="627A3834" w14:textId="77777777" w:rsidR="007710F4" w:rsidRDefault="00415103">
            <w:pPr>
              <w:contextualSpacing/>
              <w:jc w:val="center"/>
              <w:rPr>
                <w:rFonts w:ascii="Times New Roman" w:hAnsi="Times New Roman"/>
                <w:sz w:val="20"/>
              </w:rPr>
            </w:pPr>
            <w:r>
              <w:rPr>
                <w:rFonts w:ascii="Times New Roman" w:hAnsi="Times New Roman"/>
                <w:sz w:val="20"/>
              </w:rPr>
              <w:t>Замена ветхих участков тепловой сети</w:t>
            </w:r>
          </w:p>
        </w:tc>
        <w:tc>
          <w:tcPr>
            <w:tcW w:w="2126" w:type="dxa"/>
          </w:tcPr>
          <w:p w14:paraId="05CAFF48" w14:textId="77777777" w:rsidR="007710F4" w:rsidRDefault="00415103">
            <w:pPr>
              <w:contextualSpacing/>
              <w:jc w:val="center"/>
              <w:rPr>
                <w:rFonts w:ascii="Times New Roman" w:hAnsi="Times New Roman"/>
                <w:sz w:val="20"/>
              </w:rPr>
            </w:pPr>
            <w:r>
              <w:rPr>
                <w:rFonts w:ascii="Times New Roman" w:hAnsi="Times New Roman"/>
                <w:sz w:val="20"/>
              </w:rPr>
              <w:t>н/д</w:t>
            </w:r>
          </w:p>
        </w:tc>
        <w:tc>
          <w:tcPr>
            <w:tcW w:w="2091" w:type="dxa"/>
          </w:tcPr>
          <w:p w14:paraId="57B02AAC" w14:textId="7BAEACD8" w:rsidR="007710F4" w:rsidRDefault="00415103">
            <w:pPr>
              <w:contextualSpacing/>
              <w:jc w:val="center"/>
              <w:rPr>
                <w:rFonts w:ascii="Times New Roman" w:hAnsi="Times New Roman"/>
                <w:sz w:val="20"/>
              </w:rPr>
            </w:pPr>
            <w:r>
              <w:rPr>
                <w:rFonts w:ascii="Times New Roman" w:hAnsi="Times New Roman"/>
                <w:sz w:val="20"/>
              </w:rPr>
              <w:t>202</w:t>
            </w:r>
            <w:r w:rsidR="00540B7B">
              <w:rPr>
                <w:rFonts w:ascii="Times New Roman" w:hAnsi="Times New Roman"/>
                <w:sz w:val="20"/>
              </w:rPr>
              <w:t>2</w:t>
            </w:r>
            <w:r>
              <w:rPr>
                <w:rFonts w:ascii="Times New Roman" w:hAnsi="Times New Roman"/>
                <w:sz w:val="20"/>
              </w:rPr>
              <w:t>-2031</w:t>
            </w:r>
          </w:p>
        </w:tc>
      </w:tr>
    </w:tbl>
    <w:p w14:paraId="72EF336A" w14:textId="77777777" w:rsidR="007710F4" w:rsidRDefault="00415103">
      <w:pPr>
        <w:ind w:firstLine="708"/>
        <w:contextualSpacing/>
        <w:jc w:val="center"/>
        <w:rPr>
          <w:rFonts w:ascii="Times New Roman" w:hAnsi="Times New Roman"/>
          <w:sz w:val="26"/>
        </w:rPr>
      </w:pPr>
      <w:r>
        <w:rPr>
          <w:rFonts w:ascii="Times New Roman" w:hAnsi="Times New Roman"/>
          <w:sz w:val="26"/>
        </w:rPr>
        <w:lastRenderedPageBreak/>
        <w:t xml:space="preserve">РАЗДЕЛ 7 «ПРЕДЛОЖЕНИЯ ПО ПЕРЕВОДУ ОТКРЫТЫХ СИСТЕМ ТЕПЛОСНАБЖЕНИЯ (ГОРЯЧЕГО ВОДОСНАБЖЕНИЯ) В ЗАКРЫТЫЕ СИСТЕМЫ ГОРЯЧЕГО ВОДОСНАБЖЕНИЯ» </w:t>
      </w:r>
    </w:p>
    <w:p w14:paraId="5D9469EF" w14:textId="77777777" w:rsidR="007710F4" w:rsidRDefault="00415103">
      <w:pPr>
        <w:ind w:firstLine="708"/>
        <w:contextualSpacing/>
        <w:jc w:val="both"/>
        <w:rPr>
          <w:rFonts w:ascii="Times New Roman" w:hAnsi="Times New Roman"/>
          <w:b/>
          <w:sz w:val="26"/>
        </w:rPr>
      </w:pPr>
      <w:r>
        <w:rPr>
          <w:rFonts w:ascii="Times New Roman" w:hAnsi="Times New Roman"/>
          <w:b/>
          <w:sz w:val="26"/>
        </w:rPr>
        <w:t xml:space="preserve">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w:t>
      </w:r>
    </w:p>
    <w:p w14:paraId="21B0DC8E"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применяется открытая система теплоснабжения. Перевод на </w:t>
      </w:r>
      <w:proofErr w:type="gramStart"/>
      <w:r>
        <w:rPr>
          <w:rFonts w:ascii="Times New Roman" w:hAnsi="Times New Roman"/>
          <w:sz w:val="26"/>
        </w:rPr>
        <w:t>закрытую</w:t>
      </w:r>
      <w:proofErr w:type="gramEnd"/>
      <w:r>
        <w:rPr>
          <w:rFonts w:ascii="Times New Roman" w:hAnsi="Times New Roman"/>
          <w:sz w:val="26"/>
        </w:rPr>
        <w:t xml:space="preserve"> не предусматривается, ввиду его нецелесообразности. </w:t>
      </w:r>
    </w:p>
    <w:p w14:paraId="1909E830" w14:textId="77777777" w:rsidR="007710F4" w:rsidRDefault="00415103">
      <w:pPr>
        <w:ind w:firstLine="708"/>
        <w:contextualSpacing/>
        <w:jc w:val="both"/>
        <w:rPr>
          <w:rFonts w:ascii="Times New Roman" w:hAnsi="Times New Roman"/>
          <w:sz w:val="26"/>
        </w:rPr>
      </w:pPr>
      <w:r>
        <w:rPr>
          <w:rFonts w:ascii="Times New Roman" w:hAnsi="Times New Roman"/>
          <w:b/>
          <w:sz w:val="26"/>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Pr>
          <w:rFonts w:ascii="Times New Roman" w:hAnsi="Times New Roman"/>
          <w:sz w:val="26"/>
        </w:rPr>
        <w:t xml:space="preserve"> </w:t>
      </w:r>
    </w:p>
    <w:p w14:paraId="2C1D408C"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применяется открытая система теплоснабжения. Перевод на </w:t>
      </w:r>
      <w:proofErr w:type="gramStart"/>
      <w:r>
        <w:rPr>
          <w:rFonts w:ascii="Times New Roman" w:hAnsi="Times New Roman"/>
          <w:sz w:val="26"/>
        </w:rPr>
        <w:t>закрытую</w:t>
      </w:r>
      <w:proofErr w:type="gramEnd"/>
      <w:r>
        <w:rPr>
          <w:rFonts w:ascii="Times New Roman" w:hAnsi="Times New Roman"/>
          <w:sz w:val="26"/>
        </w:rPr>
        <w:t xml:space="preserve"> не предусматривается, ввиду его нецелесообразности.</w:t>
      </w:r>
    </w:p>
    <w:p w14:paraId="7941FCCB" w14:textId="77777777" w:rsidR="007710F4" w:rsidRDefault="007710F4">
      <w:pPr>
        <w:ind w:firstLine="708"/>
        <w:contextualSpacing/>
        <w:jc w:val="both"/>
        <w:rPr>
          <w:rFonts w:ascii="Times New Roman" w:hAnsi="Times New Roman"/>
          <w:sz w:val="26"/>
        </w:rPr>
      </w:pPr>
    </w:p>
    <w:p w14:paraId="738BF1F4" w14:textId="77777777" w:rsidR="007710F4" w:rsidRDefault="007710F4">
      <w:pPr>
        <w:ind w:firstLine="708"/>
        <w:contextualSpacing/>
        <w:jc w:val="both"/>
        <w:rPr>
          <w:rFonts w:ascii="Times New Roman" w:hAnsi="Times New Roman"/>
          <w:sz w:val="26"/>
        </w:rPr>
      </w:pPr>
    </w:p>
    <w:p w14:paraId="5ACE015E" w14:textId="77777777" w:rsidR="007710F4" w:rsidRDefault="007710F4">
      <w:pPr>
        <w:ind w:firstLine="708"/>
        <w:contextualSpacing/>
        <w:jc w:val="both"/>
        <w:rPr>
          <w:rFonts w:ascii="Times New Roman" w:hAnsi="Times New Roman"/>
          <w:sz w:val="26"/>
        </w:rPr>
      </w:pPr>
    </w:p>
    <w:p w14:paraId="2C176A5C" w14:textId="77777777" w:rsidR="007710F4" w:rsidRDefault="007710F4">
      <w:pPr>
        <w:ind w:firstLine="708"/>
        <w:contextualSpacing/>
        <w:jc w:val="both"/>
        <w:rPr>
          <w:rFonts w:ascii="Times New Roman" w:hAnsi="Times New Roman"/>
          <w:sz w:val="26"/>
        </w:rPr>
      </w:pPr>
    </w:p>
    <w:p w14:paraId="195824E4" w14:textId="77777777" w:rsidR="007710F4" w:rsidRDefault="007710F4">
      <w:pPr>
        <w:ind w:firstLine="708"/>
        <w:contextualSpacing/>
        <w:jc w:val="both"/>
        <w:rPr>
          <w:rFonts w:ascii="Times New Roman" w:hAnsi="Times New Roman"/>
          <w:sz w:val="26"/>
        </w:rPr>
      </w:pPr>
    </w:p>
    <w:p w14:paraId="658BEDA8" w14:textId="77777777" w:rsidR="007710F4" w:rsidRDefault="007710F4">
      <w:pPr>
        <w:ind w:firstLine="708"/>
        <w:contextualSpacing/>
        <w:jc w:val="both"/>
        <w:rPr>
          <w:rFonts w:ascii="Times New Roman" w:hAnsi="Times New Roman"/>
          <w:sz w:val="26"/>
        </w:rPr>
      </w:pPr>
    </w:p>
    <w:p w14:paraId="44293407" w14:textId="77777777" w:rsidR="007710F4" w:rsidRDefault="007710F4">
      <w:pPr>
        <w:ind w:firstLine="708"/>
        <w:contextualSpacing/>
        <w:jc w:val="both"/>
        <w:rPr>
          <w:rFonts w:ascii="Times New Roman" w:hAnsi="Times New Roman"/>
          <w:sz w:val="26"/>
        </w:rPr>
      </w:pPr>
    </w:p>
    <w:p w14:paraId="7BBDBCE4" w14:textId="77777777" w:rsidR="007710F4" w:rsidRDefault="007710F4">
      <w:pPr>
        <w:ind w:firstLine="708"/>
        <w:contextualSpacing/>
        <w:jc w:val="both"/>
        <w:rPr>
          <w:rFonts w:ascii="Times New Roman" w:hAnsi="Times New Roman"/>
          <w:sz w:val="26"/>
        </w:rPr>
      </w:pPr>
    </w:p>
    <w:p w14:paraId="39047A8E" w14:textId="77777777" w:rsidR="007710F4" w:rsidRDefault="007710F4">
      <w:pPr>
        <w:ind w:firstLine="708"/>
        <w:contextualSpacing/>
        <w:jc w:val="both"/>
        <w:rPr>
          <w:rFonts w:ascii="Times New Roman" w:hAnsi="Times New Roman"/>
          <w:sz w:val="26"/>
        </w:rPr>
      </w:pPr>
    </w:p>
    <w:p w14:paraId="7BDE59A5" w14:textId="77777777" w:rsidR="007710F4" w:rsidRDefault="007710F4">
      <w:pPr>
        <w:ind w:firstLine="708"/>
        <w:contextualSpacing/>
        <w:jc w:val="both"/>
        <w:rPr>
          <w:rFonts w:ascii="Times New Roman" w:hAnsi="Times New Roman"/>
          <w:sz w:val="26"/>
        </w:rPr>
      </w:pPr>
    </w:p>
    <w:p w14:paraId="1C221AC3" w14:textId="77777777" w:rsidR="007710F4" w:rsidRDefault="007710F4">
      <w:pPr>
        <w:ind w:firstLine="708"/>
        <w:contextualSpacing/>
        <w:jc w:val="both"/>
        <w:rPr>
          <w:rFonts w:ascii="Times New Roman" w:hAnsi="Times New Roman"/>
          <w:sz w:val="26"/>
        </w:rPr>
      </w:pPr>
    </w:p>
    <w:p w14:paraId="63695C37" w14:textId="77777777" w:rsidR="007710F4" w:rsidRDefault="007710F4">
      <w:pPr>
        <w:ind w:firstLine="708"/>
        <w:contextualSpacing/>
        <w:jc w:val="both"/>
        <w:rPr>
          <w:rFonts w:ascii="Times New Roman" w:hAnsi="Times New Roman"/>
          <w:sz w:val="26"/>
        </w:rPr>
      </w:pPr>
    </w:p>
    <w:p w14:paraId="5C039EB8" w14:textId="77777777" w:rsidR="007710F4" w:rsidRDefault="007710F4">
      <w:pPr>
        <w:ind w:firstLine="708"/>
        <w:contextualSpacing/>
        <w:jc w:val="both"/>
        <w:rPr>
          <w:rFonts w:ascii="Times New Roman" w:hAnsi="Times New Roman"/>
          <w:sz w:val="26"/>
        </w:rPr>
      </w:pPr>
    </w:p>
    <w:p w14:paraId="11ECD289" w14:textId="77777777" w:rsidR="007710F4" w:rsidRDefault="007710F4">
      <w:pPr>
        <w:ind w:firstLine="708"/>
        <w:contextualSpacing/>
        <w:jc w:val="both"/>
        <w:rPr>
          <w:rFonts w:ascii="Times New Roman" w:hAnsi="Times New Roman"/>
          <w:sz w:val="26"/>
        </w:rPr>
      </w:pPr>
    </w:p>
    <w:p w14:paraId="45559581" w14:textId="77777777" w:rsidR="007710F4" w:rsidRDefault="007710F4">
      <w:pPr>
        <w:ind w:firstLine="708"/>
        <w:contextualSpacing/>
        <w:jc w:val="both"/>
        <w:rPr>
          <w:rFonts w:ascii="Times New Roman" w:hAnsi="Times New Roman"/>
          <w:sz w:val="26"/>
        </w:rPr>
      </w:pPr>
    </w:p>
    <w:p w14:paraId="7F55577E" w14:textId="77777777" w:rsidR="007710F4" w:rsidRDefault="007710F4">
      <w:pPr>
        <w:ind w:firstLine="708"/>
        <w:contextualSpacing/>
        <w:jc w:val="both"/>
        <w:rPr>
          <w:rFonts w:ascii="Times New Roman" w:hAnsi="Times New Roman"/>
          <w:sz w:val="26"/>
        </w:rPr>
      </w:pPr>
    </w:p>
    <w:p w14:paraId="080A709E" w14:textId="77777777" w:rsidR="007710F4" w:rsidRDefault="007710F4">
      <w:pPr>
        <w:ind w:firstLine="708"/>
        <w:contextualSpacing/>
        <w:jc w:val="both"/>
        <w:rPr>
          <w:rFonts w:ascii="Times New Roman" w:hAnsi="Times New Roman"/>
          <w:sz w:val="26"/>
        </w:rPr>
      </w:pPr>
    </w:p>
    <w:p w14:paraId="138F09FC" w14:textId="77777777" w:rsidR="007710F4" w:rsidRDefault="007710F4">
      <w:pPr>
        <w:ind w:firstLine="708"/>
        <w:contextualSpacing/>
        <w:jc w:val="both"/>
        <w:rPr>
          <w:rFonts w:ascii="Times New Roman" w:hAnsi="Times New Roman"/>
          <w:sz w:val="26"/>
        </w:rPr>
      </w:pPr>
    </w:p>
    <w:p w14:paraId="717EBEF1" w14:textId="77777777" w:rsidR="007710F4" w:rsidRDefault="007710F4">
      <w:pPr>
        <w:ind w:firstLine="708"/>
        <w:contextualSpacing/>
        <w:jc w:val="both"/>
        <w:rPr>
          <w:rFonts w:ascii="Times New Roman" w:hAnsi="Times New Roman"/>
          <w:sz w:val="26"/>
        </w:rPr>
      </w:pPr>
    </w:p>
    <w:p w14:paraId="26701ECF" w14:textId="77777777" w:rsidR="007710F4" w:rsidRDefault="007710F4">
      <w:pPr>
        <w:ind w:firstLine="708"/>
        <w:contextualSpacing/>
        <w:jc w:val="both"/>
        <w:rPr>
          <w:rFonts w:ascii="Times New Roman" w:hAnsi="Times New Roman"/>
          <w:sz w:val="26"/>
        </w:rPr>
      </w:pPr>
    </w:p>
    <w:p w14:paraId="365ABD65" w14:textId="77777777" w:rsidR="007710F4" w:rsidRDefault="007710F4">
      <w:pPr>
        <w:ind w:firstLine="708"/>
        <w:contextualSpacing/>
        <w:jc w:val="both"/>
        <w:rPr>
          <w:rFonts w:ascii="Times New Roman" w:hAnsi="Times New Roman"/>
          <w:sz w:val="26"/>
        </w:rPr>
      </w:pPr>
    </w:p>
    <w:p w14:paraId="5220AF7F" w14:textId="77777777" w:rsidR="007710F4" w:rsidRDefault="007710F4">
      <w:pPr>
        <w:ind w:firstLine="708"/>
        <w:contextualSpacing/>
        <w:jc w:val="both"/>
        <w:rPr>
          <w:rFonts w:ascii="Times New Roman" w:hAnsi="Times New Roman"/>
          <w:sz w:val="26"/>
        </w:rPr>
      </w:pPr>
    </w:p>
    <w:p w14:paraId="4AF972E1" w14:textId="77777777" w:rsidR="007710F4" w:rsidRDefault="00415103">
      <w:pPr>
        <w:ind w:firstLine="708"/>
        <w:contextualSpacing/>
        <w:jc w:val="both"/>
        <w:rPr>
          <w:rFonts w:ascii="Times New Roman" w:hAnsi="Times New Roman"/>
          <w:sz w:val="26"/>
        </w:rPr>
      </w:pPr>
      <w:r>
        <w:rPr>
          <w:rFonts w:ascii="Times New Roman" w:hAnsi="Times New Roman"/>
          <w:sz w:val="26"/>
        </w:rPr>
        <w:lastRenderedPageBreak/>
        <w:t xml:space="preserve">РАЗДЕЛ 8 «ПЕРСПЕКТИВНЫЕ ТОПЛИВНЫЕ БАЛАНСЫ» </w:t>
      </w:r>
    </w:p>
    <w:p w14:paraId="5EB8F01D" w14:textId="77777777" w:rsidR="007710F4" w:rsidRDefault="00415103">
      <w:pPr>
        <w:ind w:firstLine="708"/>
        <w:contextualSpacing/>
        <w:jc w:val="both"/>
        <w:rPr>
          <w:rFonts w:ascii="Times New Roman" w:hAnsi="Times New Roman"/>
          <w:sz w:val="26"/>
        </w:rPr>
      </w:pPr>
      <w:r>
        <w:rPr>
          <w:rFonts w:ascii="Times New Roman" w:hAnsi="Times New Roman"/>
          <w:b/>
          <w:sz w:val="26"/>
        </w:rPr>
        <w:t>а) перспективные топливные балансы для каждого источника тепловой энергии по видам основного, резервного и аварийного топлива на каждом этапе</w:t>
      </w:r>
      <w:r>
        <w:rPr>
          <w:rFonts w:ascii="Times New Roman" w:hAnsi="Times New Roman"/>
          <w:sz w:val="26"/>
        </w:rPr>
        <w:t xml:space="preserve"> </w:t>
      </w:r>
    </w:p>
    <w:p w14:paraId="77E06239"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Основным видом топлива на котельной в перспективе до 2031 года предполагается сохранить – уголь. Перспективные топливные балансы для источника тепловой энергии представлены в таблице 8.1. </w:t>
      </w:r>
    </w:p>
    <w:p w14:paraId="76250ECD" w14:textId="77777777" w:rsidR="007710F4" w:rsidRDefault="00415103">
      <w:pPr>
        <w:ind w:firstLine="708"/>
        <w:contextualSpacing/>
        <w:jc w:val="right"/>
        <w:rPr>
          <w:rFonts w:ascii="Times New Roman" w:hAnsi="Times New Roman"/>
          <w:sz w:val="26"/>
        </w:rPr>
      </w:pPr>
      <w:r>
        <w:rPr>
          <w:rFonts w:ascii="Times New Roman" w:hAnsi="Times New Roman"/>
          <w:sz w:val="26"/>
        </w:rPr>
        <w:t xml:space="preserve">Таблица 8.1 </w:t>
      </w:r>
    </w:p>
    <w:p w14:paraId="06B5D679" w14:textId="77777777" w:rsidR="007710F4" w:rsidRDefault="00415103">
      <w:pPr>
        <w:ind w:firstLine="708"/>
        <w:contextualSpacing/>
        <w:jc w:val="center"/>
        <w:rPr>
          <w:rFonts w:ascii="Times New Roman" w:hAnsi="Times New Roman"/>
          <w:sz w:val="26"/>
          <w:u w:val="single"/>
        </w:rPr>
      </w:pPr>
      <w:r>
        <w:rPr>
          <w:rFonts w:ascii="Times New Roman" w:hAnsi="Times New Roman"/>
          <w:sz w:val="26"/>
          <w:u w:val="single"/>
        </w:rPr>
        <w:t>Прогнозные потребления топлива котельной</w:t>
      </w:r>
    </w:p>
    <w:p w14:paraId="08F18726" w14:textId="77777777" w:rsidR="007710F4" w:rsidRDefault="007710F4">
      <w:pPr>
        <w:ind w:firstLine="708"/>
        <w:contextualSpacing/>
        <w:jc w:val="center"/>
        <w:rPr>
          <w:rFonts w:ascii="Times New Roman" w:hAnsi="Times New Roman"/>
          <w:sz w:val="26"/>
        </w:rPr>
      </w:pPr>
    </w:p>
    <w:tbl>
      <w:tblPr>
        <w:tblStyle w:val="ac"/>
        <w:tblW w:w="9747" w:type="dxa"/>
        <w:tblLayout w:type="fixed"/>
        <w:tblLook w:val="04A0" w:firstRow="1" w:lastRow="0" w:firstColumn="1" w:lastColumn="0" w:noHBand="0" w:noVBand="1"/>
      </w:tblPr>
      <w:tblGrid>
        <w:gridCol w:w="529"/>
        <w:gridCol w:w="2868"/>
        <w:gridCol w:w="993"/>
        <w:gridCol w:w="992"/>
        <w:gridCol w:w="850"/>
        <w:gridCol w:w="797"/>
        <w:gridCol w:w="766"/>
        <w:gridCol w:w="766"/>
        <w:gridCol w:w="1186"/>
      </w:tblGrid>
      <w:tr w:rsidR="007710F4" w:rsidRPr="001C1FAB" w14:paraId="29EFCA19" w14:textId="77777777" w:rsidTr="001C1FAB">
        <w:tc>
          <w:tcPr>
            <w:tcW w:w="529" w:type="dxa"/>
          </w:tcPr>
          <w:p w14:paraId="34DA7035"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 xml:space="preserve">№ </w:t>
            </w:r>
            <w:proofErr w:type="gramStart"/>
            <w:r w:rsidRPr="001C1FAB">
              <w:rPr>
                <w:rFonts w:ascii="Times New Roman" w:hAnsi="Times New Roman"/>
                <w:sz w:val="20"/>
              </w:rPr>
              <w:t>п</w:t>
            </w:r>
            <w:proofErr w:type="gramEnd"/>
            <w:r w:rsidRPr="001C1FAB">
              <w:rPr>
                <w:rFonts w:ascii="Times New Roman" w:hAnsi="Times New Roman"/>
                <w:sz w:val="20"/>
              </w:rPr>
              <w:t>/п</w:t>
            </w:r>
          </w:p>
        </w:tc>
        <w:tc>
          <w:tcPr>
            <w:tcW w:w="2868" w:type="dxa"/>
          </w:tcPr>
          <w:p w14:paraId="3B0F6BF5"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Показатель</w:t>
            </w:r>
          </w:p>
        </w:tc>
        <w:tc>
          <w:tcPr>
            <w:tcW w:w="993" w:type="dxa"/>
          </w:tcPr>
          <w:p w14:paraId="59AD7383"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2020</w:t>
            </w:r>
          </w:p>
        </w:tc>
        <w:tc>
          <w:tcPr>
            <w:tcW w:w="992" w:type="dxa"/>
          </w:tcPr>
          <w:p w14:paraId="6E355CCD"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2021</w:t>
            </w:r>
          </w:p>
        </w:tc>
        <w:tc>
          <w:tcPr>
            <w:tcW w:w="850" w:type="dxa"/>
          </w:tcPr>
          <w:p w14:paraId="10361A1D"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2022</w:t>
            </w:r>
          </w:p>
        </w:tc>
        <w:tc>
          <w:tcPr>
            <w:tcW w:w="797" w:type="dxa"/>
          </w:tcPr>
          <w:p w14:paraId="069484E8"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2023</w:t>
            </w:r>
          </w:p>
        </w:tc>
        <w:tc>
          <w:tcPr>
            <w:tcW w:w="766" w:type="dxa"/>
          </w:tcPr>
          <w:p w14:paraId="0ABB7EDE"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2024</w:t>
            </w:r>
          </w:p>
        </w:tc>
        <w:tc>
          <w:tcPr>
            <w:tcW w:w="766" w:type="dxa"/>
          </w:tcPr>
          <w:p w14:paraId="55FEC22B"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2025</w:t>
            </w:r>
          </w:p>
        </w:tc>
        <w:tc>
          <w:tcPr>
            <w:tcW w:w="1186" w:type="dxa"/>
          </w:tcPr>
          <w:p w14:paraId="296BDC51"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2026-2031</w:t>
            </w:r>
          </w:p>
        </w:tc>
      </w:tr>
      <w:tr w:rsidR="007710F4" w:rsidRPr="001C1FAB" w14:paraId="050D2E81" w14:textId="77777777" w:rsidTr="001C1FAB">
        <w:tc>
          <w:tcPr>
            <w:tcW w:w="529" w:type="dxa"/>
          </w:tcPr>
          <w:p w14:paraId="6F28DD2C"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1</w:t>
            </w:r>
          </w:p>
        </w:tc>
        <w:tc>
          <w:tcPr>
            <w:tcW w:w="2868" w:type="dxa"/>
          </w:tcPr>
          <w:p w14:paraId="0DB9D4C1"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Вид топлива</w:t>
            </w:r>
          </w:p>
        </w:tc>
        <w:tc>
          <w:tcPr>
            <w:tcW w:w="993" w:type="dxa"/>
          </w:tcPr>
          <w:p w14:paraId="2D2395A7"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уголь</w:t>
            </w:r>
          </w:p>
        </w:tc>
        <w:tc>
          <w:tcPr>
            <w:tcW w:w="992" w:type="dxa"/>
          </w:tcPr>
          <w:p w14:paraId="49310195"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уголь</w:t>
            </w:r>
          </w:p>
        </w:tc>
        <w:tc>
          <w:tcPr>
            <w:tcW w:w="850" w:type="dxa"/>
          </w:tcPr>
          <w:p w14:paraId="781689C4"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уголь</w:t>
            </w:r>
          </w:p>
        </w:tc>
        <w:tc>
          <w:tcPr>
            <w:tcW w:w="797" w:type="dxa"/>
          </w:tcPr>
          <w:p w14:paraId="13B01FD6"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уголь</w:t>
            </w:r>
          </w:p>
        </w:tc>
        <w:tc>
          <w:tcPr>
            <w:tcW w:w="766" w:type="dxa"/>
          </w:tcPr>
          <w:p w14:paraId="66C2237D"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уголь</w:t>
            </w:r>
          </w:p>
        </w:tc>
        <w:tc>
          <w:tcPr>
            <w:tcW w:w="766" w:type="dxa"/>
          </w:tcPr>
          <w:p w14:paraId="40D86EF1"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уголь</w:t>
            </w:r>
          </w:p>
        </w:tc>
        <w:tc>
          <w:tcPr>
            <w:tcW w:w="1186" w:type="dxa"/>
          </w:tcPr>
          <w:p w14:paraId="4A24E90B"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уголь</w:t>
            </w:r>
          </w:p>
        </w:tc>
      </w:tr>
      <w:tr w:rsidR="00312DFD" w:rsidRPr="001C1FAB" w14:paraId="098F39C6" w14:textId="77777777" w:rsidTr="001C1FAB">
        <w:tc>
          <w:tcPr>
            <w:tcW w:w="529" w:type="dxa"/>
          </w:tcPr>
          <w:p w14:paraId="65BDC6BB" w14:textId="77777777"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2</w:t>
            </w:r>
          </w:p>
        </w:tc>
        <w:tc>
          <w:tcPr>
            <w:tcW w:w="2868" w:type="dxa"/>
          </w:tcPr>
          <w:p w14:paraId="3C7DD2CB" w14:textId="637F47B5"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Реализация тепловой энергии, Гкал/год</w:t>
            </w:r>
          </w:p>
        </w:tc>
        <w:tc>
          <w:tcPr>
            <w:tcW w:w="993" w:type="dxa"/>
            <w:vAlign w:val="bottom"/>
          </w:tcPr>
          <w:p w14:paraId="420C8DF0" w14:textId="7156E3FA"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1479,96</w:t>
            </w:r>
          </w:p>
        </w:tc>
        <w:tc>
          <w:tcPr>
            <w:tcW w:w="992" w:type="dxa"/>
            <w:vAlign w:val="bottom"/>
          </w:tcPr>
          <w:p w14:paraId="76AE0202" w14:textId="792715FF"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1479,96</w:t>
            </w:r>
          </w:p>
        </w:tc>
        <w:tc>
          <w:tcPr>
            <w:tcW w:w="850" w:type="dxa"/>
            <w:vAlign w:val="bottom"/>
          </w:tcPr>
          <w:p w14:paraId="0C8FEE0E" w14:textId="3A94D518"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1479,96</w:t>
            </w:r>
          </w:p>
        </w:tc>
        <w:tc>
          <w:tcPr>
            <w:tcW w:w="797" w:type="dxa"/>
            <w:vAlign w:val="bottom"/>
          </w:tcPr>
          <w:p w14:paraId="08AC5526" w14:textId="2AE1F51B"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1479,96</w:t>
            </w:r>
          </w:p>
        </w:tc>
        <w:tc>
          <w:tcPr>
            <w:tcW w:w="766" w:type="dxa"/>
            <w:vAlign w:val="bottom"/>
          </w:tcPr>
          <w:p w14:paraId="564B3FE9" w14:textId="3AB3BE6D"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1479,96</w:t>
            </w:r>
          </w:p>
        </w:tc>
        <w:tc>
          <w:tcPr>
            <w:tcW w:w="766" w:type="dxa"/>
            <w:vAlign w:val="bottom"/>
          </w:tcPr>
          <w:p w14:paraId="1FDFB4D3" w14:textId="545D2F46"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1479,96</w:t>
            </w:r>
          </w:p>
        </w:tc>
        <w:tc>
          <w:tcPr>
            <w:tcW w:w="1186" w:type="dxa"/>
            <w:vAlign w:val="bottom"/>
          </w:tcPr>
          <w:p w14:paraId="6428BAB2" w14:textId="06668791"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1479,96</w:t>
            </w:r>
          </w:p>
        </w:tc>
      </w:tr>
      <w:tr w:rsidR="00312DFD" w:rsidRPr="001C1FAB" w14:paraId="0631E0BF" w14:textId="77777777" w:rsidTr="001C1FAB">
        <w:tc>
          <w:tcPr>
            <w:tcW w:w="529" w:type="dxa"/>
          </w:tcPr>
          <w:p w14:paraId="4522271F" w14:textId="1A56C430"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3</w:t>
            </w:r>
          </w:p>
        </w:tc>
        <w:tc>
          <w:tcPr>
            <w:tcW w:w="2868" w:type="dxa"/>
          </w:tcPr>
          <w:p w14:paraId="54E13030" w14:textId="4296C79A" w:rsidR="00312DFD" w:rsidRPr="001C1FAB" w:rsidRDefault="00312DFD" w:rsidP="00312DFD">
            <w:pPr>
              <w:jc w:val="both"/>
              <w:rPr>
                <w:rFonts w:ascii="Times New Roman" w:hAnsi="Times New Roman"/>
                <w:sz w:val="20"/>
              </w:rPr>
            </w:pPr>
            <w:r w:rsidRPr="001C1FAB">
              <w:rPr>
                <w:rFonts w:ascii="Times New Roman" w:hAnsi="Times New Roman"/>
                <w:sz w:val="20"/>
              </w:rPr>
              <w:t>Потери тепловой энергии Гкал/год</w:t>
            </w:r>
          </w:p>
          <w:p w14:paraId="4A439D83" w14:textId="77777777" w:rsidR="00312DFD" w:rsidRPr="001C1FAB" w:rsidRDefault="00312DFD" w:rsidP="00312DFD">
            <w:pPr>
              <w:contextualSpacing/>
              <w:jc w:val="both"/>
              <w:rPr>
                <w:rFonts w:ascii="Times New Roman" w:hAnsi="Times New Roman"/>
                <w:sz w:val="20"/>
              </w:rPr>
            </w:pPr>
          </w:p>
        </w:tc>
        <w:tc>
          <w:tcPr>
            <w:tcW w:w="993" w:type="dxa"/>
            <w:vAlign w:val="bottom"/>
          </w:tcPr>
          <w:p w14:paraId="1EFE8ED9" w14:textId="2CD7B9BF"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248,90</w:t>
            </w:r>
          </w:p>
        </w:tc>
        <w:tc>
          <w:tcPr>
            <w:tcW w:w="992" w:type="dxa"/>
            <w:vAlign w:val="bottom"/>
          </w:tcPr>
          <w:p w14:paraId="26BACFA9" w14:textId="6AFD8CA8"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248,90</w:t>
            </w:r>
          </w:p>
        </w:tc>
        <w:tc>
          <w:tcPr>
            <w:tcW w:w="850" w:type="dxa"/>
            <w:vAlign w:val="bottom"/>
          </w:tcPr>
          <w:p w14:paraId="67BD3C0B" w14:textId="1C09F2AF"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248,90</w:t>
            </w:r>
          </w:p>
        </w:tc>
        <w:tc>
          <w:tcPr>
            <w:tcW w:w="797" w:type="dxa"/>
            <w:vAlign w:val="bottom"/>
          </w:tcPr>
          <w:p w14:paraId="61B54DEE" w14:textId="44AFDB8C"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248,90</w:t>
            </w:r>
          </w:p>
        </w:tc>
        <w:tc>
          <w:tcPr>
            <w:tcW w:w="766" w:type="dxa"/>
            <w:vAlign w:val="bottom"/>
          </w:tcPr>
          <w:p w14:paraId="037B9ECC" w14:textId="298657A3"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248,90</w:t>
            </w:r>
          </w:p>
        </w:tc>
        <w:tc>
          <w:tcPr>
            <w:tcW w:w="766" w:type="dxa"/>
            <w:vAlign w:val="bottom"/>
          </w:tcPr>
          <w:p w14:paraId="3887AAD6" w14:textId="21DCD086"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248,90</w:t>
            </w:r>
          </w:p>
        </w:tc>
        <w:tc>
          <w:tcPr>
            <w:tcW w:w="1186" w:type="dxa"/>
            <w:vAlign w:val="bottom"/>
          </w:tcPr>
          <w:p w14:paraId="47B1AC75" w14:textId="2F386305"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248,90</w:t>
            </w:r>
          </w:p>
        </w:tc>
      </w:tr>
      <w:tr w:rsidR="00312DFD" w:rsidRPr="001C1FAB" w14:paraId="5CDC824E" w14:textId="77777777" w:rsidTr="001C1FAB">
        <w:tc>
          <w:tcPr>
            <w:tcW w:w="529" w:type="dxa"/>
          </w:tcPr>
          <w:p w14:paraId="6244EDA4" w14:textId="0DB12C8C"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4</w:t>
            </w:r>
          </w:p>
        </w:tc>
        <w:tc>
          <w:tcPr>
            <w:tcW w:w="2868" w:type="dxa"/>
          </w:tcPr>
          <w:p w14:paraId="095DA24C" w14:textId="5C8FB741"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Собственные нужды, Гкал/год</w:t>
            </w:r>
          </w:p>
        </w:tc>
        <w:tc>
          <w:tcPr>
            <w:tcW w:w="993" w:type="dxa"/>
            <w:vAlign w:val="bottom"/>
          </w:tcPr>
          <w:p w14:paraId="6827EF6F" w14:textId="445376D4"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9,0</w:t>
            </w:r>
          </w:p>
        </w:tc>
        <w:tc>
          <w:tcPr>
            <w:tcW w:w="992" w:type="dxa"/>
            <w:vAlign w:val="bottom"/>
          </w:tcPr>
          <w:p w14:paraId="5F196D82" w14:textId="51028ADE"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9,0</w:t>
            </w:r>
          </w:p>
        </w:tc>
        <w:tc>
          <w:tcPr>
            <w:tcW w:w="850" w:type="dxa"/>
            <w:vAlign w:val="bottom"/>
          </w:tcPr>
          <w:p w14:paraId="6D8AFB8D" w14:textId="6996370B"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9,0</w:t>
            </w:r>
          </w:p>
        </w:tc>
        <w:tc>
          <w:tcPr>
            <w:tcW w:w="797" w:type="dxa"/>
            <w:vAlign w:val="bottom"/>
          </w:tcPr>
          <w:p w14:paraId="07E13C93" w14:textId="42CA9D61"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9,0</w:t>
            </w:r>
          </w:p>
        </w:tc>
        <w:tc>
          <w:tcPr>
            <w:tcW w:w="766" w:type="dxa"/>
            <w:vAlign w:val="bottom"/>
          </w:tcPr>
          <w:p w14:paraId="66DD79B0" w14:textId="720459CB"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9,0</w:t>
            </w:r>
          </w:p>
        </w:tc>
        <w:tc>
          <w:tcPr>
            <w:tcW w:w="766" w:type="dxa"/>
            <w:vAlign w:val="bottom"/>
          </w:tcPr>
          <w:p w14:paraId="59924E2C" w14:textId="2BF5AC7F"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9,0</w:t>
            </w:r>
          </w:p>
        </w:tc>
        <w:tc>
          <w:tcPr>
            <w:tcW w:w="1186" w:type="dxa"/>
            <w:vAlign w:val="bottom"/>
          </w:tcPr>
          <w:p w14:paraId="5CCDC3C7" w14:textId="0AE73F69"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9,0</w:t>
            </w:r>
          </w:p>
        </w:tc>
      </w:tr>
      <w:tr w:rsidR="00312DFD" w:rsidRPr="001C1FAB" w14:paraId="6DB2702E" w14:textId="77777777" w:rsidTr="001C1FAB">
        <w:tc>
          <w:tcPr>
            <w:tcW w:w="529" w:type="dxa"/>
          </w:tcPr>
          <w:p w14:paraId="6409D1D0" w14:textId="6106B8CB"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5</w:t>
            </w:r>
          </w:p>
        </w:tc>
        <w:tc>
          <w:tcPr>
            <w:tcW w:w="2868" w:type="dxa"/>
          </w:tcPr>
          <w:p w14:paraId="67C3104C" w14:textId="0EF2AF59" w:rsidR="00312DFD" w:rsidRPr="001C1FAB" w:rsidRDefault="00312DFD" w:rsidP="00312DFD">
            <w:pPr>
              <w:contextualSpacing/>
              <w:jc w:val="both"/>
              <w:rPr>
                <w:rFonts w:ascii="Times New Roman" w:hAnsi="Times New Roman"/>
                <w:sz w:val="20"/>
              </w:rPr>
            </w:pPr>
            <w:r w:rsidRPr="001C1FAB">
              <w:rPr>
                <w:rFonts w:ascii="Times New Roman" w:hAnsi="Times New Roman"/>
                <w:sz w:val="20"/>
              </w:rPr>
              <w:t>Выработка тепловой энергии Гкал/год</w:t>
            </w:r>
          </w:p>
        </w:tc>
        <w:tc>
          <w:tcPr>
            <w:tcW w:w="993" w:type="dxa"/>
            <w:vAlign w:val="bottom"/>
          </w:tcPr>
          <w:p w14:paraId="4155177D" w14:textId="5F95F7FB" w:rsidR="00312DFD" w:rsidRPr="001C1FAB" w:rsidRDefault="00312DFD" w:rsidP="00312DFD">
            <w:pPr>
              <w:contextualSpacing/>
              <w:jc w:val="both"/>
              <w:rPr>
                <w:rFonts w:ascii="Times New Roman" w:hAnsi="Times New Roman"/>
                <w:sz w:val="20"/>
              </w:rPr>
            </w:pPr>
            <w:r w:rsidRPr="001C1FAB">
              <w:rPr>
                <w:rFonts w:ascii="Times New Roman" w:hAnsi="Times New Roman"/>
                <w:b/>
                <w:bCs/>
                <w:sz w:val="20"/>
              </w:rPr>
              <w:t>1737,9</w:t>
            </w:r>
          </w:p>
        </w:tc>
        <w:tc>
          <w:tcPr>
            <w:tcW w:w="992" w:type="dxa"/>
            <w:vAlign w:val="bottom"/>
          </w:tcPr>
          <w:p w14:paraId="7872F51E" w14:textId="17573FBD" w:rsidR="00312DFD" w:rsidRPr="001C1FAB" w:rsidRDefault="00312DFD" w:rsidP="00312DFD">
            <w:pPr>
              <w:contextualSpacing/>
              <w:jc w:val="both"/>
              <w:rPr>
                <w:rFonts w:ascii="Times New Roman" w:hAnsi="Times New Roman"/>
                <w:sz w:val="20"/>
              </w:rPr>
            </w:pPr>
            <w:r w:rsidRPr="001C1FAB">
              <w:rPr>
                <w:rFonts w:ascii="Times New Roman" w:hAnsi="Times New Roman"/>
                <w:b/>
                <w:bCs/>
                <w:sz w:val="20"/>
              </w:rPr>
              <w:t>1737,9</w:t>
            </w:r>
          </w:p>
        </w:tc>
        <w:tc>
          <w:tcPr>
            <w:tcW w:w="850" w:type="dxa"/>
            <w:vAlign w:val="bottom"/>
          </w:tcPr>
          <w:p w14:paraId="6D327083" w14:textId="0934EA30" w:rsidR="00312DFD" w:rsidRPr="001C1FAB" w:rsidRDefault="00312DFD" w:rsidP="00312DFD">
            <w:pPr>
              <w:contextualSpacing/>
              <w:jc w:val="both"/>
              <w:rPr>
                <w:rFonts w:ascii="Times New Roman" w:hAnsi="Times New Roman"/>
                <w:sz w:val="20"/>
              </w:rPr>
            </w:pPr>
            <w:r w:rsidRPr="001C1FAB">
              <w:rPr>
                <w:rFonts w:ascii="Times New Roman" w:hAnsi="Times New Roman"/>
                <w:b/>
                <w:bCs/>
                <w:sz w:val="20"/>
              </w:rPr>
              <w:t>1737,9</w:t>
            </w:r>
          </w:p>
        </w:tc>
        <w:tc>
          <w:tcPr>
            <w:tcW w:w="797" w:type="dxa"/>
            <w:vAlign w:val="bottom"/>
          </w:tcPr>
          <w:p w14:paraId="43135218" w14:textId="4E08F393" w:rsidR="00312DFD" w:rsidRPr="001C1FAB" w:rsidRDefault="00312DFD" w:rsidP="00312DFD">
            <w:pPr>
              <w:contextualSpacing/>
              <w:jc w:val="both"/>
              <w:rPr>
                <w:rFonts w:ascii="Times New Roman" w:hAnsi="Times New Roman"/>
                <w:sz w:val="20"/>
              </w:rPr>
            </w:pPr>
            <w:r w:rsidRPr="001C1FAB">
              <w:rPr>
                <w:rFonts w:ascii="Times New Roman" w:hAnsi="Times New Roman"/>
                <w:b/>
                <w:bCs/>
                <w:sz w:val="20"/>
              </w:rPr>
              <w:t>1737,9</w:t>
            </w:r>
          </w:p>
        </w:tc>
        <w:tc>
          <w:tcPr>
            <w:tcW w:w="766" w:type="dxa"/>
            <w:vAlign w:val="bottom"/>
          </w:tcPr>
          <w:p w14:paraId="574129F9" w14:textId="48753AD3" w:rsidR="00312DFD" w:rsidRPr="001C1FAB" w:rsidRDefault="00312DFD" w:rsidP="00312DFD">
            <w:pPr>
              <w:contextualSpacing/>
              <w:jc w:val="both"/>
              <w:rPr>
                <w:rFonts w:ascii="Times New Roman" w:hAnsi="Times New Roman"/>
                <w:sz w:val="20"/>
              </w:rPr>
            </w:pPr>
            <w:r w:rsidRPr="001C1FAB">
              <w:rPr>
                <w:rFonts w:ascii="Times New Roman" w:hAnsi="Times New Roman"/>
                <w:b/>
                <w:bCs/>
                <w:sz w:val="20"/>
              </w:rPr>
              <w:t>1737,9</w:t>
            </w:r>
          </w:p>
        </w:tc>
        <w:tc>
          <w:tcPr>
            <w:tcW w:w="766" w:type="dxa"/>
            <w:vAlign w:val="bottom"/>
          </w:tcPr>
          <w:p w14:paraId="79F42BB1" w14:textId="545E841F" w:rsidR="00312DFD" w:rsidRPr="001C1FAB" w:rsidRDefault="00312DFD" w:rsidP="00312DFD">
            <w:pPr>
              <w:contextualSpacing/>
              <w:jc w:val="both"/>
              <w:rPr>
                <w:rFonts w:ascii="Times New Roman" w:hAnsi="Times New Roman"/>
                <w:sz w:val="20"/>
              </w:rPr>
            </w:pPr>
            <w:r w:rsidRPr="001C1FAB">
              <w:rPr>
                <w:rFonts w:ascii="Times New Roman" w:hAnsi="Times New Roman"/>
                <w:b/>
                <w:bCs/>
                <w:sz w:val="20"/>
              </w:rPr>
              <w:t>1737,9</w:t>
            </w:r>
          </w:p>
        </w:tc>
        <w:tc>
          <w:tcPr>
            <w:tcW w:w="1186" w:type="dxa"/>
            <w:vAlign w:val="bottom"/>
          </w:tcPr>
          <w:p w14:paraId="273D1745" w14:textId="48FF8070" w:rsidR="00312DFD" w:rsidRPr="001C1FAB" w:rsidRDefault="00312DFD" w:rsidP="00312DFD">
            <w:pPr>
              <w:contextualSpacing/>
              <w:jc w:val="both"/>
              <w:rPr>
                <w:rFonts w:ascii="Times New Roman" w:hAnsi="Times New Roman"/>
                <w:sz w:val="20"/>
              </w:rPr>
            </w:pPr>
            <w:r w:rsidRPr="001C1FAB">
              <w:rPr>
                <w:rFonts w:ascii="Times New Roman" w:hAnsi="Times New Roman"/>
                <w:b/>
                <w:bCs/>
                <w:sz w:val="20"/>
              </w:rPr>
              <w:t>1737,9</w:t>
            </w:r>
          </w:p>
        </w:tc>
      </w:tr>
      <w:tr w:rsidR="00D340A7" w:rsidRPr="001C1FAB" w14:paraId="5D3D2979" w14:textId="77777777" w:rsidTr="001C1FAB">
        <w:tc>
          <w:tcPr>
            <w:tcW w:w="529" w:type="dxa"/>
          </w:tcPr>
          <w:p w14:paraId="56A8251D" w14:textId="57119D4B" w:rsidR="00D340A7" w:rsidRPr="001C1FAB" w:rsidRDefault="00312DFD" w:rsidP="00D340A7">
            <w:pPr>
              <w:contextualSpacing/>
              <w:jc w:val="both"/>
              <w:rPr>
                <w:rFonts w:ascii="Times New Roman" w:hAnsi="Times New Roman"/>
                <w:sz w:val="20"/>
              </w:rPr>
            </w:pPr>
            <w:r w:rsidRPr="001C1FAB">
              <w:rPr>
                <w:rFonts w:ascii="Times New Roman" w:hAnsi="Times New Roman"/>
                <w:sz w:val="20"/>
              </w:rPr>
              <w:t>6</w:t>
            </w:r>
          </w:p>
        </w:tc>
        <w:tc>
          <w:tcPr>
            <w:tcW w:w="2868" w:type="dxa"/>
          </w:tcPr>
          <w:p w14:paraId="0BA4AE9E" w14:textId="77777777" w:rsidR="00D340A7" w:rsidRPr="001C1FAB" w:rsidRDefault="00D340A7" w:rsidP="00D340A7">
            <w:pPr>
              <w:contextualSpacing/>
              <w:jc w:val="both"/>
              <w:rPr>
                <w:rFonts w:ascii="Times New Roman" w:hAnsi="Times New Roman"/>
                <w:sz w:val="20"/>
              </w:rPr>
            </w:pPr>
            <w:r w:rsidRPr="001C1FAB">
              <w:rPr>
                <w:rFonts w:ascii="Times New Roman" w:hAnsi="Times New Roman"/>
                <w:sz w:val="20"/>
              </w:rPr>
              <w:t xml:space="preserve">Удельный расход условного топлива, </w:t>
            </w:r>
            <w:proofErr w:type="gramStart"/>
            <w:r w:rsidRPr="001C1FAB">
              <w:rPr>
                <w:rFonts w:ascii="Times New Roman" w:hAnsi="Times New Roman"/>
                <w:sz w:val="20"/>
              </w:rPr>
              <w:t>кг</w:t>
            </w:r>
            <w:proofErr w:type="gramEnd"/>
            <w:r w:rsidRPr="001C1FAB">
              <w:rPr>
                <w:rFonts w:ascii="Times New Roman" w:hAnsi="Times New Roman"/>
                <w:sz w:val="20"/>
              </w:rPr>
              <w:t xml:space="preserve"> условного</w:t>
            </w:r>
          </w:p>
        </w:tc>
        <w:tc>
          <w:tcPr>
            <w:tcW w:w="993" w:type="dxa"/>
          </w:tcPr>
          <w:p w14:paraId="47CB9826" w14:textId="56D6F804" w:rsidR="00D340A7" w:rsidRPr="001C1FAB" w:rsidRDefault="00D340A7" w:rsidP="00D340A7">
            <w:pPr>
              <w:contextualSpacing/>
              <w:jc w:val="both"/>
              <w:rPr>
                <w:rFonts w:ascii="Times New Roman" w:hAnsi="Times New Roman"/>
                <w:sz w:val="20"/>
              </w:rPr>
            </w:pPr>
            <w:r w:rsidRPr="001C1FAB">
              <w:rPr>
                <w:rFonts w:ascii="Times New Roman" w:hAnsi="Times New Roman"/>
                <w:sz w:val="20"/>
              </w:rPr>
              <w:t>201,28</w:t>
            </w:r>
          </w:p>
        </w:tc>
        <w:tc>
          <w:tcPr>
            <w:tcW w:w="992" w:type="dxa"/>
          </w:tcPr>
          <w:p w14:paraId="6898BED9" w14:textId="1D617BCF" w:rsidR="00D340A7" w:rsidRPr="001C1FAB" w:rsidRDefault="00D340A7" w:rsidP="00D340A7">
            <w:pPr>
              <w:contextualSpacing/>
              <w:jc w:val="both"/>
              <w:rPr>
                <w:rFonts w:ascii="Times New Roman" w:hAnsi="Times New Roman"/>
                <w:sz w:val="20"/>
              </w:rPr>
            </w:pPr>
            <w:r w:rsidRPr="001C1FAB">
              <w:rPr>
                <w:rFonts w:ascii="Times New Roman" w:hAnsi="Times New Roman"/>
                <w:sz w:val="20"/>
              </w:rPr>
              <w:t>201,28</w:t>
            </w:r>
          </w:p>
        </w:tc>
        <w:tc>
          <w:tcPr>
            <w:tcW w:w="850" w:type="dxa"/>
          </w:tcPr>
          <w:p w14:paraId="46DE6AE4" w14:textId="49A21C20" w:rsidR="00D340A7" w:rsidRPr="001C1FAB" w:rsidRDefault="00D340A7" w:rsidP="00D340A7">
            <w:pPr>
              <w:contextualSpacing/>
              <w:jc w:val="both"/>
              <w:rPr>
                <w:rFonts w:ascii="Times New Roman" w:hAnsi="Times New Roman"/>
                <w:sz w:val="20"/>
              </w:rPr>
            </w:pPr>
            <w:r w:rsidRPr="001C1FAB">
              <w:rPr>
                <w:rFonts w:ascii="Times New Roman" w:hAnsi="Times New Roman"/>
                <w:sz w:val="20"/>
              </w:rPr>
              <w:t>201,28</w:t>
            </w:r>
          </w:p>
        </w:tc>
        <w:tc>
          <w:tcPr>
            <w:tcW w:w="797" w:type="dxa"/>
          </w:tcPr>
          <w:p w14:paraId="5DB7816C" w14:textId="739A6126" w:rsidR="00D340A7" w:rsidRPr="001C1FAB" w:rsidRDefault="00D340A7" w:rsidP="00D340A7">
            <w:pPr>
              <w:contextualSpacing/>
              <w:jc w:val="both"/>
              <w:rPr>
                <w:rFonts w:ascii="Times New Roman" w:hAnsi="Times New Roman"/>
                <w:sz w:val="20"/>
              </w:rPr>
            </w:pPr>
            <w:r w:rsidRPr="001C1FAB">
              <w:rPr>
                <w:rFonts w:ascii="Times New Roman" w:hAnsi="Times New Roman"/>
                <w:sz w:val="20"/>
              </w:rPr>
              <w:t>201,28</w:t>
            </w:r>
          </w:p>
        </w:tc>
        <w:tc>
          <w:tcPr>
            <w:tcW w:w="766" w:type="dxa"/>
          </w:tcPr>
          <w:p w14:paraId="63ECE8D8" w14:textId="50B89845" w:rsidR="00D340A7" w:rsidRPr="001C1FAB" w:rsidRDefault="00D340A7" w:rsidP="00D340A7">
            <w:pPr>
              <w:contextualSpacing/>
              <w:jc w:val="both"/>
              <w:rPr>
                <w:rFonts w:ascii="Times New Roman" w:hAnsi="Times New Roman"/>
                <w:sz w:val="20"/>
              </w:rPr>
            </w:pPr>
            <w:r w:rsidRPr="001C1FAB">
              <w:rPr>
                <w:rFonts w:ascii="Times New Roman" w:hAnsi="Times New Roman"/>
                <w:sz w:val="20"/>
              </w:rPr>
              <w:t>201,28</w:t>
            </w:r>
          </w:p>
        </w:tc>
        <w:tc>
          <w:tcPr>
            <w:tcW w:w="766" w:type="dxa"/>
          </w:tcPr>
          <w:p w14:paraId="12AD93CB" w14:textId="772AE3B2" w:rsidR="00D340A7" w:rsidRPr="001C1FAB" w:rsidRDefault="00D340A7" w:rsidP="00D340A7">
            <w:pPr>
              <w:contextualSpacing/>
              <w:jc w:val="both"/>
              <w:rPr>
                <w:rFonts w:ascii="Times New Roman" w:hAnsi="Times New Roman"/>
                <w:sz w:val="20"/>
              </w:rPr>
            </w:pPr>
            <w:r w:rsidRPr="001C1FAB">
              <w:rPr>
                <w:rFonts w:ascii="Times New Roman" w:hAnsi="Times New Roman"/>
                <w:sz w:val="20"/>
              </w:rPr>
              <w:t>201,28</w:t>
            </w:r>
          </w:p>
        </w:tc>
        <w:tc>
          <w:tcPr>
            <w:tcW w:w="1186" w:type="dxa"/>
          </w:tcPr>
          <w:p w14:paraId="280B86C0" w14:textId="746E214A" w:rsidR="00D340A7" w:rsidRPr="001C1FAB" w:rsidRDefault="00D340A7" w:rsidP="00D340A7">
            <w:pPr>
              <w:contextualSpacing/>
              <w:jc w:val="both"/>
              <w:rPr>
                <w:rFonts w:ascii="Times New Roman" w:hAnsi="Times New Roman"/>
                <w:sz w:val="20"/>
              </w:rPr>
            </w:pPr>
            <w:r w:rsidRPr="001C1FAB">
              <w:rPr>
                <w:rFonts w:ascii="Times New Roman" w:hAnsi="Times New Roman"/>
                <w:sz w:val="20"/>
              </w:rPr>
              <w:t>201,28</w:t>
            </w:r>
          </w:p>
        </w:tc>
      </w:tr>
      <w:tr w:rsidR="007710F4" w:rsidRPr="00312DFD" w14:paraId="385B3C46" w14:textId="77777777" w:rsidTr="001C1FAB">
        <w:tc>
          <w:tcPr>
            <w:tcW w:w="529" w:type="dxa"/>
          </w:tcPr>
          <w:p w14:paraId="72327C16" w14:textId="0A505721" w:rsidR="007710F4" w:rsidRPr="001C1FAB" w:rsidRDefault="00312DFD">
            <w:pPr>
              <w:contextualSpacing/>
              <w:jc w:val="both"/>
              <w:rPr>
                <w:rFonts w:ascii="Times New Roman" w:hAnsi="Times New Roman"/>
                <w:sz w:val="20"/>
              </w:rPr>
            </w:pPr>
            <w:r w:rsidRPr="001C1FAB">
              <w:rPr>
                <w:rFonts w:ascii="Times New Roman" w:hAnsi="Times New Roman"/>
                <w:sz w:val="20"/>
              </w:rPr>
              <w:t>7</w:t>
            </w:r>
          </w:p>
        </w:tc>
        <w:tc>
          <w:tcPr>
            <w:tcW w:w="2868" w:type="dxa"/>
          </w:tcPr>
          <w:p w14:paraId="15CF40AB" w14:textId="13BF35EF" w:rsidR="007710F4" w:rsidRPr="001C1FAB" w:rsidRDefault="00415103">
            <w:pPr>
              <w:contextualSpacing/>
              <w:jc w:val="both"/>
              <w:rPr>
                <w:rFonts w:ascii="Times New Roman" w:hAnsi="Times New Roman"/>
                <w:sz w:val="20"/>
              </w:rPr>
            </w:pPr>
            <w:r w:rsidRPr="001C1FAB">
              <w:rPr>
                <w:rFonts w:ascii="Times New Roman" w:hAnsi="Times New Roman"/>
                <w:sz w:val="20"/>
              </w:rPr>
              <w:t xml:space="preserve">ННЗТ, </w:t>
            </w:r>
            <w:proofErr w:type="spellStart"/>
            <w:r w:rsidR="00F06559" w:rsidRPr="001C1FAB">
              <w:rPr>
                <w:rFonts w:ascii="Times New Roman" w:hAnsi="Times New Roman"/>
                <w:sz w:val="20"/>
              </w:rPr>
              <w:t>тн</w:t>
            </w:r>
            <w:proofErr w:type="spellEnd"/>
            <w:r w:rsidRPr="001C1FAB">
              <w:rPr>
                <w:rFonts w:ascii="Times New Roman" w:hAnsi="Times New Roman"/>
                <w:sz w:val="20"/>
              </w:rPr>
              <w:t xml:space="preserve"> натурального топлива (уголь)</w:t>
            </w:r>
          </w:p>
        </w:tc>
        <w:tc>
          <w:tcPr>
            <w:tcW w:w="993" w:type="dxa"/>
          </w:tcPr>
          <w:p w14:paraId="4AF0B085" w14:textId="0839BBB8" w:rsidR="007710F4" w:rsidRPr="001C1FAB" w:rsidRDefault="001C1FAB">
            <w:pPr>
              <w:contextualSpacing/>
              <w:jc w:val="both"/>
              <w:rPr>
                <w:rFonts w:ascii="Times New Roman" w:hAnsi="Times New Roman"/>
                <w:sz w:val="20"/>
              </w:rPr>
            </w:pPr>
            <w:r w:rsidRPr="001C1FAB">
              <w:rPr>
                <w:rFonts w:ascii="Times New Roman" w:hAnsi="Times New Roman"/>
                <w:sz w:val="20"/>
              </w:rPr>
              <w:t>70</w:t>
            </w:r>
          </w:p>
        </w:tc>
        <w:tc>
          <w:tcPr>
            <w:tcW w:w="992" w:type="dxa"/>
          </w:tcPr>
          <w:p w14:paraId="0EB0B456" w14:textId="4E86252A" w:rsidR="007710F4" w:rsidRPr="001C1FAB" w:rsidRDefault="001C1FAB">
            <w:pPr>
              <w:contextualSpacing/>
              <w:jc w:val="both"/>
              <w:rPr>
                <w:rFonts w:ascii="Times New Roman" w:hAnsi="Times New Roman"/>
                <w:sz w:val="20"/>
              </w:rPr>
            </w:pPr>
            <w:r w:rsidRPr="001C1FAB">
              <w:rPr>
                <w:rFonts w:ascii="Times New Roman" w:hAnsi="Times New Roman"/>
                <w:sz w:val="20"/>
              </w:rPr>
              <w:t>70</w:t>
            </w:r>
          </w:p>
        </w:tc>
        <w:tc>
          <w:tcPr>
            <w:tcW w:w="850" w:type="dxa"/>
          </w:tcPr>
          <w:p w14:paraId="2C030ECD" w14:textId="52C07EE9" w:rsidR="007710F4" w:rsidRPr="001C1FAB" w:rsidRDefault="001C1FAB">
            <w:pPr>
              <w:contextualSpacing/>
              <w:jc w:val="both"/>
              <w:rPr>
                <w:rFonts w:ascii="Times New Roman" w:hAnsi="Times New Roman"/>
                <w:sz w:val="20"/>
              </w:rPr>
            </w:pPr>
            <w:r w:rsidRPr="001C1FAB">
              <w:rPr>
                <w:rFonts w:ascii="Times New Roman" w:hAnsi="Times New Roman"/>
                <w:sz w:val="20"/>
              </w:rPr>
              <w:t>70</w:t>
            </w:r>
          </w:p>
        </w:tc>
        <w:tc>
          <w:tcPr>
            <w:tcW w:w="797" w:type="dxa"/>
          </w:tcPr>
          <w:p w14:paraId="0C5B93DC" w14:textId="020E1E1C" w:rsidR="007710F4" w:rsidRPr="001C1FAB" w:rsidRDefault="001C1FAB">
            <w:pPr>
              <w:contextualSpacing/>
              <w:jc w:val="both"/>
              <w:rPr>
                <w:rFonts w:ascii="Times New Roman" w:hAnsi="Times New Roman"/>
                <w:sz w:val="20"/>
              </w:rPr>
            </w:pPr>
            <w:r w:rsidRPr="001C1FAB">
              <w:rPr>
                <w:rFonts w:ascii="Times New Roman" w:hAnsi="Times New Roman"/>
                <w:sz w:val="20"/>
              </w:rPr>
              <w:t>70</w:t>
            </w:r>
          </w:p>
        </w:tc>
        <w:tc>
          <w:tcPr>
            <w:tcW w:w="766" w:type="dxa"/>
          </w:tcPr>
          <w:p w14:paraId="30441A0B" w14:textId="2EA567DC" w:rsidR="007710F4" w:rsidRPr="001C1FAB" w:rsidRDefault="001C1FAB">
            <w:pPr>
              <w:contextualSpacing/>
              <w:jc w:val="both"/>
              <w:rPr>
                <w:rFonts w:ascii="Times New Roman" w:hAnsi="Times New Roman"/>
                <w:sz w:val="20"/>
              </w:rPr>
            </w:pPr>
            <w:r w:rsidRPr="001C1FAB">
              <w:rPr>
                <w:rFonts w:ascii="Times New Roman" w:hAnsi="Times New Roman"/>
                <w:sz w:val="20"/>
              </w:rPr>
              <w:t>70</w:t>
            </w:r>
          </w:p>
        </w:tc>
        <w:tc>
          <w:tcPr>
            <w:tcW w:w="766" w:type="dxa"/>
          </w:tcPr>
          <w:p w14:paraId="3FA7D789" w14:textId="3E4251F1" w:rsidR="007710F4" w:rsidRPr="001C1FAB" w:rsidRDefault="001C1FAB">
            <w:pPr>
              <w:contextualSpacing/>
              <w:jc w:val="both"/>
              <w:rPr>
                <w:rFonts w:ascii="Times New Roman" w:hAnsi="Times New Roman"/>
                <w:sz w:val="20"/>
              </w:rPr>
            </w:pPr>
            <w:r w:rsidRPr="001C1FAB">
              <w:rPr>
                <w:rFonts w:ascii="Times New Roman" w:hAnsi="Times New Roman"/>
                <w:sz w:val="20"/>
              </w:rPr>
              <w:t>70</w:t>
            </w:r>
          </w:p>
        </w:tc>
        <w:tc>
          <w:tcPr>
            <w:tcW w:w="1186" w:type="dxa"/>
          </w:tcPr>
          <w:p w14:paraId="25047DCF" w14:textId="62DA072F" w:rsidR="007710F4" w:rsidRPr="001C1FAB" w:rsidRDefault="001C1FAB">
            <w:pPr>
              <w:contextualSpacing/>
              <w:jc w:val="both"/>
              <w:rPr>
                <w:rFonts w:ascii="Times New Roman" w:hAnsi="Times New Roman"/>
                <w:sz w:val="20"/>
              </w:rPr>
            </w:pPr>
            <w:r w:rsidRPr="001C1FAB">
              <w:rPr>
                <w:rFonts w:ascii="Times New Roman" w:hAnsi="Times New Roman"/>
                <w:sz w:val="20"/>
              </w:rPr>
              <w:t>70</w:t>
            </w:r>
          </w:p>
        </w:tc>
      </w:tr>
    </w:tbl>
    <w:p w14:paraId="11242BF5" w14:textId="77777777" w:rsidR="007710F4" w:rsidRDefault="00415103">
      <w:pPr>
        <w:ind w:firstLine="708"/>
        <w:contextualSpacing/>
        <w:jc w:val="both"/>
        <w:rPr>
          <w:rFonts w:ascii="Times New Roman" w:hAnsi="Times New Roman"/>
          <w:sz w:val="26"/>
        </w:rPr>
      </w:pPr>
      <w:r>
        <w:rPr>
          <w:rFonts w:ascii="Times New Roman" w:hAnsi="Times New Roman"/>
          <w:b/>
          <w:sz w:val="26"/>
        </w:rPr>
        <w:t>б) потребляемые источником тепловой энергии виды топлива, включая местные виды топлива, а также используемые возобновляемые источники энергии</w:t>
      </w:r>
      <w:r>
        <w:rPr>
          <w:rFonts w:ascii="Times New Roman" w:hAnsi="Times New Roman"/>
          <w:sz w:val="26"/>
        </w:rPr>
        <w:t xml:space="preserve"> </w:t>
      </w:r>
    </w:p>
    <w:p w14:paraId="33B72009"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Основным видом топлива на перспективу остается уголь. </w:t>
      </w:r>
    </w:p>
    <w:p w14:paraId="1354BE6E" w14:textId="77777777" w:rsidR="007710F4" w:rsidRDefault="00415103">
      <w:pPr>
        <w:ind w:firstLine="708"/>
        <w:contextualSpacing/>
        <w:jc w:val="both"/>
        <w:rPr>
          <w:rFonts w:ascii="Times New Roman" w:hAnsi="Times New Roman"/>
          <w:sz w:val="26"/>
        </w:rPr>
      </w:pPr>
      <w:r>
        <w:rPr>
          <w:rFonts w:ascii="Times New Roman" w:hAnsi="Times New Roman"/>
          <w:b/>
          <w:sz w:val="26"/>
        </w:rPr>
        <w:t xml:space="preserve">в) виды топлива (в случае, если топливом является электричество, - вид ископаемого угля в соответствии с Межгосударственным стандартом ГОСТ 255432013 «Угли бурые, каменные и антрациты. </w:t>
      </w:r>
      <w:proofErr w:type="gramStart"/>
      <w:r>
        <w:rPr>
          <w:rFonts w:ascii="Times New Roman" w:hAnsi="Times New Roman"/>
          <w:b/>
          <w:sz w:val="26"/>
        </w:rPr>
        <w:t>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Pr>
          <w:rFonts w:ascii="Times New Roman" w:hAnsi="Times New Roman"/>
          <w:sz w:val="26"/>
        </w:rPr>
        <w:t xml:space="preserve"> </w:t>
      </w:r>
      <w:proofErr w:type="gramEnd"/>
    </w:p>
    <w:p w14:paraId="351A4E8A"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Основным видом топлива для котельной является – уголь. </w:t>
      </w:r>
    </w:p>
    <w:p w14:paraId="4D43D009" w14:textId="77777777" w:rsidR="007710F4" w:rsidRDefault="00415103">
      <w:pPr>
        <w:ind w:firstLine="708"/>
        <w:contextualSpacing/>
        <w:jc w:val="both"/>
        <w:rPr>
          <w:rFonts w:ascii="Times New Roman" w:hAnsi="Times New Roman"/>
          <w:sz w:val="26"/>
        </w:rPr>
      </w:pPr>
      <w:r>
        <w:rPr>
          <w:rFonts w:ascii="Times New Roman" w:hAnsi="Times New Roman"/>
          <w:b/>
          <w:sz w:val="26"/>
        </w:rP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Pr>
          <w:rFonts w:ascii="Times New Roman" w:hAnsi="Times New Roman"/>
          <w:sz w:val="26"/>
        </w:rPr>
        <w:t xml:space="preserve"> </w:t>
      </w:r>
    </w:p>
    <w:p w14:paraId="3D90C32F"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Преобладающий в с. </w:t>
      </w:r>
      <w:proofErr w:type="spellStart"/>
      <w:r>
        <w:rPr>
          <w:rFonts w:ascii="Times New Roman" w:hAnsi="Times New Roman"/>
          <w:sz w:val="26"/>
        </w:rPr>
        <w:t>Усть-Чуль</w:t>
      </w:r>
      <w:proofErr w:type="spellEnd"/>
      <w:r>
        <w:rPr>
          <w:rFonts w:ascii="Times New Roman" w:hAnsi="Times New Roman"/>
          <w:sz w:val="26"/>
        </w:rPr>
        <w:t xml:space="preserve"> вид топлива – уголь. </w:t>
      </w:r>
    </w:p>
    <w:p w14:paraId="759CBAB6" w14:textId="77777777" w:rsidR="007710F4" w:rsidRDefault="00415103">
      <w:pPr>
        <w:ind w:firstLine="708"/>
        <w:contextualSpacing/>
        <w:jc w:val="both"/>
        <w:rPr>
          <w:rFonts w:ascii="Times New Roman" w:hAnsi="Times New Roman"/>
          <w:sz w:val="26"/>
        </w:rPr>
      </w:pPr>
      <w:r>
        <w:rPr>
          <w:rFonts w:ascii="Times New Roman" w:hAnsi="Times New Roman"/>
          <w:b/>
          <w:sz w:val="26"/>
        </w:rPr>
        <w:t>д) приоритетное направление развития топливного баланса поселения, городского округа</w:t>
      </w:r>
      <w:r>
        <w:rPr>
          <w:rFonts w:ascii="Times New Roman" w:hAnsi="Times New Roman"/>
          <w:sz w:val="26"/>
        </w:rPr>
        <w:t xml:space="preserve"> </w:t>
      </w:r>
    </w:p>
    <w:p w14:paraId="18B3D3C0" w14:textId="77777777" w:rsidR="007710F4" w:rsidRDefault="00415103">
      <w:pPr>
        <w:ind w:firstLine="708"/>
        <w:contextualSpacing/>
        <w:jc w:val="both"/>
        <w:rPr>
          <w:rFonts w:ascii="Times New Roman" w:hAnsi="Times New Roman"/>
          <w:sz w:val="26"/>
        </w:rPr>
      </w:pPr>
      <w:r>
        <w:rPr>
          <w:rFonts w:ascii="Times New Roman" w:hAnsi="Times New Roman"/>
          <w:sz w:val="26"/>
        </w:rPr>
        <w:t>Изменение основного вида топлива на котельной не предусматривается.</w:t>
      </w:r>
    </w:p>
    <w:p w14:paraId="45CF3B80" w14:textId="77777777" w:rsidR="007710F4" w:rsidRDefault="00415103">
      <w:pPr>
        <w:ind w:firstLine="708"/>
        <w:contextualSpacing/>
        <w:jc w:val="center"/>
        <w:rPr>
          <w:rFonts w:ascii="Times New Roman" w:hAnsi="Times New Roman"/>
          <w:sz w:val="26"/>
        </w:rPr>
      </w:pPr>
      <w:r>
        <w:rPr>
          <w:rFonts w:ascii="Times New Roman" w:hAnsi="Times New Roman"/>
          <w:sz w:val="26"/>
        </w:rPr>
        <w:t>РАЗДЕЛ 9 «ОБЕСПЕЧЕНИЕ ЭКОЛОГИЧЕСКОЙ БЕЗОПАСНОСТИ ТЕПЛОСНАБЖЕНИЯ ПОСЕЛЕНИЯ, ГОРОДСКОГО ОКРУГА, ГОРОДА ФЕДЕРАЛЬНОГО ЗНАЧЕНИЯ»</w:t>
      </w:r>
    </w:p>
    <w:p w14:paraId="3A2A73AB" w14:textId="77777777" w:rsidR="007710F4" w:rsidRDefault="00415103">
      <w:pPr>
        <w:ind w:firstLine="708"/>
        <w:contextualSpacing/>
        <w:jc w:val="both"/>
        <w:rPr>
          <w:rFonts w:ascii="Times New Roman" w:hAnsi="Times New Roman"/>
          <w:sz w:val="26"/>
        </w:rPr>
      </w:pPr>
      <w:proofErr w:type="gramStart"/>
      <w:r>
        <w:rPr>
          <w:rFonts w:ascii="Times New Roman" w:hAnsi="Times New Roman"/>
          <w:b/>
          <w:sz w:val="26"/>
        </w:rPr>
        <w:lastRenderedPageBreak/>
        <w:t>а) описание текущего и перспективного объема (массы) выбросов загрязняющих веществ в атмосферный воздух, сбросов загрязняющих веществ на водосборные площади, в поверхностные и подземные водные объекты, размещения отходов производства, образующихся на стационарных объектах производства тепловой энергии (мощности), в том числе функционирующих в режиме комбинированной выработки электрической и тепловой энергии, размещенных на территории поселения, городского округа, города федерального значения</w:t>
      </w:r>
      <w:r>
        <w:rPr>
          <w:rFonts w:ascii="Times New Roman" w:hAnsi="Times New Roman"/>
          <w:sz w:val="26"/>
        </w:rPr>
        <w:t xml:space="preserve"> </w:t>
      </w:r>
      <w:proofErr w:type="gramEnd"/>
    </w:p>
    <w:p w14:paraId="09A43C9E"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Текущие и перспективные объемы (масса) выбросов загрязняющих </w:t>
      </w:r>
      <w:proofErr w:type="gramStart"/>
      <w:r>
        <w:rPr>
          <w:rFonts w:ascii="Times New Roman" w:hAnsi="Times New Roman"/>
          <w:sz w:val="26"/>
        </w:rPr>
        <w:t>веществ</w:t>
      </w:r>
      <w:proofErr w:type="gramEnd"/>
      <w:r>
        <w:rPr>
          <w:rFonts w:ascii="Times New Roman" w:hAnsi="Times New Roman"/>
          <w:sz w:val="26"/>
        </w:rPr>
        <w:t xml:space="preserve"> в атмосферный воздух размещенных на территории поселения отсутствуют. </w:t>
      </w:r>
    </w:p>
    <w:p w14:paraId="7CB63689" w14:textId="77777777" w:rsidR="007710F4" w:rsidRDefault="00415103">
      <w:pPr>
        <w:ind w:firstLine="708"/>
        <w:contextualSpacing/>
        <w:jc w:val="both"/>
        <w:rPr>
          <w:rFonts w:ascii="Times New Roman" w:hAnsi="Times New Roman"/>
          <w:sz w:val="26"/>
        </w:rPr>
      </w:pPr>
      <w:r>
        <w:rPr>
          <w:rFonts w:ascii="Times New Roman" w:hAnsi="Times New Roman"/>
          <w:b/>
          <w:sz w:val="26"/>
        </w:rPr>
        <w:t>б) описание текущих и перспективных значений средних за год концентраций вредных (загрязняющих) веще</w:t>
      </w:r>
      <w:proofErr w:type="gramStart"/>
      <w:r>
        <w:rPr>
          <w:rFonts w:ascii="Times New Roman" w:hAnsi="Times New Roman"/>
          <w:b/>
          <w:sz w:val="26"/>
        </w:rPr>
        <w:t>ств в пр</w:t>
      </w:r>
      <w:proofErr w:type="gramEnd"/>
      <w:r>
        <w:rPr>
          <w:rFonts w:ascii="Times New Roman" w:hAnsi="Times New Roman"/>
          <w:b/>
          <w:sz w:val="26"/>
        </w:rPr>
        <w:t>иземном слое атмосферного воздуха от выбросов объектов теплоснабжения</w:t>
      </w:r>
      <w:r>
        <w:rPr>
          <w:rFonts w:ascii="Times New Roman" w:hAnsi="Times New Roman"/>
          <w:sz w:val="26"/>
        </w:rPr>
        <w:t xml:space="preserve"> </w:t>
      </w:r>
    </w:p>
    <w:p w14:paraId="75572E5C" w14:textId="77777777" w:rsidR="007710F4" w:rsidRDefault="00415103">
      <w:pPr>
        <w:ind w:firstLine="708"/>
        <w:contextualSpacing/>
        <w:jc w:val="both"/>
        <w:rPr>
          <w:rFonts w:ascii="Times New Roman" w:hAnsi="Times New Roman"/>
          <w:sz w:val="26"/>
        </w:rPr>
      </w:pPr>
      <w:r>
        <w:rPr>
          <w:rFonts w:ascii="Times New Roman" w:hAnsi="Times New Roman"/>
          <w:sz w:val="26"/>
        </w:rPr>
        <w:t>Текущие и перспективные значения средних за год концентраций вредных (загрязняющих) веще</w:t>
      </w:r>
      <w:proofErr w:type="gramStart"/>
      <w:r>
        <w:rPr>
          <w:rFonts w:ascii="Times New Roman" w:hAnsi="Times New Roman"/>
          <w:sz w:val="26"/>
        </w:rPr>
        <w:t>ств в пр</w:t>
      </w:r>
      <w:proofErr w:type="gramEnd"/>
      <w:r>
        <w:rPr>
          <w:rFonts w:ascii="Times New Roman" w:hAnsi="Times New Roman"/>
          <w:sz w:val="26"/>
        </w:rPr>
        <w:t xml:space="preserve">иземном слое атмосферного воздуха от выбросов объектов теплоснабжения не представлены. </w:t>
      </w:r>
    </w:p>
    <w:p w14:paraId="2C9A84B9" w14:textId="77777777" w:rsidR="007710F4" w:rsidRDefault="00415103">
      <w:pPr>
        <w:ind w:firstLine="708"/>
        <w:contextualSpacing/>
        <w:jc w:val="both"/>
        <w:rPr>
          <w:rFonts w:ascii="Times New Roman" w:hAnsi="Times New Roman"/>
          <w:sz w:val="26"/>
        </w:rPr>
      </w:pPr>
      <w:r>
        <w:rPr>
          <w:rFonts w:ascii="Times New Roman" w:hAnsi="Times New Roman"/>
          <w:b/>
          <w:sz w:val="26"/>
        </w:rPr>
        <w:t>в) описание текущих и перспективных значений максимальных разовых концентраций вредных (загрязняющих) веще</w:t>
      </w:r>
      <w:proofErr w:type="gramStart"/>
      <w:r>
        <w:rPr>
          <w:rFonts w:ascii="Times New Roman" w:hAnsi="Times New Roman"/>
          <w:b/>
          <w:sz w:val="26"/>
        </w:rPr>
        <w:t>ств в пр</w:t>
      </w:r>
      <w:proofErr w:type="gramEnd"/>
      <w:r>
        <w:rPr>
          <w:rFonts w:ascii="Times New Roman" w:hAnsi="Times New Roman"/>
          <w:b/>
          <w:sz w:val="26"/>
        </w:rPr>
        <w:t>иземном слое атмосферного воздуха от выбросов объектов теплоснабжения</w:t>
      </w:r>
      <w:r>
        <w:rPr>
          <w:rFonts w:ascii="Times New Roman" w:hAnsi="Times New Roman"/>
          <w:sz w:val="26"/>
        </w:rPr>
        <w:t xml:space="preserve"> </w:t>
      </w:r>
    </w:p>
    <w:p w14:paraId="3EE26614" w14:textId="77777777" w:rsidR="007710F4" w:rsidRDefault="00415103">
      <w:pPr>
        <w:ind w:firstLine="708"/>
        <w:contextualSpacing/>
        <w:jc w:val="both"/>
        <w:rPr>
          <w:rFonts w:ascii="Times New Roman" w:hAnsi="Times New Roman"/>
          <w:sz w:val="26"/>
        </w:rPr>
      </w:pPr>
      <w:r>
        <w:rPr>
          <w:rFonts w:ascii="Times New Roman" w:hAnsi="Times New Roman"/>
          <w:sz w:val="26"/>
        </w:rPr>
        <w:t>Текущие и перспективные значения максимальных разовых концентраций вредных (загрязняющих) веще</w:t>
      </w:r>
      <w:proofErr w:type="gramStart"/>
      <w:r>
        <w:rPr>
          <w:rFonts w:ascii="Times New Roman" w:hAnsi="Times New Roman"/>
          <w:sz w:val="26"/>
        </w:rPr>
        <w:t>ств в пр</w:t>
      </w:r>
      <w:proofErr w:type="gramEnd"/>
      <w:r>
        <w:rPr>
          <w:rFonts w:ascii="Times New Roman" w:hAnsi="Times New Roman"/>
          <w:sz w:val="26"/>
        </w:rPr>
        <w:t xml:space="preserve">иземном слое атмосферного воздуха от выбросов объектов теплоснабжения не представлены. </w:t>
      </w:r>
    </w:p>
    <w:p w14:paraId="0E72E1F0" w14:textId="77777777" w:rsidR="007710F4" w:rsidRDefault="00415103">
      <w:pPr>
        <w:ind w:firstLine="708"/>
        <w:contextualSpacing/>
        <w:jc w:val="both"/>
        <w:rPr>
          <w:rFonts w:ascii="Times New Roman" w:hAnsi="Times New Roman"/>
          <w:sz w:val="26"/>
        </w:rPr>
      </w:pPr>
      <w:r>
        <w:rPr>
          <w:rFonts w:ascii="Times New Roman" w:hAnsi="Times New Roman"/>
          <w:b/>
          <w:sz w:val="26"/>
        </w:rPr>
        <w:t>г) оценка снижения объема (массы) выбросов вредных (загрязняющих) веществ в атмосферный воздух и размещения отходов производства за счет перераспределения тепловой нагрузки от котельных на источники с комбинированной выработкой электрической и тепловой энергии</w:t>
      </w:r>
      <w:r>
        <w:rPr>
          <w:rFonts w:ascii="Times New Roman" w:hAnsi="Times New Roman"/>
          <w:sz w:val="26"/>
        </w:rPr>
        <w:t xml:space="preserve"> </w:t>
      </w:r>
    </w:p>
    <w:p w14:paraId="68527167"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На территории сельского поселения отсутствуют источники комбинированной выработки электрической и тепловой энергии. </w:t>
      </w:r>
      <w:proofErr w:type="gramStart"/>
      <w:r>
        <w:rPr>
          <w:rFonts w:ascii="Times New Roman" w:hAnsi="Times New Roman"/>
          <w:sz w:val="26"/>
        </w:rPr>
        <w:t>В связи с этим перераспределения тепловой нагрузки от котельных на источники с комбинированной выработкой</w:t>
      </w:r>
      <w:proofErr w:type="gramEnd"/>
      <w:r>
        <w:rPr>
          <w:rFonts w:ascii="Times New Roman" w:hAnsi="Times New Roman"/>
          <w:sz w:val="26"/>
        </w:rPr>
        <w:t xml:space="preserve"> электрической и тепловой энергии не предусматриваются.</w:t>
      </w:r>
    </w:p>
    <w:p w14:paraId="3DD5659E"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w:t>
      </w:r>
      <w:r>
        <w:rPr>
          <w:rFonts w:ascii="Times New Roman" w:hAnsi="Times New Roman"/>
          <w:b/>
          <w:sz w:val="26"/>
        </w:rPr>
        <w:t>д) предложения по снижению объема (массы) выбросов вредных (загрязняющих) веществ в атмосферный воздух, сбросов вредных (загрязняющих) веществ на водосборные площади, в поверхностные и подземные водные объекты, и минимизации воздействий на окружающую среду от размещения отходов производства</w:t>
      </w:r>
      <w:r>
        <w:rPr>
          <w:rFonts w:ascii="Times New Roman" w:hAnsi="Times New Roman"/>
          <w:sz w:val="26"/>
        </w:rPr>
        <w:t xml:space="preserve"> </w:t>
      </w:r>
    </w:p>
    <w:p w14:paraId="3EA83923"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Предложения по снижению объема (массы) выбросов вредных (загрязняющих) веществ в атмосферный воздух, сбросов вредных (загрязняющих) веществ на водосборные площади, в поверхностные и подземные водные объекты, и минимизации воздействий на окружающую среду от размещения отходов производства, отсутствуют. </w:t>
      </w:r>
    </w:p>
    <w:p w14:paraId="56A4CC47" w14:textId="77777777" w:rsidR="007710F4" w:rsidRDefault="00415103">
      <w:pPr>
        <w:ind w:firstLine="708"/>
        <w:contextualSpacing/>
        <w:jc w:val="both"/>
        <w:rPr>
          <w:rFonts w:ascii="Times New Roman" w:hAnsi="Times New Roman"/>
          <w:sz w:val="26"/>
        </w:rPr>
      </w:pPr>
      <w:r>
        <w:rPr>
          <w:rFonts w:ascii="Times New Roman" w:hAnsi="Times New Roman"/>
          <w:b/>
          <w:sz w:val="26"/>
        </w:rPr>
        <w:lastRenderedPageBreak/>
        <w:t>е) предложения по величине необходимых инвестиций для снижения выбросов вредных (загрязняющих) веществ в атмосферный воздух, сброса вредных (загрязняющих) веществ на водосборные площади, в поверхностные и подземные водные объекты, минимизации воздействий на окружающую среду от размещения отходов производства</w:t>
      </w:r>
      <w:r>
        <w:rPr>
          <w:rFonts w:ascii="Times New Roman" w:hAnsi="Times New Roman"/>
          <w:sz w:val="26"/>
        </w:rPr>
        <w:t xml:space="preserve"> </w:t>
      </w:r>
    </w:p>
    <w:p w14:paraId="0B3DB476" w14:textId="77777777" w:rsidR="007710F4" w:rsidRDefault="00415103">
      <w:pPr>
        <w:ind w:firstLine="708"/>
        <w:contextualSpacing/>
        <w:jc w:val="both"/>
        <w:rPr>
          <w:rFonts w:ascii="Times New Roman" w:hAnsi="Times New Roman"/>
          <w:sz w:val="26"/>
        </w:rPr>
      </w:pPr>
      <w:r>
        <w:rPr>
          <w:rFonts w:ascii="Times New Roman" w:hAnsi="Times New Roman"/>
          <w:sz w:val="26"/>
        </w:rPr>
        <w:t>Мероприятия по данному пункту не предусматриваются.</w:t>
      </w:r>
    </w:p>
    <w:p w14:paraId="5940BF39" w14:textId="77777777" w:rsidR="007710F4" w:rsidRDefault="007710F4">
      <w:pPr>
        <w:ind w:firstLine="708"/>
        <w:contextualSpacing/>
        <w:jc w:val="both"/>
        <w:rPr>
          <w:rFonts w:ascii="Times New Roman" w:hAnsi="Times New Roman"/>
          <w:sz w:val="26"/>
        </w:rPr>
      </w:pPr>
    </w:p>
    <w:p w14:paraId="23F4DBEE" w14:textId="77777777" w:rsidR="007710F4" w:rsidRDefault="007710F4">
      <w:pPr>
        <w:ind w:firstLine="708"/>
        <w:contextualSpacing/>
        <w:jc w:val="both"/>
        <w:rPr>
          <w:rFonts w:ascii="Times New Roman" w:hAnsi="Times New Roman"/>
          <w:sz w:val="26"/>
        </w:rPr>
      </w:pPr>
    </w:p>
    <w:p w14:paraId="03A5F45C" w14:textId="77777777" w:rsidR="007710F4" w:rsidRDefault="007710F4">
      <w:pPr>
        <w:ind w:firstLine="708"/>
        <w:contextualSpacing/>
        <w:jc w:val="both"/>
        <w:rPr>
          <w:rFonts w:ascii="Times New Roman" w:hAnsi="Times New Roman"/>
          <w:sz w:val="26"/>
        </w:rPr>
      </w:pPr>
    </w:p>
    <w:p w14:paraId="109C180F" w14:textId="77777777" w:rsidR="007710F4" w:rsidRDefault="007710F4">
      <w:pPr>
        <w:ind w:firstLine="708"/>
        <w:contextualSpacing/>
        <w:jc w:val="both"/>
        <w:rPr>
          <w:rFonts w:ascii="Times New Roman" w:hAnsi="Times New Roman"/>
          <w:sz w:val="26"/>
        </w:rPr>
      </w:pPr>
    </w:p>
    <w:p w14:paraId="4F53B87D" w14:textId="77777777" w:rsidR="007710F4" w:rsidRDefault="007710F4">
      <w:pPr>
        <w:ind w:firstLine="708"/>
        <w:contextualSpacing/>
        <w:jc w:val="both"/>
        <w:rPr>
          <w:rFonts w:ascii="Times New Roman" w:hAnsi="Times New Roman"/>
          <w:sz w:val="26"/>
        </w:rPr>
      </w:pPr>
    </w:p>
    <w:p w14:paraId="59D9605C" w14:textId="77777777" w:rsidR="007710F4" w:rsidRDefault="007710F4">
      <w:pPr>
        <w:ind w:firstLine="708"/>
        <w:contextualSpacing/>
        <w:jc w:val="both"/>
        <w:rPr>
          <w:rFonts w:ascii="Times New Roman" w:hAnsi="Times New Roman"/>
          <w:sz w:val="26"/>
        </w:rPr>
      </w:pPr>
    </w:p>
    <w:p w14:paraId="0352982B" w14:textId="77777777" w:rsidR="007710F4" w:rsidRDefault="007710F4">
      <w:pPr>
        <w:ind w:firstLine="708"/>
        <w:contextualSpacing/>
        <w:jc w:val="both"/>
        <w:rPr>
          <w:rFonts w:ascii="Times New Roman" w:hAnsi="Times New Roman"/>
          <w:sz w:val="26"/>
        </w:rPr>
      </w:pPr>
    </w:p>
    <w:p w14:paraId="12A46EEF" w14:textId="77777777" w:rsidR="007710F4" w:rsidRDefault="007710F4">
      <w:pPr>
        <w:ind w:firstLine="708"/>
        <w:contextualSpacing/>
        <w:jc w:val="both"/>
        <w:rPr>
          <w:rFonts w:ascii="Times New Roman" w:hAnsi="Times New Roman"/>
          <w:sz w:val="26"/>
        </w:rPr>
      </w:pPr>
    </w:p>
    <w:p w14:paraId="49407AFA" w14:textId="77777777" w:rsidR="007710F4" w:rsidRDefault="007710F4">
      <w:pPr>
        <w:ind w:firstLine="708"/>
        <w:contextualSpacing/>
        <w:jc w:val="both"/>
        <w:rPr>
          <w:rFonts w:ascii="Times New Roman" w:hAnsi="Times New Roman"/>
          <w:sz w:val="26"/>
        </w:rPr>
      </w:pPr>
    </w:p>
    <w:p w14:paraId="49BAA37C" w14:textId="77777777" w:rsidR="007710F4" w:rsidRDefault="007710F4">
      <w:pPr>
        <w:ind w:firstLine="708"/>
        <w:contextualSpacing/>
        <w:jc w:val="both"/>
        <w:rPr>
          <w:rFonts w:ascii="Times New Roman" w:hAnsi="Times New Roman"/>
          <w:sz w:val="26"/>
        </w:rPr>
      </w:pPr>
    </w:p>
    <w:p w14:paraId="181E9DA6" w14:textId="77777777" w:rsidR="007710F4" w:rsidRDefault="007710F4">
      <w:pPr>
        <w:ind w:firstLine="708"/>
        <w:contextualSpacing/>
        <w:jc w:val="both"/>
        <w:rPr>
          <w:rFonts w:ascii="Times New Roman" w:hAnsi="Times New Roman"/>
          <w:sz w:val="26"/>
        </w:rPr>
      </w:pPr>
    </w:p>
    <w:p w14:paraId="6992955C" w14:textId="77777777" w:rsidR="007710F4" w:rsidRDefault="007710F4">
      <w:pPr>
        <w:ind w:firstLine="708"/>
        <w:contextualSpacing/>
        <w:jc w:val="both"/>
        <w:rPr>
          <w:rFonts w:ascii="Times New Roman" w:hAnsi="Times New Roman"/>
          <w:sz w:val="26"/>
        </w:rPr>
      </w:pPr>
    </w:p>
    <w:p w14:paraId="3778E322" w14:textId="77777777" w:rsidR="007710F4" w:rsidRDefault="007710F4">
      <w:pPr>
        <w:ind w:firstLine="708"/>
        <w:contextualSpacing/>
        <w:jc w:val="both"/>
        <w:rPr>
          <w:rFonts w:ascii="Times New Roman" w:hAnsi="Times New Roman"/>
          <w:sz w:val="26"/>
        </w:rPr>
      </w:pPr>
    </w:p>
    <w:p w14:paraId="33AE5ABB" w14:textId="77777777" w:rsidR="007710F4" w:rsidRDefault="007710F4">
      <w:pPr>
        <w:ind w:firstLine="708"/>
        <w:contextualSpacing/>
        <w:jc w:val="both"/>
        <w:rPr>
          <w:rFonts w:ascii="Times New Roman" w:hAnsi="Times New Roman"/>
          <w:sz w:val="26"/>
        </w:rPr>
      </w:pPr>
    </w:p>
    <w:p w14:paraId="42DB876F" w14:textId="77777777" w:rsidR="007710F4" w:rsidRDefault="007710F4">
      <w:pPr>
        <w:ind w:firstLine="708"/>
        <w:contextualSpacing/>
        <w:jc w:val="both"/>
        <w:rPr>
          <w:rFonts w:ascii="Times New Roman" w:hAnsi="Times New Roman"/>
          <w:sz w:val="26"/>
        </w:rPr>
      </w:pPr>
    </w:p>
    <w:p w14:paraId="7AE77C72" w14:textId="77777777" w:rsidR="007710F4" w:rsidRDefault="007710F4">
      <w:pPr>
        <w:ind w:firstLine="708"/>
        <w:contextualSpacing/>
        <w:jc w:val="both"/>
        <w:rPr>
          <w:rFonts w:ascii="Times New Roman" w:hAnsi="Times New Roman"/>
          <w:sz w:val="26"/>
        </w:rPr>
      </w:pPr>
    </w:p>
    <w:p w14:paraId="1D9E1A6D" w14:textId="77777777" w:rsidR="007710F4" w:rsidRDefault="007710F4">
      <w:pPr>
        <w:ind w:firstLine="708"/>
        <w:contextualSpacing/>
        <w:jc w:val="both"/>
        <w:rPr>
          <w:rFonts w:ascii="Times New Roman" w:hAnsi="Times New Roman"/>
          <w:sz w:val="26"/>
        </w:rPr>
      </w:pPr>
    </w:p>
    <w:p w14:paraId="5568888F" w14:textId="77777777" w:rsidR="007710F4" w:rsidRDefault="007710F4">
      <w:pPr>
        <w:ind w:firstLine="708"/>
        <w:contextualSpacing/>
        <w:jc w:val="both"/>
        <w:rPr>
          <w:rFonts w:ascii="Times New Roman" w:hAnsi="Times New Roman"/>
          <w:sz w:val="26"/>
        </w:rPr>
      </w:pPr>
    </w:p>
    <w:p w14:paraId="264BC24C" w14:textId="77777777" w:rsidR="007710F4" w:rsidRDefault="007710F4">
      <w:pPr>
        <w:ind w:firstLine="708"/>
        <w:contextualSpacing/>
        <w:jc w:val="both"/>
        <w:rPr>
          <w:rFonts w:ascii="Times New Roman" w:hAnsi="Times New Roman"/>
          <w:sz w:val="26"/>
        </w:rPr>
      </w:pPr>
    </w:p>
    <w:p w14:paraId="4369AA1C" w14:textId="77777777" w:rsidR="007710F4" w:rsidRDefault="007710F4">
      <w:pPr>
        <w:ind w:firstLine="708"/>
        <w:contextualSpacing/>
        <w:jc w:val="both"/>
        <w:rPr>
          <w:rFonts w:ascii="Times New Roman" w:hAnsi="Times New Roman"/>
          <w:sz w:val="26"/>
        </w:rPr>
      </w:pPr>
    </w:p>
    <w:p w14:paraId="47AFDF78" w14:textId="77777777" w:rsidR="007710F4" w:rsidRDefault="007710F4">
      <w:pPr>
        <w:ind w:firstLine="708"/>
        <w:contextualSpacing/>
        <w:jc w:val="both"/>
        <w:rPr>
          <w:rFonts w:ascii="Times New Roman" w:hAnsi="Times New Roman"/>
          <w:sz w:val="26"/>
        </w:rPr>
      </w:pPr>
    </w:p>
    <w:p w14:paraId="411CDCA1" w14:textId="77777777" w:rsidR="007710F4" w:rsidRDefault="007710F4">
      <w:pPr>
        <w:ind w:firstLine="708"/>
        <w:contextualSpacing/>
        <w:jc w:val="both"/>
        <w:rPr>
          <w:rFonts w:ascii="Times New Roman" w:hAnsi="Times New Roman"/>
          <w:sz w:val="26"/>
        </w:rPr>
      </w:pPr>
    </w:p>
    <w:p w14:paraId="0B48E4C2" w14:textId="77777777" w:rsidR="007710F4" w:rsidRDefault="007710F4">
      <w:pPr>
        <w:ind w:firstLine="708"/>
        <w:contextualSpacing/>
        <w:jc w:val="both"/>
        <w:rPr>
          <w:rFonts w:ascii="Times New Roman" w:hAnsi="Times New Roman"/>
          <w:sz w:val="26"/>
        </w:rPr>
      </w:pPr>
    </w:p>
    <w:p w14:paraId="067C98E8" w14:textId="77777777" w:rsidR="007710F4" w:rsidRDefault="007710F4">
      <w:pPr>
        <w:ind w:firstLine="708"/>
        <w:contextualSpacing/>
        <w:jc w:val="both"/>
        <w:rPr>
          <w:rFonts w:ascii="Times New Roman" w:hAnsi="Times New Roman"/>
          <w:sz w:val="26"/>
        </w:rPr>
      </w:pPr>
    </w:p>
    <w:p w14:paraId="7502B91F" w14:textId="77777777" w:rsidR="007710F4" w:rsidRDefault="007710F4">
      <w:pPr>
        <w:ind w:firstLine="708"/>
        <w:contextualSpacing/>
        <w:jc w:val="both"/>
        <w:rPr>
          <w:rFonts w:ascii="Times New Roman" w:hAnsi="Times New Roman"/>
          <w:sz w:val="26"/>
        </w:rPr>
      </w:pPr>
    </w:p>
    <w:p w14:paraId="0484C6FD" w14:textId="77777777" w:rsidR="007710F4" w:rsidRDefault="007710F4">
      <w:pPr>
        <w:ind w:firstLine="708"/>
        <w:contextualSpacing/>
        <w:jc w:val="both"/>
        <w:rPr>
          <w:rFonts w:ascii="Times New Roman" w:hAnsi="Times New Roman"/>
          <w:sz w:val="26"/>
        </w:rPr>
      </w:pPr>
    </w:p>
    <w:p w14:paraId="74D27A99" w14:textId="77777777" w:rsidR="007710F4" w:rsidRDefault="007710F4">
      <w:pPr>
        <w:ind w:firstLine="708"/>
        <w:contextualSpacing/>
        <w:jc w:val="both"/>
        <w:rPr>
          <w:rFonts w:ascii="Times New Roman" w:hAnsi="Times New Roman"/>
          <w:sz w:val="26"/>
        </w:rPr>
      </w:pPr>
    </w:p>
    <w:p w14:paraId="49B6439B" w14:textId="77777777" w:rsidR="007710F4" w:rsidRDefault="007710F4">
      <w:pPr>
        <w:ind w:firstLine="708"/>
        <w:contextualSpacing/>
        <w:jc w:val="both"/>
        <w:rPr>
          <w:rFonts w:ascii="Times New Roman" w:hAnsi="Times New Roman"/>
          <w:sz w:val="26"/>
        </w:rPr>
      </w:pPr>
    </w:p>
    <w:p w14:paraId="704C6D3E" w14:textId="77777777" w:rsidR="007710F4" w:rsidRDefault="007710F4">
      <w:pPr>
        <w:ind w:firstLine="708"/>
        <w:contextualSpacing/>
        <w:jc w:val="both"/>
        <w:rPr>
          <w:rFonts w:ascii="Times New Roman" w:hAnsi="Times New Roman"/>
          <w:sz w:val="26"/>
        </w:rPr>
      </w:pPr>
    </w:p>
    <w:p w14:paraId="3F07DEDB" w14:textId="77777777" w:rsidR="007710F4" w:rsidRDefault="007710F4">
      <w:pPr>
        <w:ind w:firstLine="708"/>
        <w:contextualSpacing/>
        <w:jc w:val="both"/>
        <w:rPr>
          <w:rFonts w:ascii="Times New Roman" w:hAnsi="Times New Roman"/>
          <w:sz w:val="26"/>
        </w:rPr>
      </w:pPr>
    </w:p>
    <w:p w14:paraId="2BFD50CD" w14:textId="77777777" w:rsidR="007710F4" w:rsidRDefault="007710F4">
      <w:pPr>
        <w:ind w:firstLine="708"/>
        <w:contextualSpacing/>
        <w:jc w:val="both"/>
        <w:rPr>
          <w:rFonts w:ascii="Times New Roman" w:hAnsi="Times New Roman"/>
          <w:sz w:val="26"/>
        </w:rPr>
      </w:pPr>
    </w:p>
    <w:p w14:paraId="301188C3" w14:textId="77777777" w:rsidR="007710F4" w:rsidRDefault="007710F4">
      <w:pPr>
        <w:ind w:firstLine="708"/>
        <w:contextualSpacing/>
        <w:jc w:val="both"/>
        <w:rPr>
          <w:rFonts w:ascii="Times New Roman" w:hAnsi="Times New Roman"/>
          <w:sz w:val="26"/>
        </w:rPr>
      </w:pPr>
    </w:p>
    <w:p w14:paraId="2BB874D6" w14:textId="77777777" w:rsidR="007710F4" w:rsidRDefault="007710F4">
      <w:pPr>
        <w:ind w:firstLine="708"/>
        <w:contextualSpacing/>
        <w:jc w:val="both"/>
        <w:rPr>
          <w:rFonts w:ascii="Times New Roman" w:hAnsi="Times New Roman"/>
          <w:sz w:val="26"/>
        </w:rPr>
      </w:pPr>
    </w:p>
    <w:p w14:paraId="5E6700F8" w14:textId="23BC9AC6" w:rsidR="007710F4" w:rsidRDefault="007710F4">
      <w:pPr>
        <w:ind w:firstLine="708"/>
        <w:contextualSpacing/>
        <w:jc w:val="both"/>
        <w:rPr>
          <w:rFonts w:ascii="Times New Roman" w:hAnsi="Times New Roman"/>
          <w:sz w:val="26"/>
        </w:rPr>
      </w:pPr>
    </w:p>
    <w:p w14:paraId="158A64E4" w14:textId="794D32D3" w:rsidR="001C1FAB" w:rsidRDefault="001C1FAB">
      <w:pPr>
        <w:ind w:firstLine="708"/>
        <w:contextualSpacing/>
        <w:jc w:val="both"/>
        <w:rPr>
          <w:rFonts w:ascii="Times New Roman" w:hAnsi="Times New Roman"/>
          <w:sz w:val="26"/>
        </w:rPr>
      </w:pPr>
    </w:p>
    <w:p w14:paraId="21A3CB1B" w14:textId="23B3876D" w:rsidR="001C1FAB" w:rsidRDefault="001C1FAB">
      <w:pPr>
        <w:ind w:firstLine="708"/>
        <w:contextualSpacing/>
        <w:jc w:val="both"/>
        <w:rPr>
          <w:rFonts w:ascii="Times New Roman" w:hAnsi="Times New Roman"/>
          <w:sz w:val="26"/>
        </w:rPr>
      </w:pPr>
    </w:p>
    <w:p w14:paraId="395F386A" w14:textId="15040FDB" w:rsidR="001C1FAB" w:rsidRDefault="001C1FAB">
      <w:pPr>
        <w:ind w:firstLine="708"/>
        <w:contextualSpacing/>
        <w:jc w:val="both"/>
        <w:rPr>
          <w:rFonts w:ascii="Times New Roman" w:hAnsi="Times New Roman"/>
          <w:sz w:val="26"/>
        </w:rPr>
      </w:pPr>
    </w:p>
    <w:p w14:paraId="57E0F3C3" w14:textId="77777777" w:rsidR="001C1FAB" w:rsidRDefault="001C1FAB">
      <w:pPr>
        <w:ind w:firstLine="708"/>
        <w:contextualSpacing/>
        <w:jc w:val="both"/>
        <w:rPr>
          <w:rFonts w:ascii="Times New Roman" w:hAnsi="Times New Roman"/>
          <w:sz w:val="26"/>
        </w:rPr>
      </w:pPr>
    </w:p>
    <w:p w14:paraId="309D1205"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РАЗДЕЛ 10 «ИНВЕСТИЦИИ В СТРОИТЕЛЬСТВО, РЕКОНСТРУКЦИЮ И ТЕХНИЧЕСКОЕ ПЕРЕВООРУЖЕНИЕ» </w:t>
      </w:r>
    </w:p>
    <w:p w14:paraId="14C92130" w14:textId="77777777" w:rsidR="007710F4" w:rsidRDefault="00415103">
      <w:pPr>
        <w:ind w:firstLine="708"/>
        <w:contextualSpacing/>
        <w:jc w:val="both"/>
        <w:rPr>
          <w:rFonts w:ascii="Times New Roman" w:hAnsi="Times New Roman"/>
          <w:sz w:val="26"/>
        </w:rPr>
      </w:pPr>
      <w:r>
        <w:rPr>
          <w:rFonts w:ascii="Times New Roman" w:hAnsi="Times New Roman"/>
          <w:b/>
          <w:sz w:val="26"/>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Pr>
          <w:rFonts w:ascii="Times New Roman" w:hAnsi="Times New Roman"/>
          <w:sz w:val="26"/>
        </w:rPr>
        <w:t xml:space="preserve"> </w:t>
      </w:r>
    </w:p>
    <w:p w14:paraId="030AD9FA"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представлены в таблице 10.1. </w:t>
      </w:r>
    </w:p>
    <w:p w14:paraId="5258ED63" w14:textId="77777777" w:rsidR="007710F4" w:rsidRDefault="00415103">
      <w:pPr>
        <w:ind w:firstLine="708"/>
        <w:contextualSpacing/>
        <w:jc w:val="both"/>
        <w:rPr>
          <w:rFonts w:ascii="Times New Roman" w:hAnsi="Times New Roman"/>
          <w:sz w:val="26"/>
        </w:rPr>
      </w:pPr>
      <w:r>
        <w:rPr>
          <w:rFonts w:ascii="Times New Roman" w:hAnsi="Times New Roman"/>
          <w:b/>
          <w:sz w:val="26"/>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Pr>
          <w:rFonts w:ascii="Times New Roman" w:hAnsi="Times New Roman"/>
          <w:sz w:val="26"/>
        </w:rPr>
        <w:t xml:space="preserve"> </w:t>
      </w:r>
    </w:p>
    <w:p w14:paraId="3897D731" w14:textId="77777777" w:rsidR="007710F4" w:rsidRDefault="00415103">
      <w:pPr>
        <w:ind w:firstLine="708"/>
        <w:contextualSpacing/>
        <w:jc w:val="both"/>
        <w:rPr>
          <w:rFonts w:ascii="Times New Roman" w:hAnsi="Times New Roman"/>
          <w:sz w:val="26"/>
        </w:rPr>
      </w:pPr>
      <w:r>
        <w:rPr>
          <w:rFonts w:ascii="Times New Roman" w:hAnsi="Times New Roman"/>
          <w:sz w:val="26"/>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 представлены в таблице 10.1.</w:t>
      </w:r>
    </w:p>
    <w:p w14:paraId="342756AE" w14:textId="77777777" w:rsidR="007710F4" w:rsidRDefault="007710F4">
      <w:pPr>
        <w:ind w:firstLine="708"/>
        <w:contextualSpacing/>
        <w:jc w:val="both"/>
        <w:rPr>
          <w:rFonts w:ascii="Times New Roman" w:hAnsi="Times New Roman"/>
          <w:sz w:val="26"/>
        </w:rPr>
      </w:pPr>
    </w:p>
    <w:p w14:paraId="64352FEB" w14:textId="77777777" w:rsidR="007710F4" w:rsidRDefault="007710F4">
      <w:pPr>
        <w:ind w:firstLine="708"/>
        <w:contextualSpacing/>
        <w:jc w:val="both"/>
        <w:rPr>
          <w:rFonts w:ascii="Times New Roman" w:hAnsi="Times New Roman"/>
          <w:sz w:val="26"/>
        </w:rPr>
      </w:pPr>
    </w:p>
    <w:p w14:paraId="677C3AFC" w14:textId="77777777" w:rsidR="007710F4" w:rsidRDefault="007710F4">
      <w:pPr>
        <w:ind w:firstLine="708"/>
        <w:contextualSpacing/>
        <w:jc w:val="both"/>
        <w:rPr>
          <w:rFonts w:ascii="Times New Roman" w:hAnsi="Times New Roman"/>
          <w:sz w:val="26"/>
        </w:rPr>
      </w:pPr>
    </w:p>
    <w:p w14:paraId="23EFD5FA" w14:textId="77777777" w:rsidR="007710F4" w:rsidRDefault="007710F4">
      <w:pPr>
        <w:ind w:firstLine="708"/>
        <w:contextualSpacing/>
        <w:jc w:val="both"/>
        <w:rPr>
          <w:rFonts w:ascii="Times New Roman" w:hAnsi="Times New Roman"/>
          <w:sz w:val="26"/>
        </w:rPr>
      </w:pPr>
    </w:p>
    <w:p w14:paraId="42F09809" w14:textId="77777777" w:rsidR="007710F4" w:rsidRDefault="007710F4">
      <w:pPr>
        <w:ind w:firstLine="708"/>
        <w:contextualSpacing/>
        <w:jc w:val="both"/>
        <w:rPr>
          <w:rFonts w:ascii="Times New Roman" w:hAnsi="Times New Roman"/>
          <w:sz w:val="26"/>
        </w:rPr>
      </w:pPr>
    </w:p>
    <w:p w14:paraId="23055E4C" w14:textId="77777777" w:rsidR="007710F4" w:rsidRDefault="007710F4">
      <w:pPr>
        <w:ind w:firstLine="708"/>
        <w:contextualSpacing/>
        <w:jc w:val="both"/>
        <w:rPr>
          <w:rFonts w:ascii="Times New Roman" w:hAnsi="Times New Roman"/>
          <w:sz w:val="26"/>
        </w:rPr>
      </w:pPr>
    </w:p>
    <w:p w14:paraId="1FFF58F6" w14:textId="77777777" w:rsidR="007710F4" w:rsidRDefault="007710F4">
      <w:pPr>
        <w:ind w:firstLine="708"/>
        <w:contextualSpacing/>
        <w:jc w:val="both"/>
        <w:rPr>
          <w:rFonts w:ascii="Times New Roman" w:hAnsi="Times New Roman"/>
          <w:sz w:val="26"/>
        </w:rPr>
      </w:pPr>
    </w:p>
    <w:p w14:paraId="2204968F" w14:textId="77777777" w:rsidR="007710F4" w:rsidRDefault="007710F4">
      <w:pPr>
        <w:ind w:firstLine="708"/>
        <w:contextualSpacing/>
        <w:jc w:val="both"/>
        <w:rPr>
          <w:rFonts w:ascii="Times New Roman" w:hAnsi="Times New Roman"/>
          <w:sz w:val="26"/>
        </w:rPr>
      </w:pPr>
    </w:p>
    <w:p w14:paraId="2510A07A" w14:textId="77777777" w:rsidR="007710F4" w:rsidRDefault="007710F4">
      <w:pPr>
        <w:ind w:firstLine="708"/>
        <w:contextualSpacing/>
        <w:jc w:val="both"/>
        <w:rPr>
          <w:rFonts w:ascii="Times New Roman" w:hAnsi="Times New Roman"/>
          <w:sz w:val="26"/>
        </w:rPr>
      </w:pPr>
    </w:p>
    <w:p w14:paraId="09E92876" w14:textId="77777777" w:rsidR="007710F4" w:rsidRDefault="007710F4">
      <w:pPr>
        <w:ind w:firstLine="708"/>
        <w:contextualSpacing/>
        <w:jc w:val="both"/>
        <w:rPr>
          <w:rFonts w:ascii="Times New Roman" w:hAnsi="Times New Roman"/>
          <w:sz w:val="26"/>
        </w:rPr>
      </w:pPr>
    </w:p>
    <w:p w14:paraId="50C1FCED" w14:textId="77777777" w:rsidR="007710F4" w:rsidRDefault="007710F4">
      <w:pPr>
        <w:ind w:firstLine="708"/>
        <w:contextualSpacing/>
        <w:jc w:val="both"/>
        <w:rPr>
          <w:rFonts w:ascii="Times New Roman" w:hAnsi="Times New Roman"/>
          <w:sz w:val="26"/>
        </w:rPr>
      </w:pPr>
    </w:p>
    <w:p w14:paraId="3D10E391" w14:textId="77777777" w:rsidR="007710F4" w:rsidRDefault="007710F4">
      <w:pPr>
        <w:ind w:firstLine="708"/>
        <w:contextualSpacing/>
        <w:jc w:val="both"/>
        <w:rPr>
          <w:rFonts w:ascii="Times New Roman" w:hAnsi="Times New Roman"/>
          <w:sz w:val="26"/>
        </w:rPr>
      </w:pPr>
    </w:p>
    <w:p w14:paraId="4BF718DA" w14:textId="77777777" w:rsidR="007710F4" w:rsidRDefault="007710F4">
      <w:pPr>
        <w:ind w:firstLine="708"/>
        <w:contextualSpacing/>
        <w:jc w:val="both"/>
        <w:rPr>
          <w:rFonts w:ascii="Times New Roman" w:hAnsi="Times New Roman"/>
          <w:sz w:val="26"/>
        </w:rPr>
      </w:pPr>
    </w:p>
    <w:p w14:paraId="6181419A" w14:textId="77777777" w:rsidR="007710F4" w:rsidRDefault="007710F4">
      <w:pPr>
        <w:ind w:firstLine="708"/>
        <w:contextualSpacing/>
        <w:jc w:val="both"/>
        <w:rPr>
          <w:rFonts w:ascii="Times New Roman" w:hAnsi="Times New Roman"/>
          <w:sz w:val="26"/>
        </w:rPr>
      </w:pPr>
    </w:p>
    <w:p w14:paraId="36BEAC0E" w14:textId="77777777" w:rsidR="007710F4" w:rsidRDefault="007710F4">
      <w:pPr>
        <w:ind w:firstLine="708"/>
        <w:contextualSpacing/>
        <w:jc w:val="both"/>
        <w:rPr>
          <w:rFonts w:ascii="Times New Roman" w:hAnsi="Times New Roman"/>
          <w:sz w:val="26"/>
        </w:rPr>
      </w:pPr>
    </w:p>
    <w:p w14:paraId="4BDB5945" w14:textId="77777777" w:rsidR="007710F4" w:rsidRDefault="007710F4">
      <w:pPr>
        <w:ind w:firstLine="708"/>
        <w:contextualSpacing/>
        <w:jc w:val="both"/>
        <w:rPr>
          <w:rFonts w:ascii="Times New Roman" w:hAnsi="Times New Roman"/>
          <w:sz w:val="26"/>
        </w:rPr>
      </w:pPr>
    </w:p>
    <w:p w14:paraId="38FC9125" w14:textId="77777777" w:rsidR="007710F4" w:rsidRDefault="007710F4">
      <w:pPr>
        <w:ind w:firstLine="708"/>
        <w:contextualSpacing/>
        <w:jc w:val="both"/>
        <w:rPr>
          <w:rFonts w:ascii="Times New Roman" w:hAnsi="Times New Roman"/>
          <w:sz w:val="26"/>
        </w:rPr>
      </w:pPr>
    </w:p>
    <w:p w14:paraId="4C59138E" w14:textId="77777777" w:rsidR="007710F4" w:rsidRDefault="007710F4">
      <w:pPr>
        <w:ind w:firstLine="708"/>
        <w:contextualSpacing/>
        <w:jc w:val="both"/>
        <w:rPr>
          <w:rFonts w:ascii="Times New Roman" w:hAnsi="Times New Roman"/>
          <w:sz w:val="26"/>
        </w:rPr>
      </w:pPr>
    </w:p>
    <w:p w14:paraId="105003A2" w14:textId="77777777" w:rsidR="007710F4" w:rsidRDefault="007710F4">
      <w:pPr>
        <w:ind w:firstLine="708"/>
        <w:contextualSpacing/>
        <w:jc w:val="both"/>
        <w:rPr>
          <w:rFonts w:ascii="Times New Roman" w:hAnsi="Times New Roman"/>
          <w:sz w:val="26"/>
        </w:rPr>
      </w:pPr>
    </w:p>
    <w:p w14:paraId="68A8178B" w14:textId="77777777" w:rsidR="007710F4" w:rsidRDefault="007710F4">
      <w:pPr>
        <w:ind w:firstLine="708"/>
        <w:contextualSpacing/>
        <w:jc w:val="both"/>
        <w:rPr>
          <w:rFonts w:ascii="Times New Roman" w:hAnsi="Times New Roman"/>
          <w:sz w:val="26"/>
        </w:rPr>
      </w:pPr>
    </w:p>
    <w:p w14:paraId="139C2A75" w14:textId="77777777" w:rsidR="007710F4" w:rsidRDefault="007710F4">
      <w:pPr>
        <w:ind w:firstLine="708"/>
        <w:contextualSpacing/>
        <w:jc w:val="both"/>
        <w:rPr>
          <w:rFonts w:ascii="Times New Roman" w:hAnsi="Times New Roman"/>
          <w:sz w:val="26"/>
        </w:rPr>
      </w:pPr>
    </w:p>
    <w:p w14:paraId="691580C0" w14:textId="77777777" w:rsidR="007710F4" w:rsidRDefault="007710F4">
      <w:pPr>
        <w:ind w:firstLine="708"/>
        <w:contextualSpacing/>
        <w:jc w:val="both"/>
        <w:rPr>
          <w:rFonts w:ascii="Times New Roman" w:hAnsi="Times New Roman"/>
          <w:sz w:val="26"/>
        </w:rPr>
      </w:pPr>
    </w:p>
    <w:p w14:paraId="78F93311" w14:textId="77777777" w:rsidR="007710F4" w:rsidRDefault="007710F4">
      <w:pPr>
        <w:ind w:firstLine="708"/>
        <w:contextualSpacing/>
        <w:jc w:val="both"/>
        <w:rPr>
          <w:rFonts w:ascii="Times New Roman" w:hAnsi="Times New Roman"/>
          <w:sz w:val="26"/>
        </w:rPr>
      </w:pPr>
    </w:p>
    <w:p w14:paraId="0B2913E8" w14:textId="77777777" w:rsidR="007710F4" w:rsidRDefault="007710F4">
      <w:pPr>
        <w:ind w:firstLine="708"/>
        <w:contextualSpacing/>
        <w:jc w:val="both"/>
        <w:rPr>
          <w:rFonts w:ascii="Times New Roman" w:hAnsi="Times New Roman"/>
          <w:sz w:val="26"/>
        </w:rPr>
      </w:pPr>
    </w:p>
    <w:p w14:paraId="41ED6128" w14:textId="77777777" w:rsidR="007710F4" w:rsidRDefault="007710F4">
      <w:pPr>
        <w:ind w:firstLine="708"/>
        <w:contextualSpacing/>
        <w:jc w:val="both"/>
        <w:rPr>
          <w:rFonts w:ascii="Times New Roman" w:hAnsi="Times New Roman"/>
          <w:sz w:val="26"/>
        </w:rPr>
      </w:pPr>
    </w:p>
    <w:p w14:paraId="4AB50602" w14:textId="77777777" w:rsidR="007710F4" w:rsidRDefault="007710F4">
      <w:pPr>
        <w:ind w:firstLine="708"/>
        <w:contextualSpacing/>
        <w:jc w:val="both"/>
        <w:rPr>
          <w:rFonts w:ascii="Times New Roman" w:hAnsi="Times New Roman"/>
          <w:sz w:val="26"/>
        </w:rPr>
      </w:pPr>
    </w:p>
    <w:p w14:paraId="1DB469B3" w14:textId="77777777" w:rsidR="007710F4" w:rsidRDefault="007710F4">
      <w:pPr>
        <w:ind w:firstLine="708"/>
        <w:contextualSpacing/>
        <w:jc w:val="both"/>
        <w:rPr>
          <w:rFonts w:ascii="Times New Roman" w:hAnsi="Times New Roman"/>
          <w:sz w:val="26"/>
        </w:rPr>
      </w:pPr>
    </w:p>
    <w:p w14:paraId="2D47ABE1" w14:textId="77777777" w:rsidR="007710F4" w:rsidRDefault="007710F4">
      <w:pPr>
        <w:ind w:firstLine="708"/>
        <w:contextualSpacing/>
        <w:jc w:val="both"/>
        <w:rPr>
          <w:rFonts w:ascii="Times New Roman" w:hAnsi="Times New Roman"/>
          <w:sz w:val="26"/>
        </w:rPr>
      </w:pPr>
    </w:p>
    <w:p w14:paraId="3199A4E4" w14:textId="77777777" w:rsidR="007710F4" w:rsidRDefault="007710F4">
      <w:pPr>
        <w:sectPr w:rsidR="007710F4">
          <w:pgSz w:w="11906" w:h="16838"/>
          <w:pgMar w:top="1134" w:right="851" w:bottom="1134" w:left="1701" w:header="709" w:footer="709" w:gutter="0"/>
          <w:cols w:space="720"/>
        </w:sectPr>
      </w:pPr>
    </w:p>
    <w:p w14:paraId="6E57839C" w14:textId="77777777" w:rsidR="007710F4" w:rsidRDefault="00415103">
      <w:pPr>
        <w:ind w:firstLine="708"/>
        <w:contextualSpacing/>
        <w:jc w:val="right"/>
        <w:rPr>
          <w:rFonts w:ascii="Times New Roman" w:hAnsi="Times New Roman"/>
          <w:sz w:val="26"/>
        </w:rPr>
      </w:pPr>
      <w:r>
        <w:rPr>
          <w:rFonts w:ascii="Times New Roman" w:hAnsi="Times New Roman"/>
          <w:sz w:val="26"/>
        </w:rPr>
        <w:lastRenderedPageBreak/>
        <w:t xml:space="preserve">Таблица 10.1 </w:t>
      </w:r>
    </w:p>
    <w:p w14:paraId="2E60EE23" w14:textId="77777777" w:rsidR="007710F4" w:rsidRDefault="00415103">
      <w:pPr>
        <w:ind w:firstLine="708"/>
        <w:contextualSpacing/>
        <w:jc w:val="center"/>
        <w:rPr>
          <w:rFonts w:ascii="Times New Roman" w:hAnsi="Times New Roman"/>
          <w:sz w:val="26"/>
        </w:rPr>
      </w:pPr>
      <w:r>
        <w:rPr>
          <w:rFonts w:ascii="Times New Roman" w:hAnsi="Times New Roman"/>
          <w:sz w:val="26"/>
        </w:rPr>
        <w:t>Предложения по величине необходимых инвестиций на строительство, реконструкцию, техническое перевооружение и (или) модернизацию источников тепловой энергии и тепловых сетей</w:t>
      </w:r>
    </w:p>
    <w:tbl>
      <w:tblPr>
        <w:tblStyle w:val="ac"/>
        <w:tblW w:w="0" w:type="auto"/>
        <w:tblLayout w:type="fixed"/>
        <w:tblLook w:val="04A0" w:firstRow="1" w:lastRow="0" w:firstColumn="1" w:lastColumn="0" w:noHBand="0" w:noVBand="1"/>
      </w:tblPr>
      <w:tblGrid>
        <w:gridCol w:w="675"/>
        <w:gridCol w:w="7513"/>
        <w:gridCol w:w="992"/>
        <w:gridCol w:w="851"/>
        <w:gridCol w:w="992"/>
        <w:gridCol w:w="992"/>
        <w:gridCol w:w="922"/>
        <w:gridCol w:w="1849"/>
      </w:tblGrid>
      <w:tr w:rsidR="007710F4" w14:paraId="38036D0C" w14:textId="77777777">
        <w:tc>
          <w:tcPr>
            <w:tcW w:w="675" w:type="dxa"/>
          </w:tcPr>
          <w:p w14:paraId="579C6EEF" w14:textId="77777777" w:rsidR="007710F4" w:rsidRDefault="00415103">
            <w:pPr>
              <w:contextualSpacing/>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п</w:t>
            </w:r>
            <w:proofErr w:type="gramEnd"/>
            <w:r>
              <w:rPr>
                <w:rFonts w:ascii="Times New Roman" w:hAnsi="Times New Roman"/>
                <w:sz w:val="20"/>
              </w:rPr>
              <w:t>/п</w:t>
            </w:r>
          </w:p>
        </w:tc>
        <w:tc>
          <w:tcPr>
            <w:tcW w:w="7513" w:type="dxa"/>
          </w:tcPr>
          <w:p w14:paraId="2758A5D6" w14:textId="77777777" w:rsidR="007710F4" w:rsidRDefault="00415103">
            <w:pPr>
              <w:contextualSpacing/>
              <w:jc w:val="center"/>
              <w:rPr>
                <w:rFonts w:ascii="Times New Roman" w:hAnsi="Times New Roman"/>
                <w:sz w:val="20"/>
              </w:rPr>
            </w:pPr>
            <w:r>
              <w:rPr>
                <w:rFonts w:ascii="Times New Roman" w:hAnsi="Times New Roman"/>
                <w:sz w:val="20"/>
              </w:rPr>
              <w:t>Наименование мероприятия</w:t>
            </w:r>
          </w:p>
        </w:tc>
        <w:tc>
          <w:tcPr>
            <w:tcW w:w="992" w:type="dxa"/>
          </w:tcPr>
          <w:p w14:paraId="0EDEC282" w14:textId="77777777" w:rsidR="007710F4" w:rsidRDefault="00415103">
            <w:pPr>
              <w:contextualSpacing/>
              <w:jc w:val="center"/>
              <w:rPr>
                <w:rFonts w:ascii="Times New Roman" w:hAnsi="Times New Roman"/>
                <w:sz w:val="20"/>
              </w:rPr>
            </w:pPr>
            <w:r>
              <w:rPr>
                <w:rFonts w:ascii="Times New Roman" w:hAnsi="Times New Roman"/>
                <w:sz w:val="20"/>
              </w:rPr>
              <w:t>2021</w:t>
            </w:r>
          </w:p>
        </w:tc>
        <w:tc>
          <w:tcPr>
            <w:tcW w:w="851" w:type="dxa"/>
          </w:tcPr>
          <w:p w14:paraId="12D8BECF" w14:textId="77777777" w:rsidR="007710F4" w:rsidRDefault="00415103">
            <w:pPr>
              <w:contextualSpacing/>
              <w:jc w:val="center"/>
              <w:rPr>
                <w:rFonts w:ascii="Times New Roman" w:hAnsi="Times New Roman"/>
                <w:sz w:val="20"/>
              </w:rPr>
            </w:pPr>
            <w:r>
              <w:rPr>
                <w:rFonts w:ascii="Times New Roman" w:hAnsi="Times New Roman"/>
                <w:sz w:val="20"/>
              </w:rPr>
              <w:t>2022</w:t>
            </w:r>
          </w:p>
        </w:tc>
        <w:tc>
          <w:tcPr>
            <w:tcW w:w="992" w:type="dxa"/>
          </w:tcPr>
          <w:p w14:paraId="201CCCEA" w14:textId="77777777" w:rsidR="007710F4" w:rsidRDefault="00415103">
            <w:pPr>
              <w:contextualSpacing/>
              <w:jc w:val="center"/>
              <w:rPr>
                <w:rFonts w:ascii="Times New Roman" w:hAnsi="Times New Roman"/>
                <w:sz w:val="20"/>
              </w:rPr>
            </w:pPr>
            <w:r>
              <w:rPr>
                <w:rFonts w:ascii="Times New Roman" w:hAnsi="Times New Roman"/>
                <w:sz w:val="20"/>
              </w:rPr>
              <w:t>2023</w:t>
            </w:r>
          </w:p>
        </w:tc>
        <w:tc>
          <w:tcPr>
            <w:tcW w:w="992" w:type="dxa"/>
          </w:tcPr>
          <w:p w14:paraId="0BEDEBF3" w14:textId="77777777" w:rsidR="007710F4" w:rsidRDefault="00415103">
            <w:pPr>
              <w:contextualSpacing/>
              <w:jc w:val="center"/>
              <w:rPr>
                <w:rFonts w:ascii="Times New Roman" w:hAnsi="Times New Roman"/>
                <w:sz w:val="20"/>
              </w:rPr>
            </w:pPr>
            <w:r>
              <w:rPr>
                <w:rFonts w:ascii="Times New Roman" w:hAnsi="Times New Roman"/>
                <w:sz w:val="20"/>
              </w:rPr>
              <w:t>2024</w:t>
            </w:r>
          </w:p>
        </w:tc>
        <w:tc>
          <w:tcPr>
            <w:tcW w:w="922" w:type="dxa"/>
          </w:tcPr>
          <w:p w14:paraId="418192EF" w14:textId="77777777" w:rsidR="007710F4" w:rsidRDefault="00415103">
            <w:pPr>
              <w:contextualSpacing/>
              <w:jc w:val="center"/>
              <w:rPr>
                <w:rFonts w:ascii="Times New Roman" w:hAnsi="Times New Roman"/>
                <w:sz w:val="20"/>
              </w:rPr>
            </w:pPr>
            <w:r>
              <w:rPr>
                <w:rFonts w:ascii="Times New Roman" w:hAnsi="Times New Roman"/>
                <w:sz w:val="20"/>
              </w:rPr>
              <w:t>2025</w:t>
            </w:r>
          </w:p>
        </w:tc>
        <w:tc>
          <w:tcPr>
            <w:tcW w:w="1849" w:type="dxa"/>
          </w:tcPr>
          <w:p w14:paraId="22EEA382" w14:textId="77777777" w:rsidR="007710F4" w:rsidRDefault="00415103">
            <w:pPr>
              <w:contextualSpacing/>
              <w:jc w:val="center"/>
              <w:rPr>
                <w:rFonts w:ascii="Times New Roman" w:hAnsi="Times New Roman"/>
                <w:sz w:val="20"/>
              </w:rPr>
            </w:pPr>
            <w:r>
              <w:rPr>
                <w:rFonts w:ascii="Times New Roman" w:hAnsi="Times New Roman"/>
                <w:sz w:val="20"/>
              </w:rPr>
              <w:t>2026-2031</w:t>
            </w:r>
          </w:p>
        </w:tc>
      </w:tr>
      <w:tr w:rsidR="007710F4" w14:paraId="6ED5D47C" w14:textId="77777777">
        <w:tc>
          <w:tcPr>
            <w:tcW w:w="14786" w:type="dxa"/>
            <w:gridSpan w:val="8"/>
          </w:tcPr>
          <w:p w14:paraId="767B2F63" w14:textId="77777777" w:rsidR="007710F4" w:rsidRDefault="00415103">
            <w:pPr>
              <w:contextualSpacing/>
              <w:jc w:val="center"/>
              <w:rPr>
                <w:rFonts w:ascii="Times New Roman" w:hAnsi="Times New Roman"/>
                <w:sz w:val="20"/>
              </w:rPr>
            </w:pPr>
            <w:r>
              <w:rPr>
                <w:rFonts w:ascii="Times New Roman" w:hAnsi="Times New Roman"/>
                <w:sz w:val="20"/>
              </w:rPr>
              <w:t>Группа 1 «Реконструкция источников теплоснабжения»</w:t>
            </w:r>
          </w:p>
        </w:tc>
      </w:tr>
      <w:tr w:rsidR="007710F4" w14:paraId="331B14C2" w14:textId="77777777">
        <w:tc>
          <w:tcPr>
            <w:tcW w:w="14786" w:type="dxa"/>
            <w:gridSpan w:val="8"/>
          </w:tcPr>
          <w:p w14:paraId="1C458C10" w14:textId="77777777" w:rsidR="007710F4" w:rsidRDefault="00415103">
            <w:pPr>
              <w:contextualSpacing/>
              <w:jc w:val="center"/>
              <w:rPr>
                <w:rFonts w:ascii="Times New Roman" w:hAnsi="Times New Roman"/>
                <w:sz w:val="20"/>
              </w:rPr>
            </w:pPr>
            <w:proofErr w:type="spellStart"/>
            <w:r>
              <w:rPr>
                <w:rFonts w:ascii="Times New Roman" w:hAnsi="Times New Roman"/>
                <w:sz w:val="20"/>
              </w:rPr>
              <w:t>Усть-Чульский</w:t>
            </w:r>
            <w:proofErr w:type="spellEnd"/>
            <w:r>
              <w:rPr>
                <w:rFonts w:ascii="Times New Roman" w:hAnsi="Times New Roman"/>
                <w:sz w:val="20"/>
              </w:rPr>
              <w:t xml:space="preserve"> сельсовет</w:t>
            </w:r>
          </w:p>
        </w:tc>
      </w:tr>
      <w:tr w:rsidR="007710F4" w14:paraId="7AD658D9" w14:textId="77777777">
        <w:tc>
          <w:tcPr>
            <w:tcW w:w="675" w:type="dxa"/>
          </w:tcPr>
          <w:p w14:paraId="30F8333D" w14:textId="77777777" w:rsidR="007710F4" w:rsidRDefault="00415103">
            <w:pPr>
              <w:contextualSpacing/>
              <w:jc w:val="center"/>
              <w:rPr>
                <w:rFonts w:ascii="Times New Roman" w:hAnsi="Times New Roman"/>
                <w:sz w:val="20"/>
              </w:rPr>
            </w:pPr>
            <w:r>
              <w:rPr>
                <w:rFonts w:ascii="Times New Roman" w:hAnsi="Times New Roman"/>
                <w:sz w:val="20"/>
              </w:rPr>
              <w:t>1</w:t>
            </w:r>
          </w:p>
        </w:tc>
        <w:tc>
          <w:tcPr>
            <w:tcW w:w="7513" w:type="dxa"/>
          </w:tcPr>
          <w:p w14:paraId="3CD2800E" w14:textId="77777777" w:rsidR="007710F4" w:rsidRDefault="00415103">
            <w:pPr>
              <w:contextualSpacing/>
              <w:jc w:val="center"/>
              <w:rPr>
                <w:rFonts w:ascii="Times New Roman" w:hAnsi="Times New Roman"/>
                <w:sz w:val="20"/>
              </w:rPr>
            </w:pPr>
            <w:r>
              <w:rPr>
                <w:rFonts w:ascii="Times New Roman" w:hAnsi="Times New Roman"/>
                <w:sz w:val="20"/>
              </w:rPr>
              <w:t>Мероприятия не предусматриваются</w:t>
            </w:r>
          </w:p>
        </w:tc>
        <w:tc>
          <w:tcPr>
            <w:tcW w:w="992" w:type="dxa"/>
          </w:tcPr>
          <w:p w14:paraId="72876B34" w14:textId="77777777" w:rsidR="007710F4" w:rsidRDefault="00415103">
            <w:pPr>
              <w:contextualSpacing/>
              <w:jc w:val="center"/>
              <w:rPr>
                <w:rFonts w:ascii="Times New Roman" w:hAnsi="Times New Roman"/>
                <w:sz w:val="20"/>
              </w:rPr>
            </w:pPr>
            <w:r>
              <w:rPr>
                <w:rFonts w:ascii="Times New Roman" w:hAnsi="Times New Roman"/>
                <w:sz w:val="20"/>
              </w:rPr>
              <w:t>0</w:t>
            </w:r>
          </w:p>
        </w:tc>
        <w:tc>
          <w:tcPr>
            <w:tcW w:w="851" w:type="dxa"/>
          </w:tcPr>
          <w:p w14:paraId="5028AD17" w14:textId="77777777" w:rsidR="007710F4" w:rsidRDefault="00415103">
            <w:pPr>
              <w:contextualSpacing/>
              <w:jc w:val="center"/>
              <w:rPr>
                <w:rFonts w:ascii="Times New Roman" w:hAnsi="Times New Roman"/>
                <w:sz w:val="20"/>
              </w:rPr>
            </w:pPr>
            <w:r>
              <w:rPr>
                <w:rFonts w:ascii="Times New Roman" w:hAnsi="Times New Roman"/>
                <w:sz w:val="20"/>
              </w:rPr>
              <w:t>0</w:t>
            </w:r>
          </w:p>
        </w:tc>
        <w:tc>
          <w:tcPr>
            <w:tcW w:w="992" w:type="dxa"/>
          </w:tcPr>
          <w:p w14:paraId="4385274B" w14:textId="77777777" w:rsidR="007710F4" w:rsidRDefault="00415103">
            <w:pPr>
              <w:contextualSpacing/>
              <w:jc w:val="center"/>
              <w:rPr>
                <w:rFonts w:ascii="Times New Roman" w:hAnsi="Times New Roman"/>
                <w:sz w:val="20"/>
              </w:rPr>
            </w:pPr>
            <w:r>
              <w:rPr>
                <w:rFonts w:ascii="Times New Roman" w:hAnsi="Times New Roman"/>
                <w:sz w:val="20"/>
              </w:rPr>
              <w:t>0</w:t>
            </w:r>
          </w:p>
        </w:tc>
        <w:tc>
          <w:tcPr>
            <w:tcW w:w="992" w:type="dxa"/>
          </w:tcPr>
          <w:p w14:paraId="66413D36" w14:textId="77777777" w:rsidR="007710F4" w:rsidRDefault="00415103">
            <w:pPr>
              <w:contextualSpacing/>
              <w:jc w:val="center"/>
              <w:rPr>
                <w:rFonts w:ascii="Times New Roman" w:hAnsi="Times New Roman"/>
                <w:sz w:val="20"/>
              </w:rPr>
            </w:pPr>
            <w:r>
              <w:rPr>
                <w:rFonts w:ascii="Times New Roman" w:hAnsi="Times New Roman"/>
                <w:sz w:val="20"/>
              </w:rPr>
              <w:t>0</w:t>
            </w:r>
          </w:p>
        </w:tc>
        <w:tc>
          <w:tcPr>
            <w:tcW w:w="922" w:type="dxa"/>
          </w:tcPr>
          <w:p w14:paraId="6FD64011" w14:textId="77777777" w:rsidR="007710F4" w:rsidRDefault="00415103">
            <w:pPr>
              <w:contextualSpacing/>
              <w:jc w:val="center"/>
              <w:rPr>
                <w:rFonts w:ascii="Times New Roman" w:hAnsi="Times New Roman"/>
                <w:sz w:val="20"/>
              </w:rPr>
            </w:pPr>
            <w:r>
              <w:rPr>
                <w:rFonts w:ascii="Times New Roman" w:hAnsi="Times New Roman"/>
                <w:sz w:val="20"/>
              </w:rPr>
              <w:t>0</w:t>
            </w:r>
          </w:p>
        </w:tc>
        <w:tc>
          <w:tcPr>
            <w:tcW w:w="1849" w:type="dxa"/>
          </w:tcPr>
          <w:p w14:paraId="0964CB42" w14:textId="77777777" w:rsidR="007710F4" w:rsidRDefault="00415103">
            <w:pPr>
              <w:contextualSpacing/>
              <w:jc w:val="center"/>
              <w:rPr>
                <w:rFonts w:ascii="Times New Roman" w:hAnsi="Times New Roman"/>
                <w:sz w:val="20"/>
              </w:rPr>
            </w:pPr>
            <w:r>
              <w:rPr>
                <w:rFonts w:ascii="Times New Roman" w:hAnsi="Times New Roman"/>
                <w:sz w:val="20"/>
              </w:rPr>
              <w:t>0</w:t>
            </w:r>
          </w:p>
        </w:tc>
      </w:tr>
      <w:tr w:rsidR="007710F4" w14:paraId="134B4E9B" w14:textId="77777777">
        <w:tc>
          <w:tcPr>
            <w:tcW w:w="14786" w:type="dxa"/>
            <w:gridSpan w:val="8"/>
          </w:tcPr>
          <w:p w14:paraId="0C1B6DAD" w14:textId="77777777" w:rsidR="007710F4" w:rsidRDefault="00415103">
            <w:pPr>
              <w:contextualSpacing/>
              <w:jc w:val="center"/>
              <w:rPr>
                <w:rFonts w:ascii="Times New Roman" w:hAnsi="Times New Roman"/>
                <w:sz w:val="20"/>
              </w:rPr>
            </w:pPr>
            <w:r>
              <w:rPr>
                <w:rFonts w:ascii="Times New Roman" w:hAnsi="Times New Roman"/>
                <w:sz w:val="20"/>
              </w:rPr>
              <w:t>Группа 2 «Тепловые сети и сооружения на них»</w:t>
            </w:r>
          </w:p>
        </w:tc>
      </w:tr>
      <w:tr w:rsidR="007710F4" w14:paraId="3F414EFE" w14:textId="77777777">
        <w:tc>
          <w:tcPr>
            <w:tcW w:w="14786" w:type="dxa"/>
            <w:gridSpan w:val="8"/>
          </w:tcPr>
          <w:p w14:paraId="4B135218" w14:textId="77777777" w:rsidR="007710F4" w:rsidRDefault="00415103">
            <w:pPr>
              <w:contextualSpacing/>
              <w:jc w:val="center"/>
              <w:rPr>
                <w:rFonts w:ascii="Times New Roman" w:hAnsi="Times New Roman"/>
                <w:sz w:val="20"/>
              </w:rPr>
            </w:pPr>
            <w:proofErr w:type="spellStart"/>
            <w:r>
              <w:rPr>
                <w:rFonts w:ascii="Times New Roman" w:hAnsi="Times New Roman"/>
                <w:sz w:val="20"/>
              </w:rPr>
              <w:t>Усть-Чульский</w:t>
            </w:r>
            <w:proofErr w:type="spellEnd"/>
            <w:r>
              <w:rPr>
                <w:rFonts w:ascii="Times New Roman" w:hAnsi="Times New Roman"/>
                <w:sz w:val="20"/>
              </w:rPr>
              <w:t xml:space="preserve"> сельсовет</w:t>
            </w:r>
          </w:p>
        </w:tc>
      </w:tr>
      <w:tr w:rsidR="007710F4" w14:paraId="1E894B87" w14:textId="77777777">
        <w:tc>
          <w:tcPr>
            <w:tcW w:w="675" w:type="dxa"/>
          </w:tcPr>
          <w:p w14:paraId="47802BCF" w14:textId="77777777" w:rsidR="007710F4" w:rsidRDefault="00415103">
            <w:pPr>
              <w:contextualSpacing/>
              <w:jc w:val="center"/>
              <w:rPr>
                <w:rFonts w:ascii="Times New Roman" w:hAnsi="Times New Roman"/>
                <w:sz w:val="20"/>
              </w:rPr>
            </w:pPr>
            <w:r>
              <w:rPr>
                <w:rFonts w:ascii="Times New Roman" w:hAnsi="Times New Roman"/>
                <w:sz w:val="20"/>
              </w:rPr>
              <w:t>2</w:t>
            </w:r>
          </w:p>
        </w:tc>
        <w:tc>
          <w:tcPr>
            <w:tcW w:w="7513" w:type="dxa"/>
          </w:tcPr>
          <w:p w14:paraId="1B1D6D42" w14:textId="77777777" w:rsidR="007710F4" w:rsidRDefault="00415103">
            <w:pPr>
              <w:contextualSpacing/>
              <w:jc w:val="center"/>
              <w:rPr>
                <w:rFonts w:ascii="Times New Roman" w:hAnsi="Times New Roman"/>
                <w:sz w:val="20"/>
              </w:rPr>
            </w:pPr>
            <w:r>
              <w:rPr>
                <w:rFonts w:ascii="Times New Roman" w:hAnsi="Times New Roman"/>
                <w:sz w:val="20"/>
              </w:rPr>
              <w:t>Замена ветхих тепловых сетей от котельной</w:t>
            </w:r>
          </w:p>
        </w:tc>
        <w:tc>
          <w:tcPr>
            <w:tcW w:w="992" w:type="dxa"/>
          </w:tcPr>
          <w:p w14:paraId="52F53446" w14:textId="77777777" w:rsidR="007710F4" w:rsidRDefault="00415103">
            <w:pPr>
              <w:contextualSpacing/>
              <w:jc w:val="center"/>
              <w:rPr>
                <w:rFonts w:ascii="Times New Roman" w:hAnsi="Times New Roman"/>
                <w:sz w:val="20"/>
              </w:rPr>
            </w:pPr>
            <w:r>
              <w:rPr>
                <w:rFonts w:ascii="Times New Roman" w:hAnsi="Times New Roman"/>
                <w:sz w:val="20"/>
              </w:rPr>
              <w:t>0</w:t>
            </w:r>
          </w:p>
        </w:tc>
        <w:tc>
          <w:tcPr>
            <w:tcW w:w="851" w:type="dxa"/>
          </w:tcPr>
          <w:p w14:paraId="23E33D38" w14:textId="77777777" w:rsidR="007710F4" w:rsidRDefault="00415103">
            <w:pPr>
              <w:contextualSpacing/>
              <w:jc w:val="center"/>
              <w:rPr>
                <w:rFonts w:ascii="Times New Roman" w:hAnsi="Times New Roman"/>
                <w:sz w:val="20"/>
              </w:rPr>
            </w:pPr>
            <w:r>
              <w:rPr>
                <w:rFonts w:ascii="Times New Roman" w:hAnsi="Times New Roman"/>
                <w:sz w:val="20"/>
              </w:rPr>
              <w:t>100</w:t>
            </w:r>
          </w:p>
        </w:tc>
        <w:tc>
          <w:tcPr>
            <w:tcW w:w="992" w:type="dxa"/>
          </w:tcPr>
          <w:p w14:paraId="5FB05460" w14:textId="77777777" w:rsidR="007710F4" w:rsidRDefault="00415103">
            <w:pPr>
              <w:contextualSpacing/>
              <w:jc w:val="center"/>
              <w:rPr>
                <w:rFonts w:ascii="Times New Roman" w:hAnsi="Times New Roman"/>
                <w:sz w:val="20"/>
              </w:rPr>
            </w:pPr>
            <w:r>
              <w:rPr>
                <w:rFonts w:ascii="Times New Roman" w:hAnsi="Times New Roman"/>
                <w:sz w:val="20"/>
              </w:rPr>
              <w:t>0</w:t>
            </w:r>
          </w:p>
        </w:tc>
        <w:tc>
          <w:tcPr>
            <w:tcW w:w="992" w:type="dxa"/>
          </w:tcPr>
          <w:p w14:paraId="0AA1C836" w14:textId="77777777" w:rsidR="007710F4" w:rsidRDefault="00415103">
            <w:pPr>
              <w:contextualSpacing/>
              <w:jc w:val="center"/>
              <w:rPr>
                <w:rFonts w:ascii="Times New Roman" w:hAnsi="Times New Roman"/>
                <w:sz w:val="20"/>
              </w:rPr>
            </w:pPr>
            <w:r>
              <w:rPr>
                <w:rFonts w:ascii="Times New Roman" w:hAnsi="Times New Roman"/>
                <w:sz w:val="20"/>
              </w:rPr>
              <w:t>100</w:t>
            </w:r>
          </w:p>
        </w:tc>
        <w:tc>
          <w:tcPr>
            <w:tcW w:w="922" w:type="dxa"/>
          </w:tcPr>
          <w:p w14:paraId="7B8A7137" w14:textId="77777777" w:rsidR="007710F4" w:rsidRDefault="00415103">
            <w:pPr>
              <w:contextualSpacing/>
              <w:jc w:val="center"/>
              <w:rPr>
                <w:rFonts w:ascii="Times New Roman" w:hAnsi="Times New Roman"/>
                <w:sz w:val="20"/>
              </w:rPr>
            </w:pPr>
            <w:r>
              <w:rPr>
                <w:rFonts w:ascii="Times New Roman" w:hAnsi="Times New Roman"/>
                <w:sz w:val="20"/>
              </w:rPr>
              <w:t>0</w:t>
            </w:r>
          </w:p>
        </w:tc>
        <w:tc>
          <w:tcPr>
            <w:tcW w:w="1849" w:type="dxa"/>
          </w:tcPr>
          <w:p w14:paraId="092654A1" w14:textId="77777777" w:rsidR="007710F4" w:rsidRDefault="00415103">
            <w:pPr>
              <w:contextualSpacing/>
              <w:jc w:val="center"/>
              <w:rPr>
                <w:rFonts w:ascii="Times New Roman" w:hAnsi="Times New Roman"/>
                <w:sz w:val="20"/>
              </w:rPr>
            </w:pPr>
            <w:r>
              <w:rPr>
                <w:rFonts w:ascii="Times New Roman" w:hAnsi="Times New Roman"/>
                <w:sz w:val="20"/>
              </w:rPr>
              <w:t>100</w:t>
            </w:r>
          </w:p>
        </w:tc>
      </w:tr>
    </w:tbl>
    <w:p w14:paraId="142345E0" w14:textId="77777777" w:rsidR="007710F4" w:rsidRDefault="007710F4">
      <w:pPr>
        <w:ind w:firstLine="708"/>
        <w:contextualSpacing/>
        <w:jc w:val="center"/>
        <w:rPr>
          <w:rFonts w:ascii="Times New Roman" w:hAnsi="Times New Roman"/>
          <w:sz w:val="20"/>
        </w:rPr>
      </w:pPr>
    </w:p>
    <w:p w14:paraId="283C4EF6" w14:textId="77777777" w:rsidR="007710F4" w:rsidRDefault="007710F4">
      <w:pPr>
        <w:ind w:firstLine="708"/>
        <w:contextualSpacing/>
        <w:jc w:val="center"/>
        <w:rPr>
          <w:rFonts w:ascii="Times New Roman" w:hAnsi="Times New Roman"/>
          <w:sz w:val="20"/>
        </w:rPr>
      </w:pPr>
    </w:p>
    <w:p w14:paraId="2CADE9C4" w14:textId="77777777" w:rsidR="007710F4" w:rsidRDefault="007710F4">
      <w:pPr>
        <w:ind w:firstLine="708"/>
        <w:contextualSpacing/>
        <w:jc w:val="center"/>
        <w:rPr>
          <w:rFonts w:ascii="Times New Roman" w:hAnsi="Times New Roman"/>
          <w:sz w:val="20"/>
        </w:rPr>
      </w:pPr>
    </w:p>
    <w:p w14:paraId="26EDD919" w14:textId="77777777" w:rsidR="007710F4" w:rsidRDefault="007710F4">
      <w:pPr>
        <w:ind w:firstLine="708"/>
        <w:contextualSpacing/>
        <w:jc w:val="center"/>
        <w:rPr>
          <w:rFonts w:ascii="Times New Roman" w:hAnsi="Times New Roman"/>
          <w:sz w:val="20"/>
        </w:rPr>
      </w:pPr>
    </w:p>
    <w:p w14:paraId="0DAE6635" w14:textId="77777777" w:rsidR="007710F4" w:rsidRDefault="007710F4">
      <w:pPr>
        <w:ind w:firstLine="708"/>
        <w:contextualSpacing/>
        <w:jc w:val="center"/>
        <w:rPr>
          <w:rFonts w:ascii="Times New Roman" w:hAnsi="Times New Roman"/>
          <w:sz w:val="20"/>
        </w:rPr>
      </w:pPr>
    </w:p>
    <w:p w14:paraId="7693B5B9" w14:textId="77777777" w:rsidR="007710F4" w:rsidRDefault="007710F4">
      <w:pPr>
        <w:ind w:firstLine="708"/>
        <w:contextualSpacing/>
        <w:jc w:val="center"/>
        <w:rPr>
          <w:rFonts w:ascii="Times New Roman" w:hAnsi="Times New Roman"/>
          <w:sz w:val="20"/>
        </w:rPr>
      </w:pPr>
    </w:p>
    <w:p w14:paraId="1BAF7C6F" w14:textId="77777777" w:rsidR="007710F4" w:rsidRDefault="007710F4">
      <w:pPr>
        <w:ind w:firstLine="708"/>
        <w:contextualSpacing/>
        <w:jc w:val="center"/>
        <w:rPr>
          <w:rFonts w:ascii="Times New Roman" w:hAnsi="Times New Roman"/>
          <w:sz w:val="20"/>
        </w:rPr>
      </w:pPr>
    </w:p>
    <w:p w14:paraId="36457C7A" w14:textId="77777777" w:rsidR="007710F4" w:rsidRDefault="007710F4">
      <w:pPr>
        <w:ind w:firstLine="708"/>
        <w:contextualSpacing/>
        <w:jc w:val="center"/>
        <w:rPr>
          <w:rFonts w:ascii="Times New Roman" w:hAnsi="Times New Roman"/>
          <w:sz w:val="20"/>
        </w:rPr>
      </w:pPr>
    </w:p>
    <w:p w14:paraId="22C5191B" w14:textId="77777777" w:rsidR="007710F4" w:rsidRDefault="007710F4">
      <w:pPr>
        <w:ind w:firstLine="708"/>
        <w:contextualSpacing/>
        <w:jc w:val="center"/>
        <w:rPr>
          <w:rFonts w:ascii="Times New Roman" w:hAnsi="Times New Roman"/>
          <w:sz w:val="20"/>
        </w:rPr>
      </w:pPr>
    </w:p>
    <w:p w14:paraId="7E60F0E7" w14:textId="77777777" w:rsidR="007710F4" w:rsidRDefault="007710F4">
      <w:pPr>
        <w:ind w:firstLine="708"/>
        <w:contextualSpacing/>
        <w:jc w:val="center"/>
        <w:rPr>
          <w:rFonts w:ascii="Times New Roman" w:hAnsi="Times New Roman"/>
          <w:sz w:val="20"/>
        </w:rPr>
      </w:pPr>
    </w:p>
    <w:p w14:paraId="6806D4C9" w14:textId="77777777" w:rsidR="007710F4" w:rsidRDefault="007710F4">
      <w:pPr>
        <w:ind w:firstLine="708"/>
        <w:contextualSpacing/>
        <w:jc w:val="center"/>
        <w:rPr>
          <w:rFonts w:ascii="Times New Roman" w:hAnsi="Times New Roman"/>
          <w:sz w:val="20"/>
        </w:rPr>
      </w:pPr>
    </w:p>
    <w:p w14:paraId="691E216C" w14:textId="77777777" w:rsidR="007710F4" w:rsidRDefault="007710F4">
      <w:pPr>
        <w:ind w:firstLine="708"/>
        <w:contextualSpacing/>
        <w:jc w:val="center"/>
        <w:rPr>
          <w:rFonts w:ascii="Times New Roman" w:hAnsi="Times New Roman"/>
          <w:sz w:val="20"/>
        </w:rPr>
      </w:pPr>
    </w:p>
    <w:p w14:paraId="43F5167C" w14:textId="77777777" w:rsidR="007710F4" w:rsidRDefault="007710F4">
      <w:pPr>
        <w:ind w:firstLine="708"/>
        <w:contextualSpacing/>
        <w:jc w:val="center"/>
        <w:rPr>
          <w:rFonts w:ascii="Times New Roman" w:hAnsi="Times New Roman"/>
          <w:sz w:val="20"/>
        </w:rPr>
      </w:pPr>
    </w:p>
    <w:p w14:paraId="2C6C5C41" w14:textId="77777777" w:rsidR="007710F4" w:rsidRDefault="007710F4">
      <w:pPr>
        <w:ind w:firstLine="708"/>
        <w:contextualSpacing/>
        <w:jc w:val="center"/>
        <w:rPr>
          <w:rFonts w:ascii="Times New Roman" w:hAnsi="Times New Roman"/>
          <w:sz w:val="20"/>
        </w:rPr>
      </w:pPr>
    </w:p>
    <w:p w14:paraId="541BEED9" w14:textId="77777777" w:rsidR="007710F4" w:rsidRDefault="007710F4">
      <w:pPr>
        <w:ind w:firstLine="708"/>
        <w:contextualSpacing/>
        <w:jc w:val="center"/>
        <w:rPr>
          <w:rFonts w:ascii="Times New Roman" w:hAnsi="Times New Roman"/>
          <w:sz w:val="20"/>
        </w:rPr>
      </w:pPr>
    </w:p>
    <w:p w14:paraId="4EA6CE60" w14:textId="77777777" w:rsidR="007710F4" w:rsidRDefault="007710F4">
      <w:pPr>
        <w:ind w:firstLine="708"/>
        <w:contextualSpacing/>
        <w:jc w:val="center"/>
        <w:rPr>
          <w:rFonts w:ascii="Times New Roman" w:hAnsi="Times New Roman"/>
          <w:sz w:val="20"/>
        </w:rPr>
      </w:pPr>
    </w:p>
    <w:p w14:paraId="70482704" w14:textId="77777777" w:rsidR="007710F4" w:rsidRDefault="007710F4">
      <w:pPr>
        <w:ind w:firstLine="708"/>
        <w:contextualSpacing/>
        <w:jc w:val="center"/>
        <w:rPr>
          <w:rFonts w:ascii="Times New Roman" w:hAnsi="Times New Roman"/>
          <w:sz w:val="20"/>
        </w:rPr>
      </w:pPr>
    </w:p>
    <w:p w14:paraId="1B0DC51C" w14:textId="77777777" w:rsidR="007710F4" w:rsidRDefault="007710F4">
      <w:pPr>
        <w:ind w:firstLine="708"/>
        <w:contextualSpacing/>
        <w:jc w:val="center"/>
        <w:rPr>
          <w:rFonts w:ascii="Times New Roman" w:hAnsi="Times New Roman"/>
          <w:sz w:val="20"/>
        </w:rPr>
      </w:pPr>
    </w:p>
    <w:p w14:paraId="7A4F7200" w14:textId="77777777" w:rsidR="007710F4" w:rsidRDefault="007710F4">
      <w:pPr>
        <w:ind w:firstLine="708"/>
        <w:contextualSpacing/>
        <w:jc w:val="center"/>
        <w:rPr>
          <w:rFonts w:ascii="Times New Roman" w:hAnsi="Times New Roman"/>
          <w:sz w:val="20"/>
        </w:rPr>
      </w:pPr>
    </w:p>
    <w:p w14:paraId="54D557FE" w14:textId="77777777" w:rsidR="007710F4" w:rsidRDefault="007710F4">
      <w:pPr>
        <w:ind w:firstLine="708"/>
        <w:contextualSpacing/>
        <w:jc w:val="center"/>
        <w:rPr>
          <w:rFonts w:ascii="Times New Roman" w:hAnsi="Times New Roman"/>
          <w:sz w:val="20"/>
        </w:rPr>
      </w:pPr>
    </w:p>
    <w:p w14:paraId="179D9DFE" w14:textId="77777777" w:rsidR="007710F4" w:rsidRDefault="007710F4">
      <w:pPr>
        <w:ind w:firstLine="708"/>
        <w:contextualSpacing/>
        <w:jc w:val="center"/>
        <w:rPr>
          <w:rFonts w:ascii="Times New Roman" w:hAnsi="Times New Roman"/>
          <w:sz w:val="20"/>
        </w:rPr>
      </w:pPr>
    </w:p>
    <w:p w14:paraId="14C2D046" w14:textId="77777777" w:rsidR="007710F4" w:rsidRDefault="007710F4">
      <w:pPr>
        <w:ind w:firstLine="708"/>
        <w:contextualSpacing/>
        <w:jc w:val="center"/>
        <w:rPr>
          <w:rFonts w:ascii="Times New Roman" w:hAnsi="Times New Roman"/>
          <w:sz w:val="20"/>
        </w:rPr>
      </w:pPr>
    </w:p>
    <w:p w14:paraId="10BCCD59" w14:textId="77777777" w:rsidR="007710F4" w:rsidRDefault="007710F4">
      <w:pPr>
        <w:ind w:firstLine="708"/>
        <w:contextualSpacing/>
        <w:jc w:val="center"/>
        <w:rPr>
          <w:rFonts w:ascii="Times New Roman" w:hAnsi="Times New Roman"/>
          <w:sz w:val="20"/>
        </w:rPr>
      </w:pPr>
    </w:p>
    <w:p w14:paraId="361E807C" w14:textId="77777777" w:rsidR="007710F4" w:rsidRDefault="007710F4">
      <w:pPr>
        <w:ind w:firstLine="708"/>
        <w:contextualSpacing/>
        <w:jc w:val="center"/>
        <w:rPr>
          <w:rFonts w:ascii="Times New Roman" w:hAnsi="Times New Roman"/>
          <w:sz w:val="20"/>
        </w:rPr>
      </w:pPr>
    </w:p>
    <w:p w14:paraId="4B33F4E1" w14:textId="77777777" w:rsidR="007710F4" w:rsidRDefault="007710F4">
      <w:pPr>
        <w:sectPr w:rsidR="007710F4">
          <w:pgSz w:w="16838" w:h="11906" w:orient="landscape"/>
          <w:pgMar w:top="1701" w:right="1134" w:bottom="851" w:left="1134" w:header="709" w:footer="709" w:gutter="0"/>
          <w:cols w:space="720"/>
        </w:sectPr>
      </w:pPr>
    </w:p>
    <w:p w14:paraId="234641CB" w14:textId="77777777" w:rsidR="007710F4" w:rsidRDefault="00415103">
      <w:pPr>
        <w:ind w:firstLine="708"/>
        <w:contextualSpacing/>
        <w:jc w:val="both"/>
        <w:rPr>
          <w:rFonts w:ascii="Times New Roman" w:hAnsi="Times New Roman"/>
          <w:sz w:val="26"/>
        </w:rPr>
      </w:pPr>
      <w:r>
        <w:rPr>
          <w:rFonts w:ascii="Times New Roman" w:hAnsi="Times New Roman"/>
          <w:b/>
          <w:sz w:val="26"/>
        </w:rPr>
        <w:lastRenderedPageBreak/>
        <w:t>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Изменение температурного графика и гидравлического режима системы теплоснабжения</w:t>
      </w:r>
      <w:r>
        <w:rPr>
          <w:rFonts w:ascii="Times New Roman" w:hAnsi="Times New Roman"/>
          <w:sz w:val="26"/>
        </w:rPr>
        <w:t xml:space="preserve"> </w:t>
      </w:r>
    </w:p>
    <w:p w14:paraId="5956CB5B"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Схемой не предусмотрено. </w:t>
      </w:r>
    </w:p>
    <w:p w14:paraId="71C44E41" w14:textId="77777777" w:rsidR="007710F4" w:rsidRDefault="00415103">
      <w:pPr>
        <w:ind w:firstLine="708"/>
        <w:contextualSpacing/>
        <w:jc w:val="both"/>
        <w:rPr>
          <w:rFonts w:ascii="Times New Roman" w:hAnsi="Times New Roman"/>
          <w:sz w:val="26"/>
        </w:rPr>
      </w:pPr>
      <w:r>
        <w:rPr>
          <w:rFonts w:ascii="Times New Roman" w:hAnsi="Times New Roman"/>
          <w:b/>
          <w:sz w:val="26"/>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Pr>
          <w:rFonts w:ascii="Times New Roman" w:hAnsi="Times New Roman"/>
          <w:sz w:val="26"/>
        </w:rPr>
        <w:t xml:space="preserve"> </w:t>
      </w:r>
    </w:p>
    <w:p w14:paraId="12FAF88B"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применяется открытая система теплоснабжения (горячего водоснабжения). Перевод на </w:t>
      </w:r>
      <w:proofErr w:type="gramStart"/>
      <w:r>
        <w:rPr>
          <w:rFonts w:ascii="Times New Roman" w:hAnsi="Times New Roman"/>
          <w:sz w:val="26"/>
        </w:rPr>
        <w:t>закрытую</w:t>
      </w:r>
      <w:proofErr w:type="gramEnd"/>
      <w:r>
        <w:rPr>
          <w:rFonts w:ascii="Times New Roman" w:hAnsi="Times New Roman"/>
          <w:sz w:val="26"/>
        </w:rPr>
        <w:t xml:space="preserve"> не предусматривается, ввиду его нецелесообразности. </w:t>
      </w:r>
    </w:p>
    <w:p w14:paraId="411DB9BF" w14:textId="77777777" w:rsidR="007710F4" w:rsidRDefault="00415103">
      <w:pPr>
        <w:ind w:firstLine="708"/>
        <w:contextualSpacing/>
        <w:jc w:val="both"/>
        <w:rPr>
          <w:rFonts w:ascii="Times New Roman" w:hAnsi="Times New Roman"/>
          <w:sz w:val="26"/>
        </w:rPr>
      </w:pPr>
      <w:r>
        <w:rPr>
          <w:rFonts w:ascii="Times New Roman" w:hAnsi="Times New Roman"/>
          <w:b/>
          <w:sz w:val="26"/>
        </w:rPr>
        <w:t>д) оценка эффективности инвестиций по отдельным предложениям</w:t>
      </w:r>
      <w:r>
        <w:rPr>
          <w:rFonts w:ascii="Times New Roman" w:hAnsi="Times New Roman"/>
          <w:sz w:val="26"/>
        </w:rPr>
        <w:t xml:space="preserve"> </w:t>
      </w:r>
    </w:p>
    <w:p w14:paraId="2C6BB8A4"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Эффективность инвестиционных затрат оценивается в соответствии с Методическими рекомендациями по оценке эффективности инвестиционных проектов, утвержденными Минэкономики РФ, Минфином РФ и Госстроем РФ от 21.06.1999 № ВК 477. </w:t>
      </w:r>
    </w:p>
    <w:p w14:paraId="3B9746C4"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В качестве критериев оценки эффективности инвестиций использованы: </w:t>
      </w:r>
    </w:p>
    <w:p w14:paraId="3582A937"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чистый дисконтированный доход (NPV) – это разница между суммой денежного потока результатов от реализации проекта, генерируемых в течение прогнозируемого срока реализации проекта, и суммой денежного потока инвестиционных затрат, вызвавших получение данных результатов, дисконтированных на один момент времени; </w:t>
      </w:r>
    </w:p>
    <w:p w14:paraId="70A27EEA"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индекс доходности – это размер дисконтированных результатов, приходящихся на единицу инвестиционных затрат, приведенных к тому же моменту времени;  </w:t>
      </w:r>
    </w:p>
    <w:p w14:paraId="24EBD257"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срок окупаемости – это время, требуемое для возврата первоначальных инвестиций за счет чистого денежного потока, получаемого от реализации инвестиционного проекта; </w:t>
      </w:r>
    </w:p>
    <w:p w14:paraId="05F12CD9"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дисконтированный срок окупаемости – это период времени, в течение которого дисконтированная величина результатов покрывает инвестиционные затраты, их вызвавшие. </w:t>
      </w:r>
    </w:p>
    <w:p w14:paraId="10524120"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В качестве эффекта от реализации мероприятий по строительству, реконструкции и техническому перевооружению источников тепловой энергии и тепловых сетей принимаются доходы по инвестиционной составляющей, экономия ресурсов и амортизация по вновь вводимому оборудованию. </w:t>
      </w:r>
    </w:p>
    <w:p w14:paraId="3E991642"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При расчете эффективности инвестиций учитывался объем финансирования мероприятий, реализация которых предусмотрена за счет средств внебюджетных источников, размер которых определен с учетом требований доступности услуг теплоснабжения для потребителей. </w:t>
      </w:r>
    </w:p>
    <w:p w14:paraId="11F7AD35" w14:textId="77777777" w:rsidR="007710F4" w:rsidRDefault="00415103">
      <w:pPr>
        <w:ind w:firstLine="708"/>
        <w:contextualSpacing/>
        <w:jc w:val="both"/>
        <w:rPr>
          <w:rFonts w:ascii="Times New Roman" w:hAnsi="Times New Roman"/>
          <w:sz w:val="26"/>
        </w:rPr>
      </w:pPr>
      <w:r>
        <w:rPr>
          <w:rFonts w:ascii="Times New Roman" w:hAnsi="Times New Roman"/>
          <w:sz w:val="26"/>
        </w:rPr>
        <w:lastRenderedPageBreak/>
        <w:t xml:space="preserve">В качестве коэффициента дисконтирования принята ставка рефинансирования Центрального банка России, установленная на дату </w:t>
      </w:r>
      <w:proofErr w:type="gramStart"/>
      <w:r>
        <w:rPr>
          <w:rFonts w:ascii="Times New Roman" w:hAnsi="Times New Roman"/>
          <w:sz w:val="26"/>
        </w:rPr>
        <w:t>проведения расчета показателей экономической эффективности инвестиций</w:t>
      </w:r>
      <w:proofErr w:type="gramEnd"/>
      <w:r>
        <w:rPr>
          <w:rFonts w:ascii="Times New Roman" w:hAnsi="Times New Roman"/>
          <w:sz w:val="26"/>
        </w:rPr>
        <w:t xml:space="preserve">. </w:t>
      </w:r>
    </w:p>
    <w:p w14:paraId="65BC8BD0" w14:textId="77777777" w:rsidR="007710F4" w:rsidRDefault="00415103">
      <w:pPr>
        <w:ind w:firstLine="708"/>
        <w:contextualSpacing/>
        <w:jc w:val="both"/>
        <w:rPr>
          <w:rFonts w:ascii="Times New Roman" w:hAnsi="Times New Roman"/>
          <w:sz w:val="26"/>
        </w:rPr>
      </w:pPr>
      <w:r>
        <w:rPr>
          <w:rFonts w:ascii="Times New Roman" w:hAnsi="Times New Roman"/>
          <w:b/>
          <w:sz w:val="26"/>
        </w:rPr>
        <w:t>е)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Pr>
          <w:rFonts w:ascii="Times New Roman" w:hAnsi="Times New Roman"/>
          <w:sz w:val="26"/>
        </w:rPr>
        <w:t xml:space="preserve"> </w:t>
      </w:r>
    </w:p>
    <w:p w14:paraId="0D4CA84C" w14:textId="77777777" w:rsidR="007710F4" w:rsidRDefault="00415103">
      <w:pPr>
        <w:ind w:firstLine="708"/>
        <w:contextualSpacing/>
        <w:jc w:val="both"/>
        <w:rPr>
          <w:rFonts w:ascii="Times New Roman" w:hAnsi="Times New Roman"/>
          <w:sz w:val="26"/>
        </w:rPr>
      </w:pPr>
      <w:r>
        <w:rPr>
          <w:rFonts w:ascii="Times New Roman" w:hAnsi="Times New Roman"/>
          <w:sz w:val="26"/>
        </w:rPr>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разработки и базовый период актуализации отсутствует.</w:t>
      </w:r>
    </w:p>
    <w:p w14:paraId="50E11724" w14:textId="77777777" w:rsidR="007710F4" w:rsidRDefault="007710F4">
      <w:pPr>
        <w:ind w:firstLine="708"/>
        <w:contextualSpacing/>
        <w:jc w:val="both"/>
        <w:rPr>
          <w:rFonts w:ascii="Times New Roman" w:hAnsi="Times New Roman"/>
          <w:sz w:val="26"/>
        </w:rPr>
      </w:pPr>
    </w:p>
    <w:p w14:paraId="6641AE5F" w14:textId="77777777" w:rsidR="007710F4" w:rsidRDefault="007710F4">
      <w:pPr>
        <w:ind w:firstLine="708"/>
        <w:contextualSpacing/>
        <w:jc w:val="both"/>
        <w:rPr>
          <w:rFonts w:ascii="Times New Roman" w:hAnsi="Times New Roman"/>
          <w:sz w:val="26"/>
        </w:rPr>
      </w:pPr>
    </w:p>
    <w:p w14:paraId="00CB5ABE" w14:textId="77777777" w:rsidR="007710F4" w:rsidRDefault="007710F4">
      <w:pPr>
        <w:ind w:firstLine="708"/>
        <w:contextualSpacing/>
        <w:jc w:val="both"/>
        <w:rPr>
          <w:rFonts w:ascii="Times New Roman" w:hAnsi="Times New Roman"/>
          <w:sz w:val="26"/>
        </w:rPr>
      </w:pPr>
    </w:p>
    <w:p w14:paraId="1464D18A" w14:textId="77777777" w:rsidR="007710F4" w:rsidRDefault="007710F4">
      <w:pPr>
        <w:ind w:firstLine="708"/>
        <w:contextualSpacing/>
        <w:jc w:val="both"/>
        <w:rPr>
          <w:rFonts w:ascii="Times New Roman" w:hAnsi="Times New Roman"/>
          <w:sz w:val="26"/>
        </w:rPr>
      </w:pPr>
    </w:p>
    <w:p w14:paraId="7AC75C8B" w14:textId="77777777" w:rsidR="007710F4" w:rsidRDefault="007710F4">
      <w:pPr>
        <w:ind w:firstLine="708"/>
        <w:contextualSpacing/>
        <w:jc w:val="both"/>
        <w:rPr>
          <w:rFonts w:ascii="Times New Roman" w:hAnsi="Times New Roman"/>
          <w:sz w:val="26"/>
        </w:rPr>
      </w:pPr>
    </w:p>
    <w:p w14:paraId="4D363BCA" w14:textId="77777777" w:rsidR="007710F4" w:rsidRDefault="007710F4">
      <w:pPr>
        <w:ind w:firstLine="708"/>
        <w:contextualSpacing/>
        <w:jc w:val="both"/>
        <w:rPr>
          <w:rFonts w:ascii="Times New Roman" w:hAnsi="Times New Roman"/>
          <w:sz w:val="26"/>
        </w:rPr>
      </w:pPr>
    </w:p>
    <w:p w14:paraId="34A09D35" w14:textId="77777777" w:rsidR="007710F4" w:rsidRDefault="007710F4">
      <w:pPr>
        <w:ind w:firstLine="708"/>
        <w:contextualSpacing/>
        <w:jc w:val="both"/>
        <w:rPr>
          <w:rFonts w:ascii="Times New Roman" w:hAnsi="Times New Roman"/>
          <w:sz w:val="26"/>
        </w:rPr>
      </w:pPr>
    </w:p>
    <w:p w14:paraId="10BBD884" w14:textId="77777777" w:rsidR="007710F4" w:rsidRDefault="007710F4">
      <w:pPr>
        <w:ind w:firstLine="708"/>
        <w:contextualSpacing/>
        <w:jc w:val="both"/>
        <w:rPr>
          <w:rFonts w:ascii="Times New Roman" w:hAnsi="Times New Roman"/>
          <w:sz w:val="26"/>
        </w:rPr>
      </w:pPr>
    </w:p>
    <w:p w14:paraId="116E06C3" w14:textId="77777777" w:rsidR="007710F4" w:rsidRDefault="007710F4">
      <w:pPr>
        <w:ind w:firstLine="708"/>
        <w:contextualSpacing/>
        <w:jc w:val="both"/>
        <w:rPr>
          <w:rFonts w:ascii="Times New Roman" w:hAnsi="Times New Roman"/>
          <w:sz w:val="26"/>
        </w:rPr>
      </w:pPr>
    </w:p>
    <w:p w14:paraId="45063344" w14:textId="77777777" w:rsidR="007710F4" w:rsidRDefault="007710F4">
      <w:pPr>
        <w:ind w:firstLine="708"/>
        <w:contextualSpacing/>
        <w:jc w:val="both"/>
        <w:rPr>
          <w:rFonts w:ascii="Times New Roman" w:hAnsi="Times New Roman"/>
          <w:sz w:val="26"/>
        </w:rPr>
      </w:pPr>
    </w:p>
    <w:p w14:paraId="19E99C09" w14:textId="77777777" w:rsidR="007710F4" w:rsidRDefault="007710F4">
      <w:pPr>
        <w:ind w:firstLine="708"/>
        <w:contextualSpacing/>
        <w:jc w:val="both"/>
        <w:rPr>
          <w:rFonts w:ascii="Times New Roman" w:hAnsi="Times New Roman"/>
          <w:sz w:val="26"/>
        </w:rPr>
      </w:pPr>
    </w:p>
    <w:p w14:paraId="3213C110" w14:textId="77777777" w:rsidR="007710F4" w:rsidRDefault="007710F4">
      <w:pPr>
        <w:ind w:firstLine="708"/>
        <w:contextualSpacing/>
        <w:jc w:val="both"/>
        <w:rPr>
          <w:rFonts w:ascii="Times New Roman" w:hAnsi="Times New Roman"/>
          <w:sz w:val="26"/>
        </w:rPr>
      </w:pPr>
    </w:p>
    <w:p w14:paraId="3AE25AB4" w14:textId="77777777" w:rsidR="007710F4" w:rsidRDefault="007710F4">
      <w:pPr>
        <w:ind w:firstLine="708"/>
        <w:contextualSpacing/>
        <w:jc w:val="both"/>
        <w:rPr>
          <w:rFonts w:ascii="Times New Roman" w:hAnsi="Times New Roman"/>
          <w:sz w:val="26"/>
        </w:rPr>
      </w:pPr>
    </w:p>
    <w:p w14:paraId="18BE87B4" w14:textId="77777777" w:rsidR="007710F4" w:rsidRDefault="007710F4">
      <w:pPr>
        <w:ind w:firstLine="708"/>
        <w:contextualSpacing/>
        <w:jc w:val="both"/>
        <w:rPr>
          <w:rFonts w:ascii="Times New Roman" w:hAnsi="Times New Roman"/>
          <w:sz w:val="26"/>
        </w:rPr>
      </w:pPr>
    </w:p>
    <w:p w14:paraId="6068D5D6" w14:textId="77777777" w:rsidR="007710F4" w:rsidRDefault="007710F4">
      <w:pPr>
        <w:ind w:firstLine="708"/>
        <w:contextualSpacing/>
        <w:jc w:val="both"/>
        <w:rPr>
          <w:rFonts w:ascii="Times New Roman" w:hAnsi="Times New Roman"/>
          <w:sz w:val="26"/>
        </w:rPr>
      </w:pPr>
    </w:p>
    <w:p w14:paraId="30E05D97" w14:textId="77777777" w:rsidR="007710F4" w:rsidRDefault="007710F4">
      <w:pPr>
        <w:ind w:firstLine="708"/>
        <w:contextualSpacing/>
        <w:jc w:val="both"/>
        <w:rPr>
          <w:rFonts w:ascii="Times New Roman" w:hAnsi="Times New Roman"/>
          <w:sz w:val="26"/>
        </w:rPr>
      </w:pPr>
    </w:p>
    <w:p w14:paraId="2A734472" w14:textId="77777777" w:rsidR="007710F4" w:rsidRDefault="007710F4">
      <w:pPr>
        <w:ind w:firstLine="708"/>
        <w:contextualSpacing/>
        <w:jc w:val="both"/>
        <w:rPr>
          <w:rFonts w:ascii="Times New Roman" w:hAnsi="Times New Roman"/>
          <w:sz w:val="26"/>
        </w:rPr>
      </w:pPr>
    </w:p>
    <w:p w14:paraId="2315940B" w14:textId="77777777" w:rsidR="007710F4" w:rsidRDefault="007710F4">
      <w:pPr>
        <w:ind w:firstLine="708"/>
        <w:contextualSpacing/>
        <w:jc w:val="both"/>
        <w:rPr>
          <w:rFonts w:ascii="Times New Roman" w:hAnsi="Times New Roman"/>
          <w:sz w:val="26"/>
        </w:rPr>
      </w:pPr>
    </w:p>
    <w:p w14:paraId="0DDD408B" w14:textId="77777777" w:rsidR="007710F4" w:rsidRDefault="007710F4">
      <w:pPr>
        <w:ind w:firstLine="708"/>
        <w:contextualSpacing/>
        <w:jc w:val="both"/>
        <w:rPr>
          <w:rFonts w:ascii="Times New Roman" w:hAnsi="Times New Roman"/>
          <w:sz w:val="26"/>
        </w:rPr>
      </w:pPr>
    </w:p>
    <w:p w14:paraId="7C01C01A" w14:textId="77777777" w:rsidR="007710F4" w:rsidRDefault="007710F4">
      <w:pPr>
        <w:ind w:firstLine="708"/>
        <w:contextualSpacing/>
        <w:jc w:val="both"/>
        <w:rPr>
          <w:rFonts w:ascii="Times New Roman" w:hAnsi="Times New Roman"/>
          <w:sz w:val="26"/>
        </w:rPr>
      </w:pPr>
    </w:p>
    <w:p w14:paraId="6A339AB5" w14:textId="77777777" w:rsidR="007710F4" w:rsidRDefault="007710F4">
      <w:pPr>
        <w:ind w:firstLine="708"/>
        <w:contextualSpacing/>
        <w:jc w:val="both"/>
        <w:rPr>
          <w:rFonts w:ascii="Times New Roman" w:hAnsi="Times New Roman"/>
          <w:sz w:val="26"/>
        </w:rPr>
      </w:pPr>
    </w:p>
    <w:p w14:paraId="58C2F5EF" w14:textId="77777777" w:rsidR="007710F4" w:rsidRDefault="007710F4">
      <w:pPr>
        <w:ind w:firstLine="708"/>
        <w:contextualSpacing/>
        <w:jc w:val="both"/>
        <w:rPr>
          <w:rFonts w:ascii="Times New Roman" w:hAnsi="Times New Roman"/>
          <w:sz w:val="26"/>
        </w:rPr>
      </w:pPr>
    </w:p>
    <w:p w14:paraId="4A61A60B" w14:textId="77777777" w:rsidR="007710F4" w:rsidRDefault="007710F4">
      <w:pPr>
        <w:ind w:firstLine="708"/>
        <w:contextualSpacing/>
        <w:jc w:val="both"/>
        <w:rPr>
          <w:rFonts w:ascii="Times New Roman" w:hAnsi="Times New Roman"/>
          <w:sz w:val="26"/>
        </w:rPr>
      </w:pPr>
    </w:p>
    <w:p w14:paraId="1F2BD422" w14:textId="77777777" w:rsidR="007710F4" w:rsidRDefault="007710F4">
      <w:pPr>
        <w:ind w:firstLine="708"/>
        <w:contextualSpacing/>
        <w:jc w:val="both"/>
        <w:rPr>
          <w:rFonts w:ascii="Times New Roman" w:hAnsi="Times New Roman"/>
          <w:sz w:val="26"/>
        </w:rPr>
      </w:pPr>
    </w:p>
    <w:p w14:paraId="6F75D18C" w14:textId="77777777" w:rsidR="007710F4" w:rsidRDefault="007710F4">
      <w:pPr>
        <w:ind w:firstLine="708"/>
        <w:contextualSpacing/>
        <w:jc w:val="both"/>
        <w:rPr>
          <w:rFonts w:ascii="Times New Roman" w:hAnsi="Times New Roman"/>
          <w:sz w:val="26"/>
        </w:rPr>
      </w:pPr>
    </w:p>
    <w:p w14:paraId="15F4E6B7" w14:textId="77777777" w:rsidR="007710F4" w:rsidRDefault="007710F4">
      <w:pPr>
        <w:ind w:firstLine="708"/>
        <w:contextualSpacing/>
        <w:jc w:val="both"/>
        <w:rPr>
          <w:rFonts w:ascii="Times New Roman" w:hAnsi="Times New Roman"/>
          <w:sz w:val="26"/>
        </w:rPr>
      </w:pPr>
    </w:p>
    <w:p w14:paraId="6F43C1E2" w14:textId="77777777" w:rsidR="007710F4" w:rsidRDefault="007710F4">
      <w:pPr>
        <w:ind w:firstLine="708"/>
        <w:contextualSpacing/>
        <w:jc w:val="both"/>
        <w:rPr>
          <w:rFonts w:ascii="Times New Roman" w:hAnsi="Times New Roman"/>
          <w:sz w:val="26"/>
        </w:rPr>
      </w:pPr>
    </w:p>
    <w:p w14:paraId="1571FF47" w14:textId="77777777" w:rsidR="007710F4" w:rsidRDefault="007710F4">
      <w:pPr>
        <w:ind w:firstLine="708"/>
        <w:contextualSpacing/>
        <w:jc w:val="both"/>
        <w:rPr>
          <w:rFonts w:ascii="Times New Roman" w:hAnsi="Times New Roman"/>
          <w:sz w:val="26"/>
        </w:rPr>
      </w:pPr>
    </w:p>
    <w:p w14:paraId="515B0A27" w14:textId="77777777" w:rsidR="007710F4" w:rsidRDefault="007710F4">
      <w:pPr>
        <w:ind w:firstLine="708"/>
        <w:contextualSpacing/>
        <w:jc w:val="both"/>
        <w:rPr>
          <w:rFonts w:ascii="Times New Roman" w:hAnsi="Times New Roman"/>
          <w:sz w:val="26"/>
        </w:rPr>
      </w:pPr>
    </w:p>
    <w:p w14:paraId="2CA15F53" w14:textId="77777777" w:rsidR="007710F4" w:rsidRDefault="007710F4">
      <w:pPr>
        <w:ind w:firstLine="708"/>
        <w:contextualSpacing/>
        <w:jc w:val="both"/>
        <w:rPr>
          <w:rFonts w:ascii="Times New Roman" w:hAnsi="Times New Roman"/>
          <w:sz w:val="26"/>
        </w:rPr>
      </w:pPr>
    </w:p>
    <w:p w14:paraId="45D2AEDF" w14:textId="77777777" w:rsidR="007710F4" w:rsidRDefault="007710F4">
      <w:pPr>
        <w:ind w:firstLine="708"/>
        <w:contextualSpacing/>
        <w:jc w:val="both"/>
        <w:rPr>
          <w:rFonts w:ascii="Times New Roman" w:hAnsi="Times New Roman"/>
          <w:sz w:val="26"/>
        </w:rPr>
      </w:pPr>
    </w:p>
    <w:p w14:paraId="3E8B71EF" w14:textId="77777777" w:rsidR="007710F4" w:rsidRDefault="007710F4">
      <w:pPr>
        <w:ind w:firstLine="708"/>
        <w:contextualSpacing/>
        <w:jc w:val="both"/>
        <w:rPr>
          <w:rFonts w:ascii="Times New Roman" w:hAnsi="Times New Roman"/>
          <w:sz w:val="26"/>
        </w:rPr>
      </w:pPr>
    </w:p>
    <w:p w14:paraId="069EBE43" w14:textId="77777777" w:rsidR="007710F4" w:rsidRDefault="00415103">
      <w:pPr>
        <w:ind w:firstLine="708"/>
        <w:contextualSpacing/>
        <w:jc w:val="both"/>
        <w:rPr>
          <w:rFonts w:ascii="Times New Roman" w:hAnsi="Times New Roman"/>
          <w:sz w:val="26"/>
        </w:rPr>
      </w:pPr>
      <w:r>
        <w:rPr>
          <w:rFonts w:ascii="Times New Roman" w:hAnsi="Times New Roman"/>
          <w:sz w:val="26"/>
        </w:rPr>
        <w:lastRenderedPageBreak/>
        <w:t xml:space="preserve">РАЗДЕЛ 11 «РЕШЕНИЕ ОБ ОПРЕДЕЛЕНИИ ЕДИНОЙ ТЕПЛОСНАБЖАЮЩЕЙ ОРГАНИЗАЦИИ (ОРГАНИЗАЦИЙ)» </w:t>
      </w:r>
    </w:p>
    <w:p w14:paraId="12F5BB0D"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В соответствии со статьей 2 п. 28 Федерального закона от 27.07.2010 №190-ФЗ «О теплоснабжении»: </w:t>
      </w:r>
      <w:proofErr w:type="gramStart"/>
      <w:r>
        <w:rPr>
          <w:rFonts w:ascii="Times New Roman" w:hAnsi="Times New Roman"/>
          <w:sz w:val="26"/>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roofErr w:type="gramEnd"/>
    </w:p>
    <w:p w14:paraId="7815A9BA"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 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  </w:t>
      </w:r>
    </w:p>
    <w:p w14:paraId="721D33C3" w14:textId="77777777" w:rsidR="007710F4" w:rsidRDefault="00415103">
      <w:pPr>
        <w:ind w:firstLine="708"/>
        <w:contextualSpacing/>
        <w:jc w:val="both"/>
        <w:rPr>
          <w:rFonts w:ascii="Times New Roman" w:hAnsi="Times New Roman"/>
          <w:sz w:val="26"/>
        </w:rPr>
      </w:pPr>
      <w:r>
        <w:rPr>
          <w:rFonts w:ascii="Times New Roman" w:hAnsi="Times New Roman"/>
          <w:b/>
          <w:sz w:val="26"/>
        </w:rPr>
        <w:t>а) решение об определении единой теплоснабжающей организации (организаций)</w:t>
      </w:r>
      <w:r>
        <w:rPr>
          <w:rFonts w:ascii="Times New Roman" w:hAnsi="Times New Roman"/>
          <w:sz w:val="26"/>
        </w:rPr>
        <w:t xml:space="preserve"> </w:t>
      </w:r>
    </w:p>
    <w:p w14:paraId="6557AEF5"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ЕТО </w:t>
      </w:r>
      <w:proofErr w:type="gramStart"/>
      <w:r>
        <w:rPr>
          <w:rFonts w:ascii="Times New Roman" w:hAnsi="Times New Roman"/>
          <w:sz w:val="26"/>
        </w:rPr>
        <w:t>утверждена</w:t>
      </w:r>
      <w:proofErr w:type="gramEnd"/>
      <w:r>
        <w:rPr>
          <w:rFonts w:ascii="Times New Roman" w:hAnsi="Times New Roman"/>
          <w:sz w:val="26"/>
        </w:rPr>
        <w:t xml:space="preserve">, муниципальное казенное предприятие «Аскизский </w:t>
      </w:r>
      <w:proofErr w:type="spellStart"/>
      <w:r>
        <w:rPr>
          <w:rFonts w:ascii="Times New Roman" w:hAnsi="Times New Roman"/>
          <w:sz w:val="26"/>
        </w:rPr>
        <w:t>тепловодоэнергокомплекс</w:t>
      </w:r>
      <w:proofErr w:type="spellEnd"/>
      <w:r>
        <w:rPr>
          <w:rFonts w:ascii="Times New Roman" w:hAnsi="Times New Roman"/>
          <w:sz w:val="26"/>
        </w:rPr>
        <w:t xml:space="preserve">» (МКП «Аскизский ТЭК»). </w:t>
      </w:r>
    </w:p>
    <w:p w14:paraId="6FDFD53A" w14:textId="77777777" w:rsidR="007710F4" w:rsidRDefault="00415103">
      <w:pPr>
        <w:ind w:firstLine="708"/>
        <w:contextualSpacing/>
        <w:jc w:val="both"/>
        <w:rPr>
          <w:rFonts w:ascii="Times New Roman" w:hAnsi="Times New Roman"/>
          <w:sz w:val="26"/>
        </w:rPr>
      </w:pPr>
      <w:r>
        <w:rPr>
          <w:rFonts w:ascii="Times New Roman" w:hAnsi="Times New Roman"/>
          <w:b/>
          <w:sz w:val="26"/>
        </w:rPr>
        <w:t>б) реестр зон деятельности единой теплоснабжающей организации (организаций)</w:t>
      </w:r>
      <w:r>
        <w:rPr>
          <w:rFonts w:ascii="Times New Roman" w:hAnsi="Times New Roman"/>
          <w:sz w:val="26"/>
        </w:rPr>
        <w:t xml:space="preserve"> </w:t>
      </w:r>
    </w:p>
    <w:p w14:paraId="2F214BD2" w14:textId="77777777" w:rsidR="001C1FAB" w:rsidRDefault="00415103">
      <w:pPr>
        <w:ind w:firstLine="708"/>
        <w:contextualSpacing/>
        <w:jc w:val="both"/>
        <w:rPr>
          <w:rFonts w:ascii="Times New Roman" w:hAnsi="Times New Roman"/>
          <w:sz w:val="26"/>
        </w:rPr>
      </w:pPr>
      <w:r>
        <w:rPr>
          <w:rFonts w:ascii="Times New Roman" w:hAnsi="Times New Roman"/>
          <w:sz w:val="26"/>
        </w:rPr>
        <w:t xml:space="preserve">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ЕТО </w:t>
      </w:r>
      <w:proofErr w:type="gramStart"/>
      <w:r>
        <w:rPr>
          <w:rFonts w:ascii="Times New Roman" w:hAnsi="Times New Roman"/>
          <w:sz w:val="26"/>
        </w:rPr>
        <w:t>утверждена</w:t>
      </w:r>
      <w:proofErr w:type="gramEnd"/>
      <w:r>
        <w:rPr>
          <w:rFonts w:ascii="Times New Roman" w:hAnsi="Times New Roman"/>
          <w:sz w:val="26"/>
        </w:rPr>
        <w:t xml:space="preserve">, </w:t>
      </w:r>
      <w:r w:rsidR="001C1FAB">
        <w:rPr>
          <w:rFonts w:ascii="Times New Roman" w:hAnsi="Times New Roman"/>
          <w:sz w:val="26"/>
        </w:rPr>
        <w:t>МКП «Аскизский ТЭК»</w:t>
      </w:r>
    </w:p>
    <w:p w14:paraId="2A4C8FA0" w14:textId="469A7903" w:rsidR="007710F4" w:rsidRDefault="00415103">
      <w:pPr>
        <w:ind w:firstLine="708"/>
        <w:contextualSpacing/>
        <w:jc w:val="both"/>
        <w:rPr>
          <w:rFonts w:ascii="Times New Roman" w:hAnsi="Times New Roman"/>
          <w:sz w:val="26"/>
        </w:rPr>
      </w:pPr>
      <w:r>
        <w:rPr>
          <w:rFonts w:ascii="Times New Roman" w:hAnsi="Times New Roman"/>
          <w:b/>
          <w:sz w:val="26"/>
        </w:rPr>
        <w:t>в) основания, в том числе критерии, в соответствии с которыми теплоснабжающая организация определена единой теплоснабжающей организацией</w:t>
      </w:r>
      <w:r>
        <w:rPr>
          <w:rFonts w:ascii="Times New Roman" w:hAnsi="Times New Roman"/>
          <w:sz w:val="26"/>
        </w:rPr>
        <w:t xml:space="preserve"> </w:t>
      </w:r>
    </w:p>
    <w:p w14:paraId="562EC491"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Согласно п.7 постановления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  </w:t>
      </w:r>
    </w:p>
    <w:p w14:paraId="5B37C78A"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05EEE34F"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размер собственного капитала;  </w:t>
      </w:r>
    </w:p>
    <w:p w14:paraId="38930FF0"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способность в лучшей мере обеспечить надежность теплоснабжения в соответствующей системе теплоснабжения.  </w:t>
      </w:r>
    </w:p>
    <w:p w14:paraId="7CD7338A" w14:textId="77777777" w:rsidR="007710F4" w:rsidRDefault="00415103">
      <w:pPr>
        <w:ind w:firstLine="708"/>
        <w:contextualSpacing/>
        <w:jc w:val="both"/>
        <w:rPr>
          <w:rFonts w:ascii="Times New Roman" w:hAnsi="Times New Roman"/>
          <w:sz w:val="26"/>
        </w:rPr>
      </w:pPr>
      <w:r>
        <w:rPr>
          <w:rFonts w:ascii="Times New Roman" w:hAnsi="Times New Roman"/>
          <w:sz w:val="26"/>
        </w:rPr>
        <w:lastRenderedPageBreak/>
        <w:t xml:space="preserve">По ПП РФ № 808 под рабочей тепловой мощностью понимается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2 года работы.  </w:t>
      </w:r>
    </w:p>
    <w:p w14:paraId="66E12EAA"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Емкостью тепловых сетей называется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тепловых сетей.  </w:t>
      </w:r>
    </w:p>
    <w:p w14:paraId="67C82192"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Зона деятельности единой теплоснабжающей организации – одна или несколько систем теплоснабжения на территории села,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  </w:t>
      </w:r>
    </w:p>
    <w:p w14:paraId="03BCDAE0"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Сравнительный анализ критериев определения единых теплоснабжающих организаций в системах теплоснабжения 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приведен в таблице 11.1.</w:t>
      </w:r>
    </w:p>
    <w:p w14:paraId="7F256803" w14:textId="77777777" w:rsidR="007710F4" w:rsidRDefault="007710F4">
      <w:pPr>
        <w:ind w:firstLine="708"/>
        <w:contextualSpacing/>
        <w:jc w:val="both"/>
        <w:rPr>
          <w:rFonts w:ascii="Times New Roman" w:hAnsi="Times New Roman"/>
          <w:sz w:val="26"/>
        </w:rPr>
      </w:pPr>
    </w:p>
    <w:p w14:paraId="59143479" w14:textId="77777777" w:rsidR="007710F4" w:rsidRDefault="007710F4">
      <w:pPr>
        <w:ind w:firstLine="708"/>
        <w:contextualSpacing/>
        <w:jc w:val="both"/>
        <w:rPr>
          <w:rFonts w:ascii="Times New Roman" w:hAnsi="Times New Roman"/>
          <w:sz w:val="26"/>
        </w:rPr>
      </w:pPr>
    </w:p>
    <w:p w14:paraId="772DE9AF" w14:textId="77777777" w:rsidR="007710F4" w:rsidRDefault="007710F4">
      <w:pPr>
        <w:ind w:firstLine="708"/>
        <w:contextualSpacing/>
        <w:jc w:val="both"/>
        <w:rPr>
          <w:rFonts w:ascii="Times New Roman" w:hAnsi="Times New Roman"/>
          <w:sz w:val="26"/>
        </w:rPr>
      </w:pPr>
    </w:p>
    <w:p w14:paraId="376AD5B6" w14:textId="77777777" w:rsidR="007710F4" w:rsidRDefault="007710F4">
      <w:pPr>
        <w:ind w:firstLine="708"/>
        <w:contextualSpacing/>
        <w:jc w:val="both"/>
        <w:rPr>
          <w:rFonts w:ascii="Times New Roman" w:hAnsi="Times New Roman"/>
          <w:sz w:val="26"/>
        </w:rPr>
      </w:pPr>
    </w:p>
    <w:p w14:paraId="189579C4" w14:textId="77777777" w:rsidR="007710F4" w:rsidRDefault="007710F4">
      <w:pPr>
        <w:ind w:firstLine="708"/>
        <w:contextualSpacing/>
        <w:jc w:val="both"/>
        <w:rPr>
          <w:rFonts w:ascii="Times New Roman" w:hAnsi="Times New Roman"/>
          <w:sz w:val="26"/>
        </w:rPr>
      </w:pPr>
    </w:p>
    <w:p w14:paraId="396D1517" w14:textId="77777777" w:rsidR="007710F4" w:rsidRDefault="007710F4">
      <w:pPr>
        <w:ind w:firstLine="708"/>
        <w:contextualSpacing/>
        <w:jc w:val="both"/>
        <w:rPr>
          <w:rFonts w:ascii="Times New Roman" w:hAnsi="Times New Roman"/>
          <w:sz w:val="26"/>
        </w:rPr>
      </w:pPr>
    </w:p>
    <w:p w14:paraId="28CEF8BC" w14:textId="77777777" w:rsidR="007710F4" w:rsidRDefault="007710F4">
      <w:pPr>
        <w:ind w:firstLine="708"/>
        <w:contextualSpacing/>
        <w:jc w:val="both"/>
        <w:rPr>
          <w:rFonts w:ascii="Times New Roman" w:hAnsi="Times New Roman"/>
          <w:sz w:val="26"/>
        </w:rPr>
      </w:pPr>
    </w:p>
    <w:p w14:paraId="272914EC" w14:textId="77777777" w:rsidR="007710F4" w:rsidRDefault="007710F4">
      <w:pPr>
        <w:ind w:firstLine="708"/>
        <w:contextualSpacing/>
        <w:jc w:val="both"/>
        <w:rPr>
          <w:rFonts w:ascii="Times New Roman" w:hAnsi="Times New Roman"/>
          <w:sz w:val="26"/>
        </w:rPr>
      </w:pPr>
    </w:p>
    <w:p w14:paraId="6E14664B" w14:textId="77777777" w:rsidR="007710F4" w:rsidRDefault="007710F4">
      <w:pPr>
        <w:ind w:firstLine="708"/>
        <w:contextualSpacing/>
        <w:jc w:val="both"/>
        <w:rPr>
          <w:rFonts w:ascii="Times New Roman" w:hAnsi="Times New Roman"/>
          <w:sz w:val="26"/>
        </w:rPr>
      </w:pPr>
    </w:p>
    <w:p w14:paraId="1FA52CCE" w14:textId="77777777" w:rsidR="007710F4" w:rsidRDefault="007710F4">
      <w:pPr>
        <w:ind w:firstLine="708"/>
        <w:contextualSpacing/>
        <w:jc w:val="both"/>
        <w:rPr>
          <w:rFonts w:ascii="Times New Roman" w:hAnsi="Times New Roman"/>
          <w:sz w:val="26"/>
        </w:rPr>
      </w:pPr>
    </w:p>
    <w:p w14:paraId="1EB4A17F" w14:textId="77777777" w:rsidR="007710F4" w:rsidRDefault="007710F4">
      <w:pPr>
        <w:ind w:firstLine="708"/>
        <w:contextualSpacing/>
        <w:jc w:val="both"/>
        <w:rPr>
          <w:rFonts w:ascii="Times New Roman" w:hAnsi="Times New Roman"/>
          <w:sz w:val="26"/>
        </w:rPr>
      </w:pPr>
    </w:p>
    <w:p w14:paraId="12A443A1" w14:textId="77777777" w:rsidR="007710F4" w:rsidRDefault="007710F4">
      <w:pPr>
        <w:ind w:firstLine="708"/>
        <w:contextualSpacing/>
        <w:jc w:val="both"/>
        <w:rPr>
          <w:rFonts w:ascii="Times New Roman" w:hAnsi="Times New Roman"/>
          <w:sz w:val="26"/>
        </w:rPr>
      </w:pPr>
    </w:p>
    <w:p w14:paraId="42C33DB2" w14:textId="77777777" w:rsidR="007710F4" w:rsidRDefault="007710F4">
      <w:pPr>
        <w:ind w:firstLine="708"/>
        <w:contextualSpacing/>
        <w:jc w:val="both"/>
        <w:rPr>
          <w:rFonts w:ascii="Times New Roman" w:hAnsi="Times New Roman"/>
          <w:sz w:val="26"/>
        </w:rPr>
      </w:pPr>
    </w:p>
    <w:p w14:paraId="5722B712" w14:textId="77777777" w:rsidR="007710F4" w:rsidRDefault="007710F4">
      <w:pPr>
        <w:ind w:firstLine="708"/>
        <w:contextualSpacing/>
        <w:jc w:val="both"/>
        <w:rPr>
          <w:rFonts w:ascii="Times New Roman" w:hAnsi="Times New Roman"/>
          <w:sz w:val="26"/>
        </w:rPr>
      </w:pPr>
    </w:p>
    <w:p w14:paraId="69D60C79" w14:textId="77777777" w:rsidR="007710F4" w:rsidRDefault="007710F4">
      <w:pPr>
        <w:ind w:firstLine="708"/>
        <w:contextualSpacing/>
        <w:jc w:val="both"/>
        <w:rPr>
          <w:rFonts w:ascii="Times New Roman" w:hAnsi="Times New Roman"/>
          <w:sz w:val="26"/>
        </w:rPr>
      </w:pPr>
    </w:p>
    <w:p w14:paraId="53A95D1D" w14:textId="77777777" w:rsidR="007710F4" w:rsidRDefault="007710F4">
      <w:pPr>
        <w:ind w:firstLine="708"/>
        <w:contextualSpacing/>
        <w:jc w:val="both"/>
        <w:rPr>
          <w:rFonts w:ascii="Times New Roman" w:hAnsi="Times New Roman"/>
          <w:sz w:val="26"/>
        </w:rPr>
      </w:pPr>
    </w:p>
    <w:p w14:paraId="2366159A" w14:textId="77777777" w:rsidR="007710F4" w:rsidRDefault="007710F4">
      <w:pPr>
        <w:ind w:firstLine="708"/>
        <w:contextualSpacing/>
        <w:jc w:val="both"/>
        <w:rPr>
          <w:rFonts w:ascii="Times New Roman" w:hAnsi="Times New Roman"/>
          <w:sz w:val="26"/>
        </w:rPr>
      </w:pPr>
    </w:p>
    <w:p w14:paraId="1E577649" w14:textId="77777777" w:rsidR="007710F4" w:rsidRDefault="007710F4">
      <w:pPr>
        <w:ind w:firstLine="708"/>
        <w:contextualSpacing/>
        <w:jc w:val="both"/>
        <w:rPr>
          <w:rFonts w:ascii="Times New Roman" w:hAnsi="Times New Roman"/>
          <w:sz w:val="26"/>
        </w:rPr>
      </w:pPr>
    </w:p>
    <w:p w14:paraId="1C6190FC" w14:textId="77777777" w:rsidR="007710F4" w:rsidRDefault="007710F4">
      <w:pPr>
        <w:ind w:firstLine="708"/>
        <w:contextualSpacing/>
        <w:jc w:val="both"/>
        <w:rPr>
          <w:rFonts w:ascii="Times New Roman" w:hAnsi="Times New Roman"/>
          <w:sz w:val="26"/>
        </w:rPr>
      </w:pPr>
    </w:p>
    <w:p w14:paraId="6603CB71" w14:textId="77777777" w:rsidR="007710F4" w:rsidRDefault="007710F4">
      <w:pPr>
        <w:ind w:firstLine="708"/>
        <w:contextualSpacing/>
        <w:jc w:val="both"/>
        <w:rPr>
          <w:rFonts w:ascii="Times New Roman" w:hAnsi="Times New Roman"/>
          <w:sz w:val="26"/>
        </w:rPr>
      </w:pPr>
    </w:p>
    <w:p w14:paraId="3AA09B39" w14:textId="77777777" w:rsidR="007710F4" w:rsidRDefault="007710F4">
      <w:pPr>
        <w:ind w:firstLine="708"/>
        <w:contextualSpacing/>
        <w:jc w:val="both"/>
        <w:rPr>
          <w:rFonts w:ascii="Times New Roman" w:hAnsi="Times New Roman"/>
          <w:sz w:val="26"/>
        </w:rPr>
      </w:pPr>
    </w:p>
    <w:p w14:paraId="3E6FA622" w14:textId="77777777" w:rsidR="007710F4" w:rsidRDefault="007710F4">
      <w:pPr>
        <w:ind w:firstLine="708"/>
        <w:contextualSpacing/>
        <w:jc w:val="both"/>
        <w:rPr>
          <w:rFonts w:ascii="Times New Roman" w:hAnsi="Times New Roman"/>
          <w:sz w:val="26"/>
        </w:rPr>
      </w:pPr>
    </w:p>
    <w:p w14:paraId="5C454AAE" w14:textId="77777777" w:rsidR="007710F4" w:rsidRDefault="007710F4">
      <w:pPr>
        <w:ind w:firstLine="708"/>
        <w:contextualSpacing/>
        <w:jc w:val="both"/>
        <w:rPr>
          <w:rFonts w:ascii="Times New Roman" w:hAnsi="Times New Roman"/>
          <w:sz w:val="26"/>
        </w:rPr>
      </w:pPr>
    </w:p>
    <w:p w14:paraId="694ED75D" w14:textId="77777777" w:rsidR="007710F4" w:rsidRDefault="007710F4">
      <w:pPr>
        <w:ind w:firstLine="708"/>
        <w:contextualSpacing/>
        <w:jc w:val="both"/>
        <w:rPr>
          <w:rFonts w:ascii="Times New Roman" w:hAnsi="Times New Roman"/>
          <w:sz w:val="26"/>
        </w:rPr>
      </w:pPr>
    </w:p>
    <w:p w14:paraId="10A9090B" w14:textId="77777777" w:rsidR="007710F4" w:rsidRDefault="007710F4">
      <w:pPr>
        <w:ind w:firstLine="708"/>
        <w:contextualSpacing/>
        <w:jc w:val="both"/>
        <w:rPr>
          <w:rFonts w:ascii="Times New Roman" w:hAnsi="Times New Roman"/>
          <w:sz w:val="26"/>
        </w:rPr>
      </w:pPr>
    </w:p>
    <w:p w14:paraId="3FCCA0F2" w14:textId="77777777" w:rsidR="007710F4" w:rsidRDefault="007710F4">
      <w:pPr>
        <w:ind w:firstLine="708"/>
        <w:contextualSpacing/>
        <w:jc w:val="both"/>
        <w:rPr>
          <w:rFonts w:ascii="Times New Roman" w:hAnsi="Times New Roman"/>
          <w:sz w:val="26"/>
        </w:rPr>
      </w:pPr>
    </w:p>
    <w:p w14:paraId="2847355D" w14:textId="77777777" w:rsidR="007710F4" w:rsidRDefault="007710F4">
      <w:pPr>
        <w:ind w:firstLine="708"/>
        <w:contextualSpacing/>
        <w:jc w:val="both"/>
        <w:rPr>
          <w:rFonts w:ascii="Times New Roman" w:hAnsi="Times New Roman"/>
          <w:sz w:val="26"/>
        </w:rPr>
      </w:pPr>
    </w:p>
    <w:p w14:paraId="4ED6F545" w14:textId="77777777" w:rsidR="007710F4" w:rsidRDefault="007710F4">
      <w:pPr>
        <w:sectPr w:rsidR="007710F4">
          <w:pgSz w:w="11906" w:h="16838"/>
          <w:pgMar w:top="1134" w:right="851" w:bottom="1134" w:left="1701" w:header="709" w:footer="709" w:gutter="0"/>
          <w:cols w:space="720"/>
        </w:sectPr>
      </w:pPr>
    </w:p>
    <w:p w14:paraId="278C32A8" w14:textId="77777777" w:rsidR="007710F4" w:rsidRDefault="00415103">
      <w:pPr>
        <w:ind w:firstLine="708"/>
        <w:contextualSpacing/>
        <w:jc w:val="right"/>
        <w:rPr>
          <w:rFonts w:ascii="Times New Roman" w:hAnsi="Times New Roman"/>
          <w:sz w:val="26"/>
        </w:rPr>
      </w:pPr>
      <w:r>
        <w:rPr>
          <w:rFonts w:ascii="Times New Roman" w:hAnsi="Times New Roman"/>
          <w:sz w:val="26"/>
        </w:rPr>
        <w:lastRenderedPageBreak/>
        <w:t xml:space="preserve">Таблица 11.1 </w:t>
      </w:r>
    </w:p>
    <w:p w14:paraId="488021A9"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Сравнительный анализ критериев определения ЕТО в системах теплоснабжения 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w:t>
      </w:r>
    </w:p>
    <w:tbl>
      <w:tblPr>
        <w:tblStyle w:val="ac"/>
        <w:tblW w:w="0" w:type="auto"/>
        <w:tblLayout w:type="fixed"/>
        <w:tblLook w:val="04A0" w:firstRow="1" w:lastRow="0" w:firstColumn="1" w:lastColumn="0" w:noHBand="0" w:noVBand="1"/>
      </w:tblPr>
      <w:tblGrid>
        <w:gridCol w:w="959"/>
        <w:gridCol w:w="1649"/>
        <w:gridCol w:w="923"/>
        <w:gridCol w:w="1878"/>
        <w:gridCol w:w="1488"/>
        <w:gridCol w:w="1620"/>
        <w:gridCol w:w="805"/>
        <w:gridCol w:w="992"/>
        <w:gridCol w:w="1134"/>
        <w:gridCol w:w="851"/>
        <w:gridCol w:w="1134"/>
        <w:gridCol w:w="1353"/>
      </w:tblGrid>
      <w:tr w:rsidR="007710F4" w14:paraId="47ED30BA" w14:textId="77777777">
        <w:trPr>
          <w:trHeight w:val="1134"/>
        </w:trPr>
        <w:tc>
          <w:tcPr>
            <w:tcW w:w="959" w:type="dxa"/>
            <w:textDirection w:val="btLr"/>
          </w:tcPr>
          <w:p w14:paraId="769826EF" w14:textId="77777777" w:rsidR="007710F4" w:rsidRDefault="00415103">
            <w:pPr>
              <w:contextualSpacing/>
              <w:jc w:val="center"/>
              <w:rPr>
                <w:rFonts w:ascii="Times New Roman" w:hAnsi="Times New Roman"/>
                <w:sz w:val="16"/>
              </w:rPr>
            </w:pPr>
            <w:r>
              <w:rPr>
                <w:rFonts w:ascii="Times New Roman" w:hAnsi="Times New Roman"/>
                <w:sz w:val="16"/>
              </w:rPr>
              <w:t>№</w:t>
            </w:r>
          </w:p>
          <w:p w14:paraId="461A9729" w14:textId="77777777" w:rsidR="007710F4" w:rsidRDefault="00415103">
            <w:pPr>
              <w:ind w:left="113" w:right="113"/>
              <w:contextualSpacing/>
              <w:jc w:val="center"/>
              <w:rPr>
                <w:rFonts w:ascii="Times New Roman" w:hAnsi="Times New Roman"/>
                <w:sz w:val="16"/>
              </w:rPr>
            </w:pPr>
            <w:r>
              <w:rPr>
                <w:rFonts w:ascii="Times New Roman" w:hAnsi="Times New Roman"/>
                <w:sz w:val="16"/>
              </w:rPr>
              <w:t xml:space="preserve">системы </w:t>
            </w:r>
            <w:proofErr w:type="spellStart"/>
            <w:proofErr w:type="gramStart"/>
            <w:r>
              <w:rPr>
                <w:rFonts w:ascii="Times New Roman" w:hAnsi="Times New Roman"/>
                <w:sz w:val="16"/>
              </w:rPr>
              <w:t>теплосна</w:t>
            </w:r>
            <w:proofErr w:type="spellEnd"/>
            <w:r>
              <w:rPr>
                <w:rFonts w:ascii="Times New Roman" w:hAnsi="Times New Roman"/>
                <w:sz w:val="16"/>
              </w:rPr>
              <w:t xml:space="preserve"> </w:t>
            </w:r>
            <w:proofErr w:type="spellStart"/>
            <w:r>
              <w:rPr>
                <w:rFonts w:ascii="Times New Roman" w:hAnsi="Times New Roman"/>
                <w:sz w:val="16"/>
              </w:rPr>
              <w:t>бжения</w:t>
            </w:r>
            <w:proofErr w:type="spellEnd"/>
            <w:proofErr w:type="gramEnd"/>
          </w:p>
        </w:tc>
        <w:tc>
          <w:tcPr>
            <w:tcW w:w="1649" w:type="dxa"/>
          </w:tcPr>
          <w:p w14:paraId="0525CEF3" w14:textId="77777777" w:rsidR="007710F4" w:rsidRDefault="00415103">
            <w:pPr>
              <w:contextualSpacing/>
              <w:jc w:val="both"/>
              <w:rPr>
                <w:rFonts w:ascii="Times New Roman" w:hAnsi="Times New Roman"/>
                <w:sz w:val="16"/>
              </w:rPr>
            </w:pPr>
            <w:r>
              <w:rPr>
                <w:rFonts w:ascii="Times New Roman" w:hAnsi="Times New Roman"/>
                <w:sz w:val="16"/>
              </w:rPr>
              <w:t>Наименования источников тепловой энергии в системе теплоснабжения</w:t>
            </w:r>
          </w:p>
        </w:tc>
        <w:tc>
          <w:tcPr>
            <w:tcW w:w="923" w:type="dxa"/>
          </w:tcPr>
          <w:p w14:paraId="1680E598" w14:textId="77777777" w:rsidR="007710F4" w:rsidRDefault="00415103">
            <w:pPr>
              <w:contextualSpacing/>
              <w:jc w:val="both"/>
              <w:rPr>
                <w:rFonts w:ascii="Times New Roman" w:hAnsi="Times New Roman"/>
                <w:sz w:val="16"/>
              </w:rPr>
            </w:pPr>
            <w:proofErr w:type="spellStart"/>
            <w:proofErr w:type="gramStart"/>
            <w:r>
              <w:rPr>
                <w:rFonts w:ascii="Times New Roman" w:hAnsi="Times New Roman"/>
                <w:sz w:val="16"/>
              </w:rPr>
              <w:t>Распола</w:t>
            </w:r>
            <w:proofErr w:type="spellEnd"/>
            <w:r>
              <w:rPr>
                <w:rFonts w:ascii="Times New Roman" w:hAnsi="Times New Roman"/>
                <w:sz w:val="16"/>
              </w:rPr>
              <w:t xml:space="preserve"> </w:t>
            </w:r>
            <w:proofErr w:type="spellStart"/>
            <w:r>
              <w:rPr>
                <w:rFonts w:ascii="Times New Roman" w:hAnsi="Times New Roman"/>
                <w:sz w:val="16"/>
              </w:rPr>
              <w:t>гаемая</w:t>
            </w:r>
            <w:proofErr w:type="spellEnd"/>
            <w:proofErr w:type="gramEnd"/>
            <w:r>
              <w:rPr>
                <w:rFonts w:ascii="Times New Roman" w:hAnsi="Times New Roman"/>
                <w:sz w:val="16"/>
              </w:rPr>
              <w:t xml:space="preserve"> </w:t>
            </w:r>
            <w:proofErr w:type="spellStart"/>
            <w:r>
              <w:rPr>
                <w:rFonts w:ascii="Times New Roman" w:hAnsi="Times New Roman"/>
                <w:sz w:val="16"/>
              </w:rPr>
              <w:t>теплова</w:t>
            </w:r>
            <w:proofErr w:type="spellEnd"/>
            <w:r>
              <w:rPr>
                <w:rFonts w:ascii="Times New Roman" w:hAnsi="Times New Roman"/>
                <w:sz w:val="16"/>
              </w:rPr>
              <w:t xml:space="preserve"> я </w:t>
            </w:r>
            <w:proofErr w:type="spellStart"/>
            <w:r>
              <w:rPr>
                <w:rFonts w:ascii="Times New Roman" w:hAnsi="Times New Roman"/>
                <w:sz w:val="16"/>
              </w:rPr>
              <w:t>мощнос</w:t>
            </w:r>
            <w:proofErr w:type="spellEnd"/>
            <w:r>
              <w:rPr>
                <w:rFonts w:ascii="Times New Roman" w:hAnsi="Times New Roman"/>
                <w:sz w:val="16"/>
              </w:rPr>
              <w:t xml:space="preserve"> </w:t>
            </w:r>
            <w:proofErr w:type="spellStart"/>
            <w:r>
              <w:rPr>
                <w:rFonts w:ascii="Times New Roman" w:hAnsi="Times New Roman"/>
                <w:sz w:val="16"/>
              </w:rPr>
              <w:t>ть</w:t>
            </w:r>
            <w:proofErr w:type="spellEnd"/>
            <w:r>
              <w:rPr>
                <w:rFonts w:ascii="Times New Roman" w:hAnsi="Times New Roman"/>
                <w:sz w:val="16"/>
              </w:rPr>
              <w:t xml:space="preserve"> </w:t>
            </w:r>
            <w:proofErr w:type="spellStart"/>
            <w:r>
              <w:rPr>
                <w:rFonts w:ascii="Times New Roman" w:hAnsi="Times New Roman"/>
                <w:sz w:val="16"/>
              </w:rPr>
              <w:t>источни</w:t>
            </w:r>
            <w:proofErr w:type="spellEnd"/>
            <w:r>
              <w:rPr>
                <w:rFonts w:ascii="Times New Roman" w:hAnsi="Times New Roman"/>
                <w:sz w:val="16"/>
              </w:rPr>
              <w:t xml:space="preserve"> ка, Гкал/ч</w:t>
            </w:r>
          </w:p>
        </w:tc>
        <w:tc>
          <w:tcPr>
            <w:tcW w:w="1878" w:type="dxa"/>
          </w:tcPr>
          <w:p w14:paraId="69F4BD3A" w14:textId="77777777" w:rsidR="007710F4" w:rsidRDefault="00415103">
            <w:pPr>
              <w:contextualSpacing/>
              <w:jc w:val="both"/>
              <w:rPr>
                <w:rFonts w:ascii="Times New Roman" w:hAnsi="Times New Roman"/>
                <w:sz w:val="16"/>
              </w:rPr>
            </w:pPr>
            <w:r>
              <w:rPr>
                <w:rFonts w:ascii="Times New Roman" w:hAnsi="Times New Roman"/>
                <w:sz w:val="16"/>
              </w:rPr>
              <w:t>Теплоснабжающие (</w:t>
            </w:r>
            <w:proofErr w:type="spellStart"/>
            <w:r>
              <w:rPr>
                <w:rFonts w:ascii="Times New Roman" w:hAnsi="Times New Roman"/>
                <w:sz w:val="16"/>
              </w:rPr>
              <w:t>теплосетевые</w:t>
            </w:r>
            <w:proofErr w:type="spellEnd"/>
            <w:r>
              <w:rPr>
                <w:rFonts w:ascii="Times New Roman" w:hAnsi="Times New Roman"/>
                <w:sz w:val="16"/>
              </w:rPr>
              <w:t>) организации в границах системы теплоснабжения</w:t>
            </w:r>
          </w:p>
        </w:tc>
        <w:tc>
          <w:tcPr>
            <w:tcW w:w="1488" w:type="dxa"/>
          </w:tcPr>
          <w:p w14:paraId="6D0C3F12" w14:textId="77777777" w:rsidR="007710F4" w:rsidRDefault="00415103">
            <w:pPr>
              <w:contextualSpacing/>
              <w:jc w:val="both"/>
              <w:rPr>
                <w:rFonts w:ascii="Times New Roman" w:hAnsi="Times New Roman"/>
                <w:sz w:val="16"/>
              </w:rPr>
            </w:pPr>
            <w:r>
              <w:rPr>
                <w:rFonts w:ascii="Times New Roman" w:hAnsi="Times New Roman"/>
                <w:sz w:val="16"/>
              </w:rPr>
              <w:t xml:space="preserve">Размер собственного капитала </w:t>
            </w:r>
            <w:proofErr w:type="spellStart"/>
            <w:proofErr w:type="gramStart"/>
            <w:r>
              <w:rPr>
                <w:rFonts w:ascii="Times New Roman" w:hAnsi="Times New Roman"/>
                <w:sz w:val="16"/>
              </w:rPr>
              <w:t>теплоснабжаю</w:t>
            </w:r>
            <w:proofErr w:type="spellEnd"/>
            <w:r>
              <w:rPr>
                <w:rFonts w:ascii="Times New Roman" w:hAnsi="Times New Roman"/>
                <w:sz w:val="16"/>
              </w:rPr>
              <w:t xml:space="preserve"> щей</w:t>
            </w:r>
            <w:proofErr w:type="gramEnd"/>
            <w:r>
              <w:rPr>
                <w:rFonts w:ascii="Times New Roman" w:hAnsi="Times New Roman"/>
                <w:sz w:val="16"/>
              </w:rPr>
              <w:t xml:space="preserve"> (</w:t>
            </w:r>
            <w:proofErr w:type="spellStart"/>
            <w:r>
              <w:rPr>
                <w:rFonts w:ascii="Times New Roman" w:hAnsi="Times New Roman"/>
                <w:sz w:val="16"/>
              </w:rPr>
              <w:t>теплосетевой</w:t>
            </w:r>
            <w:proofErr w:type="spellEnd"/>
            <w:r>
              <w:rPr>
                <w:rFonts w:ascii="Times New Roman" w:hAnsi="Times New Roman"/>
                <w:sz w:val="16"/>
              </w:rPr>
              <w:t>) организации, тыс. руб.</w:t>
            </w:r>
          </w:p>
        </w:tc>
        <w:tc>
          <w:tcPr>
            <w:tcW w:w="1620" w:type="dxa"/>
          </w:tcPr>
          <w:p w14:paraId="09DC900D" w14:textId="77777777" w:rsidR="007710F4" w:rsidRDefault="00415103">
            <w:pPr>
              <w:contextualSpacing/>
              <w:jc w:val="both"/>
              <w:rPr>
                <w:rFonts w:ascii="Times New Roman" w:hAnsi="Times New Roman"/>
                <w:sz w:val="16"/>
              </w:rPr>
            </w:pPr>
            <w:r>
              <w:rPr>
                <w:rFonts w:ascii="Times New Roman" w:hAnsi="Times New Roman"/>
                <w:sz w:val="16"/>
              </w:rPr>
              <w:t xml:space="preserve">Объекты систем теплоснабжения в обслуживании </w:t>
            </w:r>
            <w:proofErr w:type="spellStart"/>
            <w:proofErr w:type="gramStart"/>
            <w:r>
              <w:rPr>
                <w:rFonts w:ascii="Times New Roman" w:hAnsi="Times New Roman"/>
                <w:sz w:val="16"/>
              </w:rPr>
              <w:t>теплоснабжающ</w:t>
            </w:r>
            <w:proofErr w:type="spellEnd"/>
            <w:r>
              <w:rPr>
                <w:rFonts w:ascii="Times New Roman" w:hAnsi="Times New Roman"/>
                <w:sz w:val="16"/>
              </w:rPr>
              <w:t xml:space="preserve"> ей</w:t>
            </w:r>
            <w:proofErr w:type="gramEnd"/>
            <w:r>
              <w:rPr>
                <w:rFonts w:ascii="Times New Roman" w:hAnsi="Times New Roman"/>
                <w:sz w:val="16"/>
              </w:rPr>
              <w:t xml:space="preserve"> (</w:t>
            </w:r>
            <w:proofErr w:type="spellStart"/>
            <w:r>
              <w:rPr>
                <w:rFonts w:ascii="Times New Roman" w:hAnsi="Times New Roman"/>
                <w:sz w:val="16"/>
              </w:rPr>
              <w:t>теплосетевой</w:t>
            </w:r>
            <w:proofErr w:type="spellEnd"/>
            <w:r>
              <w:rPr>
                <w:rFonts w:ascii="Times New Roman" w:hAnsi="Times New Roman"/>
                <w:sz w:val="16"/>
              </w:rPr>
              <w:t>) организации</w:t>
            </w:r>
          </w:p>
        </w:tc>
        <w:tc>
          <w:tcPr>
            <w:tcW w:w="805" w:type="dxa"/>
          </w:tcPr>
          <w:p w14:paraId="6D8EF599" w14:textId="77777777" w:rsidR="007710F4" w:rsidRDefault="00415103">
            <w:pPr>
              <w:contextualSpacing/>
              <w:jc w:val="both"/>
              <w:rPr>
                <w:rFonts w:ascii="Times New Roman" w:hAnsi="Times New Roman"/>
                <w:sz w:val="16"/>
              </w:rPr>
            </w:pPr>
            <w:r>
              <w:rPr>
                <w:rFonts w:ascii="Times New Roman" w:hAnsi="Times New Roman"/>
                <w:sz w:val="16"/>
              </w:rPr>
              <w:t xml:space="preserve">Вид </w:t>
            </w:r>
            <w:proofErr w:type="spellStart"/>
            <w:proofErr w:type="gramStart"/>
            <w:r>
              <w:rPr>
                <w:rFonts w:ascii="Times New Roman" w:hAnsi="Times New Roman"/>
                <w:sz w:val="16"/>
              </w:rPr>
              <w:t>имуществен</w:t>
            </w:r>
            <w:proofErr w:type="spellEnd"/>
            <w:r>
              <w:rPr>
                <w:rFonts w:ascii="Times New Roman" w:hAnsi="Times New Roman"/>
                <w:sz w:val="16"/>
              </w:rPr>
              <w:t xml:space="preserve"> </w:t>
            </w:r>
            <w:proofErr w:type="spellStart"/>
            <w:r>
              <w:rPr>
                <w:rFonts w:ascii="Times New Roman" w:hAnsi="Times New Roman"/>
                <w:sz w:val="16"/>
              </w:rPr>
              <w:t>ного</w:t>
            </w:r>
            <w:proofErr w:type="spellEnd"/>
            <w:proofErr w:type="gramEnd"/>
            <w:r>
              <w:rPr>
                <w:rFonts w:ascii="Times New Roman" w:hAnsi="Times New Roman"/>
                <w:sz w:val="16"/>
              </w:rPr>
              <w:t xml:space="preserve"> права</w:t>
            </w:r>
          </w:p>
        </w:tc>
        <w:tc>
          <w:tcPr>
            <w:tcW w:w="992" w:type="dxa"/>
          </w:tcPr>
          <w:p w14:paraId="2070D53C" w14:textId="77777777" w:rsidR="007710F4" w:rsidRDefault="00415103">
            <w:pPr>
              <w:contextualSpacing/>
              <w:jc w:val="both"/>
              <w:rPr>
                <w:rFonts w:ascii="Times New Roman" w:hAnsi="Times New Roman"/>
                <w:sz w:val="16"/>
              </w:rPr>
            </w:pPr>
            <w:r>
              <w:rPr>
                <w:rFonts w:ascii="Times New Roman" w:hAnsi="Times New Roman"/>
                <w:sz w:val="16"/>
              </w:rPr>
              <w:t>Емкость тепловых сетей, м3</w:t>
            </w:r>
          </w:p>
        </w:tc>
        <w:tc>
          <w:tcPr>
            <w:tcW w:w="1134" w:type="dxa"/>
          </w:tcPr>
          <w:p w14:paraId="23B132F2" w14:textId="77777777" w:rsidR="007710F4" w:rsidRDefault="00415103">
            <w:pPr>
              <w:contextualSpacing/>
              <w:jc w:val="both"/>
              <w:rPr>
                <w:rFonts w:ascii="Times New Roman" w:hAnsi="Times New Roman"/>
                <w:sz w:val="16"/>
              </w:rPr>
            </w:pPr>
            <w:proofErr w:type="spellStart"/>
            <w:proofErr w:type="gramStart"/>
            <w:r>
              <w:rPr>
                <w:rFonts w:ascii="Times New Roman" w:hAnsi="Times New Roman"/>
                <w:sz w:val="16"/>
              </w:rPr>
              <w:t>Информа</w:t>
            </w:r>
            <w:proofErr w:type="spellEnd"/>
            <w:r>
              <w:rPr>
                <w:rFonts w:ascii="Times New Roman" w:hAnsi="Times New Roman"/>
                <w:sz w:val="16"/>
              </w:rPr>
              <w:t xml:space="preserve"> </w:t>
            </w:r>
            <w:proofErr w:type="spellStart"/>
            <w:r>
              <w:rPr>
                <w:rFonts w:ascii="Times New Roman" w:hAnsi="Times New Roman"/>
                <w:sz w:val="16"/>
              </w:rPr>
              <w:t>ция</w:t>
            </w:r>
            <w:proofErr w:type="spellEnd"/>
            <w:proofErr w:type="gramEnd"/>
            <w:r>
              <w:rPr>
                <w:rFonts w:ascii="Times New Roman" w:hAnsi="Times New Roman"/>
                <w:sz w:val="16"/>
              </w:rPr>
              <w:t xml:space="preserve"> о подаче заявки на </w:t>
            </w:r>
            <w:proofErr w:type="spellStart"/>
            <w:r>
              <w:rPr>
                <w:rFonts w:ascii="Times New Roman" w:hAnsi="Times New Roman"/>
                <w:sz w:val="16"/>
              </w:rPr>
              <w:t>присвоени</w:t>
            </w:r>
            <w:proofErr w:type="spellEnd"/>
            <w:r>
              <w:rPr>
                <w:rFonts w:ascii="Times New Roman" w:hAnsi="Times New Roman"/>
                <w:sz w:val="16"/>
              </w:rPr>
              <w:t xml:space="preserve"> е статуса ЕТО</w:t>
            </w:r>
          </w:p>
        </w:tc>
        <w:tc>
          <w:tcPr>
            <w:tcW w:w="851" w:type="dxa"/>
          </w:tcPr>
          <w:p w14:paraId="5FFC20B7" w14:textId="77777777" w:rsidR="007710F4" w:rsidRDefault="00415103">
            <w:pPr>
              <w:contextualSpacing/>
              <w:jc w:val="both"/>
              <w:rPr>
                <w:rFonts w:ascii="Times New Roman" w:hAnsi="Times New Roman"/>
                <w:sz w:val="16"/>
              </w:rPr>
            </w:pPr>
            <w:r>
              <w:rPr>
                <w:rFonts w:ascii="Times New Roman" w:hAnsi="Times New Roman"/>
                <w:sz w:val="16"/>
              </w:rPr>
              <w:t xml:space="preserve">№ зоны </w:t>
            </w:r>
            <w:proofErr w:type="gramStart"/>
            <w:r>
              <w:rPr>
                <w:rFonts w:ascii="Times New Roman" w:hAnsi="Times New Roman"/>
                <w:sz w:val="16"/>
              </w:rPr>
              <w:t xml:space="preserve">деятельно </w:t>
            </w:r>
            <w:proofErr w:type="spellStart"/>
            <w:r>
              <w:rPr>
                <w:rFonts w:ascii="Times New Roman" w:hAnsi="Times New Roman"/>
                <w:sz w:val="16"/>
              </w:rPr>
              <w:t>сти</w:t>
            </w:r>
            <w:proofErr w:type="spellEnd"/>
            <w:proofErr w:type="gramEnd"/>
          </w:p>
        </w:tc>
        <w:tc>
          <w:tcPr>
            <w:tcW w:w="1134" w:type="dxa"/>
          </w:tcPr>
          <w:p w14:paraId="667FEC29" w14:textId="77777777" w:rsidR="007710F4" w:rsidRDefault="00415103">
            <w:pPr>
              <w:contextualSpacing/>
              <w:jc w:val="both"/>
              <w:rPr>
                <w:rFonts w:ascii="Times New Roman" w:hAnsi="Times New Roman"/>
                <w:sz w:val="16"/>
              </w:rPr>
            </w:pPr>
            <w:r>
              <w:rPr>
                <w:rFonts w:ascii="Times New Roman" w:hAnsi="Times New Roman"/>
                <w:sz w:val="16"/>
              </w:rPr>
              <w:t>Утвержденная ЕТО</w:t>
            </w:r>
          </w:p>
        </w:tc>
        <w:tc>
          <w:tcPr>
            <w:tcW w:w="1353" w:type="dxa"/>
          </w:tcPr>
          <w:p w14:paraId="5493DF5F" w14:textId="77777777" w:rsidR="007710F4" w:rsidRDefault="00415103">
            <w:pPr>
              <w:contextualSpacing/>
              <w:jc w:val="both"/>
              <w:rPr>
                <w:rFonts w:ascii="Times New Roman" w:hAnsi="Times New Roman"/>
                <w:sz w:val="16"/>
              </w:rPr>
            </w:pPr>
            <w:r>
              <w:rPr>
                <w:rFonts w:ascii="Times New Roman" w:hAnsi="Times New Roman"/>
                <w:sz w:val="16"/>
              </w:rPr>
              <w:t>Основание для присвоения статуса ЕТО</w:t>
            </w:r>
          </w:p>
        </w:tc>
      </w:tr>
      <w:tr w:rsidR="007710F4" w14:paraId="06A1ED74" w14:textId="77777777">
        <w:tc>
          <w:tcPr>
            <w:tcW w:w="959" w:type="dxa"/>
          </w:tcPr>
          <w:p w14:paraId="71733B04" w14:textId="77777777" w:rsidR="007710F4" w:rsidRDefault="00415103">
            <w:pPr>
              <w:contextualSpacing/>
              <w:jc w:val="both"/>
              <w:rPr>
                <w:rFonts w:ascii="Times New Roman" w:hAnsi="Times New Roman"/>
                <w:sz w:val="16"/>
              </w:rPr>
            </w:pPr>
            <w:r>
              <w:rPr>
                <w:rFonts w:ascii="Times New Roman" w:hAnsi="Times New Roman"/>
                <w:sz w:val="16"/>
              </w:rPr>
              <w:t>1</w:t>
            </w:r>
          </w:p>
        </w:tc>
        <w:tc>
          <w:tcPr>
            <w:tcW w:w="1649" w:type="dxa"/>
          </w:tcPr>
          <w:p w14:paraId="6CABF46C" w14:textId="41C8E9E4" w:rsidR="007710F4" w:rsidRDefault="00415103">
            <w:pPr>
              <w:contextualSpacing/>
              <w:jc w:val="both"/>
              <w:rPr>
                <w:rFonts w:ascii="Times New Roman" w:hAnsi="Times New Roman"/>
                <w:sz w:val="16"/>
              </w:rPr>
            </w:pPr>
            <w:r>
              <w:rPr>
                <w:rFonts w:ascii="Times New Roman" w:hAnsi="Times New Roman"/>
                <w:sz w:val="16"/>
              </w:rPr>
              <w:t>котельная</w:t>
            </w:r>
          </w:p>
        </w:tc>
        <w:tc>
          <w:tcPr>
            <w:tcW w:w="923" w:type="dxa"/>
          </w:tcPr>
          <w:p w14:paraId="1BCCC9B3" w14:textId="7D7536AA" w:rsidR="007710F4" w:rsidRDefault="001C1FAB">
            <w:pPr>
              <w:contextualSpacing/>
              <w:jc w:val="both"/>
              <w:rPr>
                <w:rFonts w:ascii="Times New Roman" w:hAnsi="Times New Roman"/>
                <w:sz w:val="16"/>
              </w:rPr>
            </w:pPr>
            <w:r>
              <w:rPr>
                <w:rFonts w:ascii="Times New Roman" w:hAnsi="Times New Roman"/>
                <w:sz w:val="16"/>
              </w:rPr>
              <w:t>2,0</w:t>
            </w:r>
          </w:p>
        </w:tc>
        <w:tc>
          <w:tcPr>
            <w:tcW w:w="1878" w:type="dxa"/>
          </w:tcPr>
          <w:p w14:paraId="1A629240" w14:textId="77777777" w:rsidR="007710F4" w:rsidRDefault="00415103">
            <w:pPr>
              <w:contextualSpacing/>
              <w:jc w:val="both"/>
              <w:rPr>
                <w:rFonts w:ascii="Times New Roman" w:hAnsi="Times New Roman"/>
                <w:sz w:val="16"/>
              </w:rPr>
            </w:pPr>
            <w:r>
              <w:rPr>
                <w:rFonts w:ascii="Times New Roman" w:hAnsi="Times New Roman"/>
                <w:sz w:val="16"/>
              </w:rPr>
              <w:t>МКП «Аскизский ТЭК»</w:t>
            </w:r>
          </w:p>
        </w:tc>
        <w:tc>
          <w:tcPr>
            <w:tcW w:w="1488" w:type="dxa"/>
          </w:tcPr>
          <w:p w14:paraId="529159E5" w14:textId="77777777" w:rsidR="007710F4" w:rsidRDefault="00415103">
            <w:pPr>
              <w:contextualSpacing/>
              <w:jc w:val="both"/>
              <w:rPr>
                <w:rFonts w:ascii="Times New Roman" w:hAnsi="Times New Roman"/>
                <w:sz w:val="16"/>
              </w:rPr>
            </w:pPr>
            <w:r>
              <w:rPr>
                <w:rFonts w:ascii="Times New Roman" w:hAnsi="Times New Roman"/>
                <w:sz w:val="16"/>
              </w:rPr>
              <w:t>н/д</w:t>
            </w:r>
          </w:p>
        </w:tc>
        <w:tc>
          <w:tcPr>
            <w:tcW w:w="1620" w:type="dxa"/>
          </w:tcPr>
          <w:p w14:paraId="2D328C52" w14:textId="77777777" w:rsidR="007710F4" w:rsidRDefault="00415103">
            <w:pPr>
              <w:contextualSpacing/>
              <w:jc w:val="both"/>
              <w:rPr>
                <w:rFonts w:ascii="Times New Roman" w:hAnsi="Times New Roman"/>
                <w:sz w:val="16"/>
              </w:rPr>
            </w:pPr>
            <w:r>
              <w:rPr>
                <w:rFonts w:ascii="Times New Roman" w:hAnsi="Times New Roman"/>
                <w:sz w:val="16"/>
              </w:rPr>
              <w:t>Источник тепловой энергии, тепловые сети</w:t>
            </w:r>
          </w:p>
        </w:tc>
        <w:tc>
          <w:tcPr>
            <w:tcW w:w="805" w:type="dxa"/>
          </w:tcPr>
          <w:p w14:paraId="073DEF5F" w14:textId="77777777" w:rsidR="007710F4" w:rsidRDefault="00415103">
            <w:pPr>
              <w:contextualSpacing/>
              <w:jc w:val="both"/>
              <w:rPr>
                <w:rFonts w:ascii="Times New Roman" w:hAnsi="Times New Roman"/>
                <w:sz w:val="16"/>
              </w:rPr>
            </w:pPr>
            <w:r>
              <w:rPr>
                <w:rFonts w:ascii="Times New Roman" w:hAnsi="Times New Roman"/>
                <w:sz w:val="16"/>
              </w:rPr>
              <w:t>Оперативное управление</w:t>
            </w:r>
          </w:p>
        </w:tc>
        <w:tc>
          <w:tcPr>
            <w:tcW w:w="992" w:type="dxa"/>
          </w:tcPr>
          <w:p w14:paraId="6E14D139" w14:textId="77777777" w:rsidR="007710F4" w:rsidRDefault="00415103">
            <w:pPr>
              <w:contextualSpacing/>
              <w:jc w:val="both"/>
              <w:rPr>
                <w:rFonts w:ascii="Times New Roman" w:hAnsi="Times New Roman"/>
                <w:sz w:val="16"/>
              </w:rPr>
            </w:pPr>
            <w:r>
              <w:rPr>
                <w:rFonts w:ascii="Times New Roman" w:hAnsi="Times New Roman"/>
                <w:sz w:val="16"/>
              </w:rPr>
              <w:t>-</w:t>
            </w:r>
          </w:p>
        </w:tc>
        <w:tc>
          <w:tcPr>
            <w:tcW w:w="1134" w:type="dxa"/>
          </w:tcPr>
          <w:p w14:paraId="2FAB5D03" w14:textId="77777777" w:rsidR="007710F4" w:rsidRDefault="00415103">
            <w:pPr>
              <w:contextualSpacing/>
              <w:jc w:val="both"/>
              <w:rPr>
                <w:rFonts w:ascii="Times New Roman" w:hAnsi="Times New Roman"/>
                <w:sz w:val="16"/>
              </w:rPr>
            </w:pPr>
            <w:r>
              <w:rPr>
                <w:rFonts w:ascii="Times New Roman" w:hAnsi="Times New Roman"/>
                <w:sz w:val="16"/>
              </w:rPr>
              <w:t>н/д</w:t>
            </w:r>
          </w:p>
        </w:tc>
        <w:tc>
          <w:tcPr>
            <w:tcW w:w="851" w:type="dxa"/>
          </w:tcPr>
          <w:p w14:paraId="5C1C05BE" w14:textId="77777777" w:rsidR="007710F4" w:rsidRDefault="00415103">
            <w:pPr>
              <w:contextualSpacing/>
              <w:jc w:val="both"/>
              <w:rPr>
                <w:rFonts w:ascii="Times New Roman" w:hAnsi="Times New Roman"/>
                <w:sz w:val="16"/>
              </w:rPr>
            </w:pPr>
            <w:r>
              <w:rPr>
                <w:rFonts w:ascii="Times New Roman" w:hAnsi="Times New Roman"/>
                <w:sz w:val="16"/>
              </w:rPr>
              <w:t>01</w:t>
            </w:r>
          </w:p>
        </w:tc>
        <w:tc>
          <w:tcPr>
            <w:tcW w:w="1134" w:type="dxa"/>
          </w:tcPr>
          <w:p w14:paraId="3A153911" w14:textId="77777777" w:rsidR="007710F4" w:rsidRDefault="00415103">
            <w:pPr>
              <w:contextualSpacing/>
              <w:jc w:val="both"/>
              <w:rPr>
                <w:rFonts w:ascii="Times New Roman" w:hAnsi="Times New Roman"/>
                <w:sz w:val="16"/>
              </w:rPr>
            </w:pPr>
            <w:r>
              <w:rPr>
                <w:rFonts w:ascii="Times New Roman" w:hAnsi="Times New Roman"/>
                <w:sz w:val="16"/>
              </w:rPr>
              <w:t>Да</w:t>
            </w:r>
          </w:p>
        </w:tc>
        <w:tc>
          <w:tcPr>
            <w:tcW w:w="1353" w:type="dxa"/>
          </w:tcPr>
          <w:p w14:paraId="5B3B225B" w14:textId="77777777" w:rsidR="007710F4" w:rsidRDefault="00415103">
            <w:pPr>
              <w:contextualSpacing/>
              <w:jc w:val="both"/>
              <w:rPr>
                <w:rFonts w:ascii="Times New Roman" w:hAnsi="Times New Roman"/>
                <w:sz w:val="16"/>
              </w:rPr>
            </w:pPr>
            <w:r>
              <w:rPr>
                <w:rFonts w:ascii="Times New Roman" w:hAnsi="Times New Roman"/>
                <w:sz w:val="16"/>
              </w:rPr>
              <w:t>Ст. 14 Федерального закона от 06.10.2003 № 131-ФЗ «Об общих принципах организации местного самоуправления в РФ», ст. 6 Федерального закона от 27.07.2010 № 190-ФЗ «О теплоснабжении», п. 11 Правил организации теплоснабжения в РФ, утвержденных постановлением Правительства РФ от 08.08.2012 № 808</w:t>
            </w:r>
          </w:p>
        </w:tc>
      </w:tr>
    </w:tbl>
    <w:p w14:paraId="0D1F404E" w14:textId="77777777" w:rsidR="007710F4" w:rsidRDefault="007710F4">
      <w:pPr>
        <w:ind w:firstLine="708"/>
        <w:contextualSpacing/>
        <w:jc w:val="both"/>
        <w:rPr>
          <w:rFonts w:ascii="Times New Roman" w:hAnsi="Times New Roman"/>
          <w:sz w:val="26"/>
        </w:rPr>
      </w:pPr>
    </w:p>
    <w:p w14:paraId="02F2968E" w14:textId="77777777" w:rsidR="007710F4" w:rsidRDefault="007710F4">
      <w:pPr>
        <w:ind w:firstLine="708"/>
        <w:contextualSpacing/>
        <w:jc w:val="both"/>
        <w:rPr>
          <w:rFonts w:ascii="Times New Roman" w:hAnsi="Times New Roman"/>
          <w:sz w:val="26"/>
        </w:rPr>
      </w:pPr>
    </w:p>
    <w:p w14:paraId="2F866B20" w14:textId="77777777" w:rsidR="007710F4" w:rsidRDefault="007710F4">
      <w:pPr>
        <w:ind w:firstLine="708"/>
        <w:contextualSpacing/>
        <w:jc w:val="both"/>
        <w:rPr>
          <w:rFonts w:ascii="Times New Roman" w:hAnsi="Times New Roman"/>
          <w:sz w:val="26"/>
        </w:rPr>
      </w:pPr>
    </w:p>
    <w:p w14:paraId="52C8848A" w14:textId="77777777" w:rsidR="007710F4" w:rsidRDefault="007710F4">
      <w:pPr>
        <w:ind w:firstLine="708"/>
        <w:contextualSpacing/>
        <w:jc w:val="both"/>
        <w:rPr>
          <w:rFonts w:ascii="Times New Roman" w:hAnsi="Times New Roman"/>
          <w:sz w:val="26"/>
        </w:rPr>
      </w:pPr>
    </w:p>
    <w:p w14:paraId="719191C6" w14:textId="77777777" w:rsidR="007710F4" w:rsidRDefault="007710F4">
      <w:pPr>
        <w:ind w:firstLine="708"/>
        <w:contextualSpacing/>
        <w:jc w:val="both"/>
        <w:rPr>
          <w:rFonts w:ascii="Times New Roman" w:hAnsi="Times New Roman"/>
          <w:sz w:val="26"/>
        </w:rPr>
      </w:pPr>
    </w:p>
    <w:p w14:paraId="78924B7E" w14:textId="77777777" w:rsidR="007710F4" w:rsidRDefault="007710F4">
      <w:pPr>
        <w:ind w:firstLine="708"/>
        <w:contextualSpacing/>
        <w:jc w:val="both"/>
        <w:rPr>
          <w:rFonts w:ascii="Times New Roman" w:hAnsi="Times New Roman"/>
          <w:sz w:val="26"/>
        </w:rPr>
      </w:pPr>
    </w:p>
    <w:p w14:paraId="1F6716A3" w14:textId="77777777" w:rsidR="007710F4" w:rsidRDefault="007710F4">
      <w:pPr>
        <w:ind w:firstLine="708"/>
        <w:contextualSpacing/>
        <w:jc w:val="both"/>
        <w:rPr>
          <w:rFonts w:ascii="Times New Roman" w:hAnsi="Times New Roman"/>
          <w:sz w:val="26"/>
        </w:rPr>
      </w:pPr>
    </w:p>
    <w:p w14:paraId="50DC3A6A" w14:textId="77777777" w:rsidR="007710F4" w:rsidRDefault="007710F4">
      <w:pPr>
        <w:sectPr w:rsidR="007710F4">
          <w:pgSz w:w="16838" w:h="11906" w:orient="landscape"/>
          <w:pgMar w:top="1701" w:right="1134" w:bottom="851" w:left="1134" w:header="709" w:footer="709" w:gutter="0"/>
          <w:cols w:space="720"/>
        </w:sectPr>
      </w:pPr>
    </w:p>
    <w:p w14:paraId="2BB9CE20" w14:textId="77777777" w:rsidR="007710F4" w:rsidRDefault="00415103">
      <w:pPr>
        <w:ind w:firstLine="708"/>
        <w:contextualSpacing/>
        <w:jc w:val="both"/>
        <w:rPr>
          <w:rFonts w:ascii="Times New Roman" w:hAnsi="Times New Roman"/>
          <w:sz w:val="26"/>
        </w:rPr>
      </w:pPr>
      <w:r>
        <w:rPr>
          <w:rFonts w:ascii="Times New Roman" w:hAnsi="Times New Roman"/>
          <w:b/>
          <w:sz w:val="26"/>
        </w:rPr>
        <w:lastRenderedPageBreak/>
        <w:t>г) информацию о поданных теплоснабжающими организациями заявках на присвоение статуса единой теплоснабжающей организации</w:t>
      </w:r>
      <w:r>
        <w:rPr>
          <w:rFonts w:ascii="Times New Roman" w:hAnsi="Times New Roman"/>
          <w:sz w:val="26"/>
        </w:rPr>
        <w:t xml:space="preserve"> </w:t>
      </w:r>
    </w:p>
    <w:p w14:paraId="12255E65"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Информация о поданных заявках отсутствует. </w:t>
      </w:r>
    </w:p>
    <w:p w14:paraId="3EA30815" w14:textId="77777777" w:rsidR="007710F4" w:rsidRDefault="00415103">
      <w:pPr>
        <w:ind w:firstLine="708"/>
        <w:contextualSpacing/>
        <w:jc w:val="both"/>
        <w:rPr>
          <w:rFonts w:ascii="Times New Roman" w:hAnsi="Times New Roman"/>
          <w:sz w:val="26"/>
        </w:rPr>
      </w:pPr>
      <w:r>
        <w:rPr>
          <w:rFonts w:ascii="Times New Roman" w:hAnsi="Times New Roman"/>
          <w:b/>
          <w:sz w:val="26"/>
        </w:rPr>
        <w:t>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Pr>
          <w:rFonts w:ascii="Times New Roman" w:hAnsi="Times New Roman"/>
          <w:sz w:val="26"/>
        </w:rPr>
        <w:t xml:space="preserve"> </w:t>
      </w:r>
    </w:p>
    <w:p w14:paraId="0F79DABC"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Понятие «Единая теплоснабжающая организация» введено Федеральным законом от 27.07.2012 № 190 «О теплоснабжении». </w:t>
      </w:r>
    </w:p>
    <w:p w14:paraId="50C90E40" w14:textId="77777777" w:rsidR="007710F4" w:rsidRDefault="00415103">
      <w:pPr>
        <w:ind w:firstLine="708"/>
        <w:contextualSpacing/>
        <w:jc w:val="both"/>
        <w:rPr>
          <w:rFonts w:ascii="Times New Roman" w:hAnsi="Times New Roman"/>
          <w:sz w:val="26"/>
        </w:rPr>
      </w:pPr>
      <w:proofErr w:type="gramStart"/>
      <w:r>
        <w:rPr>
          <w:rFonts w:ascii="Times New Roman" w:hAnsi="Times New Roman"/>
          <w:sz w:val="26"/>
        </w:rPr>
        <w:t xml:space="preserve">В соответствии с пунктом 23 постановления Правительства РФ от 03.04.2018 № 405 «О внесении изменений в некоторые акты Правительства РФ» в схеме теплоснабжения должен быть проработан раздел, содержащий обоснования решения по определению единой теплоснабжающей организации, который должен содержать обоснование соответствия предлагаемой к определению в качестве единой теплоснабжающей организации критериям единой теплоснабжающей организации, установленным в правилах организации теплоснабжения, утверждаемых Правительством РФ. </w:t>
      </w:r>
      <w:proofErr w:type="gramEnd"/>
    </w:p>
    <w:p w14:paraId="4C3490AE"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Реестр систем теплоснабжения, содержащий перечень теплоснабжающих организаций в границах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представлен в таблице 11.2. </w:t>
      </w:r>
    </w:p>
    <w:p w14:paraId="179F3E7A" w14:textId="77777777" w:rsidR="007710F4" w:rsidRDefault="00415103">
      <w:pPr>
        <w:ind w:firstLine="708"/>
        <w:contextualSpacing/>
        <w:jc w:val="right"/>
        <w:rPr>
          <w:rFonts w:ascii="Times New Roman" w:hAnsi="Times New Roman"/>
          <w:sz w:val="26"/>
        </w:rPr>
      </w:pPr>
      <w:r>
        <w:rPr>
          <w:rFonts w:ascii="Times New Roman" w:hAnsi="Times New Roman"/>
          <w:sz w:val="26"/>
        </w:rPr>
        <w:t xml:space="preserve">Таблица 11.2 </w:t>
      </w:r>
    </w:p>
    <w:p w14:paraId="532C8AF0" w14:textId="77777777" w:rsidR="007710F4" w:rsidRDefault="00415103">
      <w:pPr>
        <w:ind w:firstLine="708"/>
        <w:contextualSpacing/>
        <w:jc w:val="center"/>
        <w:rPr>
          <w:rFonts w:ascii="Times New Roman" w:hAnsi="Times New Roman"/>
          <w:sz w:val="26"/>
          <w:u w:val="single"/>
        </w:rPr>
      </w:pPr>
      <w:r>
        <w:rPr>
          <w:rFonts w:ascii="Times New Roman" w:hAnsi="Times New Roman"/>
          <w:sz w:val="26"/>
          <w:u w:val="single"/>
        </w:rPr>
        <w:t>Реестр систем теплоснабжения</w:t>
      </w:r>
    </w:p>
    <w:p w14:paraId="6EDAF100" w14:textId="77777777" w:rsidR="007710F4" w:rsidRDefault="007710F4">
      <w:pPr>
        <w:ind w:firstLine="708"/>
        <w:contextualSpacing/>
        <w:jc w:val="center"/>
        <w:rPr>
          <w:rFonts w:ascii="Times New Roman" w:hAnsi="Times New Roman"/>
          <w:sz w:val="26"/>
        </w:rPr>
      </w:pPr>
    </w:p>
    <w:tbl>
      <w:tblPr>
        <w:tblStyle w:val="ac"/>
        <w:tblW w:w="0" w:type="auto"/>
        <w:tblLayout w:type="fixed"/>
        <w:tblLook w:val="04A0" w:firstRow="1" w:lastRow="0" w:firstColumn="1" w:lastColumn="0" w:noHBand="0" w:noVBand="1"/>
      </w:tblPr>
      <w:tblGrid>
        <w:gridCol w:w="831"/>
        <w:gridCol w:w="1545"/>
        <w:gridCol w:w="1560"/>
        <w:gridCol w:w="1802"/>
        <w:gridCol w:w="891"/>
        <w:gridCol w:w="992"/>
        <w:gridCol w:w="1949"/>
      </w:tblGrid>
      <w:tr w:rsidR="007710F4" w14:paraId="36F85177" w14:textId="77777777">
        <w:tc>
          <w:tcPr>
            <w:tcW w:w="831" w:type="dxa"/>
          </w:tcPr>
          <w:p w14:paraId="605C88B4" w14:textId="77777777" w:rsidR="007710F4" w:rsidRDefault="00415103">
            <w:pPr>
              <w:contextualSpacing/>
              <w:rPr>
                <w:rFonts w:ascii="Times New Roman" w:hAnsi="Times New Roman"/>
                <w:sz w:val="16"/>
              </w:rPr>
            </w:pPr>
            <w:r>
              <w:rPr>
                <w:rFonts w:ascii="Times New Roman" w:hAnsi="Times New Roman"/>
                <w:sz w:val="16"/>
              </w:rPr>
              <w:t xml:space="preserve">№ системы </w:t>
            </w:r>
            <w:proofErr w:type="spellStart"/>
            <w:proofErr w:type="gramStart"/>
            <w:r>
              <w:rPr>
                <w:rFonts w:ascii="Times New Roman" w:hAnsi="Times New Roman"/>
                <w:sz w:val="16"/>
              </w:rPr>
              <w:t>теплосна</w:t>
            </w:r>
            <w:proofErr w:type="spellEnd"/>
            <w:r>
              <w:rPr>
                <w:rFonts w:ascii="Times New Roman" w:hAnsi="Times New Roman"/>
                <w:sz w:val="16"/>
              </w:rPr>
              <w:t xml:space="preserve"> </w:t>
            </w:r>
            <w:proofErr w:type="spellStart"/>
            <w:r>
              <w:rPr>
                <w:rFonts w:ascii="Times New Roman" w:hAnsi="Times New Roman"/>
                <w:sz w:val="16"/>
              </w:rPr>
              <w:t>бжения</w:t>
            </w:r>
            <w:proofErr w:type="spellEnd"/>
            <w:proofErr w:type="gramEnd"/>
          </w:p>
        </w:tc>
        <w:tc>
          <w:tcPr>
            <w:tcW w:w="1545" w:type="dxa"/>
          </w:tcPr>
          <w:p w14:paraId="58F55D65" w14:textId="77777777" w:rsidR="007710F4" w:rsidRDefault="00415103">
            <w:pPr>
              <w:contextualSpacing/>
              <w:rPr>
                <w:rFonts w:ascii="Times New Roman" w:hAnsi="Times New Roman"/>
                <w:sz w:val="16"/>
              </w:rPr>
            </w:pPr>
            <w:proofErr w:type="spellStart"/>
            <w:proofErr w:type="gramStart"/>
            <w:r>
              <w:rPr>
                <w:rFonts w:ascii="Times New Roman" w:hAnsi="Times New Roman"/>
                <w:sz w:val="16"/>
              </w:rPr>
              <w:t>Наименова</w:t>
            </w:r>
            <w:proofErr w:type="spellEnd"/>
            <w:r>
              <w:rPr>
                <w:rFonts w:ascii="Times New Roman" w:hAnsi="Times New Roman"/>
                <w:sz w:val="16"/>
              </w:rPr>
              <w:t xml:space="preserve"> </w:t>
            </w:r>
            <w:proofErr w:type="spellStart"/>
            <w:r>
              <w:rPr>
                <w:rFonts w:ascii="Times New Roman" w:hAnsi="Times New Roman"/>
                <w:sz w:val="16"/>
              </w:rPr>
              <w:t>ния</w:t>
            </w:r>
            <w:proofErr w:type="spellEnd"/>
            <w:proofErr w:type="gramEnd"/>
            <w:r>
              <w:rPr>
                <w:rFonts w:ascii="Times New Roman" w:hAnsi="Times New Roman"/>
                <w:sz w:val="16"/>
              </w:rPr>
              <w:t xml:space="preserve"> источников тепловой энергии в системе </w:t>
            </w:r>
            <w:proofErr w:type="spellStart"/>
            <w:r>
              <w:rPr>
                <w:rFonts w:ascii="Times New Roman" w:hAnsi="Times New Roman"/>
                <w:sz w:val="16"/>
              </w:rPr>
              <w:t>теплоснабж</w:t>
            </w:r>
            <w:proofErr w:type="spellEnd"/>
            <w:r>
              <w:rPr>
                <w:rFonts w:ascii="Times New Roman" w:hAnsi="Times New Roman"/>
                <w:sz w:val="16"/>
              </w:rPr>
              <w:t xml:space="preserve"> </w:t>
            </w:r>
            <w:proofErr w:type="spellStart"/>
            <w:r>
              <w:rPr>
                <w:rFonts w:ascii="Times New Roman" w:hAnsi="Times New Roman"/>
                <w:sz w:val="16"/>
              </w:rPr>
              <w:t>ения</w:t>
            </w:r>
            <w:proofErr w:type="spellEnd"/>
          </w:p>
        </w:tc>
        <w:tc>
          <w:tcPr>
            <w:tcW w:w="1560" w:type="dxa"/>
          </w:tcPr>
          <w:p w14:paraId="580CDD22" w14:textId="77777777" w:rsidR="007710F4" w:rsidRDefault="00415103">
            <w:pPr>
              <w:contextualSpacing/>
              <w:rPr>
                <w:rFonts w:ascii="Times New Roman" w:hAnsi="Times New Roman"/>
                <w:sz w:val="16"/>
              </w:rPr>
            </w:pPr>
            <w:r>
              <w:rPr>
                <w:rFonts w:ascii="Times New Roman" w:hAnsi="Times New Roman"/>
                <w:sz w:val="16"/>
              </w:rPr>
              <w:t>Теплоснабжающие (</w:t>
            </w:r>
            <w:proofErr w:type="spellStart"/>
            <w:r>
              <w:rPr>
                <w:rFonts w:ascii="Times New Roman" w:hAnsi="Times New Roman"/>
                <w:sz w:val="16"/>
              </w:rPr>
              <w:t>теплосетевые</w:t>
            </w:r>
            <w:proofErr w:type="spellEnd"/>
            <w:r>
              <w:rPr>
                <w:rFonts w:ascii="Times New Roman" w:hAnsi="Times New Roman"/>
                <w:sz w:val="16"/>
              </w:rPr>
              <w:t>) организации в границах системы теплоснабжения</w:t>
            </w:r>
          </w:p>
        </w:tc>
        <w:tc>
          <w:tcPr>
            <w:tcW w:w="1802" w:type="dxa"/>
          </w:tcPr>
          <w:p w14:paraId="008C3B58" w14:textId="77777777" w:rsidR="007710F4" w:rsidRDefault="00415103">
            <w:pPr>
              <w:contextualSpacing/>
              <w:rPr>
                <w:rFonts w:ascii="Times New Roman" w:hAnsi="Times New Roman"/>
                <w:sz w:val="16"/>
              </w:rPr>
            </w:pPr>
            <w:r>
              <w:rPr>
                <w:rFonts w:ascii="Times New Roman" w:hAnsi="Times New Roman"/>
                <w:sz w:val="16"/>
              </w:rPr>
              <w:t xml:space="preserve">Объекты систем теплоснабжения в обслуживании </w:t>
            </w:r>
            <w:proofErr w:type="spellStart"/>
            <w:proofErr w:type="gramStart"/>
            <w:r>
              <w:rPr>
                <w:rFonts w:ascii="Times New Roman" w:hAnsi="Times New Roman"/>
                <w:sz w:val="16"/>
              </w:rPr>
              <w:t>теплоснабжающ</w:t>
            </w:r>
            <w:proofErr w:type="spellEnd"/>
            <w:r>
              <w:rPr>
                <w:rFonts w:ascii="Times New Roman" w:hAnsi="Times New Roman"/>
                <w:sz w:val="16"/>
              </w:rPr>
              <w:t xml:space="preserve"> ей</w:t>
            </w:r>
            <w:proofErr w:type="gramEnd"/>
            <w:r>
              <w:rPr>
                <w:rFonts w:ascii="Times New Roman" w:hAnsi="Times New Roman"/>
                <w:sz w:val="16"/>
              </w:rPr>
              <w:t xml:space="preserve"> (</w:t>
            </w:r>
            <w:proofErr w:type="spellStart"/>
            <w:r>
              <w:rPr>
                <w:rFonts w:ascii="Times New Roman" w:hAnsi="Times New Roman"/>
                <w:sz w:val="16"/>
              </w:rPr>
              <w:t>теплосетевой</w:t>
            </w:r>
            <w:proofErr w:type="spellEnd"/>
            <w:r>
              <w:rPr>
                <w:rFonts w:ascii="Times New Roman" w:hAnsi="Times New Roman"/>
                <w:sz w:val="16"/>
              </w:rPr>
              <w:t>) организации</w:t>
            </w:r>
          </w:p>
        </w:tc>
        <w:tc>
          <w:tcPr>
            <w:tcW w:w="891" w:type="dxa"/>
          </w:tcPr>
          <w:p w14:paraId="1ECD5837" w14:textId="77777777" w:rsidR="007710F4" w:rsidRDefault="00415103">
            <w:pPr>
              <w:contextualSpacing/>
              <w:rPr>
                <w:rFonts w:ascii="Times New Roman" w:hAnsi="Times New Roman"/>
                <w:sz w:val="16"/>
              </w:rPr>
            </w:pPr>
            <w:r>
              <w:rPr>
                <w:rFonts w:ascii="Times New Roman" w:hAnsi="Times New Roman"/>
                <w:sz w:val="16"/>
              </w:rPr>
              <w:t xml:space="preserve">№ </w:t>
            </w:r>
          </w:p>
          <w:p w14:paraId="46BE0721" w14:textId="77777777" w:rsidR="007710F4" w:rsidRDefault="00415103">
            <w:pPr>
              <w:contextualSpacing/>
              <w:rPr>
                <w:rFonts w:ascii="Times New Roman" w:hAnsi="Times New Roman"/>
                <w:sz w:val="16"/>
              </w:rPr>
            </w:pPr>
            <w:r>
              <w:rPr>
                <w:rFonts w:ascii="Times New Roman" w:hAnsi="Times New Roman"/>
                <w:sz w:val="16"/>
              </w:rPr>
              <w:t xml:space="preserve">зоны </w:t>
            </w:r>
            <w:proofErr w:type="spellStart"/>
            <w:proofErr w:type="gramStart"/>
            <w:r>
              <w:rPr>
                <w:rFonts w:ascii="Times New Roman" w:hAnsi="Times New Roman"/>
                <w:sz w:val="16"/>
              </w:rPr>
              <w:t>деятел</w:t>
            </w:r>
            <w:proofErr w:type="spellEnd"/>
            <w:r>
              <w:rPr>
                <w:rFonts w:ascii="Times New Roman" w:hAnsi="Times New Roman"/>
                <w:sz w:val="16"/>
              </w:rPr>
              <w:t xml:space="preserve"> </w:t>
            </w:r>
            <w:proofErr w:type="spellStart"/>
            <w:r>
              <w:rPr>
                <w:rFonts w:ascii="Times New Roman" w:hAnsi="Times New Roman"/>
                <w:sz w:val="16"/>
              </w:rPr>
              <w:t>ьности</w:t>
            </w:r>
            <w:proofErr w:type="spellEnd"/>
            <w:proofErr w:type="gramEnd"/>
          </w:p>
        </w:tc>
        <w:tc>
          <w:tcPr>
            <w:tcW w:w="992" w:type="dxa"/>
          </w:tcPr>
          <w:p w14:paraId="03245778" w14:textId="77777777" w:rsidR="007710F4" w:rsidRDefault="00415103">
            <w:pPr>
              <w:contextualSpacing/>
              <w:rPr>
                <w:rFonts w:ascii="Times New Roman" w:hAnsi="Times New Roman"/>
                <w:sz w:val="16"/>
              </w:rPr>
            </w:pPr>
            <w:proofErr w:type="gramStart"/>
            <w:r>
              <w:rPr>
                <w:rFonts w:ascii="Times New Roman" w:hAnsi="Times New Roman"/>
                <w:sz w:val="16"/>
              </w:rPr>
              <w:t xml:space="preserve">Утвержден </w:t>
            </w:r>
            <w:proofErr w:type="spellStart"/>
            <w:r>
              <w:rPr>
                <w:rFonts w:ascii="Times New Roman" w:hAnsi="Times New Roman"/>
                <w:sz w:val="16"/>
              </w:rPr>
              <w:t>ная</w:t>
            </w:r>
            <w:proofErr w:type="spellEnd"/>
            <w:proofErr w:type="gramEnd"/>
            <w:r>
              <w:rPr>
                <w:rFonts w:ascii="Times New Roman" w:hAnsi="Times New Roman"/>
                <w:sz w:val="16"/>
              </w:rPr>
              <w:t xml:space="preserve"> ЕТО</w:t>
            </w:r>
          </w:p>
        </w:tc>
        <w:tc>
          <w:tcPr>
            <w:tcW w:w="1949" w:type="dxa"/>
          </w:tcPr>
          <w:p w14:paraId="243C438E" w14:textId="77777777" w:rsidR="007710F4" w:rsidRDefault="00415103">
            <w:pPr>
              <w:contextualSpacing/>
              <w:rPr>
                <w:rFonts w:ascii="Times New Roman" w:hAnsi="Times New Roman"/>
                <w:sz w:val="16"/>
              </w:rPr>
            </w:pPr>
            <w:r>
              <w:rPr>
                <w:rFonts w:ascii="Times New Roman" w:hAnsi="Times New Roman"/>
                <w:sz w:val="16"/>
              </w:rPr>
              <w:t>Основание для присвоения статуса ЕТО</w:t>
            </w:r>
          </w:p>
        </w:tc>
      </w:tr>
      <w:tr w:rsidR="007710F4" w14:paraId="2BC8BD33" w14:textId="77777777">
        <w:tc>
          <w:tcPr>
            <w:tcW w:w="831" w:type="dxa"/>
          </w:tcPr>
          <w:p w14:paraId="6F5A1985" w14:textId="77777777" w:rsidR="007710F4" w:rsidRDefault="007710F4">
            <w:pPr>
              <w:contextualSpacing/>
              <w:jc w:val="center"/>
              <w:rPr>
                <w:rFonts w:ascii="Times New Roman" w:hAnsi="Times New Roman"/>
                <w:sz w:val="16"/>
              </w:rPr>
            </w:pPr>
          </w:p>
          <w:p w14:paraId="6E91F49B" w14:textId="77777777" w:rsidR="007710F4" w:rsidRDefault="007710F4">
            <w:pPr>
              <w:contextualSpacing/>
              <w:jc w:val="center"/>
              <w:rPr>
                <w:rFonts w:ascii="Times New Roman" w:hAnsi="Times New Roman"/>
                <w:sz w:val="16"/>
              </w:rPr>
            </w:pPr>
          </w:p>
          <w:p w14:paraId="7061D0B9" w14:textId="77777777" w:rsidR="007710F4" w:rsidRDefault="007710F4">
            <w:pPr>
              <w:contextualSpacing/>
              <w:jc w:val="center"/>
              <w:rPr>
                <w:rFonts w:ascii="Times New Roman" w:hAnsi="Times New Roman"/>
                <w:sz w:val="16"/>
              </w:rPr>
            </w:pPr>
          </w:p>
          <w:p w14:paraId="73913121" w14:textId="77777777" w:rsidR="007710F4" w:rsidRDefault="007710F4">
            <w:pPr>
              <w:contextualSpacing/>
              <w:jc w:val="center"/>
              <w:rPr>
                <w:rFonts w:ascii="Times New Roman" w:hAnsi="Times New Roman"/>
                <w:sz w:val="16"/>
              </w:rPr>
            </w:pPr>
          </w:p>
          <w:p w14:paraId="2416BCCB" w14:textId="77777777" w:rsidR="007710F4" w:rsidRDefault="007710F4">
            <w:pPr>
              <w:contextualSpacing/>
              <w:jc w:val="center"/>
              <w:rPr>
                <w:rFonts w:ascii="Times New Roman" w:hAnsi="Times New Roman"/>
                <w:sz w:val="16"/>
              </w:rPr>
            </w:pPr>
          </w:p>
          <w:p w14:paraId="175590B0" w14:textId="77777777" w:rsidR="007710F4" w:rsidRDefault="007710F4">
            <w:pPr>
              <w:contextualSpacing/>
              <w:jc w:val="center"/>
              <w:rPr>
                <w:rFonts w:ascii="Times New Roman" w:hAnsi="Times New Roman"/>
                <w:sz w:val="16"/>
              </w:rPr>
            </w:pPr>
          </w:p>
          <w:p w14:paraId="489C7AB7" w14:textId="77777777" w:rsidR="007710F4" w:rsidRDefault="007710F4">
            <w:pPr>
              <w:contextualSpacing/>
              <w:jc w:val="center"/>
              <w:rPr>
                <w:rFonts w:ascii="Times New Roman" w:hAnsi="Times New Roman"/>
                <w:sz w:val="16"/>
              </w:rPr>
            </w:pPr>
          </w:p>
          <w:p w14:paraId="361CA2F6" w14:textId="77777777" w:rsidR="007710F4" w:rsidRDefault="00415103">
            <w:pPr>
              <w:contextualSpacing/>
              <w:jc w:val="center"/>
              <w:rPr>
                <w:rFonts w:ascii="Times New Roman" w:hAnsi="Times New Roman"/>
                <w:sz w:val="16"/>
              </w:rPr>
            </w:pPr>
            <w:r>
              <w:rPr>
                <w:rFonts w:ascii="Times New Roman" w:hAnsi="Times New Roman"/>
                <w:sz w:val="16"/>
              </w:rPr>
              <w:t>1</w:t>
            </w:r>
          </w:p>
        </w:tc>
        <w:tc>
          <w:tcPr>
            <w:tcW w:w="1545" w:type="dxa"/>
          </w:tcPr>
          <w:p w14:paraId="03A4811A" w14:textId="77777777" w:rsidR="007710F4" w:rsidRDefault="007710F4">
            <w:pPr>
              <w:contextualSpacing/>
              <w:jc w:val="center"/>
              <w:rPr>
                <w:rFonts w:ascii="Times New Roman" w:hAnsi="Times New Roman"/>
                <w:sz w:val="16"/>
              </w:rPr>
            </w:pPr>
          </w:p>
          <w:p w14:paraId="58F96BBB" w14:textId="77777777" w:rsidR="007710F4" w:rsidRDefault="007710F4">
            <w:pPr>
              <w:contextualSpacing/>
              <w:jc w:val="center"/>
              <w:rPr>
                <w:rFonts w:ascii="Times New Roman" w:hAnsi="Times New Roman"/>
                <w:sz w:val="16"/>
              </w:rPr>
            </w:pPr>
          </w:p>
          <w:p w14:paraId="73A6C1FE" w14:textId="77777777" w:rsidR="007710F4" w:rsidRDefault="007710F4">
            <w:pPr>
              <w:contextualSpacing/>
              <w:jc w:val="center"/>
              <w:rPr>
                <w:rFonts w:ascii="Times New Roman" w:hAnsi="Times New Roman"/>
                <w:sz w:val="16"/>
              </w:rPr>
            </w:pPr>
          </w:p>
          <w:p w14:paraId="5F6D1E0A" w14:textId="77777777" w:rsidR="007710F4" w:rsidRDefault="007710F4">
            <w:pPr>
              <w:contextualSpacing/>
              <w:jc w:val="center"/>
              <w:rPr>
                <w:rFonts w:ascii="Times New Roman" w:hAnsi="Times New Roman"/>
                <w:sz w:val="16"/>
              </w:rPr>
            </w:pPr>
          </w:p>
          <w:p w14:paraId="78264DB5" w14:textId="77777777" w:rsidR="007710F4" w:rsidRDefault="007710F4">
            <w:pPr>
              <w:contextualSpacing/>
              <w:jc w:val="center"/>
              <w:rPr>
                <w:rFonts w:ascii="Times New Roman" w:hAnsi="Times New Roman"/>
                <w:sz w:val="16"/>
              </w:rPr>
            </w:pPr>
          </w:p>
          <w:p w14:paraId="707FFE0E" w14:textId="77777777" w:rsidR="007710F4" w:rsidRDefault="007710F4">
            <w:pPr>
              <w:contextualSpacing/>
              <w:jc w:val="center"/>
              <w:rPr>
                <w:rFonts w:ascii="Times New Roman" w:hAnsi="Times New Roman"/>
                <w:sz w:val="16"/>
              </w:rPr>
            </w:pPr>
          </w:p>
          <w:p w14:paraId="79424F1A" w14:textId="77777777" w:rsidR="007710F4" w:rsidRDefault="007710F4">
            <w:pPr>
              <w:contextualSpacing/>
              <w:jc w:val="center"/>
              <w:rPr>
                <w:rFonts w:ascii="Times New Roman" w:hAnsi="Times New Roman"/>
                <w:sz w:val="16"/>
              </w:rPr>
            </w:pPr>
          </w:p>
          <w:p w14:paraId="7FE1878F" w14:textId="498B004A" w:rsidR="007710F4" w:rsidRDefault="00415103">
            <w:pPr>
              <w:contextualSpacing/>
              <w:jc w:val="center"/>
              <w:rPr>
                <w:rFonts w:ascii="Times New Roman" w:hAnsi="Times New Roman"/>
                <w:sz w:val="16"/>
              </w:rPr>
            </w:pPr>
            <w:r>
              <w:rPr>
                <w:rFonts w:ascii="Times New Roman" w:hAnsi="Times New Roman"/>
                <w:sz w:val="16"/>
              </w:rPr>
              <w:t xml:space="preserve"> котельная</w:t>
            </w:r>
          </w:p>
        </w:tc>
        <w:tc>
          <w:tcPr>
            <w:tcW w:w="1560" w:type="dxa"/>
          </w:tcPr>
          <w:p w14:paraId="0A1A878B" w14:textId="77777777" w:rsidR="007710F4" w:rsidRDefault="007710F4">
            <w:pPr>
              <w:contextualSpacing/>
              <w:jc w:val="center"/>
              <w:rPr>
                <w:rFonts w:ascii="Times New Roman" w:hAnsi="Times New Roman"/>
                <w:sz w:val="16"/>
              </w:rPr>
            </w:pPr>
          </w:p>
          <w:p w14:paraId="36CE8616" w14:textId="77777777" w:rsidR="007710F4" w:rsidRDefault="007710F4">
            <w:pPr>
              <w:contextualSpacing/>
              <w:jc w:val="center"/>
              <w:rPr>
                <w:rFonts w:ascii="Times New Roman" w:hAnsi="Times New Roman"/>
                <w:sz w:val="16"/>
              </w:rPr>
            </w:pPr>
          </w:p>
          <w:p w14:paraId="2BFAC260" w14:textId="77777777" w:rsidR="007710F4" w:rsidRDefault="007710F4">
            <w:pPr>
              <w:contextualSpacing/>
              <w:jc w:val="center"/>
              <w:rPr>
                <w:rFonts w:ascii="Times New Roman" w:hAnsi="Times New Roman"/>
                <w:sz w:val="16"/>
              </w:rPr>
            </w:pPr>
          </w:p>
          <w:p w14:paraId="4DFFA22F" w14:textId="77777777" w:rsidR="007710F4" w:rsidRDefault="007710F4">
            <w:pPr>
              <w:contextualSpacing/>
              <w:jc w:val="center"/>
              <w:rPr>
                <w:rFonts w:ascii="Times New Roman" w:hAnsi="Times New Roman"/>
                <w:sz w:val="16"/>
              </w:rPr>
            </w:pPr>
          </w:p>
          <w:p w14:paraId="62FDBF96" w14:textId="77777777" w:rsidR="007710F4" w:rsidRDefault="007710F4">
            <w:pPr>
              <w:contextualSpacing/>
              <w:jc w:val="center"/>
              <w:rPr>
                <w:rFonts w:ascii="Times New Roman" w:hAnsi="Times New Roman"/>
                <w:sz w:val="16"/>
              </w:rPr>
            </w:pPr>
          </w:p>
          <w:p w14:paraId="3BABC784" w14:textId="77777777" w:rsidR="007710F4" w:rsidRDefault="007710F4">
            <w:pPr>
              <w:contextualSpacing/>
              <w:jc w:val="center"/>
              <w:rPr>
                <w:rFonts w:ascii="Times New Roman" w:hAnsi="Times New Roman"/>
                <w:sz w:val="16"/>
              </w:rPr>
            </w:pPr>
          </w:p>
          <w:p w14:paraId="4811ED9E" w14:textId="77777777" w:rsidR="007710F4" w:rsidRDefault="007710F4">
            <w:pPr>
              <w:contextualSpacing/>
              <w:jc w:val="center"/>
              <w:rPr>
                <w:rFonts w:ascii="Times New Roman" w:hAnsi="Times New Roman"/>
                <w:sz w:val="16"/>
              </w:rPr>
            </w:pPr>
          </w:p>
          <w:p w14:paraId="72D597FE" w14:textId="77777777" w:rsidR="007710F4" w:rsidRDefault="00415103">
            <w:pPr>
              <w:contextualSpacing/>
              <w:jc w:val="center"/>
              <w:rPr>
                <w:rFonts w:ascii="Times New Roman" w:hAnsi="Times New Roman"/>
                <w:sz w:val="16"/>
              </w:rPr>
            </w:pPr>
            <w:r>
              <w:rPr>
                <w:rFonts w:ascii="Times New Roman" w:hAnsi="Times New Roman"/>
                <w:sz w:val="16"/>
              </w:rPr>
              <w:t>МКП «Аскизский ТЭК»</w:t>
            </w:r>
          </w:p>
        </w:tc>
        <w:tc>
          <w:tcPr>
            <w:tcW w:w="1802" w:type="dxa"/>
          </w:tcPr>
          <w:p w14:paraId="0734E410" w14:textId="77777777" w:rsidR="007710F4" w:rsidRDefault="007710F4">
            <w:pPr>
              <w:contextualSpacing/>
              <w:jc w:val="center"/>
              <w:rPr>
                <w:rFonts w:ascii="Times New Roman" w:hAnsi="Times New Roman"/>
                <w:sz w:val="16"/>
              </w:rPr>
            </w:pPr>
          </w:p>
          <w:p w14:paraId="131DE5CC" w14:textId="77777777" w:rsidR="007710F4" w:rsidRDefault="007710F4">
            <w:pPr>
              <w:contextualSpacing/>
              <w:jc w:val="center"/>
              <w:rPr>
                <w:rFonts w:ascii="Times New Roman" w:hAnsi="Times New Roman"/>
                <w:sz w:val="16"/>
              </w:rPr>
            </w:pPr>
          </w:p>
          <w:p w14:paraId="7D058E7C" w14:textId="77777777" w:rsidR="007710F4" w:rsidRDefault="007710F4">
            <w:pPr>
              <w:contextualSpacing/>
              <w:jc w:val="center"/>
              <w:rPr>
                <w:rFonts w:ascii="Times New Roman" w:hAnsi="Times New Roman"/>
                <w:sz w:val="16"/>
              </w:rPr>
            </w:pPr>
          </w:p>
          <w:p w14:paraId="593820E8" w14:textId="77777777" w:rsidR="007710F4" w:rsidRDefault="007710F4">
            <w:pPr>
              <w:contextualSpacing/>
              <w:jc w:val="center"/>
              <w:rPr>
                <w:rFonts w:ascii="Times New Roman" w:hAnsi="Times New Roman"/>
                <w:sz w:val="16"/>
              </w:rPr>
            </w:pPr>
          </w:p>
          <w:p w14:paraId="595359D8" w14:textId="77777777" w:rsidR="007710F4" w:rsidRDefault="007710F4">
            <w:pPr>
              <w:contextualSpacing/>
              <w:jc w:val="center"/>
              <w:rPr>
                <w:rFonts w:ascii="Times New Roman" w:hAnsi="Times New Roman"/>
                <w:sz w:val="16"/>
              </w:rPr>
            </w:pPr>
          </w:p>
          <w:p w14:paraId="6DAA8D15" w14:textId="77777777" w:rsidR="007710F4" w:rsidRDefault="007710F4">
            <w:pPr>
              <w:contextualSpacing/>
              <w:jc w:val="center"/>
              <w:rPr>
                <w:rFonts w:ascii="Times New Roman" w:hAnsi="Times New Roman"/>
                <w:sz w:val="16"/>
              </w:rPr>
            </w:pPr>
          </w:p>
          <w:p w14:paraId="42F341C2" w14:textId="77777777" w:rsidR="007710F4" w:rsidRDefault="007710F4">
            <w:pPr>
              <w:contextualSpacing/>
              <w:jc w:val="center"/>
              <w:rPr>
                <w:rFonts w:ascii="Times New Roman" w:hAnsi="Times New Roman"/>
                <w:sz w:val="16"/>
              </w:rPr>
            </w:pPr>
          </w:p>
          <w:p w14:paraId="092E954F" w14:textId="77777777" w:rsidR="007710F4" w:rsidRDefault="00415103">
            <w:pPr>
              <w:contextualSpacing/>
              <w:jc w:val="center"/>
              <w:rPr>
                <w:rFonts w:ascii="Times New Roman" w:hAnsi="Times New Roman"/>
                <w:sz w:val="16"/>
              </w:rPr>
            </w:pPr>
            <w:r>
              <w:rPr>
                <w:rFonts w:ascii="Times New Roman" w:hAnsi="Times New Roman"/>
                <w:sz w:val="16"/>
              </w:rPr>
              <w:t>Источник тепловой энергии, тепловые сети</w:t>
            </w:r>
          </w:p>
        </w:tc>
        <w:tc>
          <w:tcPr>
            <w:tcW w:w="891" w:type="dxa"/>
          </w:tcPr>
          <w:p w14:paraId="5B22A567" w14:textId="77777777" w:rsidR="007710F4" w:rsidRDefault="007710F4">
            <w:pPr>
              <w:contextualSpacing/>
              <w:jc w:val="center"/>
              <w:rPr>
                <w:rFonts w:ascii="Times New Roman" w:hAnsi="Times New Roman"/>
                <w:sz w:val="16"/>
              </w:rPr>
            </w:pPr>
          </w:p>
          <w:p w14:paraId="5B3058FA" w14:textId="77777777" w:rsidR="007710F4" w:rsidRDefault="007710F4">
            <w:pPr>
              <w:contextualSpacing/>
              <w:jc w:val="center"/>
              <w:rPr>
                <w:rFonts w:ascii="Times New Roman" w:hAnsi="Times New Roman"/>
                <w:sz w:val="16"/>
              </w:rPr>
            </w:pPr>
          </w:p>
          <w:p w14:paraId="68D2529F" w14:textId="77777777" w:rsidR="007710F4" w:rsidRDefault="007710F4">
            <w:pPr>
              <w:contextualSpacing/>
              <w:jc w:val="center"/>
              <w:rPr>
                <w:rFonts w:ascii="Times New Roman" w:hAnsi="Times New Roman"/>
                <w:sz w:val="16"/>
              </w:rPr>
            </w:pPr>
          </w:p>
          <w:p w14:paraId="67B89BDD" w14:textId="77777777" w:rsidR="007710F4" w:rsidRDefault="007710F4">
            <w:pPr>
              <w:contextualSpacing/>
              <w:jc w:val="center"/>
              <w:rPr>
                <w:rFonts w:ascii="Times New Roman" w:hAnsi="Times New Roman"/>
                <w:sz w:val="16"/>
              </w:rPr>
            </w:pPr>
          </w:p>
          <w:p w14:paraId="30406206" w14:textId="77777777" w:rsidR="007710F4" w:rsidRDefault="007710F4">
            <w:pPr>
              <w:contextualSpacing/>
              <w:jc w:val="center"/>
              <w:rPr>
                <w:rFonts w:ascii="Times New Roman" w:hAnsi="Times New Roman"/>
                <w:sz w:val="16"/>
              </w:rPr>
            </w:pPr>
          </w:p>
          <w:p w14:paraId="30FD59DF" w14:textId="77777777" w:rsidR="007710F4" w:rsidRDefault="007710F4">
            <w:pPr>
              <w:contextualSpacing/>
              <w:jc w:val="center"/>
              <w:rPr>
                <w:rFonts w:ascii="Times New Roman" w:hAnsi="Times New Roman"/>
                <w:sz w:val="16"/>
              </w:rPr>
            </w:pPr>
          </w:p>
          <w:p w14:paraId="026D83C0" w14:textId="77777777" w:rsidR="007710F4" w:rsidRDefault="007710F4">
            <w:pPr>
              <w:contextualSpacing/>
              <w:jc w:val="center"/>
              <w:rPr>
                <w:rFonts w:ascii="Times New Roman" w:hAnsi="Times New Roman"/>
                <w:sz w:val="16"/>
              </w:rPr>
            </w:pPr>
          </w:p>
          <w:p w14:paraId="3E641805" w14:textId="77777777" w:rsidR="007710F4" w:rsidRDefault="00415103">
            <w:pPr>
              <w:contextualSpacing/>
              <w:rPr>
                <w:rFonts w:ascii="Times New Roman" w:hAnsi="Times New Roman"/>
                <w:sz w:val="16"/>
              </w:rPr>
            </w:pPr>
            <w:r>
              <w:rPr>
                <w:rFonts w:ascii="Times New Roman" w:hAnsi="Times New Roman"/>
                <w:sz w:val="16"/>
              </w:rPr>
              <w:t xml:space="preserve">      01</w:t>
            </w:r>
          </w:p>
        </w:tc>
        <w:tc>
          <w:tcPr>
            <w:tcW w:w="992" w:type="dxa"/>
          </w:tcPr>
          <w:p w14:paraId="20FA454C" w14:textId="77777777" w:rsidR="007710F4" w:rsidRDefault="007710F4">
            <w:pPr>
              <w:contextualSpacing/>
              <w:jc w:val="center"/>
              <w:rPr>
                <w:rFonts w:ascii="Times New Roman" w:hAnsi="Times New Roman"/>
                <w:sz w:val="16"/>
              </w:rPr>
            </w:pPr>
          </w:p>
          <w:p w14:paraId="3C41380C" w14:textId="77777777" w:rsidR="007710F4" w:rsidRDefault="007710F4">
            <w:pPr>
              <w:contextualSpacing/>
              <w:jc w:val="center"/>
              <w:rPr>
                <w:rFonts w:ascii="Times New Roman" w:hAnsi="Times New Roman"/>
                <w:sz w:val="16"/>
              </w:rPr>
            </w:pPr>
          </w:p>
          <w:p w14:paraId="2D0FEA1E" w14:textId="77777777" w:rsidR="007710F4" w:rsidRDefault="007710F4">
            <w:pPr>
              <w:contextualSpacing/>
              <w:jc w:val="center"/>
              <w:rPr>
                <w:rFonts w:ascii="Times New Roman" w:hAnsi="Times New Roman"/>
                <w:sz w:val="16"/>
              </w:rPr>
            </w:pPr>
          </w:p>
          <w:p w14:paraId="56955EDC" w14:textId="77777777" w:rsidR="007710F4" w:rsidRDefault="007710F4">
            <w:pPr>
              <w:contextualSpacing/>
              <w:jc w:val="center"/>
              <w:rPr>
                <w:rFonts w:ascii="Times New Roman" w:hAnsi="Times New Roman"/>
                <w:sz w:val="16"/>
              </w:rPr>
            </w:pPr>
          </w:p>
          <w:p w14:paraId="3B64EF38" w14:textId="77777777" w:rsidR="007710F4" w:rsidRDefault="007710F4">
            <w:pPr>
              <w:contextualSpacing/>
              <w:jc w:val="center"/>
              <w:rPr>
                <w:rFonts w:ascii="Times New Roman" w:hAnsi="Times New Roman"/>
                <w:sz w:val="16"/>
              </w:rPr>
            </w:pPr>
          </w:p>
          <w:p w14:paraId="2A3A1442" w14:textId="77777777" w:rsidR="007710F4" w:rsidRDefault="007710F4">
            <w:pPr>
              <w:contextualSpacing/>
              <w:jc w:val="center"/>
              <w:rPr>
                <w:rFonts w:ascii="Times New Roman" w:hAnsi="Times New Roman"/>
                <w:sz w:val="16"/>
              </w:rPr>
            </w:pPr>
          </w:p>
          <w:p w14:paraId="1127E472" w14:textId="77777777" w:rsidR="007710F4" w:rsidRDefault="007710F4">
            <w:pPr>
              <w:contextualSpacing/>
              <w:jc w:val="center"/>
              <w:rPr>
                <w:rFonts w:ascii="Times New Roman" w:hAnsi="Times New Roman"/>
                <w:sz w:val="16"/>
              </w:rPr>
            </w:pPr>
          </w:p>
          <w:p w14:paraId="4273B34B" w14:textId="77777777" w:rsidR="007710F4" w:rsidRDefault="00415103">
            <w:pPr>
              <w:contextualSpacing/>
              <w:jc w:val="center"/>
              <w:rPr>
                <w:rFonts w:ascii="Times New Roman" w:hAnsi="Times New Roman"/>
                <w:sz w:val="16"/>
              </w:rPr>
            </w:pPr>
            <w:r>
              <w:rPr>
                <w:rFonts w:ascii="Times New Roman" w:hAnsi="Times New Roman"/>
                <w:sz w:val="16"/>
              </w:rPr>
              <w:t>да</w:t>
            </w:r>
          </w:p>
        </w:tc>
        <w:tc>
          <w:tcPr>
            <w:tcW w:w="1949" w:type="dxa"/>
          </w:tcPr>
          <w:p w14:paraId="6BB221D4" w14:textId="77777777" w:rsidR="007710F4" w:rsidRDefault="00415103">
            <w:pPr>
              <w:contextualSpacing/>
              <w:jc w:val="center"/>
              <w:rPr>
                <w:rFonts w:ascii="Times New Roman" w:hAnsi="Times New Roman"/>
                <w:sz w:val="16"/>
              </w:rPr>
            </w:pPr>
            <w:r>
              <w:rPr>
                <w:rFonts w:ascii="Times New Roman" w:hAnsi="Times New Roman"/>
                <w:sz w:val="16"/>
              </w:rPr>
              <w:t>Ст. 14 Федерального закона от 06.10.2003 № 131-ФЗ «Об общих принципах организации местного самоуправления в РФ», ст. 6 Федерального закона от 27.07.2010 № 190-ФЗ «О теплоснабжении», п. 11 Правил организации теплоснабжения в РФ, утвержденных постановлением Правительства РФ от 08.08.2012 № 808</w:t>
            </w:r>
          </w:p>
        </w:tc>
      </w:tr>
    </w:tbl>
    <w:p w14:paraId="4F0F18AE" w14:textId="77777777" w:rsidR="007710F4" w:rsidRDefault="007710F4">
      <w:pPr>
        <w:ind w:firstLine="708"/>
        <w:contextualSpacing/>
        <w:jc w:val="both"/>
        <w:rPr>
          <w:rFonts w:ascii="Times New Roman" w:hAnsi="Times New Roman"/>
          <w:sz w:val="26"/>
        </w:rPr>
      </w:pPr>
    </w:p>
    <w:p w14:paraId="1132AC2C" w14:textId="77777777" w:rsidR="007710F4" w:rsidRDefault="007710F4">
      <w:pPr>
        <w:ind w:firstLine="708"/>
        <w:contextualSpacing/>
        <w:jc w:val="both"/>
        <w:rPr>
          <w:rFonts w:ascii="Times New Roman" w:hAnsi="Times New Roman"/>
          <w:sz w:val="26"/>
        </w:rPr>
      </w:pPr>
    </w:p>
    <w:p w14:paraId="6003C91B" w14:textId="77777777" w:rsidR="007710F4" w:rsidRDefault="007710F4">
      <w:pPr>
        <w:ind w:firstLine="708"/>
        <w:contextualSpacing/>
        <w:jc w:val="both"/>
        <w:rPr>
          <w:rFonts w:ascii="Times New Roman" w:hAnsi="Times New Roman"/>
          <w:sz w:val="26"/>
        </w:rPr>
      </w:pPr>
    </w:p>
    <w:p w14:paraId="0C4708B3" w14:textId="77777777" w:rsidR="007710F4" w:rsidRDefault="007710F4">
      <w:pPr>
        <w:ind w:firstLine="708"/>
        <w:contextualSpacing/>
        <w:jc w:val="both"/>
        <w:rPr>
          <w:rFonts w:ascii="Times New Roman" w:hAnsi="Times New Roman"/>
          <w:sz w:val="26"/>
        </w:rPr>
      </w:pPr>
    </w:p>
    <w:p w14:paraId="1C25601F" w14:textId="77777777" w:rsidR="007710F4" w:rsidRDefault="007710F4">
      <w:pPr>
        <w:ind w:firstLine="708"/>
        <w:contextualSpacing/>
        <w:jc w:val="both"/>
        <w:rPr>
          <w:rFonts w:ascii="Times New Roman" w:hAnsi="Times New Roman"/>
          <w:sz w:val="26"/>
        </w:rPr>
      </w:pPr>
    </w:p>
    <w:p w14:paraId="60E5355D" w14:textId="77777777" w:rsidR="007710F4" w:rsidRDefault="007710F4">
      <w:pPr>
        <w:ind w:firstLine="708"/>
        <w:contextualSpacing/>
        <w:jc w:val="both"/>
        <w:rPr>
          <w:rFonts w:ascii="Times New Roman" w:hAnsi="Times New Roman"/>
          <w:sz w:val="26"/>
        </w:rPr>
      </w:pPr>
    </w:p>
    <w:p w14:paraId="543D2227" w14:textId="77777777" w:rsidR="007710F4" w:rsidRDefault="007710F4">
      <w:pPr>
        <w:ind w:firstLine="708"/>
        <w:contextualSpacing/>
        <w:jc w:val="both"/>
        <w:rPr>
          <w:rFonts w:ascii="Times New Roman" w:hAnsi="Times New Roman"/>
          <w:sz w:val="26"/>
        </w:rPr>
      </w:pPr>
    </w:p>
    <w:p w14:paraId="48540530" w14:textId="77777777" w:rsidR="007710F4" w:rsidRDefault="007710F4">
      <w:pPr>
        <w:ind w:firstLine="708"/>
        <w:contextualSpacing/>
        <w:jc w:val="both"/>
        <w:rPr>
          <w:rFonts w:ascii="Times New Roman" w:hAnsi="Times New Roman"/>
          <w:sz w:val="26"/>
        </w:rPr>
      </w:pPr>
    </w:p>
    <w:p w14:paraId="5A57E62A" w14:textId="77777777" w:rsidR="007710F4" w:rsidRDefault="007710F4">
      <w:pPr>
        <w:ind w:firstLine="708"/>
        <w:contextualSpacing/>
        <w:jc w:val="both"/>
        <w:rPr>
          <w:rFonts w:ascii="Times New Roman" w:hAnsi="Times New Roman"/>
          <w:sz w:val="26"/>
        </w:rPr>
      </w:pPr>
    </w:p>
    <w:p w14:paraId="7925D064" w14:textId="77777777" w:rsidR="007710F4" w:rsidRDefault="00415103">
      <w:pPr>
        <w:ind w:firstLine="708"/>
        <w:contextualSpacing/>
        <w:jc w:val="both"/>
        <w:rPr>
          <w:rFonts w:ascii="Times New Roman" w:hAnsi="Times New Roman"/>
          <w:sz w:val="26"/>
        </w:rPr>
      </w:pPr>
      <w:r>
        <w:rPr>
          <w:rFonts w:ascii="Times New Roman" w:hAnsi="Times New Roman"/>
          <w:sz w:val="26"/>
        </w:rPr>
        <w:lastRenderedPageBreak/>
        <w:t xml:space="preserve">РАЗДЕЛ 12 «РЕШЕНИЯ О РАСПРЕДЕЛЕНИИ ТЕПЛОВОЙ НАГРУЗКИ МЕЖДУ ИСТОЧНИКАМИ ТЕПЛОВОЙ ЭНЕРГИИ» </w:t>
      </w:r>
    </w:p>
    <w:p w14:paraId="3AB88530" w14:textId="77777777" w:rsidR="007710F4" w:rsidRDefault="00415103">
      <w:pPr>
        <w:ind w:firstLine="708"/>
        <w:contextualSpacing/>
        <w:jc w:val="both"/>
        <w:rPr>
          <w:rFonts w:ascii="Times New Roman" w:hAnsi="Times New Roman"/>
          <w:sz w:val="26"/>
        </w:rPr>
      </w:pPr>
      <w:r>
        <w:rPr>
          <w:rFonts w:ascii="Times New Roman" w:hAnsi="Times New Roman"/>
          <w:sz w:val="26"/>
        </w:rPr>
        <w:t>В настоящее время, возможность поставок тепловой энергии потребителям от различных источников тепловой энергии, при сохранении надежности теплоснабжения отсутствует, и в перспективе не предусмотрена.</w:t>
      </w:r>
    </w:p>
    <w:p w14:paraId="53DA5BD3" w14:textId="77777777" w:rsidR="007710F4" w:rsidRDefault="007710F4">
      <w:pPr>
        <w:ind w:firstLine="708"/>
        <w:contextualSpacing/>
        <w:jc w:val="both"/>
        <w:rPr>
          <w:rFonts w:ascii="Times New Roman" w:hAnsi="Times New Roman"/>
          <w:sz w:val="26"/>
        </w:rPr>
      </w:pPr>
    </w:p>
    <w:p w14:paraId="7B01A23D" w14:textId="77777777" w:rsidR="007710F4" w:rsidRDefault="007710F4">
      <w:pPr>
        <w:ind w:firstLine="708"/>
        <w:contextualSpacing/>
        <w:jc w:val="both"/>
        <w:rPr>
          <w:rFonts w:ascii="Times New Roman" w:hAnsi="Times New Roman"/>
          <w:sz w:val="26"/>
        </w:rPr>
      </w:pPr>
    </w:p>
    <w:p w14:paraId="08B9F048" w14:textId="77777777" w:rsidR="007710F4" w:rsidRDefault="007710F4">
      <w:pPr>
        <w:ind w:firstLine="708"/>
        <w:contextualSpacing/>
        <w:jc w:val="both"/>
        <w:rPr>
          <w:rFonts w:ascii="Times New Roman" w:hAnsi="Times New Roman"/>
          <w:sz w:val="26"/>
        </w:rPr>
      </w:pPr>
    </w:p>
    <w:p w14:paraId="60439FD8" w14:textId="77777777" w:rsidR="007710F4" w:rsidRDefault="007710F4">
      <w:pPr>
        <w:ind w:firstLine="708"/>
        <w:contextualSpacing/>
        <w:jc w:val="both"/>
        <w:rPr>
          <w:rFonts w:ascii="Times New Roman" w:hAnsi="Times New Roman"/>
          <w:sz w:val="26"/>
        </w:rPr>
      </w:pPr>
    </w:p>
    <w:p w14:paraId="1D580952" w14:textId="77777777" w:rsidR="007710F4" w:rsidRDefault="007710F4">
      <w:pPr>
        <w:ind w:firstLine="708"/>
        <w:contextualSpacing/>
        <w:jc w:val="both"/>
        <w:rPr>
          <w:rFonts w:ascii="Times New Roman" w:hAnsi="Times New Roman"/>
          <w:sz w:val="26"/>
        </w:rPr>
      </w:pPr>
    </w:p>
    <w:p w14:paraId="556A5F30" w14:textId="77777777" w:rsidR="007710F4" w:rsidRDefault="007710F4">
      <w:pPr>
        <w:ind w:firstLine="708"/>
        <w:contextualSpacing/>
        <w:jc w:val="both"/>
        <w:rPr>
          <w:rFonts w:ascii="Times New Roman" w:hAnsi="Times New Roman"/>
          <w:sz w:val="26"/>
        </w:rPr>
      </w:pPr>
    </w:p>
    <w:p w14:paraId="6CD28A74" w14:textId="77777777" w:rsidR="007710F4" w:rsidRDefault="007710F4">
      <w:pPr>
        <w:ind w:firstLine="708"/>
        <w:contextualSpacing/>
        <w:jc w:val="both"/>
        <w:rPr>
          <w:rFonts w:ascii="Times New Roman" w:hAnsi="Times New Roman"/>
          <w:sz w:val="26"/>
        </w:rPr>
      </w:pPr>
    </w:p>
    <w:p w14:paraId="6416720F" w14:textId="77777777" w:rsidR="007710F4" w:rsidRDefault="007710F4">
      <w:pPr>
        <w:ind w:firstLine="708"/>
        <w:contextualSpacing/>
        <w:jc w:val="both"/>
        <w:rPr>
          <w:rFonts w:ascii="Times New Roman" w:hAnsi="Times New Roman"/>
          <w:sz w:val="26"/>
        </w:rPr>
      </w:pPr>
    </w:p>
    <w:p w14:paraId="4C229545" w14:textId="77777777" w:rsidR="007710F4" w:rsidRDefault="007710F4">
      <w:pPr>
        <w:ind w:firstLine="708"/>
        <w:contextualSpacing/>
        <w:jc w:val="both"/>
        <w:rPr>
          <w:rFonts w:ascii="Times New Roman" w:hAnsi="Times New Roman"/>
          <w:sz w:val="26"/>
        </w:rPr>
      </w:pPr>
    </w:p>
    <w:p w14:paraId="65C56084" w14:textId="77777777" w:rsidR="007710F4" w:rsidRDefault="007710F4">
      <w:pPr>
        <w:ind w:firstLine="708"/>
        <w:contextualSpacing/>
        <w:jc w:val="both"/>
        <w:rPr>
          <w:rFonts w:ascii="Times New Roman" w:hAnsi="Times New Roman"/>
          <w:sz w:val="26"/>
        </w:rPr>
      </w:pPr>
    </w:p>
    <w:p w14:paraId="601489BC" w14:textId="77777777" w:rsidR="007710F4" w:rsidRDefault="007710F4">
      <w:pPr>
        <w:ind w:firstLine="708"/>
        <w:contextualSpacing/>
        <w:jc w:val="both"/>
        <w:rPr>
          <w:rFonts w:ascii="Times New Roman" w:hAnsi="Times New Roman"/>
          <w:sz w:val="26"/>
        </w:rPr>
      </w:pPr>
    </w:p>
    <w:p w14:paraId="0EF4CCB6" w14:textId="77777777" w:rsidR="007710F4" w:rsidRDefault="007710F4">
      <w:pPr>
        <w:ind w:firstLine="708"/>
        <w:contextualSpacing/>
        <w:jc w:val="both"/>
        <w:rPr>
          <w:rFonts w:ascii="Times New Roman" w:hAnsi="Times New Roman"/>
          <w:sz w:val="26"/>
        </w:rPr>
      </w:pPr>
    </w:p>
    <w:p w14:paraId="605E2CAB" w14:textId="77777777" w:rsidR="007710F4" w:rsidRDefault="007710F4">
      <w:pPr>
        <w:ind w:firstLine="708"/>
        <w:contextualSpacing/>
        <w:jc w:val="both"/>
        <w:rPr>
          <w:rFonts w:ascii="Times New Roman" w:hAnsi="Times New Roman"/>
          <w:sz w:val="26"/>
        </w:rPr>
      </w:pPr>
    </w:p>
    <w:p w14:paraId="17E49210" w14:textId="77777777" w:rsidR="007710F4" w:rsidRDefault="007710F4">
      <w:pPr>
        <w:ind w:firstLine="708"/>
        <w:contextualSpacing/>
        <w:jc w:val="both"/>
        <w:rPr>
          <w:rFonts w:ascii="Times New Roman" w:hAnsi="Times New Roman"/>
          <w:sz w:val="26"/>
        </w:rPr>
      </w:pPr>
    </w:p>
    <w:p w14:paraId="36C41F8B" w14:textId="77777777" w:rsidR="007710F4" w:rsidRDefault="007710F4">
      <w:pPr>
        <w:ind w:firstLine="708"/>
        <w:contextualSpacing/>
        <w:jc w:val="both"/>
        <w:rPr>
          <w:rFonts w:ascii="Times New Roman" w:hAnsi="Times New Roman"/>
          <w:sz w:val="26"/>
        </w:rPr>
      </w:pPr>
    </w:p>
    <w:p w14:paraId="1CFAE606" w14:textId="77777777" w:rsidR="007710F4" w:rsidRDefault="007710F4">
      <w:pPr>
        <w:ind w:firstLine="708"/>
        <w:contextualSpacing/>
        <w:jc w:val="both"/>
        <w:rPr>
          <w:rFonts w:ascii="Times New Roman" w:hAnsi="Times New Roman"/>
          <w:sz w:val="26"/>
        </w:rPr>
      </w:pPr>
    </w:p>
    <w:p w14:paraId="60573571" w14:textId="77777777" w:rsidR="007710F4" w:rsidRDefault="007710F4">
      <w:pPr>
        <w:ind w:firstLine="708"/>
        <w:contextualSpacing/>
        <w:jc w:val="both"/>
        <w:rPr>
          <w:rFonts w:ascii="Times New Roman" w:hAnsi="Times New Roman"/>
          <w:sz w:val="26"/>
        </w:rPr>
      </w:pPr>
    </w:p>
    <w:p w14:paraId="0CAA11E9" w14:textId="77777777" w:rsidR="007710F4" w:rsidRDefault="007710F4">
      <w:pPr>
        <w:ind w:firstLine="708"/>
        <w:contextualSpacing/>
        <w:jc w:val="both"/>
        <w:rPr>
          <w:rFonts w:ascii="Times New Roman" w:hAnsi="Times New Roman"/>
          <w:sz w:val="26"/>
        </w:rPr>
      </w:pPr>
    </w:p>
    <w:p w14:paraId="737DD3A9" w14:textId="77777777" w:rsidR="007710F4" w:rsidRDefault="007710F4">
      <w:pPr>
        <w:ind w:firstLine="708"/>
        <w:contextualSpacing/>
        <w:jc w:val="both"/>
        <w:rPr>
          <w:rFonts w:ascii="Times New Roman" w:hAnsi="Times New Roman"/>
          <w:sz w:val="26"/>
        </w:rPr>
      </w:pPr>
    </w:p>
    <w:p w14:paraId="3D2DE731" w14:textId="77777777" w:rsidR="007710F4" w:rsidRDefault="007710F4">
      <w:pPr>
        <w:ind w:firstLine="708"/>
        <w:contextualSpacing/>
        <w:jc w:val="both"/>
        <w:rPr>
          <w:rFonts w:ascii="Times New Roman" w:hAnsi="Times New Roman"/>
          <w:sz w:val="26"/>
        </w:rPr>
      </w:pPr>
    </w:p>
    <w:p w14:paraId="250B12C0" w14:textId="77777777" w:rsidR="007710F4" w:rsidRDefault="007710F4">
      <w:pPr>
        <w:ind w:firstLine="708"/>
        <w:contextualSpacing/>
        <w:jc w:val="both"/>
        <w:rPr>
          <w:rFonts w:ascii="Times New Roman" w:hAnsi="Times New Roman"/>
          <w:sz w:val="26"/>
        </w:rPr>
      </w:pPr>
    </w:p>
    <w:p w14:paraId="34DB2252" w14:textId="77777777" w:rsidR="007710F4" w:rsidRDefault="007710F4">
      <w:pPr>
        <w:ind w:firstLine="708"/>
        <w:contextualSpacing/>
        <w:jc w:val="both"/>
        <w:rPr>
          <w:rFonts w:ascii="Times New Roman" w:hAnsi="Times New Roman"/>
          <w:sz w:val="26"/>
        </w:rPr>
      </w:pPr>
    </w:p>
    <w:p w14:paraId="55C08412" w14:textId="77777777" w:rsidR="007710F4" w:rsidRDefault="007710F4">
      <w:pPr>
        <w:ind w:firstLine="708"/>
        <w:contextualSpacing/>
        <w:jc w:val="both"/>
        <w:rPr>
          <w:rFonts w:ascii="Times New Roman" w:hAnsi="Times New Roman"/>
          <w:sz w:val="26"/>
        </w:rPr>
      </w:pPr>
    </w:p>
    <w:p w14:paraId="55979009" w14:textId="77777777" w:rsidR="007710F4" w:rsidRDefault="007710F4">
      <w:pPr>
        <w:ind w:firstLine="708"/>
        <w:contextualSpacing/>
        <w:jc w:val="both"/>
        <w:rPr>
          <w:rFonts w:ascii="Times New Roman" w:hAnsi="Times New Roman"/>
          <w:sz w:val="26"/>
        </w:rPr>
      </w:pPr>
    </w:p>
    <w:p w14:paraId="327D9FE2" w14:textId="77777777" w:rsidR="007710F4" w:rsidRDefault="007710F4">
      <w:pPr>
        <w:ind w:firstLine="708"/>
        <w:contextualSpacing/>
        <w:jc w:val="both"/>
        <w:rPr>
          <w:rFonts w:ascii="Times New Roman" w:hAnsi="Times New Roman"/>
          <w:sz w:val="26"/>
        </w:rPr>
      </w:pPr>
    </w:p>
    <w:p w14:paraId="186B692F" w14:textId="77777777" w:rsidR="007710F4" w:rsidRDefault="007710F4">
      <w:pPr>
        <w:ind w:firstLine="708"/>
        <w:contextualSpacing/>
        <w:jc w:val="both"/>
        <w:rPr>
          <w:rFonts w:ascii="Times New Roman" w:hAnsi="Times New Roman"/>
          <w:sz w:val="26"/>
        </w:rPr>
      </w:pPr>
    </w:p>
    <w:p w14:paraId="6BAEFFDF" w14:textId="77777777" w:rsidR="007710F4" w:rsidRDefault="007710F4">
      <w:pPr>
        <w:ind w:firstLine="708"/>
        <w:contextualSpacing/>
        <w:jc w:val="both"/>
        <w:rPr>
          <w:rFonts w:ascii="Times New Roman" w:hAnsi="Times New Roman"/>
          <w:sz w:val="26"/>
        </w:rPr>
      </w:pPr>
    </w:p>
    <w:p w14:paraId="339AF903" w14:textId="77777777" w:rsidR="007710F4" w:rsidRDefault="007710F4">
      <w:pPr>
        <w:ind w:firstLine="708"/>
        <w:contextualSpacing/>
        <w:jc w:val="both"/>
        <w:rPr>
          <w:rFonts w:ascii="Times New Roman" w:hAnsi="Times New Roman"/>
          <w:sz w:val="26"/>
        </w:rPr>
      </w:pPr>
    </w:p>
    <w:p w14:paraId="5B4FAA40" w14:textId="77777777" w:rsidR="007710F4" w:rsidRDefault="007710F4">
      <w:pPr>
        <w:ind w:firstLine="708"/>
        <w:contextualSpacing/>
        <w:jc w:val="both"/>
        <w:rPr>
          <w:rFonts w:ascii="Times New Roman" w:hAnsi="Times New Roman"/>
          <w:sz w:val="26"/>
        </w:rPr>
      </w:pPr>
    </w:p>
    <w:p w14:paraId="1A434201" w14:textId="77777777" w:rsidR="007710F4" w:rsidRDefault="007710F4">
      <w:pPr>
        <w:ind w:firstLine="708"/>
        <w:contextualSpacing/>
        <w:jc w:val="both"/>
        <w:rPr>
          <w:rFonts w:ascii="Times New Roman" w:hAnsi="Times New Roman"/>
          <w:sz w:val="26"/>
        </w:rPr>
      </w:pPr>
    </w:p>
    <w:p w14:paraId="2147D14B" w14:textId="77777777" w:rsidR="007710F4" w:rsidRDefault="007710F4">
      <w:pPr>
        <w:ind w:firstLine="708"/>
        <w:contextualSpacing/>
        <w:jc w:val="both"/>
        <w:rPr>
          <w:rFonts w:ascii="Times New Roman" w:hAnsi="Times New Roman"/>
          <w:sz w:val="26"/>
        </w:rPr>
      </w:pPr>
    </w:p>
    <w:p w14:paraId="5B34F52C" w14:textId="77777777" w:rsidR="007710F4" w:rsidRDefault="007710F4">
      <w:pPr>
        <w:ind w:firstLine="708"/>
        <w:contextualSpacing/>
        <w:jc w:val="both"/>
        <w:rPr>
          <w:rFonts w:ascii="Times New Roman" w:hAnsi="Times New Roman"/>
          <w:sz w:val="26"/>
        </w:rPr>
      </w:pPr>
    </w:p>
    <w:p w14:paraId="19AE8B67" w14:textId="77777777" w:rsidR="007710F4" w:rsidRDefault="007710F4">
      <w:pPr>
        <w:ind w:firstLine="708"/>
        <w:contextualSpacing/>
        <w:jc w:val="both"/>
        <w:rPr>
          <w:rFonts w:ascii="Times New Roman" w:hAnsi="Times New Roman"/>
          <w:sz w:val="26"/>
        </w:rPr>
      </w:pPr>
    </w:p>
    <w:p w14:paraId="5826AFE7" w14:textId="77777777" w:rsidR="007710F4" w:rsidRDefault="007710F4">
      <w:pPr>
        <w:ind w:firstLine="708"/>
        <w:contextualSpacing/>
        <w:jc w:val="both"/>
        <w:rPr>
          <w:rFonts w:ascii="Times New Roman" w:hAnsi="Times New Roman"/>
          <w:sz w:val="26"/>
        </w:rPr>
      </w:pPr>
    </w:p>
    <w:p w14:paraId="5F3727AD" w14:textId="77777777" w:rsidR="007710F4" w:rsidRDefault="007710F4">
      <w:pPr>
        <w:ind w:firstLine="708"/>
        <w:contextualSpacing/>
        <w:jc w:val="both"/>
        <w:rPr>
          <w:rFonts w:ascii="Times New Roman" w:hAnsi="Times New Roman"/>
          <w:sz w:val="26"/>
        </w:rPr>
      </w:pPr>
    </w:p>
    <w:p w14:paraId="61FA143A" w14:textId="77777777" w:rsidR="007710F4" w:rsidRDefault="007710F4">
      <w:pPr>
        <w:ind w:firstLine="708"/>
        <w:contextualSpacing/>
        <w:jc w:val="both"/>
        <w:rPr>
          <w:rFonts w:ascii="Times New Roman" w:hAnsi="Times New Roman"/>
          <w:sz w:val="26"/>
        </w:rPr>
      </w:pPr>
    </w:p>
    <w:p w14:paraId="51E6E2FD" w14:textId="77777777" w:rsidR="007710F4" w:rsidRDefault="007710F4">
      <w:pPr>
        <w:ind w:firstLine="708"/>
        <w:contextualSpacing/>
        <w:jc w:val="both"/>
        <w:rPr>
          <w:rFonts w:ascii="Times New Roman" w:hAnsi="Times New Roman"/>
          <w:sz w:val="26"/>
        </w:rPr>
      </w:pPr>
    </w:p>
    <w:p w14:paraId="219EEFA9" w14:textId="77777777" w:rsidR="007710F4" w:rsidRDefault="00415103">
      <w:pPr>
        <w:ind w:firstLine="708"/>
        <w:contextualSpacing/>
        <w:jc w:val="both"/>
        <w:rPr>
          <w:rFonts w:ascii="Times New Roman" w:hAnsi="Times New Roman"/>
          <w:sz w:val="26"/>
        </w:rPr>
      </w:pPr>
      <w:r>
        <w:rPr>
          <w:rFonts w:ascii="Times New Roman" w:hAnsi="Times New Roman"/>
          <w:sz w:val="26"/>
        </w:rPr>
        <w:lastRenderedPageBreak/>
        <w:t xml:space="preserve">РАЗДЕЛ 13 «РЕШЕНИЯ ПО БЕСХОЗЯЙНЫМ ТЕПЛОВЫМ СЕТЯМ» </w:t>
      </w:r>
    </w:p>
    <w:p w14:paraId="695CE183" w14:textId="77777777" w:rsidR="007710F4" w:rsidRDefault="00415103">
      <w:pPr>
        <w:ind w:firstLine="708"/>
        <w:contextualSpacing/>
        <w:jc w:val="both"/>
        <w:rPr>
          <w:rFonts w:ascii="Times New Roman" w:hAnsi="Times New Roman"/>
          <w:sz w:val="26"/>
        </w:rPr>
      </w:pPr>
      <w:proofErr w:type="gramStart"/>
      <w:r>
        <w:rPr>
          <w:rFonts w:ascii="Times New Roman" w:hAnsi="Times New Roman"/>
          <w:sz w:val="26"/>
        </w:rPr>
        <w:t xml:space="preserve">В соответствии со статьей 15 п.6 Федерального закона от 27.07.2010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Pr>
          <w:rFonts w:ascii="Times New Roman" w:hAnsi="Times New Roman"/>
          <w:sz w:val="26"/>
        </w:rPr>
        <w:t>теплосетевую</w:t>
      </w:r>
      <w:proofErr w:type="spellEnd"/>
      <w:r>
        <w:rPr>
          <w:rFonts w:ascii="Times New Roman" w:hAnsi="Times New Roman"/>
          <w:sz w:val="26"/>
        </w:rPr>
        <w:t xml:space="preserve"> организацию, тепловые сети которой непосредственно соединены с указанными бесхозяйными тепловыми сетями</w:t>
      </w:r>
      <w:proofErr w:type="gramEnd"/>
      <w:r>
        <w:rPr>
          <w:rFonts w:ascii="Times New Roman" w:hAnsi="Times New Roman"/>
          <w:sz w:val="26"/>
        </w:rPr>
        <w:t xml:space="preserve">,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  </w:t>
      </w:r>
    </w:p>
    <w:p w14:paraId="2B44447E"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 г. № 580. На основании статьи 225 ГК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w:t>
      </w:r>
    </w:p>
    <w:p w14:paraId="750470CF"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На момент разработки схемы, бесхозяйные участки тепловых сетей 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не выявлены.</w:t>
      </w:r>
    </w:p>
    <w:p w14:paraId="4668A9A3" w14:textId="77777777" w:rsidR="007710F4" w:rsidRDefault="007710F4">
      <w:pPr>
        <w:ind w:firstLine="708"/>
        <w:contextualSpacing/>
        <w:jc w:val="both"/>
        <w:rPr>
          <w:rFonts w:ascii="Times New Roman" w:hAnsi="Times New Roman"/>
          <w:sz w:val="26"/>
        </w:rPr>
      </w:pPr>
    </w:p>
    <w:p w14:paraId="3840B68B" w14:textId="77777777" w:rsidR="007710F4" w:rsidRDefault="007710F4">
      <w:pPr>
        <w:ind w:firstLine="708"/>
        <w:contextualSpacing/>
        <w:jc w:val="both"/>
        <w:rPr>
          <w:rFonts w:ascii="Times New Roman" w:hAnsi="Times New Roman"/>
          <w:sz w:val="26"/>
        </w:rPr>
      </w:pPr>
    </w:p>
    <w:p w14:paraId="25A7D4A7" w14:textId="77777777" w:rsidR="007710F4" w:rsidRDefault="007710F4">
      <w:pPr>
        <w:ind w:firstLine="708"/>
        <w:contextualSpacing/>
        <w:jc w:val="both"/>
        <w:rPr>
          <w:rFonts w:ascii="Times New Roman" w:hAnsi="Times New Roman"/>
          <w:sz w:val="26"/>
        </w:rPr>
      </w:pPr>
    </w:p>
    <w:p w14:paraId="3295E28F" w14:textId="77777777" w:rsidR="007710F4" w:rsidRDefault="007710F4">
      <w:pPr>
        <w:ind w:firstLine="708"/>
        <w:contextualSpacing/>
        <w:jc w:val="both"/>
        <w:rPr>
          <w:rFonts w:ascii="Times New Roman" w:hAnsi="Times New Roman"/>
          <w:sz w:val="26"/>
        </w:rPr>
      </w:pPr>
    </w:p>
    <w:p w14:paraId="3B216443" w14:textId="77777777" w:rsidR="007710F4" w:rsidRDefault="007710F4">
      <w:pPr>
        <w:ind w:firstLine="708"/>
        <w:contextualSpacing/>
        <w:jc w:val="both"/>
        <w:rPr>
          <w:rFonts w:ascii="Times New Roman" w:hAnsi="Times New Roman"/>
          <w:sz w:val="26"/>
        </w:rPr>
      </w:pPr>
    </w:p>
    <w:p w14:paraId="0B102FCA" w14:textId="77777777" w:rsidR="007710F4" w:rsidRDefault="007710F4">
      <w:pPr>
        <w:ind w:firstLine="708"/>
        <w:contextualSpacing/>
        <w:jc w:val="both"/>
        <w:rPr>
          <w:rFonts w:ascii="Times New Roman" w:hAnsi="Times New Roman"/>
          <w:sz w:val="26"/>
        </w:rPr>
      </w:pPr>
    </w:p>
    <w:p w14:paraId="07061CDF" w14:textId="77777777" w:rsidR="007710F4" w:rsidRDefault="007710F4">
      <w:pPr>
        <w:ind w:firstLine="708"/>
        <w:contextualSpacing/>
        <w:jc w:val="both"/>
        <w:rPr>
          <w:rFonts w:ascii="Times New Roman" w:hAnsi="Times New Roman"/>
          <w:sz w:val="26"/>
        </w:rPr>
      </w:pPr>
    </w:p>
    <w:p w14:paraId="108E4B3D" w14:textId="77777777" w:rsidR="007710F4" w:rsidRDefault="007710F4">
      <w:pPr>
        <w:ind w:firstLine="708"/>
        <w:contextualSpacing/>
        <w:jc w:val="both"/>
        <w:rPr>
          <w:rFonts w:ascii="Times New Roman" w:hAnsi="Times New Roman"/>
          <w:sz w:val="26"/>
        </w:rPr>
      </w:pPr>
    </w:p>
    <w:p w14:paraId="3DE92DCA" w14:textId="77777777" w:rsidR="007710F4" w:rsidRDefault="007710F4">
      <w:pPr>
        <w:ind w:firstLine="708"/>
        <w:contextualSpacing/>
        <w:jc w:val="both"/>
        <w:rPr>
          <w:rFonts w:ascii="Times New Roman" w:hAnsi="Times New Roman"/>
          <w:sz w:val="26"/>
        </w:rPr>
      </w:pPr>
    </w:p>
    <w:p w14:paraId="358E74ED" w14:textId="77777777" w:rsidR="007710F4" w:rsidRDefault="007710F4">
      <w:pPr>
        <w:ind w:firstLine="708"/>
        <w:contextualSpacing/>
        <w:jc w:val="both"/>
        <w:rPr>
          <w:rFonts w:ascii="Times New Roman" w:hAnsi="Times New Roman"/>
          <w:sz w:val="26"/>
        </w:rPr>
      </w:pPr>
    </w:p>
    <w:p w14:paraId="35287A12" w14:textId="77777777" w:rsidR="007710F4" w:rsidRDefault="007710F4">
      <w:pPr>
        <w:ind w:firstLine="708"/>
        <w:contextualSpacing/>
        <w:jc w:val="both"/>
        <w:rPr>
          <w:rFonts w:ascii="Times New Roman" w:hAnsi="Times New Roman"/>
          <w:sz w:val="26"/>
        </w:rPr>
      </w:pPr>
    </w:p>
    <w:p w14:paraId="6CDFD370" w14:textId="77777777" w:rsidR="007710F4" w:rsidRDefault="007710F4">
      <w:pPr>
        <w:ind w:firstLine="708"/>
        <w:contextualSpacing/>
        <w:jc w:val="both"/>
        <w:rPr>
          <w:rFonts w:ascii="Times New Roman" w:hAnsi="Times New Roman"/>
          <w:sz w:val="26"/>
        </w:rPr>
      </w:pPr>
    </w:p>
    <w:p w14:paraId="61BF53CA" w14:textId="77777777" w:rsidR="007710F4" w:rsidRDefault="007710F4">
      <w:pPr>
        <w:ind w:firstLine="708"/>
        <w:contextualSpacing/>
        <w:jc w:val="both"/>
        <w:rPr>
          <w:rFonts w:ascii="Times New Roman" w:hAnsi="Times New Roman"/>
          <w:sz w:val="26"/>
        </w:rPr>
      </w:pPr>
    </w:p>
    <w:p w14:paraId="03FE6000" w14:textId="77777777" w:rsidR="007710F4" w:rsidRDefault="007710F4">
      <w:pPr>
        <w:ind w:firstLine="708"/>
        <w:contextualSpacing/>
        <w:jc w:val="both"/>
        <w:rPr>
          <w:rFonts w:ascii="Times New Roman" w:hAnsi="Times New Roman"/>
          <w:sz w:val="26"/>
        </w:rPr>
      </w:pPr>
    </w:p>
    <w:p w14:paraId="50B59DE4" w14:textId="77777777" w:rsidR="007710F4" w:rsidRDefault="007710F4">
      <w:pPr>
        <w:ind w:firstLine="708"/>
        <w:contextualSpacing/>
        <w:jc w:val="both"/>
        <w:rPr>
          <w:rFonts w:ascii="Times New Roman" w:hAnsi="Times New Roman"/>
          <w:sz w:val="26"/>
        </w:rPr>
      </w:pPr>
    </w:p>
    <w:p w14:paraId="62770F04" w14:textId="77777777" w:rsidR="007710F4" w:rsidRDefault="007710F4">
      <w:pPr>
        <w:ind w:firstLine="708"/>
        <w:contextualSpacing/>
        <w:jc w:val="both"/>
        <w:rPr>
          <w:rFonts w:ascii="Times New Roman" w:hAnsi="Times New Roman"/>
          <w:sz w:val="26"/>
        </w:rPr>
      </w:pPr>
    </w:p>
    <w:p w14:paraId="0C87E878" w14:textId="77777777" w:rsidR="007710F4" w:rsidRDefault="007710F4">
      <w:pPr>
        <w:ind w:firstLine="708"/>
        <w:contextualSpacing/>
        <w:jc w:val="both"/>
        <w:rPr>
          <w:rFonts w:ascii="Times New Roman" w:hAnsi="Times New Roman"/>
          <w:sz w:val="26"/>
        </w:rPr>
      </w:pPr>
    </w:p>
    <w:p w14:paraId="54EDF92B" w14:textId="77777777" w:rsidR="007710F4" w:rsidRDefault="007710F4">
      <w:pPr>
        <w:ind w:firstLine="708"/>
        <w:contextualSpacing/>
        <w:jc w:val="both"/>
        <w:rPr>
          <w:rFonts w:ascii="Times New Roman" w:hAnsi="Times New Roman"/>
          <w:sz w:val="26"/>
        </w:rPr>
      </w:pPr>
    </w:p>
    <w:p w14:paraId="487CBB97" w14:textId="77777777" w:rsidR="007710F4" w:rsidRDefault="007710F4">
      <w:pPr>
        <w:ind w:firstLine="708"/>
        <w:contextualSpacing/>
        <w:jc w:val="both"/>
        <w:rPr>
          <w:rFonts w:ascii="Times New Roman" w:hAnsi="Times New Roman"/>
          <w:sz w:val="26"/>
        </w:rPr>
      </w:pPr>
    </w:p>
    <w:p w14:paraId="743568F1" w14:textId="77777777" w:rsidR="007710F4" w:rsidRDefault="007710F4">
      <w:pPr>
        <w:ind w:firstLine="708"/>
        <w:contextualSpacing/>
        <w:jc w:val="both"/>
        <w:rPr>
          <w:rFonts w:ascii="Times New Roman" w:hAnsi="Times New Roman"/>
          <w:sz w:val="26"/>
        </w:rPr>
      </w:pPr>
    </w:p>
    <w:p w14:paraId="4007E4A1" w14:textId="77777777" w:rsidR="007710F4" w:rsidRDefault="007710F4">
      <w:pPr>
        <w:ind w:firstLine="708"/>
        <w:contextualSpacing/>
        <w:jc w:val="both"/>
        <w:rPr>
          <w:rFonts w:ascii="Times New Roman" w:hAnsi="Times New Roman"/>
          <w:sz w:val="26"/>
        </w:rPr>
      </w:pPr>
    </w:p>
    <w:p w14:paraId="09DAD0BB" w14:textId="77777777" w:rsidR="007710F4" w:rsidRDefault="00415103">
      <w:pPr>
        <w:ind w:firstLine="708"/>
        <w:contextualSpacing/>
        <w:jc w:val="both"/>
        <w:rPr>
          <w:rFonts w:ascii="Times New Roman" w:hAnsi="Times New Roman"/>
          <w:sz w:val="26"/>
        </w:rPr>
      </w:pPr>
      <w:r>
        <w:rPr>
          <w:rFonts w:ascii="Times New Roman" w:hAnsi="Times New Roman"/>
          <w:sz w:val="26"/>
        </w:rPr>
        <w:lastRenderedPageBreak/>
        <w:t xml:space="preserve">РАЗДЕЛ 14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w:t>
      </w:r>
    </w:p>
    <w:p w14:paraId="2A863A0D" w14:textId="77777777" w:rsidR="007710F4" w:rsidRDefault="00415103">
      <w:pPr>
        <w:ind w:firstLine="708"/>
        <w:contextualSpacing/>
        <w:jc w:val="both"/>
        <w:rPr>
          <w:rFonts w:ascii="Times New Roman" w:hAnsi="Times New Roman"/>
          <w:sz w:val="26"/>
        </w:rPr>
      </w:pPr>
      <w:r>
        <w:rPr>
          <w:rFonts w:ascii="Times New Roman" w:hAnsi="Times New Roman"/>
          <w:b/>
          <w:sz w:val="26"/>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Pr>
          <w:rFonts w:ascii="Times New Roman" w:hAnsi="Times New Roman"/>
          <w:sz w:val="26"/>
        </w:rPr>
        <w:t xml:space="preserve"> </w:t>
      </w:r>
    </w:p>
    <w:p w14:paraId="7A6DCD53"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не предусмотрено. </w:t>
      </w:r>
    </w:p>
    <w:p w14:paraId="616AE9BA" w14:textId="77777777" w:rsidR="007710F4" w:rsidRDefault="00415103">
      <w:pPr>
        <w:ind w:firstLine="708"/>
        <w:contextualSpacing/>
        <w:jc w:val="both"/>
        <w:rPr>
          <w:rFonts w:ascii="Times New Roman" w:hAnsi="Times New Roman"/>
          <w:sz w:val="26"/>
        </w:rPr>
      </w:pPr>
      <w:r>
        <w:rPr>
          <w:rFonts w:ascii="Times New Roman" w:hAnsi="Times New Roman"/>
          <w:b/>
          <w:sz w:val="26"/>
        </w:rPr>
        <w:t xml:space="preserve">б) описание </w:t>
      </w:r>
      <w:proofErr w:type="gramStart"/>
      <w:r>
        <w:rPr>
          <w:rFonts w:ascii="Times New Roman" w:hAnsi="Times New Roman"/>
          <w:b/>
          <w:sz w:val="26"/>
        </w:rPr>
        <w:t>проблем организации газоснабжения источников тепловой энергии</w:t>
      </w:r>
      <w:proofErr w:type="gramEnd"/>
      <w:r>
        <w:rPr>
          <w:rFonts w:ascii="Times New Roman" w:hAnsi="Times New Roman"/>
          <w:sz w:val="26"/>
        </w:rPr>
        <w:t xml:space="preserve"> </w:t>
      </w:r>
    </w:p>
    <w:p w14:paraId="5D957915"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Проблемы организации газоснабжения источников тепловой энергии имеются, в связи отсутствия газопровода 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w:t>
      </w:r>
    </w:p>
    <w:p w14:paraId="4A5305C7" w14:textId="77777777" w:rsidR="007710F4" w:rsidRDefault="00415103">
      <w:pPr>
        <w:ind w:firstLine="708"/>
        <w:contextualSpacing/>
        <w:jc w:val="both"/>
        <w:rPr>
          <w:rFonts w:ascii="Times New Roman" w:hAnsi="Times New Roman"/>
          <w:sz w:val="26"/>
        </w:rPr>
      </w:pPr>
      <w:proofErr w:type="gramStart"/>
      <w:r>
        <w:rPr>
          <w:rFonts w:ascii="Times New Roman" w:hAnsi="Times New Roman"/>
          <w:b/>
          <w:sz w:val="26"/>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Pr>
          <w:rFonts w:ascii="Times New Roman" w:hAnsi="Times New Roman"/>
          <w:sz w:val="26"/>
        </w:rPr>
        <w:t xml:space="preserve"> </w:t>
      </w:r>
      <w:proofErr w:type="gramEnd"/>
    </w:p>
    <w:p w14:paraId="6E117364" w14:textId="77777777" w:rsidR="007710F4" w:rsidRDefault="00415103">
      <w:pPr>
        <w:ind w:firstLine="708"/>
        <w:contextualSpacing/>
        <w:jc w:val="both"/>
        <w:rPr>
          <w:rFonts w:ascii="Times New Roman" w:hAnsi="Times New Roman"/>
          <w:sz w:val="26"/>
        </w:rPr>
      </w:pPr>
      <w:proofErr w:type="gramStart"/>
      <w:r>
        <w:rPr>
          <w:rFonts w:ascii="Times New Roman" w:hAnsi="Times New Roman"/>
          <w:sz w:val="26"/>
        </w:rPr>
        <w:t xml:space="preserve">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 </w:t>
      </w:r>
      <w:proofErr w:type="gramEnd"/>
    </w:p>
    <w:p w14:paraId="2E84A3D6" w14:textId="77777777" w:rsidR="007710F4" w:rsidRDefault="00415103">
      <w:pPr>
        <w:ind w:firstLine="708"/>
        <w:contextualSpacing/>
        <w:jc w:val="both"/>
        <w:rPr>
          <w:rFonts w:ascii="Times New Roman" w:hAnsi="Times New Roman"/>
          <w:sz w:val="26"/>
        </w:rPr>
      </w:pPr>
      <w:proofErr w:type="gramStart"/>
      <w:r>
        <w:rPr>
          <w:rFonts w:ascii="Times New Roman" w:hAnsi="Times New Roman"/>
          <w:b/>
          <w:sz w:val="26"/>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Pr>
          <w:rFonts w:ascii="Times New Roman" w:hAnsi="Times New Roman"/>
          <w:sz w:val="26"/>
        </w:rPr>
        <w:t xml:space="preserve"> </w:t>
      </w:r>
      <w:proofErr w:type="gramEnd"/>
    </w:p>
    <w:p w14:paraId="318E20C9"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Источники с комбинированной выработкой тепловой и электрической энергии 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отсутствуют. </w:t>
      </w:r>
    </w:p>
    <w:p w14:paraId="348C82E8" w14:textId="77777777" w:rsidR="007710F4" w:rsidRDefault="00415103">
      <w:pPr>
        <w:ind w:firstLine="708"/>
        <w:contextualSpacing/>
        <w:jc w:val="both"/>
        <w:rPr>
          <w:rFonts w:ascii="Times New Roman" w:hAnsi="Times New Roman"/>
          <w:sz w:val="26"/>
        </w:rPr>
      </w:pPr>
      <w:r>
        <w:rPr>
          <w:rFonts w:ascii="Times New Roman" w:hAnsi="Times New Roman"/>
          <w:b/>
          <w:sz w:val="26"/>
        </w:rPr>
        <w:t xml:space="preserve">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w:t>
      </w:r>
      <w:r>
        <w:rPr>
          <w:rFonts w:ascii="Times New Roman" w:hAnsi="Times New Roman"/>
          <w:b/>
          <w:sz w:val="26"/>
        </w:rPr>
        <w:lastRenderedPageBreak/>
        <w:t xml:space="preserve">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Pr>
          <w:rFonts w:ascii="Times New Roman" w:hAnsi="Times New Roman"/>
          <w:b/>
          <w:sz w:val="26"/>
        </w:rPr>
        <w:t>содержащие</w:t>
      </w:r>
      <w:proofErr w:type="gramEnd"/>
      <w:r>
        <w:rPr>
          <w:rFonts w:ascii="Times New Roman" w:hAnsi="Times New Roman"/>
          <w:b/>
          <w:sz w:val="26"/>
        </w:rPr>
        <w:t xml:space="preserve"> в том числе описание участия указанных объектов в перспективных балансах тепловой мощности и энергии</w:t>
      </w:r>
      <w:r>
        <w:rPr>
          <w:rFonts w:ascii="Times New Roman" w:hAnsi="Times New Roman"/>
          <w:sz w:val="26"/>
        </w:rPr>
        <w:t xml:space="preserve"> </w:t>
      </w:r>
    </w:p>
    <w:p w14:paraId="0D86C77D"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Источники с комбинированной выработкой тепловой и электрической энергии на территории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отсутствуют. </w:t>
      </w:r>
    </w:p>
    <w:p w14:paraId="069FCBA6" w14:textId="77777777" w:rsidR="007710F4" w:rsidRDefault="00415103">
      <w:pPr>
        <w:ind w:firstLine="708"/>
        <w:contextualSpacing/>
        <w:jc w:val="both"/>
        <w:rPr>
          <w:rFonts w:ascii="Times New Roman" w:hAnsi="Times New Roman"/>
          <w:sz w:val="26"/>
        </w:rPr>
      </w:pPr>
      <w:r>
        <w:rPr>
          <w:rFonts w:ascii="Times New Roman" w:hAnsi="Times New Roman"/>
          <w:b/>
          <w:sz w:val="26"/>
        </w:rPr>
        <w:t xml:space="preserve">е) описание решений (вырабатываемых с учетом положений утвержденной схемы водоснабжения поселения, утвержденной единой схемы водоснабжения и водоотведения </w:t>
      </w:r>
      <w:proofErr w:type="spellStart"/>
      <w:r>
        <w:rPr>
          <w:rFonts w:ascii="Times New Roman" w:hAnsi="Times New Roman"/>
          <w:b/>
          <w:sz w:val="26"/>
        </w:rPr>
        <w:t>Усть-Чульского</w:t>
      </w:r>
      <w:proofErr w:type="spellEnd"/>
      <w:r>
        <w:rPr>
          <w:rFonts w:ascii="Times New Roman" w:hAnsi="Times New Roman"/>
          <w:b/>
          <w:sz w:val="26"/>
        </w:rPr>
        <w:t xml:space="preserve"> сельсовета) о развитии соответствующей системы водоснабжения в части, относящейся к системам теплоснабжения</w:t>
      </w:r>
      <w:r>
        <w:rPr>
          <w:rFonts w:ascii="Times New Roman" w:hAnsi="Times New Roman"/>
          <w:sz w:val="26"/>
        </w:rPr>
        <w:t xml:space="preserve"> </w:t>
      </w:r>
    </w:p>
    <w:p w14:paraId="3B544C7D"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Решения (вырабатываемых с учетом положений утвержденной схемы водоснабжения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 о развитии соответствующей системы водоснабжения в части, относящейся к системам теплоснабжения, не предусмотрены. </w:t>
      </w:r>
    </w:p>
    <w:p w14:paraId="2C071F31" w14:textId="77777777" w:rsidR="007710F4" w:rsidRDefault="00415103">
      <w:pPr>
        <w:ind w:firstLine="708"/>
        <w:contextualSpacing/>
        <w:jc w:val="both"/>
        <w:rPr>
          <w:rFonts w:ascii="Times New Roman" w:hAnsi="Times New Roman"/>
          <w:sz w:val="26"/>
        </w:rPr>
      </w:pPr>
      <w:r>
        <w:rPr>
          <w:rFonts w:ascii="Times New Roman" w:hAnsi="Times New Roman"/>
          <w:b/>
          <w:sz w:val="26"/>
        </w:rPr>
        <w:t>ж)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Pr>
          <w:rFonts w:ascii="Times New Roman" w:hAnsi="Times New Roman"/>
          <w:sz w:val="26"/>
        </w:rPr>
        <w:t xml:space="preserve"> </w:t>
      </w:r>
    </w:p>
    <w:p w14:paraId="28447517" w14:textId="77777777" w:rsidR="007710F4" w:rsidRDefault="00415103">
      <w:pPr>
        <w:ind w:firstLine="708"/>
        <w:contextualSpacing/>
        <w:jc w:val="both"/>
        <w:rPr>
          <w:rFonts w:ascii="Times New Roman" w:hAnsi="Times New Roman"/>
          <w:sz w:val="26"/>
        </w:rPr>
      </w:pPr>
      <w:r>
        <w:rPr>
          <w:rFonts w:ascii="Times New Roman" w:hAnsi="Times New Roman"/>
          <w:sz w:val="26"/>
        </w:rPr>
        <w:t>Предложения по корректировке утвержденной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w:t>
      </w:r>
    </w:p>
    <w:p w14:paraId="654CC879" w14:textId="77777777" w:rsidR="007710F4" w:rsidRDefault="007710F4">
      <w:pPr>
        <w:ind w:firstLine="708"/>
        <w:contextualSpacing/>
        <w:jc w:val="both"/>
        <w:rPr>
          <w:rFonts w:ascii="Times New Roman" w:hAnsi="Times New Roman"/>
          <w:sz w:val="26"/>
        </w:rPr>
      </w:pPr>
    </w:p>
    <w:p w14:paraId="4DB3B0FC" w14:textId="77777777" w:rsidR="007710F4" w:rsidRDefault="007710F4">
      <w:pPr>
        <w:ind w:firstLine="708"/>
        <w:contextualSpacing/>
        <w:jc w:val="both"/>
        <w:rPr>
          <w:rFonts w:ascii="Times New Roman" w:hAnsi="Times New Roman"/>
          <w:sz w:val="26"/>
        </w:rPr>
      </w:pPr>
    </w:p>
    <w:p w14:paraId="01998406" w14:textId="77777777" w:rsidR="007710F4" w:rsidRDefault="007710F4">
      <w:pPr>
        <w:ind w:firstLine="708"/>
        <w:contextualSpacing/>
        <w:jc w:val="both"/>
        <w:rPr>
          <w:rFonts w:ascii="Times New Roman" w:hAnsi="Times New Roman"/>
          <w:sz w:val="26"/>
        </w:rPr>
      </w:pPr>
    </w:p>
    <w:p w14:paraId="796A90CD" w14:textId="77777777" w:rsidR="007710F4" w:rsidRDefault="007710F4">
      <w:pPr>
        <w:ind w:firstLine="708"/>
        <w:contextualSpacing/>
        <w:jc w:val="both"/>
        <w:rPr>
          <w:rFonts w:ascii="Times New Roman" w:hAnsi="Times New Roman"/>
          <w:sz w:val="26"/>
        </w:rPr>
      </w:pPr>
    </w:p>
    <w:p w14:paraId="0841F247" w14:textId="77777777" w:rsidR="007710F4" w:rsidRDefault="007710F4">
      <w:pPr>
        <w:ind w:firstLine="708"/>
        <w:contextualSpacing/>
        <w:jc w:val="both"/>
        <w:rPr>
          <w:rFonts w:ascii="Times New Roman" w:hAnsi="Times New Roman"/>
          <w:sz w:val="26"/>
        </w:rPr>
      </w:pPr>
    </w:p>
    <w:p w14:paraId="64F838BA" w14:textId="77777777" w:rsidR="007710F4" w:rsidRDefault="007710F4">
      <w:pPr>
        <w:ind w:firstLine="708"/>
        <w:contextualSpacing/>
        <w:jc w:val="both"/>
        <w:rPr>
          <w:rFonts w:ascii="Times New Roman" w:hAnsi="Times New Roman"/>
          <w:sz w:val="26"/>
        </w:rPr>
      </w:pPr>
    </w:p>
    <w:p w14:paraId="21A5147C" w14:textId="77777777" w:rsidR="007710F4" w:rsidRDefault="007710F4">
      <w:pPr>
        <w:ind w:firstLine="708"/>
        <w:contextualSpacing/>
        <w:jc w:val="both"/>
        <w:rPr>
          <w:rFonts w:ascii="Times New Roman" w:hAnsi="Times New Roman"/>
          <w:sz w:val="26"/>
        </w:rPr>
      </w:pPr>
    </w:p>
    <w:p w14:paraId="550F9583" w14:textId="77777777" w:rsidR="007710F4" w:rsidRDefault="007710F4">
      <w:pPr>
        <w:ind w:firstLine="708"/>
        <w:contextualSpacing/>
        <w:jc w:val="both"/>
        <w:rPr>
          <w:rFonts w:ascii="Times New Roman" w:hAnsi="Times New Roman"/>
          <w:sz w:val="26"/>
        </w:rPr>
      </w:pPr>
    </w:p>
    <w:p w14:paraId="51E7B2D5" w14:textId="77777777" w:rsidR="007710F4" w:rsidRDefault="007710F4">
      <w:pPr>
        <w:ind w:firstLine="708"/>
        <w:contextualSpacing/>
        <w:jc w:val="both"/>
        <w:rPr>
          <w:rFonts w:ascii="Times New Roman" w:hAnsi="Times New Roman"/>
          <w:sz w:val="26"/>
        </w:rPr>
      </w:pPr>
    </w:p>
    <w:p w14:paraId="40C472F7" w14:textId="77777777" w:rsidR="007710F4" w:rsidRDefault="007710F4">
      <w:pPr>
        <w:ind w:firstLine="708"/>
        <w:contextualSpacing/>
        <w:jc w:val="both"/>
        <w:rPr>
          <w:rFonts w:ascii="Times New Roman" w:hAnsi="Times New Roman"/>
          <w:sz w:val="26"/>
        </w:rPr>
      </w:pPr>
    </w:p>
    <w:p w14:paraId="4B7B428D" w14:textId="77777777" w:rsidR="007710F4" w:rsidRDefault="007710F4">
      <w:pPr>
        <w:ind w:firstLine="708"/>
        <w:contextualSpacing/>
        <w:jc w:val="both"/>
        <w:rPr>
          <w:rFonts w:ascii="Times New Roman" w:hAnsi="Times New Roman"/>
          <w:sz w:val="26"/>
        </w:rPr>
      </w:pPr>
    </w:p>
    <w:p w14:paraId="52B4E660" w14:textId="77777777" w:rsidR="007710F4" w:rsidRDefault="007710F4">
      <w:pPr>
        <w:ind w:firstLine="708"/>
        <w:contextualSpacing/>
        <w:jc w:val="both"/>
        <w:rPr>
          <w:rFonts w:ascii="Times New Roman" w:hAnsi="Times New Roman"/>
          <w:sz w:val="26"/>
        </w:rPr>
      </w:pPr>
    </w:p>
    <w:p w14:paraId="00F6D1D6" w14:textId="77777777" w:rsidR="007710F4" w:rsidRDefault="007710F4">
      <w:pPr>
        <w:ind w:firstLine="708"/>
        <w:contextualSpacing/>
        <w:jc w:val="both"/>
        <w:rPr>
          <w:rFonts w:ascii="Times New Roman" w:hAnsi="Times New Roman"/>
          <w:sz w:val="26"/>
        </w:rPr>
      </w:pPr>
    </w:p>
    <w:p w14:paraId="17DCB3DE" w14:textId="77777777" w:rsidR="007710F4" w:rsidRDefault="007710F4">
      <w:pPr>
        <w:ind w:firstLine="708"/>
        <w:contextualSpacing/>
        <w:jc w:val="both"/>
        <w:rPr>
          <w:rFonts w:ascii="Times New Roman" w:hAnsi="Times New Roman"/>
          <w:sz w:val="26"/>
        </w:rPr>
      </w:pPr>
    </w:p>
    <w:p w14:paraId="08ED1D2D" w14:textId="77777777" w:rsidR="007710F4" w:rsidRDefault="007710F4">
      <w:pPr>
        <w:ind w:firstLine="708"/>
        <w:contextualSpacing/>
        <w:jc w:val="both"/>
        <w:rPr>
          <w:rFonts w:ascii="Times New Roman" w:hAnsi="Times New Roman"/>
          <w:sz w:val="26"/>
        </w:rPr>
      </w:pPr>
    </w:p>
    <w:p w14:paraId="0B84F7F1" w14:textId="77777777" w:rsidR="007710F4" w:rsidRDefault="007710F4">
      <w:pPr>
        <w:ind w:firstLine="708"/>
        <w:contextualSpacing/>
        <w:jc w:val="both"/>
        <w:rPr>
          <w:rFonts w:ascii="Times New Roman" w:hAnsi="Times New Roman"/>
          <w:sz w:val="26"/>
        </w:rPr>
      </w:pPr>
    </w:p>
    <w:p w14:paraId="0728974F" w14:textId="77777777" w:rsidR="007710F4" w:rsidRDefault="007710F4">
      <w:pPr>
        <w:ind w:firstLine="708"/>
        <w:contextualSpacing/>
        <w:jc w:val="both"/>
        <w:rPr>
          <w:rFonts w:ascii="Times New Roman" w:hAnsi="Times New Roman"/>
          <w:sz w:val="26"/>
        </w:rPr>
      </w:pPr>
    </w:p>
    <w:p w14:paraId="3B4156C0" w14:textId="77777777" w:rsidR="007710F4" w:rsidRDefault="007710F4">
      <w:pPr>
        <w:ind w:firstLine="708"/>
        <w:contextualSpacing/>
        <w:jc w:val="both"/>
        <w:rPr>
          <w:rFonts w:ascii="Times New Roman" w:hAnsi="Times New Roman"/>
          <w:sz w:val="26"/>
        </w:rPr>
      </w:pPr>
    </w:p>
    <w:p w14:paraId="54A9E9EA" w14:textId="77777777" w:rsidR="007710F4" w:rsidRDefault="007710F4">
      <w:pPr>
        <w:ind w:firstLine="708"/>
        <w:contextualSpacing/>
        <w:jc w:val="both"/>
        <w:rPr>
          <w:rFonts w:ascii="Times New Roman" w:hAnsi="Times New Roman"/>
          <w:sz w:val="26"/>
        </w:rPr>
      </w:pPr>
    </w:p>
    <w:p w14:paraId="157F9638" w14:textId="77777777" w:rsidR="007710F4" w:rsidRDefault="00415103">
      <w:pPr>
        <w:ind w:firstLine="708"/>
        <w:contextualSpacing/>
        <w:jc w:val="both"/>
        <w:rPr>
          <w:rFonts w:ascii="Times New Roman" w:hAnsi="Times New Roman"/>
          <w:sz w:val="26"/>
        </w:rPr>
      </w:pPr>
      <w:r>
        <w:rPr>
          <w:rFonts w:ascii="Times New Roman" w:hAnsi="Times New Roman"/>
          <w:sz w:val="26"/>
        </w:rPr>
        <w:lastRenderedPageBreak/>
        <w:t xml:space="preserve">РАЗДЕЛ 15 «ИНДИКАТОРЫ РАЗВИТИЯ СИСТЕМ ТЕПЛОСНАБЖЕНИЯ» </w:t>
      </w:r>
    </w:p>
    <w:p w14:paraId="5AB29E83"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Индикаторы развития систем теплоснабжения включает следующие показатели:  </w:t>
      </w:r>
    </w:p>
    <w:p w14:paraId="1177DBF6"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количество прекращений подачи тепловой энергии, теплоносителя в результате технологических нарушений на тепловых сетях;  </w:t>
      </w:r>
    </w:p>
    <w:p w14:paraId="3E3E3413"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количество прекращений подачи тепловой энергии, теплоносителя в результате технологических нарушений на источниках тепловой энергии;  </w:t>
      </w:r>
    </w:p>
    <w:p w14:paraId="73609038"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удельный расход условного топлива на единицу тепловой энергии, отпускаемой с коллекторов источников тепловой энергии;  </w:t>
      </w:r>
    </w:p>
    <w:p w14:paraId="5A89B3F2"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отношение величины технологических потерь тепловой энергии, теплоносителя к материальной характеристике тепловой сети;  </w:t>
      </w:r>
    </w:p>
    <w:p w14:paraId="6FC931A3"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коэффициент использования установленной тепловой мощности;  </w:t>
      </w:r>
    </w:p>
    <w:p w14:paraId="14823B8B"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удельная материальная характеристика тепловых сетей, приведенная к расчетной тепловой нагрузке;  </w:t>
      </w:r>
    </w:p>
    <w:p w14:paraId="63330AC0"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села, поселения, городского округа, города федерального значения);  </w:t>
      </w:r>
    </w:p>
    <w:p w14:paraId="38305DFD"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удельный расход условного топлива на отпуск электрической энергии;  </w:t>
      </w:r>
    </w:p>
    <w:p w14:paraId="32927E84"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  </w:t>
      </w:r>
    </w:p>
    <w:p w14:paraId="390C4BFF"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доля отпуска тепловой энергии, осуществляемого потребителям по приборам учета, в общем объеме отпущенной тепловой энергии;  </w:t>
      </w:r>
    </w:p>
    <w:p w14:paraId="27CC3866"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средневзвешенный (по материальной характеристике) срок эксплуатации тепловых сетей;  </w:t>
      </w:r>
    </w:p>
    <w:p w14:paraId="609C74D3"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отношение материальной характеристики тепловых сетей, реконструированных за год, к общей материальной характеристике тепловых сетей; </w:t>
      </w:r>
    </w:p>
    <w:p w14:paraId="6D3A9F56" w14:textId="77777777" w:rsidR="007710F4" w:rsidRDefault="00415103">
      <w:pPr>
        <w:ind w:firstLine="708"/>
        <w:contextualSpacing/>
        <w:jc w:val="both"/>
        <w:rPr>
          <w:rFonts w:ascii="Times New Roman" w:hAnsi="Times New Roman"/>
          <w:sz w:val="26"/>
        </w:rPr>
      </w:pPr>
      <w:proofErr w:type="gramStart"/>
      <w:r>
        <w:rPr>
          <w:rFonts w:ascii="Times New Roman" w:hAnsi="Times New Roman"/>
          <w:sz w:val="26"/>
        </w:rPr>
        <w:t xml:space="preserve">-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roofErr w:type="gramEnd"/>
    </w:p>
    <w:p w14:paraId="7CFF9A87"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В таблице 15.1 приведены значения индикаторов развития системы теплоснабжения </w:t>
      </w:r>
      <w:proofErr w:type="spellStart"/>
      <w:r>
        <w:rPr>
          <w:rFonts w:ascii="Times New Roman" w:hAnsi="Times New Roman"/>
          <w:sz w:val="26"/>
        </w:rPr>
        <w:t>Усть-Чульского</w:t>
      </w:r>
      <w:proofErr w:type="spellEnd"/>
      <w:r>
        <w:rPr>
          <w:rFonts w:ascii="Times New Roman" w:hAnsi="Times New Roman"/>
          <w:sz w:val="26"/>
        </w:rPr>
        <w:t xml:space="preserve"> сельсовета.</w:t>
      </w:r>
    </w:p>
    <w:p w14:paraId="74D829A5" w14:textId="77777777" w:rsidR="007710F4" w:rsidRDefault="007710F4">
      <w:pPr>
        <w:ind w:firstLine="708"/>
        <w:contextualSpacing/>
        <w:jc w:val="both"/>
        <w:rPr>
          <w:rFonts w:ascii="Times New Roman" w:hAnsi="Times New Roman"/>
          <w:sz w:val="26"/>
        </w:rPr>
      </w:pPr>
    </w:p>
    <w:p w14:paraId="23C2A1D8" w14:textId="77777777" w:rsidR="007710F4" w:rsidRDefault="007710F4">
      <w:pPr>
        <w:ind w:firstLine="708"/>
        <w:contextualSpacing/>
        <w:jc w:val="both"/>
        <w:rPr>
          <w:rFonts w:ascii="Times New Roman" w:hAnsi="Times New Roman"/>
          <w:sz w:val="26"/>
        </w:rPr>
      </w:pPr>
    </w:p>
    <w:p w14:paraId="7CC79B87" w14:textId="77777777" w:rsidR="007710F4" w:rsidRDefault="007710F4">
      <w:pPr>
        <w:ind w:firstLine="708"/>
        <w:contextualSpacing/>
        <w:jc w:val="both"/>
        <w:rPr>
          <w:rFonts w:ascii="Times New Roman" w:hAnsi="Times New Roman"/>
          <w:sz w:val="26"/>
        </w:rPr>
      </w:pPr>
    </w:p>
    <w:p w14:paraId="10A695DD" w14:textId="77777777" w:rsidR="007710F4" w:rsidRDefault="007710F4">
      <w:pPr>
        <w:ind w:firstLine="708"/>
        <w:contextualSpacing/>
        <w:jc w:val="both"/>
        <w:rPr>
          <w:rFonts w:ascii="Times New Roman" w:hAnsi="Times New Roman"/>
          <w:sz w:val="26"/>
        </w:rPr>
      </w:pPr>
    </w:p>
    <w:p w14:paraId="61CFF0A9" w14:textId="77777777" w:rsidR="007710F4" w:rsidRDefault="007710F4">
      <w:pPr>
        <w:ind w:firstLine="708"/>
        <w:contextualSpacing/>
        <w:jc w:val="both"/>
        <w:rPr>
          <w:rFonts w:ascii="Times New Roman" w:hAnsi="Times New Roman"/>
          <w:sz w:val="26"/>
        </w:rPr>
      </w:pPr>
    </w:p>
    <w:p w14:paraId="01507823" w14:textId="77777777" w:rsidR="007710F4" w:rsidRDefault="007710F4">
      <w:pPr>
        <w:ind w:firstLine="708"/>
        <w:contextualSpacing/>
        <w:jc w:val="both"/>
        <w:rPr>
          <w:rFonts w:ascii="Times New Roman" w:hAnsi="Times New Roman"/>
          <w:sz w:val="26"/>
        </w:rPr>
      </w:pPr>
    </w:p>
    <w:p w14:paraId="071D8A0B" w14:textId="77777777" w:rsidR="007710F4" w:rsidRDefault="007710F4">
      <w:pPr>
        <w:ind w:firstLine="708"/>
        <w:contextualSpacing/>
        <w:jc w:val="both"/>
        <w:rPr>
          <w:rFonts w:ascii="Times New Roman" w:hAnsi="Times New Roman"/>
          <w:sz w:val="26"/>
        </w:rPr>
      </w:pPr>
    </w:p>
    <w:p w14:paraId="13458BBC" w14:textId="77777777" w:rsidR="007710F4" w:rsidRDefault="007710F4">
      <w:pPr>
        <w:ind w:firstLine="708"/>
        <w:contextualSpacing/>
        <w:jc w:val="both"/>
        <w:rPr>
          <w:rFonts w:ascii="Times New Roman" w:hAnsi="Times New Roman"/>
          <w:sz w:val="26"/>
        </w:rPr>
      </w:pPr>
    </w:p>
    <w:p w14:paraId="6E0E7210" w14:textId="77777777" w:rsidR="007710F4" w:rsidRDefault="007710F4">
      <w:pPr>
        <w:sectPr w:rsidR="007710F4">
          <w:pgSz w:w="11906" w:h="16838"/>
          <w:pgMar w:top="1134" w:right="851" w:bottom="1134" w:left="1701" w:header="709" w:footer="709" w:gutter="0"/>
          <w:cols w:space="720"/>
        </w:sectPr>
      </w:pPr>
    </w:p>
    <w:p w14:paraId="3B3AD24D" w14:textId="77777777" w:rsidR="007710F4" w:rsidRDefault="00415103">
      <w:pPr>
        <w:ind w:firstLine="708"/>
        <w:contextualSpacing/>
        <w:jc w:val="right"/>
        <w:rPr>
          <w:rFonts w:ascii="Times New Roman" w:hAnsi="Times New Roman"/>
          <w:sz w:val="26"/>
        </w:rPr>
      </w:pPr>
      <w:r>
        <w:rPr>
          <w:rFonts w:ascii="Times New Roman" w:hAnsi="Times New Roman"/>
          <w:sz w:val="26"/>
        </w:rPr>
        <w:lastRenderedPageBreak/>
        <w:t xml:space="preserve">Таблица 15.1 </w:t>
      </w:r>
    </w:p>
    <w:p w14:paraId="5AA2A737" w14:textId="77777777" w:rsidR="007710F4" w:rsidRDefault="00415103">
      <w:pPr>
        <w:ind w:firstLine="708"/>
        <w:contextualSpacing/>
        <w:jc w:val="center"/>
        <w:rPr>
          <w:rFonts w:ascii="Times New Roman" w:hAnsi="Times New Roman"/>
          <w:sz w:val="26"/>
        </w:rPr>
      </w:pPr>
      <w:r>
        <w:rPr>
          <w:rFonts w:ascii="Times New Roman" w:hAnsi="Times New Roman"/>
          <w:sz w:val="26"/>
        </w:rPr>
        <w:t>Индикаторы развития системы теплоснабжения в зоне действия котельной</w:t>
      </w:r>
    </w:p>
    <w:tbl>
      <w:tblPr>
        <w:tblStyle w:val="ac"/>
        <w:tblW w:w="14786" w:type="dxa"/>
        <w:tblLayout w:type="fixed"/>
        <w:tblLook w:val="04A0" w:firstRow="1" w:lastRow="0" w:firstColumn="1" w:lastColumn="0" w:noHBand="0" w:noVBand="1"/>
      </w:tblPr>
      <w:tblGrid>
        <w:gridCol w:w="534"/>
        <w:gridCol w:w="7371"/>
        <w:gridCol w:w="992"/>
        <w:gridCol w:w="992"/>
        <w:gridCol w:w="992"/>
        <w:gridCol w:w="993"/>
        <w:gridCol w:w="1063"/>
        <w:gridCol w:w="1849"/>
      </w:tblGrid>
      <w:tr w:rsidR="007710F4" w:rsidRPr="001C1FAB" w14:paraId="5DC0C98C" w14:textId="77777777" w:rsidTr="001C1FAB">
        <w:tc>
          <w:tcPr>
            <w:tcW w:w="534" w:type="dxa"/>
          </w:tcPr>
          <w:p w14:paraId="2CF5E19E"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 xml:space="preserve">№ </w:t>
            </w:r>
            <w:proofErr w:type="gramStart"/>
            <w:r w:rsidRPr="001C1FAB">
              <w:rPr>
                <w:rFonts w:ascii="Times New Roman" w:hAnsi="Times New Roman"/>
                <w:sz w:val="20"/>
              </w:rPr>
              <w:t>п</w:t>
            </w:r>
            <w:proofErr w:type="gramEnd"/>
            <w:r w:rsidRPr="001C1FAB">
              <w:rPr>
                <w:rFonts w:ascii="Times New Roman" w:hAnsi="Times New Roman"/>
                <w:sz w:val="20"/>
              </w:rPr>
              <w:t>/п</w:t>
            </w:r>
          </w:p>
        </w:tc>
        <w:tc>
          <w:tcPr>
            <w:tcW w:w="7371" w:type="dxa"/>
          </w:tcPr>
          <w:p w14:paraId="6FDD2ECE"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Индикатор</w:t>
            </w:r>
          </w:p>
        </w:tc>
        <w:tc>
          <w:tcPr>
            <w:tcW w:w="992" w:type="dxa"/>
          </w:tcPr>
          <w:p w14:paraId="13598ED2"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2020</w:t>
            </w:r>
          </w:p>
        </w:tc>
        <w:tc>
          <w:tcPr>
            <w:tcW w:w="992" w:type="dxa"/>
          </w:tcPr>
          <w:p w14:paraId="6DC8DD09"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2021</w:t>
            </w:r>
          </w:p>
        </w:tc>
        <w:tc>
          <w:tcPr>
            <w:tcW w:w="992" w:type="dxa"/>
          </w:tcPr>
          <w:p w14:paraId="4DD49ECD"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2022</w:t>
            </w:r>
          </w:p>
        </w:tc>
        <w:tc>
          <w:tcPr>
            <w:tcW w:w="993" w:type="dxa"/>
          </w:tcPr>
          <w:p w14:paraId="70DCF41D"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2023</w:t>
            </w:r>
          </w:p>
        </w:tc>
        <w:tc>
          <w:tcPr>
            <w:tcW w:w="1063" w:type="dxa"/>
          </w:tcPr>
          <w:p w14:paraId="678DEDF9"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2024</w:t>
            </w:r>
          </w:p>
        </w:tc>
        <w:tc>
          <w:tcPr>
            <w:tcW w:w="1849" w:type="dxa"/>
          </w:tcPr>
          <w:p w14:paraId="4AEF69F5"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2025-2031</w:t>
            </w:r>
          </w:p>
        </w:tc>
      </w:tr>
      <w:tr w:rsidR="007710F4" w:rsidRPr="001C1FAB" w14:paraId="04713739" w14:textId="77777777" w:rsidTr="001C1FAB">
        <w:tc>
          <w:tcPr>
            <w:tcW w:w="534" w:type="dxa"/>
          </w:tcPr>
          <w:p w14:paraId="4800EF21"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1</w:t>
            </w:r>
          </w:p>
        </w:tc>
        <w:tc>
          <w:tcPr>
            <w:tcW w:w="7371" w:type="dxa"/>
          </w:tcPr>
          <w:p w14:paraId="66E294B6"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Количество прекращений подачи тепловой энергии, теплоносителя в результате технологических нарушений на тепловых сетях</w:t>
            </w:r>
          </w:p>
        </w:tc>
        <w:tc>
          <w:tcPr>
            <w:tcW w:w="992" w:type="dxa"/>
          </w:tcPr>
          <w:p w14:paraId="1D6FEE26"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2" w:type="dxa"/>
          </w:tcPr>
          <w:p w14:paraId="6A0FEE16"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2" w:type="dxa"/>
          </w:tcPr>
          <w:p w14:paraId="002DAA5F"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3" w:type="dxa"/>
          </w:tcPr>
          <w:p w14:paraId="72EDB2F5"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1063" w:type="dxa"/>
          </w:tcPr>
          <w:p w14:paraId="23F766E7"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1849" w:type="dxa"/>
          </w:tcPr>
          <w:p w14:paraId="6533848E"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r>
      <w:tr w:rsidR="007710F4" w:rsidRPr="001C1FAB" w14:paraId="6CB6BD4E" w14:textId="77777777" w:rsidTr="001C1FAB">
        <w:tc>
          <w:tcPr>
            <w:tcW w:w="534" w:type="dxa"/>
          </w:tcPr>
          <w:p w14:paraId="06602DF3"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2</w:t>
            </w:r>
          </w:p>
        </w:tc>
        <w:tc>
          <w:tcPr>
            <w:tcW w:w="7371" w:type="dxa"/>
          </w:tcPr>
          <w:p w14:paraId="32CF6525"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92" w:type="dxa"/>
          </w:tcPr>
          <w:p w14:paraId="59681A2D"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2" w:type="dxa"/>
          </w:tcPr>
          <w:p w14:paraId="09C1131B"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2" w:type="dxa"/>
          </w:tcPr>
          <w:p w14:paraId="4F06B5B8"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3" w:type="dxa"/>
          </w:tcPr>
          <w:p w14:paraId="4F76358D"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1063" w:type="dxa"/>
          </w:tcPr>
          <w:p w14:paraId="04F136AC"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1849" w:type="dxa"/>
          </w:tcPr>
          <w:p w14:paraId="34CB0CCC"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r>
      <w:tr w:rsidR="007710F4" w:rsidRPr="001C1FAB" w14:paraId="0EDBD2E6" w14:textId="77777777" w:rsidTr="001C1FAB">
        <w:tc>
          <w:tcPr>
            <w:tcW w:w="534" w:type="dxa"/>
          </w:tcPr>
          <w:p w14:paraId="39895950"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3</w:t>
            </w:r>
          </w:p>
        </w:tc>
        <w:tc>
          <w:tcPr>
            <w:tcW w:w="7371" w:type="dxa"/>
          </w:tcPr>
          <w:p w14:paraId="65343531"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Удельный расход условного топлива на отпуск тепловой энергии, кВт*</w:t>
            </w:r>
            <w:proofErr w:type="gramStart"/>
            <w:r w:rsidRPr="001C1FAB">
              <w:rPr>
                <w:rFonts w:ascii="Times New Roman" w:hAnsi="Times New Roman"/>
                <w:sz w:val="20"/>
              </w:rPr>
              <w:t>ч</w:t>
            </w:r>
            <w:proofErr w:type="gramEnd"/>
            <w:r w:rsidRPr="001C1FAB">
              <w:rPr>
                <w:rFonts w:ascii="Times New Roman" w:hAnsi="Times New Roman"/>
                <w:sz w:val="20"/>
              </w:rPr>
              <w:t>/Гкал</w:t>
            </w:r>
          </w:p>
        </w:tc>
        <w:tc>
          <w:tcPr>
            <w:tcW w:w="992" w:type="dxa"/>
          </w:tcPr>
          <w:p w14:paraId="1EE97E8E"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н/д</w:t>
            </w:r>
          </w:p>
        </w:tc>
        <w:tc>
          <w:tcPr>
            <w:tcW w:w="992" w:type="dxa"/>
          </w:tcPr>
          <w:p w14:paraId="7EA8DAAF"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н/д</w:t>
            </w:r>
          </w:p>
        </w:tc>
        <w:tc>
          <w:tcPr>
            <w:tcW w:w="992" w:type="dxa"/>
          </w:tcPr>
          <w:p w14:paraId="2EDA6842"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н/д</w:t>
            </w:r>
          </w:p>
        </w:tc>
        <w:tc>
          <w:tcPr>
            <w:tcW w:w="993" w:type="dxa"/>
          </w:tcPr>
          <w:p w14:paraId="0BDE690C"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н/д</w:t>
            </w:r>
          </w:p>
        </w:tc>
        <w:tc>
          <w:tcPr>
            <w:tcW w:w="1063" w:type="dxa"/>
          </w:tcPr>
          <w:p w14:paraId="6E70A642"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н/д</w:t>
            </w:r>
          </w:p>
        </w:tc>
        <w:tc>
          <w:tcPr>
            <w:tcW w:w="1849" w:type="dxa"/>
          </w:tcPr>
          <w:p w14:paraId="72A714F4"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н/д</w:t>
            </w:r>
          </w:p>
        </w:tc>
      </w:tr>
      <w:tr w:rsidR="007710F4" w:rsidRPr="001C1FAB" w14:paraId="4927A395" w14:textId="77777777" w:rsidTr="001C1FAB">
        <w:tc>
          <w:tcPr>
            <w:tcW w:w="534" w:type="dxa"/>
          </w:tcPr>
          <w:p w14:paraId="22367795"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4</w:t>
            </w:r>
          </w:p>
        </w:tc>
        <w:tc>
          <w:tcPr>
            <w:tcW w:w="7371" w:type="dxa"/>
          </w:tcPr>
          <w:p w14:paraId="1E96412F"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Отношение величины технологических потерь тепловой энергии, теплоносителя к материальной характеристике тепловой сети, Гкал/м</w:t>
            </w:r>
            <w:proofErr w:type="gramStart"/>
            <w:r w:rsidRPr="001C1FAB">
              <w:rPr>
                <w:rFonts w:ascii="Times New Roman" w:hAnsi="Times New Roman"/>
                <w:sz w:val="20"/>
              </w:rPr>
              <w:t>2</w:t>
            </w:r>
            <w:proofErr w:type="gramEnd"/>
          </w:p>
        </w:tc>
        <w:tc>
          <w:tcPr>
            <w:tcW w:w="992" w:type="dxa"/>
          </w:tcPr>
          <w:p w14:paraId="054F6871"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2" w:type="dxa"/>
          </w:tcPr>
          <w:p w14:paraId="52666BA6"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2" w:type="dxa"/>
          </w:tcPr>
          <w:p w14:paraId="3E3CACC6"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3" w:type="dxa"/>
          </w:tcPr>
          <w:p w14:paraId="38BD103B"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1063" w:type="dxa"/>
          </w:tcPr>
          <w:p w14:paraId="48247B47"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1849" w:type="dxa"/>
          </w:tcPr>
          <w:p w14:paraId="3A9A3673"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r>
      <w:tr w:rsidR="001C1FAB" w:rsidRPr="001C1FAB" w14:paraId="0FAE1C34" w14:textId="77777777" w:rsidTr="001C1FAB">
        <w:tc>
          <w:tcPr>
            <w:tcW w:w="534" w:type="dxa"/>
          </w:tcPr>
          <w:p w14:paraId="10BB61C0" w14:textId="77777777" w:rsidR="001C1FAB" w:rsidRPr="001C1FAB" w:rsidRDefault="001C1FAB" w:rsidP="001C1FAB">
            <w:pPr>
              <w:contextualSpacing/>
              <w:jc w:val="center"/>
              <w:rPr>
                <w:rFonts w:ascii="Times New Roman" w:hAnsi="Times New Roman"/>
                <w:sz w:val="20"/>
              </w:rPr>
            </w:pPr>
            <w:r w:rsidRPr="001C1FAB">
              <w:rPr>
                <w:rFonts w:ascii="Times New Roman" w:hAnsi="Times New Roman"/>
                <w:sz w:val="20"/>
              </w:rPr>
              <w:t>5</w:t>
            </w:r>
          </w:p>
        </w:tc>
        <w:tc>
          <w:tcPr>
            <w:tcW w:w="7371" w:type="dxa"/>
          </w:tcPr>
          <w:p w14:paraId="7FA1B553" w14:textId="77777777" w:rsidR="001C1FAB" w:rsidRPr="001C1FAB" w:rsidRDefault="001C1FAB" w:rsidP="001C1FAB">
            <w:pPr>
              <w:contextualSpacing/>
              <w:jc w:val="both"/>
              <w:rPr>
                <w:rFonts w:ascii="Times New Roman" w:hAnsi="Times New Roman"/>
                <w:sz w:val="20"/>
              </w:rPr>
            </w:pPr>
            <w:r w:rsidRPr="001C1FAB">
              <w:rPr>
                <w:rFonts w:ascii="Times New Roman" w:hAnsi="Times New Roman"/>
                <w:sz w:val="20"/>
              </w:rPr>
              <w:t xml:space="preserve">Удельный расход условного топлива на отпуск тепловой энергии, </w:t>
            </w:r>
            <w:proofErr w:type="gramStart"/>
            <w:r w:rsidRPr="001C1FAB">
              <w:rPr>
                <w:rFonts w:ascii="Times New Roman" w:hAnsi="Times New Roman"/>
                <w:sz w:val="20"/>
              </w:rPr>
              <w:t>кг</w:t>
            </w:r>
            <w:proofErr w:type="gramEnd"/>
            <w:r w:rsidRPr="001C1FAB">
              <w:rPr>
                <w:rFonts w:ascii="Times New Roman" w:hAnsi="Times New Roman"/>
                <w:sz w:val="20"/>
              </w:rPr>
              <w:t xml:space="preserve"> </w:t>
            </w:r>
            <w:proofErr w:type="spellStart"/>
            <w:r w:rsidRPr="001C1FAB">
              <w:rPr>
                <w:rFonts w:ascii="Times New Roman" w:hAnsi="Times New Roman"/>
                <w:sz w:val="20"/>
              </w:rPr>
              <w:t>у.т</w:t>
            </w:r>
            <w:proofErr w:type="spellEnd"/>
            <w:r w:rsidRPr="001C1FAB">
              <w:rPr>
                <w:rFonts w:ascii="Times New Roman" w:hAnsi="Times New Roman"/>
                <w:sz w:val="20"/>
              </w:rPr>
              <w:t>./Гкал</w:t>
            </w:r>
          </w:p>
        </w:tc>
        <w:tc>
          <w:tcPr>
            <w:tcW w:w="992" w:type="dxa"/>
          </w:tcPr>
          <w:p w14:paraId="79B6224A" w14:textId="0B620203" w:rsidR="001C1FAB" w:rsidRPr="001C1FAB" w:rsidRDefault="001C1FAB" w:rsidP="001C1FAB">
            <w:pPr>
              <w:contextualSpacing/>
              <w:jc w:val="center"/>
              <w:rPr>
                <w:rFonts w:ascii="Times New Roman" w:hAnsi="Times New Roman"/>
                <w:sz w:val="20"/>
              </w:rPr>
            </w:pPr>
            <w:r w:rsidRPr="001C1FAB">
              <w:rPr>
                <w:rFonts w:ascii="Times New Roman" w:hAnsi="Times New Roman"/>
                <w:sz w:val="20"/>
              </w:rPr>
              <w:t>201,28</w:t>
            </w:r>
          </w:p>
        </w:tc>
        <w:tc>
          <w:tcPr>
            <w:tcW w:w="992" w:type="dxa"/>
          </w:tcPr>
          <w:p w14:paraId="5B4E7BE0" w14:textId="0B90BFFB" w:rsidR="001C1FAB" w:rsidRPr="001C1FAB" w:rsidRDefault="001C1FAB" w:rsidP="001C1FAB">
            <w:pPr>
              <w:contextualSpacing/>
              <w:jc w:val="center"/>
              <w:rPr>
                <w:rFonts w:ascii="Times New Roman" w:hAnsi="Times New Roman"/>
                <w:sz w:val="20"/>
              </w:rPr>
            </w:pPr>
            <w:r w:rsidRPr="001C1FAB">
              <w:rPr>
                <w:rFonts w:ascii="Times New Roman" w:hAnsi="Times New Roman"/>
                <w:sz w:val="20"/>
              </w:rPr>
              <w:t>201,28</w:t>
            </w:r>
          </w:p>
        </w:tc>
        <w:tc>
          <w:tcPr>
            <w:tcW w:w="992" w:type="dxa"/>
          </w:tcPr>
          <w:p w14:paraId="6CF3181D" w14:textId="669A3034" w:rsidR="001C1FAB" w:rsidRPr="001C1FAB" w:rsidRDefault="001C1FAB" w:rsidP="001C1FAB">
            <w:pPr>
              <w:contextualSpacing/>
              <w:jc w:val="center"/>
              <w:rPr>
                <w:rFonts w:ascii="Times New Roman" w:hAnsi="Times New Roman"/>
                <w:sz w:val="20"/>
              </w:rPr>
            </w:pPr>
            <w:r w:rsidRPr="001C1FAB">
              <w:rPr>
                <w:rFonts w:ascii="Times New Roman" w:hAnsi="Times New Roman"/>
                <w:sz w:val="20"/>
              </w:rPr>
              <w:t>201,28</w:t>
            </w:r>
          </w:p>
        </w:tc>
        <w:tc>
          <w:tcPr>
            <w:tcW w:w="993" w:type="dxa"/>
          </w:tcPr>
          <w:p w14:paraId="44F10546" w14:textId="38F2BF6A" w:rsidR="001C1FAB" w:rsidRPr="001C1FAB" w:rsidRDefault="001C1FAB" w:rsidP="001C1FAB">
            <w:pPr>
              <w:contextualSpacing/>
              <w:jc w:val="center"/>
              <w:rPr>
                <w:rFonts w:ascii="Times New Roman" w:hAnsi="Times New Roman"/>
                <w:sz w:val="20"/>
              </w:rPr>
            </w:pPr>
            <w:r w:rsidRPr="001C1FAB">
              <w:rPr>
                <w:rFonts w:ascii="Times New Roman" w:hAnsi="Times New Roman"/>
                <w:sz w:val="20"/>
              </w:rPr>
              <w:t>201,28</w:t>
            </w:r>
          </w:p>
        </w:tc>
        <w:tc>
          <w:tcPr>
            <w:tcW w:w="1063" w:type="dxa"/>
          </w:tcPr>
          <w:p w14:paraId="6D642844" w14:textId="24950775" w:rsidR="001C1FAB" w:rsidRPr="001C1FAB" w:rsidRDefault="001C1FAB" w:rsidP="001C1FAB">
            <w:pPr>
              <w:contextualSpacing/>
              <w:jc w:val="center"/>
              <w:rPr>
                <w:rFonts w:ascii="Times New Roman" w:hAnsi="Times New Roman"/>
                <w:sz w:val="20"/>
              </w:rPr>
            </w:pPr>
            <w:r w:rsidRPr="001C1FAB">
              <w:rPr>
                <w:rFonts w:ascii="Times New Roman" w:hAnsi="Times New Roman"/>
                <w:sz w:val="20"/>
              </w:rPr>
              <w:t>201,28</w:t>
            </w:r>
          </w:p>
        </w:tc>
        <w:tc>
          <w:tcPr>
            <w:tcW w:w="1849" w:type="dxa"/>
          </w:tcPr>
          <w:p w14:paraId="3669B0BD" w14:textId="6DAF73BA" w:rsidR="001C1FAB" w:rsidRPr="001C1FAB" w:rsidRDefault="001C1FAB" w:rsidP="001C1FAB">
            <w:pPr>
              <w:contextualSpacing/>
              <w:jc w:val="center"/>
              <w:rPr>
                <w:rFonts w:ascii="Times New Roman" w:hAnsi="Times New Roman"/>
                <w:sz w:val="20"/>
              </w:rPr>
            </w:pPr>
            <w:r w:rsidRPr="001C1FAB">
              <w:rPr>
                <w:rFonts w:ascii="Times New Roman" w:hAnsi="Times New Roman"/>
                <w:sz w:val="20"/>
              </w:rPr>
              <w:t>201,28</w:t>
            </w:r>
          </w:p>
        </w:tc>
      </w:tr>
      <w:tr w:rsidR="007710F4" w:rsidRPr="001C1FAB" w14:paraId="2F65772B" w14:textId="77777777" w:rsidTr="001C1FAB">
        <w:tc>
          <w:tcPr>
            <w:tcW w:w="534" w:type="dxa"/>
          </w:tcPr>
          <w:p w14:paraId="257CACB1"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6</w:t>
            </w:r>
          </w:p>
        </w:tc>
        <w:tc>
          <w:tcPr>
            <w:tcW w:w="7371" w:type="dxa"/>
          </w:tcPr>
          <w:p w14:paraId="3AF9C5D0"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Удельная материальная характеристика тепловых сетей, приведенная к расчетной тепловой нагрузке, м</w:t>
            </w:r>
            <w:proofErr w:type="gramStart"/>
            <w:r w:rsidRPr="001C1FAB">
              <w:rPr>
                <w:rFonts w:ascii="Times New Roman" w:hAnsi="Times New Roman"/>
                <w:sz w:val="20"/>
              </w:rPr>
              <w:t>2</w:t>
            </w:r>
            <w:proofErr w:type="gramEnd"/>
            <w:r w:rsidRPr="001C1FAB">
              <w:rPr>
                <w:rFonts w:ascii="Times New Roman" w:hAnsi="Times New Roman"/>
                <w:sz w:val="20"/>
              </w:rPr>
              <w:t>/Гкал/ч</w:t>
            </w:r>
          </w:p>
        </w:tc>
        <w:tc>
          <w:tcPr>
            <w:tcW w:w="992" w:type="dxa"/>
          </w:tcPr>
          <w:p w14:paraId="1B26894B"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2" w:type="dxa"/>
          </w:tcPr>
          <w:p w14:paraId="306DB5B9"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2" w:type="dxa"/>
          </w:tcPr>
          <w:p w14:paraId="7BE14BE0"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3" w:type="dxa"/>
          </w:tcPr>
          <w:p w14:paraId="0D28D022"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1063" w:type="dxa"/>
          </w:tcPr>
          <w:p w14:paraId="71C55049"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1849" w:type="dxa"/>
          </w:tcPr>
          <w:p w14:paraId="39A5F99B"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r>
      <w:tr w:rsidR="007710F4" w:rsidRPr="001C1FAB" w14:paraId="35332A22" w14:textId="77777777" w:rsidTr="001C1FAB">
        <w:tc>
          <w:tcPr>
            <w:tcW w:w="534" w:type="dxa"/>
          </w:tcPr>
          <w:p w14:paraId="62996783"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7</w:t>
            </w:r>
          </w:p>
        </w:tc>
        <w:tc>
          <w:tcPr>
            <w:tcW w:w="7371" w:type="dxa"/>
          </w:tcPr>
          <w:p w14:paraId="322503F4"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w:t>
            </w:r>
          </w:p>
        </w:tc>
        <w:tc>
          <w:tcPr>
            <w:tcW w:w="992" w:type="dxa"/>
          </w:tcPr>
          <w:p w14:paraId="511568AD"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2" w:type="dxa"/>
          </w:tcPr>
          <w:p w14:paraId="3D5DA82A"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2" w:type="dxa"/>
          </w:tcPr>
          <w:p w14:paraId="4D091BA3"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3" w:type="dxa"/>
          </w:tcPr>
          <w:p w14:paraId="717627E2"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1063" w:type="dxa"/>
          </w:tcPr>
          <w:p w14:paraId="5CE509FA"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1849" w:type="dxa"/>
          </w:tcPr>
          <w:p w14:paraId="59BCA5D8"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r>
      <w:tr w:rsidR="007710F4" w:rsidRPr="001C1FAB" w14:paraId="2263DE47" w14:textId="77777777" w:rsidTr="001C1FAB">
        <w:tc>
          <w:tcPr>
            <w:tcW w:w="534" w:type="dxa"/>
          </w:tcPr>
          <w:p w14:paraId="06E42BF4"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8</w:t>
            </w:r>
          </w:p>
        </w:tc>
        <w:tc>
          <w:tcPr>
            <w:tcW w:w="7371" w:type="dxa"/>
          </w:tcPr>
          <w:p w14:paraId="7A76DBB2"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 xml:space="preserve">Удельный расход условного топлива на отпуск электроэнергии, кг </w:t>
            </w:r>
            <w:proofErr w:type="spellStart"/>
            <w:r w:rsidRPr="001C1FAB">
              <w:rPr>
                <w:rFonts w:ascii="Times New Roman" w:hAnsi="Times New Roman"/>
                <w:sz w:val="20"/>
              </w:rPr>
              <w:t>у</w:t>
            </w:r>
            <w:proofErr w:type="gramStart"/>
            <w:r w:rsidRPr="001C1FAB">
              <w:rPr>
                <w:rFonts w:ascii="Times New Roman" w:hAnsi="Times New Roman"/>
                <w:sz w:val="20"/>
              </w:rPr>
              <w:t>.т</w:t>
            </w:r>
            <w:proofErr w:type="spellEnd"/>
            <w:proofErr w:type="gramEnd"/>
            <w:r w:rsidRPr="001C1FAB">
              <w:rPr>
                <w:rFonts w:ascii="Times New Roman" w:hAnsi="Times New Roman"/>
                <w:sz w:val="20"/>
              </w:rPr>
              <w:t>/(кВт*ч)</w:t>
            </w:r>
          </w:p>
        </w:tc>
        <w:tc>
          <w:tcPr>
            <w:tcW w:w="992" w:type="dxa"/>
          </w:tcPr>
          <w:p w14:paraId="3CD73460"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2" w:type="dxa"/>
          </w:tcPr>
          <w:p w14:paraId="27011254"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2" w:type="dxa"/>
          </w:tcPr>
          <w:p w14:paraId="6F28F6FB"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3" w:type="dxa"/>
          </w:tcPr>
          <w:p w14:paraId="1197EC8E"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1063" w:type="dxa"/>
          </w:tcPr>
          <w:p w14:paraId="0C5AB052"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1849" w:type="dxa"/>
          </w:tcPr>
          <w:p w14:paraId="0E2AFE21"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r>
      <w:tr w:rsidR="007710F4" w:rsidRPr="001C1FAB" w14:paraId="3398F60C" w14:textId="77777777" w:rsidTr="001C1FAB">
        <w:tc>
          <w:tcPr>
            <w:tcW w:w="534" w:type="dxa"/>
          </w:tcPr>
          <w:p w14:paraId="6C531CA9"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9</w:t>
            </w:r>
          </w:p>
        </w:tc>
        <w:tc>
          <w:tcPr>
            <w:tcW w:w="7371" w:type="dxa"/>
          </w:tcPr>
          <w:p w14:paraId="4B7F7B8D"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2" w:type="dxa"/>
          </w:tcPr>
          <w:p w14:paraId="74B3A94F"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2" w:type="dxa"/>
          </w:tcPr>
          <w:p w14:paraId="2B733AC7"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2" w:type="dxa"/>
          </w:tcPr>
          <w:p w14:paraId="7EA2C087"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3" w:type="dxa"/>
          </w:tcPr>
          <w:p w14:paraId="44C0EBE3"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1063" w:type="dxa"/>
          </w:tcPr>
          <w:p w14:paraId="38262C39"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1849" w:type="dxa"/>
          </w:tcPr>
          <w:p w14:paraId="2B7B487F"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r>
      <w:tr w:rsidR="007710F4" w:rsidRPr="001C1FAB" w14:paraId="154104A9" w14:textId="77777777" w:rsidTr="001C1FAB">
        <w:tc>
          <w:tcPr>
            <w:tcW w:w="534" w:type="dxa"/>
          </w:tcPr>
          <w:p w14:paraId="0E23EFE5"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10</w:t>
            </w:r>
          </w:p>
        </w:tc>
        <w:tc>
          <w:tcPr>
            <w:tcW w:w="7371" w:type="dxa"/>
          </w:tcPr>
          <w:p w14:paraId="13B6ED40"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Доля отпуска тепловой энергии, осуществляемого потребителям по приборам учета, в общем объеме отпущенной тепловой энергии, %</w:t>
            </w:r>
          </w:p>
        </w:tc>
        <w:tc>
          <w:tcPr>
            <w:tcW w:w="992" w:type="dxa"/>
          </w:tcPr>
          <w:p w14:paraId="6BB8678B"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2" w:type="dxa"/>
          </w:tcPr>
          <w:p w14:paraId="1C6941A6"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2" w:type="dxa"/>
          </w:tcPr>
          <w:p w14:paraId="0D08446A"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993" w:type="dxa"/>
          </w:tcPr>
          <w:p w14:paraId="11355873"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1063" w:type="dxa"/>
          </w:tcPr>
          <w:p w14:paraId="468EE142"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c>
          <w:tcPr>
            <w:tcW w:w="1849" w:type="dxa"/>
          </w:tcPr>
          <w:p w14:paraId="726484A1"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0</w:t>
            </w:r>
          </w:p>
        </w:tc>
      </w:tr>
      <w:tr w:rsidR="007710F4" w:rsidRPr="001C1FAB" w14:paraId="23297F2A" w14:textId="77777777" w:rsidTr="001C1FAB">
        <w:tc>
          <w:tcPr>
            <w:tcW w:w="534" w:type="dxa"/>
          </w:tcPr>
          <w:p w14:paraId="7A5C77B8"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11</w:t>
            </w:r>
          </w:p>
        </w:tc>
        <w:tc>
          <w:tcPr>
            <w:tcW w:w="7371" w:type="dxa"/>
          </w:tcPr>
          <w:p w14:paraId="4869D41D"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Средневзвешенный (по материальной характеристике) срок эксплуатации тепловых сетей</w:t>
            </w:r>
          </w:p>
        </w:tc>
        <w:tc>
          <w:tcPr>
            <w:tcW w:w="992" w:type="dxa"/>
          </w:tcPr>
          <w:p w14:paraId="1EFB498F"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2" w:type="dxa"/>
          </w:tcPr>
          <w:p w14:paraId="2941B171"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2" w:type="dxa"/>
          </w:tcPr>
          <w:p w14:paraId="58410242"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3" w:type="dxa"/>
          </w:tcPr>
          <w:p w14:paraId="51007F62"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1063" w:type="dxa"/>
          </w:tcPr>
          <w:p w14:paraId="1B23B18A"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1849" w:type="dxa"/>
          </w:tcPr>
          <w:p w14:paraId="435EB3EE"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r>
      <w:tr w:rsidR="007710F4" w:rsidRPr="001C1FAB" w14:paraId="6E14AC41" w14:textId="77777777" w:rsidTr="001C1FAB">
        <w:tc>
          <w:tcPr>
            <w:tcW w:w="534" w:type="dxa"/>
          </w:tcPr>
          <w:p w14:paraId="0A002F99"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12</w:t>
            </w:r>
          </w:p>
        </w:tc>
        <w:tc>
          <w:tcPr>
            <w:tcW w:w="7371" w:type="dxa"/>
          </w:tcPr>
          <w:p w14:paraId="442EC30B"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992" w:type="dxa"/>
          </w:tcPr>
          <w:p w14:paraId="50FD5B41"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2" w:type="dxa"/>
          </w:tcPr>
          <w:p w14:paraId="22A2B9C9"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2" w:type="dxa"/>
          </w:tcPr>
          <w:p w14:paraId="57BE2072"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3" w:type="dxa"/>
          </w:tcPr>
          <w:p w14:paraId="33EF99BE"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1063" w:type="dxa"/>
          </w:tcPr>
          <w:p w14:paraId="09E9F02F"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1849" w:type="dxa"/>
          </w:tcPr>
          <w:p w14:paraId="6EAFEC99"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r>
      <w:tr w:rsidR="007710F4" w:rsidRPr="001C1FAB" w14:paraId="00D25C2D" w14:textId="77777777" w:rsidTr="001C1FAB">
        <w:tc>
          <w:tcPr>
            <w:tcW w:w="534" w:type="dxa"/>
          </w:tcPr>
          <w:p w14:paraId="2A21316D"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13</w:t>
            </w:r>
          </w:p>
        </w:tc>
        <w:tc>
          <w:tcPr>
            <w:tcW w:w="7371" w:type="dxa"/>
          </w:tcPr>
          <w:p w14:paraId="5671E728" w14:textId="77777777" w:rsidR="007710F4" w:rsidRPr="001C1FAB" w:rsidRDefault="00415103">
            <w:pPr>
              <w:contextualSpacing/>
              <w:jc w:val="both"/>
              <w:rPr>
                <w:rFonts w:ascii="Times New Roman" w:hAnsi="Times New Roman"/>
                <w:sz w:val="20"/>
              </w:rPr>
            </w:pPr>
            <w:proofErr w:type="gramStart"/>
            <w:r w:rsidRPr="001C1FAB">
              <w:rPr>
                <w:rFonts w:ascii="Times New Roman" w:hAnsi="Times New Roman"/>
                <w:sz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992" w:type="dxa"/>
          </w:tcPr>
          <w:p w14:paraId="6ABDCB16"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2" w:type="dxa"/>
          </w:tcPr>
          <w:p w14:paraId="0E24F7DE"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2" w:type="dxa"/>
          </w:tcPr>
          <w:p w14:paraId="3B45B034"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3" w:type="dxa"/>
          </w:tcPr>
          <w:p w14:paraId="7B858956"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1063" w:type="dxa"/>
          </w:tcPr>
          <w:p w14:paraId="4CF2AF43"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1849" w:type="dxa"/>
          </w:tcPr>
          <w:p w14:paraId="153A8378"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r>
      <w:tr w:rsidR="007710F4" w14:paraId="0C7E77DC" w14:textId="77777777" w:rsidTr="001C1FAB">
        <w:tc>
          <w:tcPr>
            <w:tcW w:w="534" w:type="dxa"/>
          </w:tcPr>
          <w:p w14:paraId="2126EC10"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14</w:t>
            </w:r>
          </w:p>
        </w:tc>
        <w:tc>
          <w:tcPr>
            <w:tcW w:w="7371" w:type="dxa"/>
          </w:tcPr>
          <w:p w14:paraId="6D3AE0C0" w14:textId="77777777" w:rsidR="007710F4" w:rsidRPr="001C1FAB" w:rsidRDefault="00415103">
            <w:pPr>
              <w:contextualSpacing/>
              <w:jc w:val="both"/>
              <w:rPr>
                <w:rFonts w:ascii="Times New Roman" w:hAnsi="Times New Roman"/>
                <w:sz w:val="20"/>
              </w:rPr>
            </w:pPr>
            <w:r w:rsidRPr="001C1FAB">
              <w:rPr>
                <w:rFonts w:ascii="Times New Roman" w:hAnsi="Times New Roman"/>
                <w:sz w:val="20"/>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w:t>
            </w:r>
            <w:proofErr w:type="gramStart"/>
            <w:r w:rsidRPr="001C1FAB">
              <w:rPr>
                <w:rFonts w:ascii="Times New Roman" w:hAnsi="Times New Roman"/>
                <w:sz w:val="20"/>
              </w:rPr>
              <w:t>ии о е</w:t>
            </w:r>
            <w:proofErr w:type="gramEnd"/>
            <w:r w:rsidRPr="001C1FAB">
              <w:rPr>
                <w:rFonts w:ascii="Times New Roman" w:hAnsi="Times New Roman"/>
                <w:sz w:val="20"/>
              </w:rPr>
              <w:t>стественных монополиях</w:t>
            </w:r>
          </w:p>
        </w:tc>
        <w:tc>
          <w:tcPr>
            <w:tcW w:w="992" w:type="dxa"/>
          </w:tcPr>
          <w:p w14:paraId="06CD2146"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2" w:type="dxa"/>
          </w:tcPr>
          <w:p w14:paraId="06822B83"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2" w:type="dxa"/>
          </w:tcPr>
          <w:p w14:paraId="4ACBF317"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993" w:type="dxa"/>
          </w:tcPr>
          <w:p w14:paraId="0D39A388"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1063" w:type="dxa"/>
          </w:tcPr>
          <w:p w14:paraId="77435AA4" w14:textId="77777777" w:rsidR="007710F4" w:rsidRPr="001C1FAB" w:rsidRDefault="00415103">
            <w:pPr>
              <w:contextualSpacing/>
              <w:jc w:val="center"/>
              <w:rPr>
                <w:rFonts w:ascii="Times New Roman" w:hAnsi="Times New Roman"/>
                <w:sz w:val="20"/>
              </w:rPr>
            </w:pPr>
            <w:r w:rsidRPr="001C1FAB">
              <w:rPr>
                <w:rFonts w:ascii="Times New Roman" w:hAnsi="Times New Roman"/>
                <w:sz w:val="20"/>
              </w:rPr>
              <w:t>-</w:t>
            </w:r>
          </w:p>
        </w:tc>
        <w:tc>
          <w:tcPr>
            <w:tcW w:w="1849" w:type="dxa"/>
          </w:tcPr>
          <w:p w14:paraId="6DF9354B" w14:textId="77777777" w:rsidR="007710F4" w:rsidRDefault="00415103">
            <w:pPr>
              <w:contextualSpacing/>
              <w:jc w:val="center"/>
              <w:rPr>
                <w:rFonts w:ascii="Times New Roman" w:hAnsi="Times New Roman"/>
                <w:sz w:val="20"/>
              </w:rPr>
            </w:pPr>
            <w:r w:rsidRPr="001C1FAB">
              <w:rPr>
                <w:rFonts w:ascii="Times New Roman" w:hAnsi="Times New Roman"/>
                <w:sz w:val="20"/>
              </w:rPr>
              <w:t>-</w:t>
            </w:r>
          </w:p>
        </w:tc>
      </w:tr>
    </w:tbl>
    <w:p w14:paraId="6AC8DEE7" w14:textId="77777777" w:rsidR="007710F4" w:rsidRDefault="007710F4">
      <w:pPr>
        <w:ind w:firstLine="708"/>
        <w:contextualSpacing/>
        <w:jc w:val="both"/>
        <w:rPr>
          <w:rFonts w:ascii="Times New Roman" w:hAnsi="Times New Roman"/>
          <w:sz w:val="26"/>
        </w:rPr>
      </w:pPr>
    </w:p>
    <w:p w14:paraId="371C35A9" w14:textId="77777777" w:rsidR="007710F4" w:rsidRDefault="007710F4">
      <w:pPr>
        <w:sectPr w:rsidR="007710F4">
          <w:pgSz w:w="16838" w:h="11906" w:orient="landscape"/>
          <w:pgMar w:top="1701" w:right="1134" w:bottom="851" w:left="1134" w:header="709" w:footer="709" w:gutter="0"/>
          <w:cols w:space="720"/>
        </w:sectPr>
      </w:pPr>
    </w:p>
    <w:p w14:paraId="5043640B" w14:textId="77777777" w:rsidR="007710F4" w:rsidRDefault="00415103">
      <w:pPr>
        <w:contextualSpacing/>
        <w:rPr>
          <w:rFonts w:ascii="Times New Roman" w:hAnsi="Times New Roman"/>
          <w:sz w:val="26"/>
        </w:rPr>
      </w:pPr>
      <w:r>
        <w:rPr>
          <w:rFonts w:ascii="Times New Roman" w:hAnsi="Times New Roman"/>
          <w:sz w:val="26"/>
        </w:rPr>
        <w:lastRenderedPageBreak/>
        <w:t xml:space="preserve">РАЗДЕЛ 16 «ЦЕНОВЫЕ (ТАРИФНЫЕ) ПОСЛЕДСТВИЯ» </w:t>
      </w:r>
    </w:p>
    <w:p w14:paraId="4461D70F"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Использование индексов-дефляторов, установленных Минэкономразвития России, позволяет привести финансовые потребности для осуществления производственной деятельности теплоснабжающей и/или </w:t>
      </w:r>
      <w:proofErr w:type="spellStart"/>
      <w:r>
        <w:rPr>
          <w:rFonts w:ascii="Times New Roman" w:hAnsi="Times New Roman"/>
          <w:sz w:val="26"/>
        </w:rPr>
        <w:t>теплосетевой</w:t>
      </w:r>
      <w:proofErr w:type="spellEnd"/>
      <w:r>
        <w:rPr>
          <w:rFonts w:ascii="Times New Roman" w:hAnsi="Times New Roman"/>
          <w:sz w:val="26"/>
        </w:rPr>
        <w:t xml:space="preserve"> организации и реализации проектов схемы теплоснабжения к ценам соответствующих лет.  </w:t>
      </w:r>
    </w:p>
    <w:p w14:paraId="788424DA"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 Для формирования блока долгосрочных индексов-дефляторов использован прогноз социально-экономического развития Российской Федерации до 2031 года, размещенный на сайте Министерства экономического развития Российской Федерации: </w:t>
      </w:r>
      <w:hyperlink r:id="rId11" w:history="1">
        <w:r>
          <w:rPr>
            <w:rStyle w:val="a7"/>
            <w:rFonts w:ascii="Times New Roman" w:hAnsi="Times New Roman"/>
            <w:sz w:val="26"/>
          </w:rPr>
          <w:t>http://old.economy.gov.ru/minec/about/structure/depMacro/201828113</w:t>
        </w:r>
      </w:hyperlink>
      <w:r>
        <w:rPr>
          <w:rFonts w:ascii="Times New Roman" w:hAnsi="Times New Roman"/>
          <w:sz w:val="26"/>
        </w:rPr>
        <w:t xml:space="preserve">. </w:t>
      </w:r>
    </w:p>
    <w:p w14:paraId="0086A733" w14:textId="77777777" w:rsidR="007710F4" w:rsidRDefault="00415103">
      <w:pPr>
        <w:ind w:firstLine="708"/>
        <w:contextualSpacing/>
        <w:jc w:val="both"/>
        <w:rPr>
          <w:rFonts w:ascii="Times New Roman" w:hAnsi="Times New Roman"/>
          <w:sz w:val="26"/>
        </w:rPr>
      </w:pPr>
      <w:r>
        <w:rPr>
          <w:rFonts w:ascii="Times New Roman" w:hAnsi="Times New Roman"/>
          <w:sz w:val="26"/>
        </w:rPr>
        <w:t xml:space="preserve">Сводные данные о применяемых в расчетах ценовых последствий реализации схемы теплоснабжения индексах-дефляторах представлены в таблице 16.1. </w:t>
      </w:r>
    </w:p>
    <w:p w14:paraId="48C90780" w14:textId="77777777" w:rsidR="007710F4" w:rsidRDefault="00415103">
      <w:pPr>
        <w:ind w:firstLine="708"/>
        <w:contextualSpacing/>
        <w:jc w:val="right"/>
        <w:rPr>
          <w:rFonts w:ascii="Times New Roman" w:hAnsi="Times New Roman"/>
          <w:sz w:val="26"/>
        </w:rPr>
      </w:pPr>
      <w:r>
        <w:rPr>
          <w:rFonts w:ascii="Times New Roman" w:hAnsi="Times New Roman"/>
          <w:sz w:val="26"/>
        </w:rPr>
        <w:t xml:space="preserve">Таблица 16.1 </w:t>
      </w:r>
    </w:p>
    <w:p w14:paraId="63318746" w14:textId="77777777" w:rsidR="007710F4" w:rsidRDefault="007710F4">
      <w:pPr>
        <w:ind w:firstLine="708"/>
        <w:contextualSpacing/>
        <w:jc w:val="both"/>
        <w:rPr>
          <w:rFonts w:ascii="Times New Roman" w:hAnsi="Times New Roman"/>
          <w:sz w:val="26"/>
        </w:rPr>
      </w:pPr>
    </w:p>
    <w:p w14:paraId="7E1F828F" w14:textId="77777777" w:rsidR="007710F4" w:rsidRPr="00012AEB" w:rsidRDefault="00415103">
      <w:pPr>
        <w:ind w:firstLine="708"/>
        <w:contextualSpacing/>
        <w:jc w:val="center"/>
        <w:rPr>
          <w:rFonts w:ascii="Times New Roman" w:hAnsi="Times New Roman"/>
          <w:sz w:val="26"/>
          <w:u w:val="single"/>
        </w:rPr>
      </w:pPr>
      <w:r w:rsidRPr="00012AEB">
        <w:rPr>
          <w:rFonts w:ascii="Times New Roman" w:hAnsi="Times New Roman"/>
          <w:sz w:val="26"/>
          <w:u w:val="single"/>
        </w:rPr>
        <w:t>Индексы-дефляторы и инфляция до 2031 г. (</w:t>
      </w:r>
      <w:proofErr w:type="gramStart"/>
      <w:r w:rsidRPr="00012AEB">
        <w:rPr>
          <w:rFonts w:ascii="Times New Roman" w:hAnsi="Times New Roman"/>
          <w:sz w:val="26"/>
          <w:u w:val="single"/>
        </w:rPr>
        <w:t>в</w:t>
      </w:r>
      <w:proofErr w:type="gramEnd"/>
      <w:r w:rsidRPr="00012AEB">
        <w:rPr>
          <w:rFonts w:ascii="Times New Roman" w:hAnsi="Times New Roman"/>
          <w:sz w:val="26"/>
          <w:u w:val="single"/>
        </w:rPr>
        <w:t xml:space="preserve"> %, </w:t>
      </w:r>
      <w:proofErr w:type="gramStart"/>
      <w:r w:rsidRPr="00012AEB">
        <w:rPr>
          <w:rFonts w:ascii="Times New Roman" w:hAnsi="Times New Roman"/>
          <w:sz w:val="26"/>
          <w:u w:val="single"/>
        </w:rPr>
        <w:t>за</w:t>
      </w:r>
      <w:proofErr w:type="gramEnd"/>
      <w:r w:rsidRPr="00012AEB">
        <w:rPr>
          <w:rFonts w:ascii="Times New Roman" w:hAnsi="Times New Roman"/>
          <w:sz w:val="26"/>
          <w:u w:val="single"/>
        </w:rPr>
        <w:t xml:space="preserve"> год к предыдущему году)</w:t>
      </w:r>
    </w:p>
    <w:p w14:paraId="19E0AB00" w14:textId="77777777" w:rsidR="007710F4" w:rsidRPr="00012AEB" w:rsidRDefault="007710F4">
      <w:pPr>
        <w:ind w:firstLine="708"/>
        <w:contextualSpacing/>
        <w:jc w:val="both"/>
        <w:rPr>
          <w:rFonts w:ascii="Times New Roman" w:hAnsi="Times New Roman"/>
          <w:sz w:val="26"/>
        </w:rPr>
      </w:pPr>
    </w:p>
    <w:tbl>
      <w:tblPr>
        <w:tblStyle w:val="ac"/>
        <w:tblW w:w="0" w:type="auto"/>
        <w:tblLayout w:type="fixed"/>
        <w:tblLook w:val="04A0" w:firstRow="1" w:lastRow="0" w:firstColumn="1" w:lastColumn="0" w:noHBand="0" w:noVBand="1"/>
      </w:tblPr>
      <w:tblGrid>
        <w:gridCol w:w="1646"/>
        <w:gridCol w:w="616"/>
        <w:gridCol w:w="681"/>
        <w:gridCol w:w="709"/>
        <w:gridCol w:w="709"/>
        <w:gridCol w:w="709"/>
        <w:gridCol w:w="708"/>
        <w:gridCol w:w="709"/>
        <w:gridCol w:w="709"/>
        <w:gridCol w:w="709"/>
        <w:gridCol w:w="850"/>
        <w:gridCol w:w="815"/>
      </w:tblGrid>
      <w:tr w:rsidR="007710F4" w:rsidRPr="00012AEB" w14:paraId="5C02FCB3" w14:textId="77777777">
        <w:tc>
          <w:tcPr>
            <w:tcW w:w="1646" w:type="dxa"/>
          </w:tcPr>
          <w:p w14:paraId="5B0CED00" w14:textId="77777777" w:rsidR="007710F4" w:rsidRPr="00012AEB" w:rsidRDefault="007710F4">
            <w:pPr>
              <w:contextualSpacing/>
              <w:rPr>
                <w:rFonts w:ascii="Times New Roman" w:hAnsi="Times New Roman"/>
                <w:sz w:val="20"/>
              </w:rPr>
            </w:pPr>
          </w:p>
        </w:tc>
        <w:tc>
          <w:tcPr>
            <w:tcW w:w="616" w:type="dxa"/>
          </w:tcPr>
          <w:p w14:paraId="19ECF637"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2021</w:t>
            </w:r>
          </w:p>
        </w:tc>
        <w:tc>
          <w:tcPr>
            <w:tcW w:w="681" w:type="dxa"/>
          </w:tcPr>
          <w:p w14:paraId="32AE4DF5"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2022</w:t>
            </w:r>
          </w:p>
        </w:tc>
        <w:tc>
          <w:tcPr>
            <w:tcW w:w="709" w:type="dxa"/>
          </w:tcPr>
          <w:p w14:paraId="63F18FC3"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2023</w:t>
            </w:r>
          </w:p>
        </w:tc>
        <w:tc>
          <w:tcPr>
            <w:tcW w:w="709" w:type="dxa"/>
          </w:tcPr>
          <w:p w14:paraId="45250AED"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2024</w:t>
            </w:r>
          </w:p>
        </w:tc>
        <w:tc>
          <w:tcPr>
            <w:tcW w:w="709" w:type="dxa"/>
          </w:tcPr>
          <w:p w14:paraId="3920ECD5"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2025</w:t>
            </w:r>
          </w:p>
        </w:tc>
        <w:tc>
          <w:tcPr>
            <w:tcW w:w="708" w:type="dxa"/>
          </w:tcPr>
          <w:p w14:paraId="3F2A6CD6"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2026</w:t>
            </w:r>
          </w:p>
        </w:tc>
        <w:tc>
          <w:tcPr>
            <w:tcW w:w="709" w:type="dxa"/>
          </w:tcPr>
          <w:p w14:paraId="599E3631"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2027</w:t>
            </w:r>
          </w:p>
        </w:tc>
        <w:tc>
          <w:tcPr>
            <w:tcW w:w="709" w:type="dxa"/>
          </w:tcPr>
          <w:p w14:paraId="2591D796"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2028</w:t>
            </w:r>
          </w:p>
        </w:tc>
        <w:tc>
          <w:tcPr>
            <w:tcW w:w="709" w:type="dxa"/>
          </w:tcPr>
          <w:p w14:paraId="67084A8A"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2029</w:t>
            </w:r>
          </w:p>
        </w:tc>
        <w:tc>
          <w:tcPr>
            <w:tcW w:w="850" w:type="dxa"/>
          </w:tcPr>
          <w:p w14:paraId="4420810D"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2030</w:t>
            </w:r>
          </w:p>
        </w:tc>
        <w:tc>
          <w:tcPr>
            <w:tcW w:w="815" w:type="dxa"/>
          </w:tcPr>
          <w:p w14:paraId="2E039F4C"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2031</w:t>
            </w:r>
          </w:p>
        </w:tc>
      </w:tr>
      <w:tr w:rsidR="007710F4" w14:paraId="3963A9ED" w14:textId="77777777">
        <w:tc>
          <w:tcPr>
            <w:tcW w:w="1646" w:type="dxa"/>
          </w:tcPr>
          <w:p w14:paraId="79A553EA" w14:textId="77777777" w:rsidR="007710F4" w:rsidRPr="00012AEB" w:rsidRDefault="00415103">
            <w:pPr>
              <w:contextualSpacing/>
              <w:rPr>
                <w:rFonts w:ascii="Times New Roman" w:hAnsi="Times New Roman"/>
                <w:sz w:val="20"/>
              </w:rPr>
            </w:pPr>
            <w:r w:rsidRPr="00012AEB">
              <w:rPr>
                <w:rFonts w:ascii="Times New Roman" w:hAnsi="Times New Roman"/>
                <w:sz w:val="20"/>
              </w:rPr>
              <w:t>Тепловая энергия рост тарифов, в среднем за год к предыдущему году, %</w:t>
            </w:r>
          </w:p>
        </w:tc>
        <w:tc>
          <w:tcPr>
            <w:tcW w:w="616" w:type="dxa"/>
          </w:tcPr>
          <w:p w14:paraId="56911FA2" w14:textId="77777777" w:rsidR="007710F4" w:rsidRPr="00012AEB" w:rsidRDefault="007710F4">
            <w:pPr>
              <w:contextualSpacing/>
              <w:jc w:val="center"/>
              <w:rPr>
                <w:rFonts w:ascii="Times New Roman" w:hAnsi="Times New Roman"/>
                <w:sz w:val="20"/>
              </w:rPr>
            </w:pPr>
          </w:p>
          <w:p w14:paraId="18776BC9" w14:textId="77777777" w:rsidR="007710F4" w:rsidRPr="00012AEB" w:rsidRDefault="007710F4">
            <w:pPr>
              <w:contextualSpacing/>
              <w:jc w:val="center"/>
              <w:rPr>
                <w:rFonts w:ascii="Times New Roman" w:hAnsi="Times New Roman"/>
                <w:sz w:val="20"/>
              </w:rPr>
            </w:pPr>
          </w:p>
          <w:p w14:paraId="386EC102"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103,4</w:t>
            </w:r>
          </w:p>
        </w:tc>
        <w:tc>
          <w:tcPr>
            <w:tcW w:w="681" w:type="dxa"/>
          </w:tcPr>
          <w:p w14:paraId="0BEF2C0B" w14:textId="77777777" w:rsidR="007710F4" w:rsidRPr="00012AEB" w:rsidRDefault="007710F4">
            <w:pPr>
              <w:contextualSpacing/>
              <w:jc w:val="center"/>
              <w:rPr>
                <w:rFonts w:ascii="Times New Roman" w:hAnsi="Times New Roman"/>
                <w:sz w:val="20"/>
              </w:rPr>
            </w:pPr>
          </w:p>
          <w:p w14:paraId="71794BF4" w14:textId="77777777" w:rsidR="007710F4" w:rsidRPr="00012AEB" w:rsidRDefault="007710F4">
            <w:pPr>
              <w:contextualSpacing/>
              <w:jc w:val="center"/>
              <w:rPr>
                <w:rFonts w:ascii="Times New Roman" w:hAnsi="Times New Roman"/>
                <w:sz w:val="20"/>
              </w:rPr>
            </w:pPr>
          </w:p>
          <w:p w14:paraId="5563C50D"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103,1</w:t>
            </w:r>
          </w:p>
        </w:tc>
        <w:tc>
          <w:tcPr>
            <w:tcW w:w="709" w:type="dxa"/>
          </w:tcPr>
          <w:p w14:paraId="6F8B75D6" w14:textId="77777777" w:rsidR="007710F4" w:rsidRPr="00012AEB" w:rsidRDefault="007710F4">
            <w:pPr>
              <w:contextualSpacing/>
              <w:jc w:val="center"/>
              <w:rPr>
                <w:rFonts w:ascii="Times New Roman" w:hAnsi="Times New Roman"/>
                <w:sz w:val="20"/>
              </w:rPr>
            </w:pPr>
          </w:p>
          <w:p w14:paraId="54348515" w14:textId="77777777" w:rsidR="007710F4" w:rsidRPr="00012AEB" w:rsidRDefault="007710F4">
            <w:pPr>
              <w:contextualSpacing/>
              <w:jc w:val="center"/>
              <w:rPr>
                <w:rFonts w:ascii="Times New Roman" w:hAnsi="Times New Roman"/>
                <w:sz w:val="20"/>
              </w:rPr>
            </w:pPr>
          </w:p>
          <w:p w14:paraId="7DE257A8"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103</w:t>
            </w:r>
          </w:p>
        </w:tc>
        <w:tc>
          <w:tcPr>
            <w:tcW w:w="709" w:type="dxa"/>
          </w:tcPr>
          <w:p w14:paraId="6F49D0D9" w14:textId="77777777" w:rsidR="007710F4" w:rsidRPr="00012AEB" w:rsidRDefault="007710F4">
            <w:pPr>
              <w:contextualSpacing/>
              <w:jc w:val="center"/>
              <w:rPr>
                <w:rFonts w:ascii="Times New Roman" w:hAnsi="Times New Roman"/>
                <w:sz w:val="20"/>
              </w:rPr>
            </w:pPr>
          </w:p>
          <w:p w14:paraId="7DDE08BE" w14:textId="77777777" w:rsidR="007710F4" w:rsidRPr="00012AEB" w:rsidRDefault="007710F4">
            <w:pPr>
              <w:contextualSpacing/>
              <w:jc w:val="center"/>
              <w:rPr>
                <w:rFonts w:ascii="Times New Roman" w:hAnsi="Times New Roman"/>
                <w:sz w:val="20"/>
              </w:rPr>
            </w:pPr>
          </w:p>
          <w:p w14:paraId="4A02613A"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102,8</w:t>
            </w:r>
          </w:p>
        </w:tc>
        <w:tc>
          <w:tcPr>
            <w:tcW w:w="709" w:type="dxa"/>
          </w:tcPr>
          <w:p w14:paraId="5858BFD1" w14:textId="77777777" w:rsidR="007710F4" w:rsidRPr="00012AEB" w:rsidRDefault="007710F4">
            <w:pPr>
              <w:contextualSpacing/>
              <w:jc w:val="center"/>
              <w:rPr>
                <w:rFonts w:ascii="Times New Roman" w:hAnsi="Times New Roman"/>
                <w:sz w:val="20"/>
              </w:rPr>
            </w:pPr>
          </w:p>
          <w:p w14:paraId="5FC39548" w14:textId="77777777" w:rsidR="007710F4" w:rsidRPr="00012AEB" w:rsidRDefault="007710F4">
            <w:pPr>
              <w:contextualSpacing/>
              <w:jc w:val="center"/>
              <w:rPr>
                <w:rFonts w:ascii="Times New Roman" w:hAnsi="Times New Roman"/>
                <w:sz w:val="20"/>
              </w:rPr>
            </w:pPr>
          </w:p>
          <w:p w14:paraId="6D42DB9F"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103</w:t>
            </w:r>
          </w:p>
        </w:tc>
        <w:tc>
          <w:tcPr>
            <w:tcW w:w="708" w:type="dxa"/>
          </w:tcPr>
          <w:p w14:paraId="38F05541" w14:textId="77777777" w:rsidR="007710F4" w:rsidRPr="00012AEB" w:rsidRDefault="007710F4">
            <w:pPr>
              <w:contextualSpacing/>
              <w:jc w:val="center"/>
              <w:rPr>
                <w:rFonts w:ascii="Times New Roman" w:hAnsi="Times New Roman"/>
                <w:sz w:val="20"/>
              </w:rPr>
            </w:pPr>
          </w:p>
          <w:p w14:paraId="77036711" w14:textId="77777777" w:rsidR="007710F4" w:rsidRPr="00012AEB" w:rsidRDefault="007710F4">
            <w:pPr>
              <w:contextualSpacing/>
              <w:jc w:val="center"/>
              <w:rPr>
                <w:rFonts w:ascii="Times New Roman" w:hAnsi="Times New Roman"/>
                <w:sz w:val="20"/>
              </w:rPr>
            </w:pPr>
          </w:p>
          <w:p w14:paraId="5895E9D1"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102,9</w:t>
            </w:r>
          </w:p>
        </w:tc>
        <w:tc>
          <w:tcPr>
            <w:tcW w:w="709" w:type="dxa"/>
          </w:tcPr>
          <w:p w14:paraId="0A37CD79" w14:textId="77777777" w:rsidR="007710F4" w:rsidRPr="00012AEB" w:rsidRDefault="007710F4">
            <w:pPr>
              <w:contextualSpacing/>
              <w:jc w:val="center"/>
              <w:rPr>
                <w:rFonts w:ascii="Times New Roman" w:hAnsi="Times New Roman"/>
                <w:sz w:val="20"/>
              </w:rPr>
            </w:pPr>
          </w:p>
          <w:p w14:paraId="19D24691" w14:textId="77777777" w:rsidR="007710F4" w:rsidRPr="00012AEB" w:rsidRDefault="007710F4">
            <w:pPr>
              <w:contextualSpacing/>
              <w:jc w:val="center"/>
              <w:rPr>
                <w:rFonts w:ascii="Times New Roman" w:hAnsi="Times New Roman"/>
                <w:sz w:val="20"/>
              </w:rPr>
            </w:pPr>
          </w:p>
          <w:p w14:paraId="32E9F794"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102,8</w:t>
            </w:r>
          </w:p>
        </w:tc>
        <w:tc>
          <w:tcPr>
            <w:tcW w:w="709" w:type="dxa"/>
          </w:tcPr>
          <w:p w14:paraId="54CBA681" w14:textId="77777777" w:rsidR="007710F4" w:rsidRPr="00012AEB" w:rsidRDefault="007710F4">
            <w:pPr>
              <w:contextualSpacing/>
              <w:jc w:val="center"/>
              <w:rPr>
                <w:rFonts w:ascii="Times New Roman" w:hAnsi="Times New Roman"/>
                <w:sz w:val="20"/>
              </w:rPr>
            </w:pPr>
          </w:p>
          <w:p w14:paraId="23BF967B" w14:textId="77777777" w:rsidR="007710F4" w:rsidRPr="00012AEB" w:rsidRDefault="007710F4">
            <w:pPr>
              <w:contextualSpacing/>
              <w:jc w:val="center"/>
              <w:rPr>
                <w:rFonts w:ascii="Times New Roman" w:hAnsi="Times New Roman"/>
                <w:sz w:val="20"/>
              </w:rPr>
            </w:pPr>
          </w:p>
          <w:p w14:paraId="07FCAA94"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102,6</w:t>
            </w:r>
          </w:p>
        </w:tc>
        <w:tc>
          <w:tcPr>
            <w:tcW w:w="709" w:type="dxa"/>
          </w:tcPr>
          <w:p w14:paraId="0328A498" w14:textId="77777777" w:rsidR="007710F4" w:rsidRPr="00012AEB" w:rsidRDefault="007710F4">
            <w:pPr>
              <w:contextualSpacing/>
              <w:jc w:val="center"/>
              <w:rPr>
                <w:rFonts w:ascii="Times New Roman" w:hAnsi="Times New Roman"/>
                <w:sz w:val="20"/>
              </w:rPr>
            </w:pPr>
          </w:p>
          <w:p w14:paraId="493F10DE" w14:textId="77777777" w:rsidR="007710F4" w:rsidRPr="00012AEB" w:rsidRDefault="007710F4">
            <w:pPr>
              <w:contextualSpacing/>
              <w:jc w:val="center"/>
              <w:rPr>
                <w:rFonts w:ascii="Times New Roman" w:hAnsi="Times New Roman"/>
                <w:sz w:val="20"/>
              </w:rPr>
            </w:pPr>
          </w:p>
          <w:p w14:paraId="1376F097"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102,1</w:t>
            </w:r>
          </w:p>
        </w:tc>
        <w:tc>
          <w:tcPr>
            <w:tcW w:w="850" w:type="dxa"/>
          </w:tcPr>
          <w:p w14:paraId="54F89677" w14:textId="77777777" w:rsidR="007710F4" w:rsidRPr="00012AEB" w:rsidRDefault="007710F4">
            <w:pPr>
              <w:contextualSpacing/>
              <w:jc w:val="center"/>
              <w:rPr>
                <w:rFonts w:ascii="Times New Roman" w:hAnsi="Times New Roman"/>
                <w:sz w:val="20"/>
              </w:rPr>
            </w:pPr>
          </w:p>
          <w:p w14:paraId="5FB12341" w14:textId="77777777" w:rsidR="007710F4" w:rsidRPr="00012AEB" w:rsidRDefault="007710F4">
            <w:pPr>
              <w:contextualSpacing/>
              <w:jc w:val="center"/>
              <w:rPr>
                <w:rFonts w:ascii="Times New Roman" w:hAnsi="Times New Roman"/>
                <w:sz w:val="20"/>
              </w:rPr>
            </w:pPr>
          </w:p>
          <w:p w14:paraId="29A24E27" w14:textId="77777777" w:rsidR="007710F4" w:rsidRPr="00012AEB" w:rsidRDefault="00415103">
            <w:pPr>
              <w:contextualSpacing/>
              <w:jc w:val="center"/>
              <w:rPr>
                <w:rFonts w:ascii="Times New Roman" w:hAnsi="Times New Roman"/>
                <w:sz w:val="20"/>
              </w:rPr>
            </w:pPr>
            <w:r w:rsidRPr="00012AEB">
              <w:rPr>
                <w:rFonts w:ascii="Times New Roman" w:hAnsi="Times New Roman"/>
                <w:sz w:val="20"/>
              </w:rPr>
              <w:t>100,9</w:t>
            </w:r>
          </w:p>
        </w:tc>
        <w:tc>
          <w:tcPr>
            <w:tcW w:w="815" w:type="dxa"/>
          </w:tcPr>
          <w:p w14:paraId="529D0A54" w14:textId="77777777" w:rsidR="007710F4" w:rsidRPr="00012AEB" w:rsidRDefault="007710F4">
            <w:pPr>
              <w:contextualSpacing/>
              <w:jc w:val="center"/>
              <w:rPr>
                <w:rFonts w:ascii="Times New Roman" w:hAnsi="Times New Roman"/>
                <w:sz w:val="20"/>
              </w:rPr>
            </w:pPr>
          </w:p>
          <w:p w14:paraId="6DA22263" w14:textId="77777777" w:rsidR="007710F4" w:rsidRPr="00012AEB" w:rsidRDefault="007710F4">
            <w:pPr>
              <w:contextualSpacing/>
              <w:jc w:val="center"/>
              <w:rPr>
                <w:rFonts w:ascii="Times New Roman" w:hAnsi="Times New Roman"/>
                <w:sz w:val="20"/>
              </w:rPr>
            </w:pPr>
          </w:p>
          <w:p w14:paraId="000E230F" w14:textId="77777777" w:rsidR="007710F4" w:rsidRDefault="00415103">
            <w:pPr>
              <w:contextualSpacing/>
              <w:jc w:val="center"/>
              <w:rPr>
                <w:rFonts w:ascii="Times New Roman" w:hAnsi="Times New Roman"/>
                <w:sz w:val="20"/>
              </w:rPr>
            </w:pPr>
            <w:r w:rsidRPr="00012AEB">
              <w:rPr>
                <w:rFonts w:ascii="Times New Roman" w:hAnsi="Times New Roman"/>
                <w:sz w:val="20"/>
              </w:rPr>
              <w:t>100,9</w:t>
            </w:r>
          </w:p>
        </w:tc>
      </w:tr>
    </w:tbl>
    <w:p w14:paraId="3F7ABAC5" w14:textId="77777777" w:rsidR="007710F4" w:rsidRDefault="007710F4">
      <w:pPr>
        <w:ind w:firstLine="708"/>
        <w:contextualSpacing/>
        <w:rPr>
          <w:rFonts w:ascii="Times New Roman" w:hAnsi="Times New Roman"/>
          <w:sz w:val="26"/>
        </w:rPr>
      </w:pPr>
    </w:p>
    <w:p w14:paraId="625BFE97" w14:textId="77777777" w:rsidR="007710F4" w:rsidRDefault="00415103">
      <w:pPr>
        <w:ind w:firstLine="708"/>
        <w:contextualSpacing/>
        <w:rPr>
          <w:rFonts w:ascii="Times New Roman" w:hAnsi="Times New Roman"/>
          <w:sz w:val="26"/>
        </w:rPr>
      </w:pPr>
      <w:r>
        <w:rPr>
          <w:rFonts w:ascii="Times New Roman" w:hAnsi="Times New Roman"/>
          <w:sz w:val="26"/>
        </w:rPr>
        <w:t>Расчет ценовых последствий для потребителей представлен в таблице 16.2.</w:t>
      </w:r>
    </w:p>
    <w:p w14:paraId="7E42DDB0" w14:textId="77777777" w:rsidR="007710F4" w:rsidRDefault="007710F4">
      <w:pPr>
        <w:ind w:firstLine="708"/>
        <w:contextualSpacing/>
        <w:rPr>
          <w:rFonts w:ascii="Times New Roman" w:hAnsi="Times New Roman"/>
          <w:sz w:val="26"/>
        </w:rPr>
      </w:pPr>
    </w:p>
    <w:p w14:paraId="663FAC49" w14:textId="77777777" w:rsidR="007710F4" w:rsidRDefault="007710F4">
      <w:pPr>
        <w:ind w:firstLine="708"/>
        <w:contextualSpacing/>
        <w:jc w:val="both"/>
        <w:rPr>
          <w:rFonts w:ascii="Times New Roman" w:hAnsi="Times New Roman"/>
          <w:sz w:val="26"/>
        </w:rPr>
      </w:pPr>
    </w:p>
    <w:p w14:paraId="33C15665" w14:textId="77777777" w:rsidR="007710F4" w:rsidRDefault="007710F4">
      <w:pPr>
        <w:ind w:firstLine="708"/>
        <w:contextualSpacing/>
        <w:jc w:val="both"/>
        <w:rPr>
          <w:rFonts w:ascii="Times New Roman" w:hAnsi="Times New Roman"/>
          <w:sz w:val="26"/>
        </w:rPr>
      </w:pPr>
    </w:p>
    <w:p w14:paraId="1B1C2D6C" w14:textId="77777777" w:rsidR="007710F4" w:rsidRDefault="007710F4">
      <w:pPr>
        <w:ind w:firstLine="708"/>
        <w:contextualSpacing/>
        <w:jc w:val="both"/>
        <w:rPr>
          <w:rFonts w:ascii="Times New Roman" w:hAnsi="Times New Roman"/>
          <w:sz w:val="26"/>
        </w:rPr>
      </w:pPr>
    </w:p>
    <w:p w14:paraId="23073BB6" w14:textId="77777777" w:rsidR="007710F4" w:rsidRDefault="007710F4">
      <w:pPr>
        <w:ind w:firstLine="708"/>
        <w:contextualSpacing/>
        <w:jc w:val="both"/>
        <w:rPr>
          <w:rFonts w:ascii="Times New Roman" w:hAnsi="Times New Roman"/>
          <w:sz w:val="26"/>
        </w:rPr>
      </w:pPr>
    </w:p>
    <w:p w14:paraId="678A86C9" w14:textId="77777777" w:rsidR="007710F4" w:rsidRDefault="007710F4">
      <w:pPr>
        <w:ind w:firstLine="708"/>
        <w:contextualSpacing/>
        <w:jc w:val="both"/>
        <w:rPr>
          <w:rFonts w:ascii="Times New Roman" w:hAnsi="Times New Roman"/>
          <w:sz w:val="26"/>
        </w:rPr>
      </w:pPr>
    </w:p>
    <w:p w14:paraId="4861CCC6" w14:textId="77777777" w:rsidR="007710F4" w:rsidRDefault="007710F4">
      <w:pPr>
        <w:ind w:firstLine="708"/>
        <w:contextualSpacing/>
        <w:jc w:val="both"/>
        <w:rPr>
          <w:rFonts w:ascii="Times New Roman" w:hAnsi="Times New Roman"/>
          <w:sz w:val="26"/>
        </w:rPr>
      </w:pPr>
    </w:p>
    <w:p w14:paraId="6AF99627" w14:textId="77777777" w:rsidR="007710F4" w:rsidRDefault="007710F4">
      <w:pPr>
        <w:ind w:firstLine="708"/>
        <w:contextualSpacing/>
        <w:jc w:val="both"/>
        <w:rPr>
          <w:rFonts w:ascii="Times New Roman" w:hAnsi="Times New Roman"/>
          <w:sz w:val="26"/>
        </w:rPr>
      </w:pPr>
    </w:p>
    <w:p w14:paraId="0402484A" w14:textId="77777777" w:rsidR="007710F4" w:rsidRDefault="007710F4">
      <w:pPr>
        <w:ind w:firstLine="708"/>
        <w:contextualSpacing/>
        <w:jc w:val="both"/>
        <w:rPr>
          <w:rFonts w:ascii="Times New Roman" w:hAnsi="Times New Roman"/>
          <w:sz w:val="26"/>
        </w:rPr>
      </w:pPr>
    </w:p>
    <w:p w14:paraId="669BE492" w14:textId="77777777" w:rsidR="007710F4" w:rsidRDefault="007710F4">
      <w:pPr>
        <w:ind w:firstLine="708"/>
        <w:contextualSpacing/>
        <w:jc w:val="both"/>
        <w:rPr>
          <w:rFonts w:ascii="Times New Roman" w:hAnsi="Times New Roman"/>
          <w:sz w:val="26"/>
        </w:rPr>
      </w:pPr>
    </w:p>
    <w:p w14:paraId="059C9CE5" w14:textId="77777777" w:rsidR="007710F4" w:rsidRDefault="007710F4">
      <w:pPr>
        <w:ind w:firstLine="708"/>
        <w:contextualSpacing/>
        <w:jc w:val="both"/>
        <w:rPr>
          <w:rFonts w:ascii="Times New Roman" w:hAnsi="Times New Roman"/>
          <w:sz w:val="26"/>
        </w:rPr>
      </w:pPr>
    </w:p>
    <w:p w14:paraId="643BA739" w14:textId="77777777" w:rsidR="007710F4" w:rsidRDefault="007710F4">
      <w:pPr>
        <w:ind w:firstLine="708"/>
        <w:contextualSpacing/>
        <w:jc w:val="both"/>
        <w:rPr>
          <w:rFonts w:ascii="Times New Roman" w:hAnsi="Times New Roman"/>
          <w:sz w:val="26"/>
        </w:rPr>
      </w:pPr>
    </w:p>
    <w:p w14:paraId="5F8B3216" w14:textId="77777777" w:rsidR="007710F4" w:rsidRDefault="007710F4">
      <w:pPr>
        <w:ind w:firstLine="708"/>
        <w:contextualSpacing/>
        <w:jc w:val="both"/>
        <w:rPr>
          <w:rFonts w:ascii="Times New Roman" w:hAnsi="Times New Roman"/>
          <w:sz w:val="26"/>
        </w:rPr>
      </w:pPr>
    </w:p>
    <w:p w14:paraId="7A0D63E9" w14:textId="77777777" w:rsidR="007710F4" w:rsidRDefault="007710F4">
      <w:pPr>
        <w:ind w:firstLine="708"/>
        <w:contextualSpacing/>
        <w:jc w:val="both"/>
        <w:rPr>
          <w:rFonts w:ascii="Times New Roman" w:hAnsi="Times New Roman"/>
          <w:sz w:val="26"/>
        </w:rPr>
      </w:pPr>
    </w:p>
    <w:p w14:paraId="6EBECD64" w14:textId="77777777" w:rsidR="007710F4" w:rsidRDefault="007710F4">
      <w:pPr>
        <w:ind w:firstLine="708"/>
        <w:contextualSpacing/>
        <w:jc w:val="both"/>
        <w:rPr>
          <w:rFonts w:ascii="Times New Roman" w:hAnsi="Times New Roman"/>
          <w:sz w:val="26"/>
        </w:rPr>
      </w:pPr>
    </w:p>
    <w:p w14:paraId="28DA56F6" w14:textId="77777777" w:rsidR="007710F4" w:rsidRDefault="007710F4">
      <w:pPr>
        <w:ind w:firstLine="708"/>
        <w:contextualSpacing/>
        <w:jc w:val="both"/>
        <w:rPr>
          <w:rFonts w:ascii="Times New Roman" w:hAnsi="Times New Roman"/>
          <w:sz w:val="26"/>
        </w:rPr>
      </w:pPr>
    </w:p>
    <w:p w14:paraId="5B46E8EB" w14:textId="77777777" w:rsidR="007710F4" w:rsidRDefault="007710F4">
      <w:pPr>
        <w:ind w:firstLine="708"/>
        <w:contextualSpacing/>
        <w:jc w:val="both"/>
        <w:rPr>
          <w:rFonts w:ascii="Times New Roman" w:hAnsi="Times New Roman"/>
          <w:sz w:val="26"/>
        </w:rPr>
      </w:pPr>
    </w:p>
    <w:p w14:paraId="4A625923" w14:textId="77777777" w:rsidR="007710F4" w:rsidRDefault="007710F4">
      <w:pPr>
        <w:ind w:firstLine="708"/>
        <w:contextualSpacing/>
        <w:jc w:val="both"/>
        <w:rPr>
          <w:rFonts w:ascii="Times New Roman" w:hAnsi="Times New Roman"/>
          <w:sz w:val="26"/>
        </w:rPr>
      </w:pPr>
    </w:p>
    <w:p w14:paraId="3A025E6B" w14:textId="77777777" w:rsidR="007710F4" w:rsidRDefault="007710F4">
      <w:pPr>
        <w:sectPr w:rsidR="007710F4">
          <w:pgSz w:w="11906" w:h="16838"/>
          <w:pgMar w:top="1134" w:right="851" w:bottom="1134" w:left="1701" w:header="709" w:footer="709" w:gutter="0"/>
          <w:cols w:space="720"/>
        </w:sectPr>
      </w:pPr>
    </w:p>
    <w:p w14:paraId="07ED0C63" w14:textId="77777777" w:rsidR="007710F4" w:rsidRDefault="00415103">
      <w:pPr>
        <w:ind w:firstLine="708"/>
        <w:contextualSpacing/>
        <w:jc w:val="right"/>
        <w:rPr>
          <w:rFonts w:ascii="Times New Roman" w:hAnsi="Times New Roman"/>
          <w:sz w:val="26"/>
        </w:rPr>
      </w:pPr>
      <w:r>
        <w:rPr>
          <w:rFonts w:ascii="Times New Roman" w:hAnsi="Times New Roman"/>
          <w:sz w:val="26"/>
        </w:rPr>
        <w:lastRenderedPageBreak/>
        <w:t xml:space="preserve">Таблица 16.2 </w:t>
      </w:r>
    </w:p>
    <w:p w14:paraId="2C00D974" w14:textId="77777777" w:rsidR="007710F4" w:rsidRDefault="00415103">
      <w:pPr>
        <w:ind w:firstLine="708"/>
        <w:contextualSpacing/>
        <w:jc w:val="center"/>
        <w:rPr>
          <w:rFonts w:ascii="Times New Roman" w:hAnsi="Times New Roman"/>
          <w:sz w:val="26"/>
          <w:u w:val="single"/>
        </w:rPr>
      </w:pPr>
      <w:r>
        <w:rPr>
          <w:rFonts w:ascii="Times New Roman" w:hAnsi="Times New Roman"/>
          <w:sz w:val="26"/>
          <w:u w:val="single"/>
        </w:rP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 до 2031 года в проиндексированных ценах (прогноз), тыс. руб.</w:t>
      </w:r>
    </w:p>
    <w:p w14:paraId="37A3066A" w14:textId="77777777" w:rsidR="007710F4" w:rsidRDefault="007710F4">
      <w:pPr>
        <w:ind w:firstLine="708"/>
        <w:contextualSpacing/>
        <w:jc w:val="center"/>
        <w:rPr>
          <w:rFonts w:ascii="Times New Roman" w:hAnsi="Times New Roman"/>
          <w:sz w:val="26"/>
          <w:u w:val="single"/>
        </w:rPr>
      </w:pPr>
    </w:p>
    <w:tbl>
      <w:tblPr>
        <w:tblStyle w:val="ac"/>
        <w:tblW w:w="0" w:type="auto"/>
        <w:tblLayout w:type="fixed"/>
        <w:tblLook w:val="04A0" w:firstRow="1" w:lastRow="0" w:firstColumn="1" w:lastColumn="0" w:noHBand="0" w:noVBand="1"/>
      </w:tblPr>
      <w:tblGrid>
        <w:gridCol w:w="4731"/>
        <w:gridCol w:w="972"/>
        <w:gridCol w:w="972"/>
        <w:gridCol w:w="972"/>
        <w:gridCol w:w="972"/>
        <w:gridCol w:w="972"/>
        <w:gridCol w:w="855"/>
        <w:gridCol w:w="856"/>
        <w:gridCol w:w="855"/>
        <w:gridCol w:w="855"/>
        <w:gridCol w:w="855"/>
        <w:gridCol w:w="919"/>
      </w:tblGrid>
      <w:tr w:rsidR="007710F4" w:rsidRPr="00012AEB" w14:paraId="124BF879" w14:textId="77777777">
        <w:tc>
          <w:tcPr>
            <w:tcW w:w="4731" w:type="dxa"/>
          </w:tcPr>
          <w:p w14:paraId="0439F118"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Наименование</w:t>
            </w:r>
          </w:p>
        </w:tc>
        <w:tc>
          <w:tcPr>
            <w:tcW w:w="972" w:type="dxa"/>
          </w:tcPr>
          <w:p w14:paraId="3DE2DE5D"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2021</w:t>
            </w:r>
          </w:p>
        </w:tc>
        <w:tc>
          <w:tcPr>
            <w:tcW w:w="972" w:type="dxa"/>
          </w:tcPr>
          <w:p w14:paraId="43797BEA"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2022</w:t>
            </w:r>
          </w:p>
        </w:tc>
        <w:tc>
          <w:tcPr>
            <w:tcW w:w="972" w:type="dxa"/>
          </w:tcPr>
          <w:p w14:paraId="26938997"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2023</w:t>
            </w:r>
          </w:p>
        </w:tc>
        <w:tc>
          <w:tcPr>
            <w:tcW w:w="972" w:type="dxa"/>
          </w:tcPr>
          <w:p w14:paraId="05122792"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2024</w:t>
            </w:r>
          </w:p>
        </w:tc>
        <w:tc>
          <w:tcPr>
            <w:tcW w:w="972" w:type="dxa"/>
          </w:tcPr>
          <w:p w14:paraId="2484CAFB"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2025</w:t>
            </w:r>
          </w:p>
        </w:tc>
        <w:tc>
          <w:tcPr>
            <w:tcW w:w="855" w:type="dxa"/>
          </w:tcPr>
          <w:p w14:paraId="156BC8D7"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2026</w:t>
            </w:r>
          </w:p>
        </w:tc>
        <w:tc>
          <w:tcPr>
            <w:tcW w:w="856" w:type="dxa"/>
          </w:tcPr>
          <w:p w14:paraId="6304A8C9"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2027</w:t>
            </w:r>
          </w:p>
        </w:tc>
        <w:tc>
          <w:tcPr>
            <w:tcW w:w="855" w:type="dxa"/>
          </w:tcPr>
          <w:p w14:paraId="44CC0834"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2028</w:t>
            </w:r>
          </w:p>
        </w:tc>
        <w:tc>
          <w:tcPr>
            <w:tcW w:w="855" w:type="dxa"/>
          </w:tcPr>
          <w:p w14:paraId="62637CEB"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2029</w:t>
            </w:r>
          </w:p>
        </w:tc>
        <w:tc>
          <w:tcPr>
            <w:tcW w:w="855" w:type="dxa"/>
          </w:tcPr>
          <w:p w14:paraId="1DBC2EE5"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20230</w:t>
            </w:r>
          </w:p>
        </w:tc>
        <w:tc>
          <w:tcPr>
            <w:tcW w:w="919" w:type="dxa"/>
          </w:tcPr>
          <w:p w14:paraId="575FD3C4"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2031</w:t>
            </w:r>
          </w:p>
        </w:tc>
      </w:tr>
      <w:tr w:rsidR="007710F4" w:rsidRPr="00012AEB" w14:paraId="59F39BB5" w14:textId="77777777">
        <w:tc>
          <w:tcPr>
            <w:tcW w:w="4731" w:type="dxa"/>
          </w:tcPr>
          <w:p w14:paraId="0787ED83"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Затраты на мероприятия, тыс. руб.</w:t>
            </w:r>
          </w:p>
        </w:tc>
        <w:tc>
          <w:tcPr>
            <w:tcW w:w="972" w:type="dxa"/>
          </w:tcPr>
          <w:p w14:paraId="04AF6CDF"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0</w:t>
            </w:r>
          </w:p>
        </w:tc>
        <w:tc>
          <w:tcPr>
            <w:tcW w:w="972" w:type="dxa"/>
          </w:tcPr>
          <w:p w14:paraId="58F055EA"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100</w:t>
            </w:r>
          </w:p>
        </w:tc>
        <w:tc>
          <w:tcPr>
            <w:tcW w:w="972" w:type="dxa"/>
          </w:tcPr>
          <w:p w14:paraId="171CE6F9"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0</w:t>
            </w:r>
          </w:p>
        </w:tc>
        <w:tc>
          <w:tcPr>
            <w:tcW w:w="972" w:type="dxa"/>
          </w:tcPr>
          <w:p w14:paraId="4AD5A6B0"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100</w:t>
            </w:r>
          </w:p>
        </w:tc>
        <w:tc>
          <w:tcPr>
            <w:tcW w:w="972" w:type="dxa"/>
          </w:tcPr>
          <w:p w14:paraId="01688BAD"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0</w:t>
            </w:r>
          </w:p>
        </w:tc>
        <w:tc>
          <w:tcPr>
            <w:tcW w:w="855" w:type="dxa"/>
          </w:tcPr>
          <w:p w14:paraId="22C3283E"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100</w:t>
            </w:r>
          </w:p>
        </w:tc>
        <w:tc>
          <w:tcPr>
            <w:tcW w:w="856" w:type="dxa"/>
          </w:tcPr>
          <w:p w14:paraId="33EB9570"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0</w:t>
            </w:r>
          </w:p>
        </w:tc>
        <w:tc>
          <w:tcPr>
            <w:tcW w:w="855" w:type="dxa"/>
          </w:tcPr>
          <w:p w14:paraId="6FD0B088"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100</w:t>
            </w:r>
          </w:p>
        </w:tc>
        <w:tc>
          <w:tcPr>
            <w:tcW w:w="855" w:type="dxa"/>
          </w:tcPr>
          <w:p w14:paraId="34113480"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0</w:t>
            </w:r>
          </w:p>
        </w:tc>
        <w:tc>
          <w:tcPr>
            <w:tcW w:w="855" w:type="dxa"/>
          </w:tcPr>
          <w:p w14:paraId="1317E1B4"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100</w:t>
            </w:r>
          </w:p>
        </w:tc>
        <w:tc>
          <w:tcPr>
            <w:tcW w:w="919" w:type="dxa"/>
          </w:tcPr>
          <w:p w14:paraId="163A69A5"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0</w:t>
            </w:r>
          </w:p>
        </w:tc>
      </w:tr>
      <w:tr w:rsidR="007710F4" w:rsidRPr="00012AEB" w14:paraId="34637640" w14:textId="77777777">
        <w:tc>
          <w:tcPr>
            <w:tcW w:w="4731" w:type="dxa"/>
          </w:tcPr>
          <w:p w14:paraId="71A95481"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Полезный отпуск, Гкал</w:t>
            </w:r>
          </w:p>
        </w:tc>
        <w:tc>
          <w:tcPr>
            <w:tcW w:w="972" w:type="dxa"/>
          </w:tcPr>
          <w:p w14:paraId="081BCC55"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980,24</w:t>
            </w:r>
          </w:p>
        </w:tc>
        <w:tc>
          <w:tcPr>
            <w:tcW w:w="972" w:type="dxa"/>
          </w:tcPr>
          <w:p w14:paraId="2D7A88E9"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980,24</w:t>
            </w:r>
          </w:p>
        </w:tc>
        <w:tc>
          <w:tcPr>
            <w:tcW w:w="972" w:type="dxa"/>
          </w:tcPr>
          <w:p w14:paraId="50E316AE"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980,24</w:t>
            </w:r>
          </w:p>
        </w:tc>
        <w:tc>
          <w:tcPr>
            <w:tcW w:w="972" w:type="dxa"/>
          </w:tcPr>
          <w:p w14:paraId="32E9E85B"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980,24</w:t>
            </w:r>
          </w:p>
        </w:tc>
        <w:tc>
          <w:tcPr>
            <w:tcW w:w="972" w:type="dxa"/>
          </w:tcPr>
          <w:p w14:paraId="5283A80D"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980,24</w:t>
            </w:r>
          </w:p>
        </w:tc>
        <w:tc>
          <w:tcPr>
            <w:tcW w:w="855" w:type="dxa"/>
          </w:tcPr>
          <w:p w14:paraId="1FD2CF05"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980,24</w:t>
            </w:r>
          </w:p>
        </w:tc>
        <w:tc>
          <w:tcPr>
            <w:tcW w:w="856" w:type="dxa"/>
          </w:tcPr>
          <w:p w14:paraId="755CB38D"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980,24</w:t>
            </w:r>
          </w:p>
        </w:tc>
        <w:tc>
          <w:tcPr>
            <w:tcW w:w="855" w:type="dxa"/>
          </w:tcPr>
          <w:p w14:paraId="00612608"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980,24</w:t>
            </w:r>
          </w:p>
        </w:tc>
        <w:tc>
          <w:tcPr>
            <w:tcW w:w="855" w:type="dxa"/>
          </w:tcPr>
          <w:p w14:paraId="29FCB37C"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980,24</w:t>
            </w:r>
          </w:p>
        </w:tc>
        <w:tc>
          <w:tcPr>
            <w:tcW w:w="855" w:type="dxa"/>
          </w:tcPr>
          <w:p w14:paraId="5E7E66D3"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980,24</w:t>
            </w:r>
          </w:p>
        </w:tc>
        <w:tc>
          <w:tcPr>
            <w:tcW w:w="919" w:type="dxa"/>
          </w:tcPr>
          <w:p w14:paraId="323B9F85"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980,24</w:t>
            </w:r>
          </w:p>
        </w:tc>
      </w:tr>
      <w:tr w:rsidR="007710F4" w:rsidRPr="00012AEB" w14:paraId="45CB8AE9" w14:textId="77777777">
        <w:tc>
          <w:tcPr>
            <w:tcW w:w="4731" w:type="dxa"/>
          </w:tcPr>
          <w:p w14:paraId="66BC5348"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Тариф на тепловую энергию с учетом инфляции, руб./Гкал</w:t>
            </w:r>
          </w:p>
        </w:tc>
        <w:tc>
          <w:tcPr>
            <w:tcW w:w="972" w:type="dxa"/>
          </w:tcPr>
          <w:p w14:paraId="61D3EFC9"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3423,8</w:t>
            </w:r>
          </w:p>
        </w:tc>
        <w:tc>
          <w:tcPr>
            <w:tcW w:w="972" w:type="dxa"/>
          </w:tcPr>
          <w:p w14:paraId="1AA2CAD0"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3529,9</w:t>
            </w:r>
          </w:p>
        </w:tc>
        <w:tc>
          <w:tcPr>
            <w:tcW w:w="972" w:type="dxa"/>
          </w:tcPr>
          <w:p w14:paraId="724B4A67"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3635,80</w:t>
            </w:r>
          </w:p>
        </w:tc>
        <w:tc>
          <w:tcPr>
            <w:tcW w:w="972" w:type="dxa"/>
          </w:tcPr>
          <w:p w14:paraId="4D723E23"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3737,60</w:t>
            </w:r>
          </w:p>
        </w:tc>
        <w:tc>
          <w:tcPr>
            <w:tcW w:w="972" w:type="dxa"/>
          </w:tcPr>
          <w:p w14:paraId="32C6B422"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3849,80</w:t>
            </w:r>
          </w:p>
        </w:tc>
        <w:tc>
          <w:tcPr>
            <w:tcW w:w="855" w:type="dxa"/>
          </w:tcPr>
          <w:p w14:paraId="0BF95A04"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3961,40</w:t>
            </w:r>
          </w:p>
        </w:tc>
        <w:tc>
          <w:tcPr>
            <w:tcW w:w="856" w:type="dxa"/>
          </w:tcPr>
          <w:p w14:paraId="77FF00E0"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4072,30</w:t>
            </w:r>
          </w:p>
        </w:tc>
        <w:tc>
          <w:tcPr>
            <w:tcW w:w="855" w:type="dxa"/>
          </w:tcPr>
          <w:p w14:paraId="0CD17EC6"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4178,20</w:t>
            </w:r>
          </w:p>
        </w:tc>
        <w:tc>
          <w:tcPr>
            <w:tcW w:w="855" w:type="dxa"/>
          </w:tcPr>
          <w:p w14:paraId="5BF92CE6"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4265,90</w:t>
            </w:r>
          </w:p>
        </w:tc>
        <w:tc>
          <w:tcPr>
            <w:tcW w:w="855" w:type="dxa"/>
          </w:tcPr>
          <w:p w14:paraId="013C4B86"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4304,30</w:t>
            </w:r>
          </w:p>
        </w:tc>
        <w:tc>
          <w:tcPr>
            <w:tcW w:w="919" w:type="dxa"/>
          </w:tcPr>
          <w:p w14:paraId="012A109A"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4343,08</w:t>
            </w:r>
          </w:p>
        </w:tc>
      </w:tr>
      <w:tr w:rsidR="007710F4" w:rsidRPr="00012AEB" w14:paraId="0A8400EA" w14:textId="77777777">
        <w:tc>
          <w:tcPr>
            <w:tcW w:w="4731" w:type="dxa"/>
          </w:tcPr>
          <w:p w14:paraId="2C9CDD01"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Валовая выручка, тыс. руб.</w:t>
            </w:r>
          </w:p>
        </w:tc>
        <w:tc>
          <w:tcPr>
            <w:tcW w:w="972" w:type="dxa"/>
          </w:tcPr>
          <w:p w14:paraId="18D73E1E"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3356,10</w:t>
            </w:r>
          </w:p>
        </w:tc>
        <w:tc>
          <w:tcPr>
            <w:tcW w:w="972" w:type="dxa"/>
          </w:tcPr>
          <w:p w14:paraId="1476B4B5"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3460,20</w:t>
            </w:r>
          </w:p>
        </w:tc>
        <w:tc>
          <w:tcPr>
            <w:tcW w:w="972" w:type="dxa"/>
          </w:tcPr>
          <w:p w14:paraId="28FF32E3"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3564,0</w:t>
            </w:r>
          </w:p>
        </w:tc>
        <w:tc>
          <w:tcPr>
            <w:tcW w:w="972" w:type="dxa"/>
          </w:tcPr>
          <w:p w14:paraId="614FEB9B"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3663,80</w:t>
            </w:r>
          </w:p>
        </w:tc>
        <w:tc>
          <w:tcPr>
            <w:tcW w:w="972" w:type="dxa"/>
          </w:tcPr>
          <w:p w14:paraId="520E7B8A"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3773,70</w:t>
            </w:r>
          </w:p>
        </w:tc>
        <w:tc>
          <w:tcPr>
            <w:tcW w:w="855" w:type="dxa"/>
          </w:tcPr>
          <w:p w14:paraId="10A63BFF"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3883,10</w:t>
            </w:r>
          </w:p>
        </w:tc>
        <w:tc>
          <w:tcPr>
            <w:tcW w:w="856" w:type="dxa"/>
          </w:tcPr>
          <w:p w14:paraId="54585777"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3991,90</w:t>
            </w:r>
          </w:p>
        </w:tc>
        <w:tc>
          <w:tcPr>
            <w:tcW w:w="855" w:type="dxa"/>
          </w:tcPr>
          <w:p w14:paraId="5C20420D"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4095,60</w:t>
            </w:r>
          </w:p>
        </w:tc>
        <w:tc>
          <w:tcPr>
            <w:tcW w:w="855" w:type="dxa"/>
          </w:tcPr>
          <w:p w14:paraId="5C92D40C"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4181,60</w:t>
            </w:r>
          </w:p>
        </w:tc>
        <w:tc>
          <w:tcPr>
            <w:tcW w:w="855" w:type="dxa"/>
          </w:tcPr>
          <w:p w14:paraId="07DDBCB6"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4219,30</w:t>
            </w:r>
          </w:p>
        </w:tc>
        <w:tc>
          <w:tcPr>
            <w:tcW w:w="919" w:type="dxa"/>
          </w:tcPr>
          <w:p w14:paraId="609D3841"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4257,26</w:t>
            </w:r>
          </w:p>
        </w:tc>
      </w:tr>
      <w:tr w:rsidR="007710F4" w:rsidRPr="00012AEB" w14:paraId="19A76D5A" w14:textId="77777777">
        <w:tc>
          <w:tcPr>
            <w:tcW w:w="4731" w:type="dxa"/>
          </w:tcPr>
          <w:p w14:paraId="0523C8AF"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Тариф на тепловую энергию с учетом инвестиционной составляющей, руб.</w:t>
            </w:r>
          </w:p>
        </w:tc>
        <w:tc>
          <w:tcPr>
            <w:tcW w:w="972" w:type="dxa"/>
          </w:tcPr>
          <w:p w14:paraId="48D6937A"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3423,80</w:t>
            </w:r>
          </w:p>
        </w:tc>
        <w:tc>
          <w:tcPr>
            <w:tcW w:w="972" w:type="dxa"/>
          </w:tcPr>
          <w:p w14:paraId="6AE4881C"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3631,90</w:t>
            </w:r>
          </w:p>
        </w:tc>
        <w:tc>
          <w:tcPr>
            <w:tcW w:w="972" w:type="dxa"/>
          </w:tcPr>
          <w:p w14:paraId="5C467D60"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3635,80</w:t>
            </w:r>
          </w:p>
        </w:tc>
        <w:tc>
          <w:tcPr>
            <w:tcW w:w="972" w:type="dxa"/>
          </w:tcPr>
          <w:p w14:paraId="1744B899"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3839,60</w:t>
            </w:r>
          </w:p>
        </w:tc>
        <w:tc>
          <w:tcPr>
            <w:tcW w:w="972" w:type="dxa"/>
          </w:tcPr>
          <w:p w14:paraId="426A8E90"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3849,80</w:t>
            </w:r>
          </w:p>
        </w:tc>
        <w:tc>
          <w:tcPr>
            <w:tcW w:w="855" w:type="dxa"/>
          </w:tcPr>
          <w:p w14:paraId="0CEC0102"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4063,40</w:t>
            </w:r>
          </w:p>
        </w:tc>
        <w:tc>
          <w:tcPr>
            <w:tcW w:w="856" w:type="dxa"/>
          </w:tcPr>
          <w:p w14:paraId="54EF6345"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4072,30</w:t>
            </w:r>
          </w:p>
        </w:tc>
        <w:tc>
          <w:tcPr>
            <w:tcW w:w="855" w:type="dxa"/>
          </w:tcPr>
          <w:p w14:paraId="7EC03B15"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4178,20</w:t>
            </w:r>
          </w:p>
        </w:tc>
        <w:tc>
          <w:tcPr>
            <w:tcW w:w="855" w:type="dxa"/>
          </w:tcPr>
          <w:p w14:paraId="2FA79FD9"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4265,90</w:t>
            </w:r>
          </w:p>
        </w:tc>
        <w:tc>
          <w:tcPr>
            <w:tcW w:w="855" w:type="dxa"/>
          </w:tcPr>
          <w:p w14:paraId="4CAC0E30"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4304,30</w:t>
            </w:r>
          </w:p>
        </w:tc>
        <w:tc>
          <w:tcPr>
            <w:tcW w:w="919" w:type="dxa"/>
          </w:tcPr>
          <w:p w14:paraId="7FA936C7"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4343,08</w:t>
            </w:r>
          </w:p>
        </w:tc>
      </w:tr>
      <w:tr w:rsidR="007710F4" w14:paraId="657D5572" w14:textId="77777777">
        <w:tc>
          <w:tcPr>
            <w:tcW w:w="4731" w:type="dxa"/>
          </w:tcPr>
          <w:p w14:paraId="471ACF51"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Рост тарифа, %</w:t>
            </w:r>
          </w:p>
        </w:tc>
        <w:tc>
          <w:tcPr>
            <w:tcW w:w="972" w:type="dxa"/>
          </w:tcPr>
          <w:p w14:paraId="6A90240D" w14:textId="77777777" w:rsidR="007710F4" w:rsidRPr="00012AEB" w:rsidRDefault="007710F4">
            <w:pPr>
              <w:contextualSpacing/>
              <w:jc w:val="both"/>
              <w:rPr>
                <w:rFonts w:ascii="Times New Roman" w:hAnsi="Times New Roman"/>
                <w:sz w:val="20"/>
              </w:rPr>
            </w:pPr>
          </w:p>
        </w:tc>
        <w:tc>
          <w:tcPr>
            <w:tcW w:w="972" w:type="dxa"/>
          </w:tcPr>
          <w:p w14:paraId="36C3E775"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106,1</w:t>
            </w:r>
          </w:p>
        </w:tc>
        <w:tc>
          <w:tcPr>
            <w:tcW w:w="972" w:type="dxa"/>
          </w:tcPr>
          <w:p w14:paraId="14933A17"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100,1</w:t>
            </w:r>
          </w:p>
        </w:tc>
        <w:tc>
          <w:tcPr>
            <w:tcW w:w="972" w:type="dxa"/>
          </w:tcPr>
          <w:p w14:paraId="6F283BE0"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105,6</w:t>
            </w:r>
          </w:p>
        </w:tc>
        <w:tc>
          <w:tcPr>
            <w:tcW w:w="972" w:type="dxa"/>
          </w:tcPr>
          <w:p w14:paraId="758DF110"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100,3</w:t>
            </w:r>
          </w:p>
        </w:tc>
        <w:tc>
          <w:tcPr>
            <w:tcW w:w="855" w:type="dxa"/>
          </w:tcPr>
          <w:p w14:paraId="6165FA35"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105,5</w:t>
            </w:r>
          </w:p>
        </w:tc>
        <w:tc>
          <w:tcPr>
            <w:tcW w:w="856" w:type="dxa"/>
          </w:tcPr>
          <w:p w14:paraId="203CA5C9"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100,2</w:t>
            </w:r>
          </w:p>
        </w:tc>
        <w:tc>
          <w:tcPr>
            <w:tcW w:w="855" w:type="dxa"/>
          </w:tcPr>
          <w:p w14:paraId="51B0E463"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102,6</w:t>
            </w:r>
          </w:p>
        </w:tc>
        <w:tc>
          <w:tcPr>
            <w:tcW w:w="855" w:type="dxa"/>
          </w:tcPr>
          <w:p w14:paraId="0A36980A"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102,1</w:t>
            </w:r>
          </w:p>
        </w:tc>
        <w:tc>
          <w:tcPr>
            <w:tcW w:w="855" w:type="dxa"/>
          </w:tcPr>
          <w:p w14:paraId="6B736496" w14:textId="77777777" w:rsidR="007710F4" w:rsidRPr="00012AEB" w:rsidRDefault="00415103">
            <w:pPr>
              <w:contextualSpacing/>
              <w:jc w:val="both"/>
              <w:rPr>
                <w:rFonts w:ascii="Times New Roman" w:hAnsi="Times New Roman"/>
                <w:sz w:val="20"/>
              </w:rPr>
            </w:pPr>
            <w:r w:rsidRPr="00012AEB">
              <w:rPr>
                <w:rFonts w:ascii="Times New Roman" w:hAnsi="Times New Roman"/>
                <w:sz w:val="20"/>
              </w:rPr>
              <w:t>100,9</w:t>
            </w:r>
          </w:p>
        </w:tc>
        <w:tc>
          <w:tcPr>
            <w:tcW w:w="919" w:type="dxa"/>
          </w:tcPr>
          <w:p w14:paraId="44E6CE18" w14:textId="77777777" w:rsidR="007710F4" w:rsidRDefault="00415103">
            <w:pPr>
              <w:contextualSpacing/>
              <w:jc w:val="both"/>
              <w:rPr>
                <w:rFonts w:ascii="Times New Roman" w:hAnsi="Times New Roman"/>
                <w:sz w:val="20"/>
              </w:rPr>
            </w:pPr>
            <w:r w:rsidRPr="00012AEB">
              <w:rPr>
                <w:rFonts w:ascii="Times New Roman" w:hAnsi="Times New Roman"/>
                <w:sz w:val="20"/>
              </w:rPr>
              <w:t>100,9</w:t>
            </w:r>
          </w:p>
        </w:tc>
      </w:tr>
    </w:tbl>
    <w:p w14:paraId="1443D161" w14:textId="77777777" w:rsidR="007710F4" w:rsidRDefault="007710F4">
      <w:pPr>
        <w:ind w:firstLine="708"/>
        <w:contextualSpacing/>
        <w:jc w:val="both"/>
        <w:rPr>
          <w:rFonts w:ascii="Times New Roman" w:hAnsi="Times New Roman"/>
          <w:sz w:val="26"/>
        </w:rPr>
      </w:pPr>
    </w:p>
    <w:p w14:paraId="08C43D59" w14:textId="77777777" w:rsidR="007710F4" w:rsidRDefault="007710F4">
      <w:pPr>
        <w:ind w:firstLine="708"/>
        <w:contextualSpacing/>
        <w:jc w:val="both"/>
        <w:rPr>
          <w:rFonts w:ascii="Times New Roman" w:hAnsi="Times New Roman"/>
          <w:sz w:val="26"/>
        </w:rPr>
      </w:pPr>
    </w:p>
    <w:p w14:paraId="6B724144" w14:textId="77777777" w:rsidR="007710F4" w:rsidRDefault="007710F4">
      <w:pPr>
        <w:ind w:firstLine="708"/>
        <w:contextualSpacing/>
        <w:jc w:val="both"/>
        <w:rPr>
          <w:rFonts w:ascii="Times New Roman" w:hAnsi="Times New Roman"/>
          <w:sz w:val="26"/>
        </w:rPr>
      </w:pPr>
    </w:p>
    <w:p w14:paraId="193EC7EA" w14:textId="77777777" w:rsidR="007710F4" w:rsidRDefault="007710F4">
      <w:pPr>
        <w:ind w:firstLine="708"/>
        <w:contextualSpacing/>
        <w:jc w:val="both"/>
        <w:rPr>
          <w:rFonts w:ascii="Times New Roman" w:hAnsi="Times New Roman"/>
          <w:sz w:val="26"/>
        </w:rPr>
      </w:pPr>
    </w:p>
    <w:p w14:paraId="18881960" w14:textId="77777777" w:rsidR="007710F4" w:rsidRDefault="007710F4">
      <w:pPr>
        <w:ind w:firstLine="708"/>
        <w:contextualSpacing/>
        <w:jc w:val="both"/>
        <w:rPr>
          <w:rFonts w:ascii="Times New Roman" w:hAnsi="Times New Roman"/>
          <w:sz w:val="26"/>
        </w:rPr>
      </w:pPr>
    </w:p>
    <w:p w14:paraId="384248A6" w14:textId="77777777" w:rsidR="007710F4" w:rsidRDefault="007710F4">
      <w:pPr>
        <w:ind w:firstLine="708"/>
        <w:contextualSpacing/>
        <w:jc w:val="both"/>
        <w:rPr>
          <w:rFonts w:ascii="Times New Roman" w:hAnsi="Times New Roman"/>
          <w:sz w:val="26"/>
        </w:rPr>
      </w:pPr>
    </w:p>
    <w:p w14:paraId="61E9DACD" w14:textId="77777777" w:rsidR="007710F4" w:rsidRDefault="007710F4">
      <w:pPr>
        <w:ind w:firstLine="708"/>
        <w:contextualSpacing/>
        <w:jc w:val="both"/>
        <w:rPr>
          <w:rFonts w:ascii="Times New Roman" w:hAnsi="Times New Roman"/>
          <w:sz w:val="26"/>
        </w:rPr>
      </w:pPr>
    </w:p>
    <w:p w14:paraId="637BC3C9" w14:textId="77777777" w:rsidR="007710F4" w:rsidRDefault="007710F4">
      <w:pPr>
        <w:ind w:firstLine="708"/>
        <w:contextualSpacing/>
        <w:jc w:val="both"/>
        <w:rPr>
          <w:rFonts w:ascii="Times New Roman" w:hAnsi="Times New Roman"/>
          <w:sz w:val="26"/>
        </w:rPr>
      </w:pPr>
    </w:p>
    <w:p w14:paraId="1E12E3A4" w14:textId="77777777" w:rsidR="007710F4" w:rsidRDefault="007710F4">
      <w:pPr>
        <w:ind w:firstLine="708"/>
        <w:contextualSpacing/>
        <w:jc w:val="both"/>
        <w:rPr>
          <w:rFonts w:ascii="Times New Roman" w:hAnsi="Times New Roman"/>
          <w:sz w:val="26"/>
        </w:rPr>
      </w:pPr>
    </w:p>
    <w:p w14:paraId="55B3DA73" w14:textId="77777777" w:rsidR="007710F4" w:rsidRDefault="007710F4">
      <w:pPr>
        <w:ind w:firstLine="708"/>
        <w:contextualSpacing/>
        <w:jc w:val="both"/>
        <w:rPr>
          <w:rFonts w:ascii="Times New Roman" w:hAnsi="Times New Roman"/>
          <w:sz w:val="26"/>
        </w:rPr>
      </w:pPr>
    </w:p>
    <w:p w14:paraId="6FD05FBE" w14:textId="77777777" w:rsidR="007710F4" w:rsidRDefault="007710F4">
      <w:pPr>
        <w:ind w:firstLine="708"/>
        <w:contextualSpacing/>
        <w:jc w:val="both"/>
        <w:rPr>
          <w:rFonts w:ascii="Times New Roman" w:hAnsi="Times New Roman"/>
          <w:sz w:val="26"/>
        </w:rPr>
      </w:pPr>
    </w:p>
    <w:p w14:paraId="27F5E06E" w14:textId="77777777" w:rsidR="007710F4" w:rsidRDefault="007710F4">
      <w:pPr>
        <w:ind w:firstLine="708"/>
        <w:contextualSpacing/>
        <w:jc w:val="both"/>
        <w:rPr>
          <w:rFonts w:ascii="Times New Roman" w:hAnsi="Times New Roman"/>
          <w:sz w:val="26"/>
        </w:rPr>
      </w:pPr>
    </w:p>
    <w:p w14:paraId="1EAF9EB9" w14:textId="77777777" w:rsidR="007710F4" w:rsidRDefault="007710F4">
      <w:pPr>
        <w:ind w:firstLine="708"/>
        <w:contextualSpacing/>
        <w:jc w:val="both"/>
        <w:rPr>
          <w:rFonts w:ascii="Times New Roman" w:hAnsi="Times New Roman"/>
          <w:sz w:val="26"/>
        </w:rPr>
      </w:pPr>
    </w:p>
    <w:p w14:paraId="5268F2FA" w14:textId="77777777" w:rsidR="007710F4" w:rsidRDefault="007710F4">
      <w:pPr>
        <w:ind w:firstLine="708"/>
        <w:contextualSpacing/>
        <w:jc w:val="both"/>
        <w:rPr>
          <w:rFonts w:ascii="Times New Roman" w:hAnsi="Times New Roman"/>
          <w:sz w:val="26"/>
        </w:rPr>
      </w:pPr>
    </w:p>
    <w:p w14:paraId="1F3E3D82" w14:textId="77777777" w:rsidR="007710F4" w:rsidRDefault="007710F4">
      <w:pPr>
        <w:ind w:firstLine="708"/>
        <w:contextualSpacing/>
        <w:jc w:val="both"/>
        <w:rPr>
          <w:rFonts w:ascii="Times New Roman" w:hAnsi="Times New Roman"/>
          <w:sz w:val="26"/>
        </w:rPr>
      </w:pPr>
    </w:p>
    <w:p w14:paraId="31CA7227" w14:textId="77777777" w:rsidR="007710F4" w:rsidRDefault="007710F4">
      <w:pPr>
        <w:ind w:firstLine="708"/>
        <w:contextualSpacing/>
        <w:jc w:val="both"/>
        <w:rPr>
          <w:rFonts w:ascii="Times New Roman" w:hAnsi="Times New Roman"/>
          <w:sz w:val="26"/>
        </w:rPr>
      </w:pPr>
    </w:p>
    <w:p w14:paraId="3E8A1869" w14:textId="77777777" w:rsidR="007710F4" w:rsidRDefault="007710F4">
      <w:pPr>
        <w:ind w:firstLine="708"/>
        <w:contextualSpacing/>
        <w:jc w:val="both"/>
        <w:rPr>
          <w:rFonts w:ascii="Times New Roman" w:hAnsi="Times New Roman"/>
          <w:sz w:val="26"/>
        </w:rPr>
      </w:pPr>
    </w:p>
    <w:p w14:paraId="52D7509B" w14:textId="77777777" w:rsidR="007710F4" w:rsidRDefault="007710F4">
      <w:pPr>
        <w:sectPr w:rsidR="007710F4">
          <w:pgSz w:w="16838" w:h="11906" w:orient="landscape"/>
          <w:pgMar w:top="1701" w:right="1134" w:bottom="851" w:left="1134" w:header="709" w:footer="709" w:gutter="0"/>
          <w:cols w:space="720"/>
        </w:sectPr>
      </w:pPr>
    </w:p>
    <w:p w14:paraId="293C29B2" w14:textId="77777777" w:rsidR="007710F4" w:rsidRDefault="00415103">
      <w:pPr>
        <w:contextualSpacing/>
        <w:jc w:val="both"/>
        <w:rPr>
          <w:rFonts w:ascii="Times New Roman" w:hAnsi="Times New Roman"/>
          <w:sz w:val="26"/>
        </w:rPr>
      </w:pPr>
      <w:r>
        <w:rPr>
          <w:rFonts w:ascii="Times New Roman" w:hAnsi="Times New Roman"/>
          <w:sz w:val="26"/>
        </w:rPr>
        <w:lastRenderedPageBreak/>
        <w:t>РАЗДЕЛ 17 РАСЧЕТ НАДЕЖНОСТИ ТЕПЛОСНАБЖЕНИЯ И БЕСПЕРЕБОЙНОЙ РАБОТЫ СИСТЕМ ТЕПЛОСНАБЖЕНИЯ</w:t>
      </w:r>
    </w:p>
    <w:p w14:paraId="04184DE9" w14:textId="77777777" w:rsidR="007710F4" w:rsidRDefault="00415103">
      <w:pPr>
        <w:ind w:firstLine="708"/>
        <w:contextualSpacing/>
        <w:rPr>
          <w:rFonts w:ascii="Times New Roman" w:hAnsi="Times New Roman"/>
          <w:sz w:val="26"/>
        </w:rPr>
      </w:pPr>
      <w:r>
        <w:rPr>
          <w:rFonts w:ascii="Times New Roman" w:hAnsi="Times New Roman"/>
          <w:sz w:val="26"/>
        </w:rPr>
        <w:t xml:space="preserve"> Расчет критериев надежности теплоснабжения от котельной с. </w:t>
      </w:r>
      <w:proofErr w:type="spellStart"/>
      <w:r>
        <w:rPr>
          <w:rFonts w:ascii="Times New Roman" w:hAnsi="Times New Roman"/>
          <w:sz w:val="26"/>
        </w:rPr>
        <w:t>Усть-Чуль</w:t>
      </w:r>
      <w:proofErr w:type="spellEnd"/>
    </w:p>
    <w:p w14:paraId="3371989F" w14:textId="77777777" w:rsidR="007710F4" w:rsidRDefault="00415103">
      <w:pPr>
        <w:contextualSpacing/>
        <w:rPr>
          <w:rFonts w:ascii="Times New Roman" w:hAnsi="Times New Roman"/>
          <w:sz w:val="26"/>
        </w:rPr>
      </w:pPr>
      <w:r>
        <w:rPr>
          <w:rFonts w:ascii="Times New Roman" w:hAnsi="Times New Roman"/>
          <w:b/>
          <w:sz w:val="26"/>
        </w:rPr>
        <w:t xml:space="preserve"> </w:t>
      </w:r>
      <w:r>
        <w:rPr>
          <w:rFonts w:ascii="Times New Roman" w:hAnsi="Times New Roman"/>
          <w:b/>
          <w:sz w:val="26"/>
        </w:rPr>
        <w:tab/>
      </w:r>
      <w:r>
        <w:rPr>
          <w:rFonts w:ascii="Times New Roman" w:hAnsi="Times New Roman"/>
          <w:b/>
          <w:sz w:val="26"/>
          <w:u w:val="single"/>
        </w:rPr>
        <w:t>1.1. Показатель надежности электроснабжения источников тепла (</w:t>
      </w:r>
      <w:proofErr w:type="spellStart"/>
      <w:r>
        <w:rPr>
          <w:rFonts w:ascii="Times New Roman" w:hAnsi="Times New Roman"/>
          <w:b/>
          <w:sz w:val="26"/>
          <w:u w:val="single"/>
        </w:rPr>
        <w:t>Кэ</w:t>
      </w:r>
      <w:proofErr w:type="spellEnd"/>
      <w:r>
        <w:rPr>
          <w:rFonts w:ascii="Times New Roman" w:hAnsi="Times New Roman"/>
          <w:b/>
          <w:sz w:val="26"/>
          <w:u w:val="single"/>
        </w:rPr>
        <w:t>),</w:t>
      </w:r>
    </w:p>
    <w:p w14:paraId="27F8CF59" w14:textId="77777777" w:rsidR="007710F4" w:rsidRDefault="00415103">
      <w:pPr>
        <w:contextualSpacing/>
        <w:rPr>
          <w:rFonts w:ascii="Times New Roman" w:hAnsi="Times New Roman"/>
          <w:sz w:val="26"/>
        </w:rPr>
      </w:pPr>
      <w:r>
        <w:rPr>
          <w:rFonts w:ascii="Times New Roman" w:hAnsi="Times New Roman"/>
          <w:sz w:val="26"/>
        </w:rPr>
        <w:t>характеризуется наличием или отсутствием резервного электропитания:</w:t>
      </w:r>
    </w:p>
    <w:p w14:paraId="0F375D08" w14:textId="77777777" w:rsidR="007710F4" w:rsidRDefault="00415103">
      <w:pPr>
        <w:ind w:left="708"/>
        <w:contextualSpacing/>
        <w:rPr>
          <w:rFonts w:ascii="Times New Roman" w:hAnsi="Times New Roman"/>
          <w:sz w:val="26"/>
        </w:rPr>
      </w:pPr>
      <w:r>
        <w:rPr>
          <w:rFonts w:ascii="Times New Roman" w:hAnsi="Times New Roman"/>
          <w:sz w:val="26"/>
        </w:rPr>
        <w:t xml:space="preserve">• при наличии резервного электроснабжения </w:t>
      </w:r>
      <w:proofErr w:type="spellStart"/>
      <w:r>
        <w:rPr>
          <w:rFonts w:ascii="Times New Roman" w:hAnsi="Times New Roman"/>
          <w:sz w:val="26"/>
        </w:rPr>
        <w:t>Кэ</w:t>
      </w:r>
      <w:proofErr w:type="spellEnd"/>
      <w:r>
        <w:rPr>
          <w:rFonts w:ascii="Times New Roman" w:hAnsi="Times New Roman"/>
          <w:sz w:val="26"/>
        </w:rPr>
        <w:t xml:space="preserve"> = 1,0;</w:t>
      </w:r>
    </w:p>
    <w:p w14:paraId="59F8AB42" w14:textId="77777777" w:rsidR="007710F4" w:rsidRDefault="00415103">
      <w:pPr>
        <w:ind w:firstLine="709"/>
        <w:contextualSpacing/>
        <w:rPr>
          <w:rFonts w:ascii="Times New Roman" w:hAnsi="Times New Roman"/>
          <w:sz w:val="26"/>
        </w:rPr>
      </w:pPr>
      <w:r>
        <w:rPr>
          <w:rFonts w:ascii="Times New Roman" w:hAnsi="Times New Roman"/>
          <w:sz w:val="26"/>
        </w:rPr>
        <w:t>• при отсутствии резервного электроснабжения при мощности источника тепловой энергии (Гкал/ч):</w:t>
      </w:r>
    </w:p>
    <w:p w14:paraId="33CEFB63" w14:textId="77777777" w:rsidR="007710F4" w:rsidRDefault="00415103">
      <w:pPr>
        <w:ind w:left="1416" w:hanging="707"/>
        <w:contextualSpacing/>
        <w:rPr>
          <w:rFonts w:ascii="Times New Roman" w:hAnsi="Times New Roman"/>
          <w:sz w:val="26"/>
        </w:rPr>
      </w:pPr>
      <w:r>
        <w:rPr>
          <w:rFonts w:ascii="Times New Roman" w:hAnsi="Times New Roman"/>
          <w:sz w:val="26"/>
        </w:rPr>
        <w:t xml:space="preserve">до 5,0 - </w:t>
      </w:r>
      <w:proofErr w:type="spellStart"/>
      <w:r>
        <w:rPr>
          <w:rFonts w:ascii="Times New Roman" w:hAnsi="Times New Roman"/>
          <w:sz w:val="26"/>
        </w:rPr>
        <w:t>Кэ</w:t>
      </w:r>
      <w:proofErr w:type="spellEnd"/>
      <w:r>
        <w:rPr>
          <w:rFonts w:ascii="Times New Roman" w:hAnsi="Times New Roman"/>
          <w:sz w:val="26"/>
        </w:rPr>
        <w:t xml:space="preserve"> = 0,8;</w:t>
      </w:r>
    </w:p>
    <w:p w14:paraId="268EDAD6" w14:textId="77777777" w:rsidR="007710F4" w:rsidRDefault="00415103">
      <w:pPr>
        <w:ind w:left="1416" w:hanging="707"/>
        <w:contextualSpacing/>
        <w:rPr>
          <w:rFonts w:ascii="Times New Roman" w:hAnsi="Times New Roman"/>
          <w:sz w:val="26"/>
        </w:rPr>
      </w:pPr>
      <w:r>
        <w:rPr>
          <w:rFonts w:ascii="Times New Roman" w:hAnsi="Times New Roman"/>
          <w:sz w:val="26"/>
        </w:rPr>
        <w:t xml:space="preserve">5,0 – 20 - </w:t>
      </w:r>
      <w:proofErr w:type="spellStart"/>
      <w:r>
        <w:rPr>
          <w:rFonts w:ascii="Times New Roman" w:hAnsi="Times New Roman"/>
          <w:sz w:val="26"/>
        </w:rPr>
        <w:t>Кэ</w:t>
      </w:r>
      <w:proofErr w:type="spellEnd"/>
      <w:r>
        <w:rPr>
          <w:rFonts w:ascii="Times New Roman" w:hAnsi="Times New Roman"/>
          <w:sz w:val="26"/>
        </w:rPr>
        <w:t xml:space="preserve"> = 0,7;</w:t>
      </w:r>
    </w:p>
    <w:p w14:paraId="516DFD5C" w14:textId="77777777" w:rsidR="007710F4" w:rsidRDefault="00415103">
      <w:pPr>
        <w:ind w:left="1416" w:hanging="707"/>
        <w:contextualSpacing/>
        <w:rPr>
          <w:rFonts w:ascii="Times New Roman" w:hAnsi="Times New Roman"/>
          <w:sz w:val="26"/>
        </w:rPr>
      </w:pPr>
      <w:r>
        <w:rPr>
          <w:rFonts w:ascii="Times New Roman" w:hAnsi="Times New Roman"/>
          <w:sz w:val="26"/>
        </w:rPr>
        <w:t xml:space="preserve">свыше 20 - </w:t>
      </w:r>
      <w:proofErr w:type="spellStart"/>
      <w:r>
        <w:rPr>
          <w:rFonts w:ascii="Times New Roman" w:hAnsi="Times New Roman"/>
          <w:sz w:val="26"/>
        </w:rPr>
        <w:t>Кэ</w:t>
      </w:r>
      <w:proofErr w:type="spellEnd"/>
      <w:r>
        <w:rPr>
          <w:rFonts w:ascii="Times New Roman" w:hAnsi="Times New Roman"/>
          <w:sz w:val="26"/>
        </w:rPr>
        <w:t xml:space="preserve"> = 0,6.</w:t>
      </w:r>
    </w:p>
    <w:p w14:paraId="039DA66A" w14:textId="77777777" w:rsidR="007710F4" w:rsidRDefault="00415103">
      <w:pPr>
        <w:contextualSpacing/>
        <w:rPr>
          <w:rFonts w:ascii="Times New Roman" w:hAnsi="Times New Roman"/>
          <w:b/>
          <w:sz w:val="26"/>
          <w:u w:val="single"/>
        </w:rPr>
      </w:pPr>
      <w:r>
        <w:rPr>
          <w:rFonts w:ascii="Times New Roman" w:hAnsi="Times New Roman"/>
          <w:sz w:val="26"/>
        </w:rPr>
        <w:t xml:space="preserve">Резервный источник электроснабжения на котельной отсутствует, мощность источника тепла 1,9 Гкал/час </w:t>
      </w:r>
      <w:proofErr w:type="spellStart"/>
      <w:r>
        <w:rPr>
          <w:rFonts w:ascii="Times New Roman" w:hAnsi="Times New Roman"/>
          <w:b/>
          <w:sz w:val="26"/>
          <w:u w:val="single"/>
        </w:rPr>
        <w:t>Кэ</w:t>
      </w:r>
      <w:proofErr w:type="spellEnd"/>
      <w:r>
        <w:rPr>
          <w:rFonts w:ascii="Times New Roman" w:hAnsi="Times New Roman"/>
          <w:b/>
          <w:sz w:val="26"/>
          <w:u w:val="single"/>
        </w:rPr>
        <w:t>=0,8;</w:t>
      </w:r>
    </w:p>
    <w:p w14:paraId="5205EAE0" w14:textId="77777777" w:rsidR="007710F4" w:rsidRDefault="00415103">
      <w:pPr>
        <w:ind w:firstLine="708"/>
        <w:contextualSpacing/>
        <w:rPr>
          <w:rFonts w:ascii="Times New Roman" w:hAnsi="Times New Roman"/>
          <w:b/>
          <w:sz w:val="26"/>
          <w:u w:val="single"/>
        </w:rPr>
      </w:pPr>
      <w:r>
        <w:rPr>
          <w:rFonts w:ascii="Times New Roman" w:hAnsi="Times New Roman"/>
          <w:b/>
          <w:sz w:val="26"/>
          <w:u w:val="single"/>
        </w:rPr>
        <w:t xml:space="preserve"> 1.2. Показатель надежности водоснабжения источников тепла (</w:t>
      </w:r>
      <w:proofErr w:type="spellStart"/>
      <w:r>
        <w:rPr>
          <w:rFonts w:ascii="Times New Roman" w:hAnsi="Times New Roman"/>
          <w:b/>
          <w:sz w:val="26"/>
          <w:u w:val="single"/>
        </w:rPr>
        <w:t>Кв</w:t>
      </w:r>
      <w:proofErr w:type="spellEnd"/>
      <w:r>
        <w:rPr>
          <w:rFonts w:ascii="Times New Roman" w:hAnsi="Times New Roman"/>
          <w:b/>
          <w:sz w:val="26"/>
          <w:u w:val="single"/>
        </w:rPr>
        <w:t>)</w:t>
      </w:r>
    </w:p>
    <w:p w14:paraId="48108052" w14:textId="77777777" w:rsidR="007710F4" w:rsidRDefault="00415103">
      <w:pPr>
        <w:contextualSpacing/>
        <w:rPr>
          <w:rFonts w:ascii="Times New Roman" w:hAnsi="Times New Roman"/>
          <w:b/>
          <w:sz w:val="26"/>
          <w:u w:val="single"/>
        </w:rPr>
      </w:pPr>
      <w:r>
        <w:rPr>
          <w:rFonts w:ascii="Times New Roman" w:hAnsi="Times New Roman"/>
          <w:sz w:val="26"/>
        </w:rPr>
        <w:t>характеризуется наличием или отсутствием резервного водоснабжения:</w:t>
      </w:r>
    </w:p>
    <w:p w14:paraId="3C17A7AD" w14:textId="77777777" w:rsidR="007710F4" w:rsidRDefault="00415103">
      <w:pPr>
        <w:ind w:firstLine="708"/>
        <w:contextualSpacing/>
        <w:rPr>
          <w:rFonts w:ascii="Times New Roman" w:hAnsi="Times New Roman"/>
          <w:sz w:val="26"/>
        </w:rPr>
      </w:pPr>
      <w:r>
        <w:rPr>
          <w:rFonts w:ascii="Times New Roman" w:hAnsi="Times New Roman"/>
          <w:sz w:val="26"/>
        </w:rPr>
        <w:t xml:space="preserve"> • при наличии резервного водоснабжения</w:t>
      </w:r>
      <w:proofErr w:type="gramStart"/>
      <w:r>
        <w:rPr>
          <w:rFonts w:ascii="Times New Roman" w:hAnsi="Times New Roman"/>
          <w:sz w:val="26"/>
        </w:rPr>
        <w:t xml:space="preserve"> </w:t>
      </w:r>
      <w:proofErr w:type="spellStart"/>
      <w:r>
        <w:rPr>
          <w:rFonts w:ascii="Times New Roman" w:hAnsi="Times New Roman"/>
          <w:sz w:val="26"/>
        </w:rPr>
        <w:t>К</w:t>
      </w:r>
      <w:proofErr w:type="gramEnd"/>
      <w:r>
        <w:rPr>
          <w:rFonts w:ascii="Times New Roman" w:hAnsi="Times New Roman"/>
          <w:sz w:val="26"/>
        </w:rPr>
        <w:t>в</w:t>
      </w:r>
      <w:proofErr w:type="spellEnd"/>
      <w:r>
        <w:rPr>
          <w:rFonts w:ascii="Times New Roman" w:hAnsi="Times New Roman"/>
          <w:sz w:val="26"/>
        </w:rPr>
        <w:t xml:space="preserve"> = 1,0;</w:t>
      </w:r>
    </w:p>
    <w:p w14:paraId="7288622C" w14:textId="77777777" w:rsidR="007710F4" w:rsidRDefault="00415103">
      <w:pPr>
        <w:ind w:firstLine="708"/>
        <w:contextualSpacing/>
        <w:rPr>
          <w:rFonts w:ascii="Times New Roman" w:hAnsi="Times New Roman"/>
          <w:sz w:val="26"/>
        </w:rPr>
      </w:pPr>
      <w:r>
        <w:rPr>
          <w:rFonts w:ascii="Times New Roman" w:hAnsi="Times New Roman"/>
          <w:sz w:val="26"/>
        </w:rPr>
        <w:t xml:space="preserve"> • при отсутствии резервного водоснабжения при мощности источника тепловой энергии (Гкал/ч):</w:t>
      </w:r>
    </w:p>
    <w:p w14:paraId="752B3960" w14:textId="77777777" w:rsidR="007710F4" w:rsidRDefault="00415103">
      <w:pPr>
        <w:ind w:firstLine="708"/>
        <w:contextualSpacing/>
        <w:rPr>
          <w:rFonts w:ascii="Times New Roman" w:hAnsi="Times New Roman"/>
          <w:sz w:val="26"/>
        </w:rPr>
      </w:pPr>
      <w:r>
        <w:rPr>
          <w:rFonts w:ascii="Times New Roman" w:hAnsi="Times New Roman"/>
          <w:sz w:val="26"/>
        </w:rPr>
        <w:t xml:space="preserve">до 5,0 - </w:t>
      </w:r>
      <w:proofErr w:type="spellStart"/>
      <w:r>
        <w:rPr>
          <w:rFonts w:ascii="Times New Roman" w:hAnsi="Times New Roman"/>
          <w:sz w:val="26"/>
        </w:rPr>
        <w:t>Кв</w:t>
      </w:r>
      <w:proofErr w:type="spellEnd"/>
      <w:r>
        <w:rPr>
          <w:rFonts w:ascii="Times New Roman" w:hAnsi="Times New Roman"/>
          <w:sz w:val="26"/>
        </w:rPr>
        <w:t xml:space="preserve"> = 0,8;</w:t>
      </w:r>
    </w:p>
    <w:p w14:paraId="164520C6" w14:textId="77777777" w:rsidR="007710F4" w:rsidRDefault="00415103">
      <w:pPr>
        <w:ind w:firstLine="708"/>
        <w:contextualSpacing/>
        <w:rPr>
          <w:rFonts w:ascii="Times New Roman" w:hAnsi="Times New Roman"/>
          <w:sz w:val="26"/>
        </w:rPr>
      </w:pPr>
      <w:r>
        <w:rPr>
          <w:rFonts w:ascii="Times New Roman" w:hAnsi="Times New Roman"/>
          <w:sz w:val="26"/>
        </w:rPr>
        <w:t xml:space="preserve">5,0 – 20 - </w:t>
      </w:r>
      <w:proofErr w:type="spellStart"/>
      <w:r>
        <w:rPr>
          <w:rFonts w:ascii="Times New Roman" w:hAnsi="Times New Roman"/>
          <w:sz w:val="26"/>
        </w:rPr>
        <w:t>Кв</w:t>
      </w:r>
      <w:proofErr w:type="spellEnd"/>
      <w:r>
        <w:rPr>
          <w:rFonts w:ascii="Times New Roman" w:hAnsi="Times New Roman"/>
          <w:sz w:val="26"/>
        </w:rPr>
        <w:t xml:space="preserve"> = 0,7;</w:t>
      </w:r>
    </w:p>
    <w:p w14:paraId="7506FA02" w14:textId="77777777" w:rsidR="007710F4" w:rsidRDefault="00415103">
      <w:pPr>
        <w:contextualSpacing/>
        <w:rPr>
          <w:rFonts w:ascii="Times New Roman" w:hAnsi="Times New Roman"/>
          <w:sz w:val="26"/>
        </w:rPr>
      </w:pPr>
      <w:r>
        <w:rPr>
          <w:rFonts w:ascii="Times New Roman" w:hAnsi="Times New Roman"/>
          <w:sz w:val="26"/>
        </w:rPr>
        <w:t xml:space="preserve">           свыше 20 - </w:t>
      </w:r>
      <w:proofErr w:type="spellStart"/>
      <w:r>
        <w:rPr>
          <w:rFonts w:ascii="Times New Roman" w:hAnsi="Times New Roman"/>
          <w:sz w:val="26"/>
        </w:rPr>
        <w:t>Кв</w:t>
      </w:r>
      <w:proofErr w:type="spellEnd"/>
      <w:r>
        <w:rPr>
          <w:rFonts w:ascii="Times New Roman" w:hAnsi="Times New Roman"/>
          <w:sz w:val="26"/>
        </w:rPr>
        <w:t xml:space="preserve"> = 0,6.</w:t>
      </w:r>
    </w:p>
    <w:p w14:paraId="27B213C4" w14:textId="77777777" w:rsidR="007710F4" w:rsidRDefault="00415103">
      <w:pPr>
        <w:contextualSpacing/>
        <w:rPr>
          <w:rFonts w:ascii="Times New Roman" w:hAnsi="Times New Roman"/>
          <w:b/>
          <w:sz w:val="26"/>
          <w:u w:val="single"/>
        </w:rPr>
      </w:pPr>
      <w:r>
        <w:rPr>
          <w:rFonts w:ascii="Times New Roman" w:hAnsi="Times New Roman"/>
          <w:sz w:val="26"/>
        </w:rPr>
        <w:t>Резервное водоснабжение на котельной отсутствует, мощность источника тепла 1,9 Гкал/час</w:t>
      </w:r>
      <w:proofErr w:type="gramStart"/>
      <w:r>
        <w:rPr>
          <w:rFonts w:ascii="Times New Roman" w:hAnsi="Times New Roman"/>
          <w:sz w:val="26"/>
        </w:rPr>
        <w:t xml:space="preserve"> </w:t>
      </w:r>
      <w:proofErr w:type="spellStart"/>
      <w:r>
        <w:rPr>
          <w:rFonts w:ascii="Times New Roman" w:hAnsi="Times New Roman"/>
          <w:b/>
          <w:sz w:val="26"/>
          <w:u w:val="single"/>
        </w:rPr>
        <w:t>К</w:t>
      </w:r>
      <w:proofErr w:type="gramEnd"/>
      <w:r>
        <w:rPr>
          <w:rFonts w:ascii="Times New Roman" w:hAnsi="Times New Roman"/>
          <w:b/>
          <w:sz w:val="26"/>
          <w:u w:val="single"/>
        </w:rPr>
        <w:t>в</w:t>
      </w:r>
      <w:proofErr w:type="spellEnd"/>
      <w:r>
        <w:rPr>
          <w:rFonts w:ascii="Times New Roman" w:hAnsi="Times New Roman"/>
          <w:b/>
          <w:sz w:val="26"/>
          <w:u w:val="single"/>
        </w:rPr>
        <w:t>=0,8;</w:t>
      </w:r>
    </w:p>
    <w:p w14:paraId="75AD158D" w14:textId="77777777" w:rsidR="007710F4" w:rsidRDefault="00415103">
      <w:pPr>
        <w:ind w:firstLine="708"/>
        <w:contextualSpacing/>
        <w:rPr>
          <w:rFonts w:ascii="Times New Roman" w:hAnsi="Times New Roman"/>
          <w:b/>
          <w:sz w:val="26"/>
          <w:u w:val="single"/>
        </w:rPr>
      </w:pPr>
      <w:r>
        <w:rPr>
          <w:rFonts w:ascii="Times New Roman" w:hAnsi="Times New Roman"/>
          <w:b/>
          <w:sz w:val="26"/>
          <w:u w:val="single"/>
        </w:rPr>
        <w:t xml:space="preserve"> 1.3. Показатель надежности топливоснабжения источников тепла (</w:t>
      </w:r>
      <w:proofErr w:type="spellStart"/>
      <w:r>
        <w:rPr>
          <w:rFonts w:ascii="Times New Roman" w:hAnsi="Times New Roman"/>
          <w:b/>
          <w:sz w:val="26"/>
          <w:u w:val="single"/>
        </w:rPr>
        <w:t>Кт</w:t>
      </w:r>
      <w:proofErr w:type="spellEnd"/>
      <w:r>
        <w:rPr>
          <w:rFonts w:ascii="Times New Roman" w:hAnsi="Times New Roman"/>
          <w:b/>
          <w:sz w:val="26"/>
          <w:u w:val="single"/>
        </w:rPr>
        <w:t>),</w:t>
      </w:r>
    </w:p>
    <w:p w14:paraId="0C20A9C7" w14:textId="77777777" w:rsidR="007710F4" w:rsidRDefault="00415103">
      <w:pPr>
        <w:contextualSpacing/>
        <w:rPr>
          <w:rFonts w:ascii="Times New Roman" w:hAnsi="Times New Roman"/>
          <w:sz w:val="26"/>
        </w:rPr>
      </w:pPr>
      <w:r>
        <w:rPr>
          <w:rFonts w:ascii="Times New Roman" w:hAnsi="Times New Roman"/>
          <w:sz w:val="26"/>
        </w:rPr>
        <w:t>характеризуется наличием или отсутствием резервного топливоснабжения:</w:t>
      </w:r>
    </w:p>
    <w:p w14:paraId="5C1DEBF7" w14:textId="77777777" w:rsidR="007710F4" w:rsidRDefault="00415103">
      <w:pPr>
        <w:contextualSpacing/>
        <w:rPr>
          <w:rFonts w:ascii="Times New Roman" w:hAnsi="Times New Roman"/>
          <w:sz w:val="26"/>
        </w:rPr>
      </w:pPr>
      <w:r>
        <w:rPr>
          <w:rFonts w:ascii="Times New Roman" w:hAnsi="Times New Roman"/>
          <w:sz w:val="26"/>
        </w:rPr>
        <w:t xml:space="preserve">• при наличии резервного топлива </w:t>
      </w:r>
      <w:proofErr w:type="spellStart"/>
      <w:r>
        <w:rPr>
          <w:rFonts w:ascii="Times New Roman" w:hAnsi="Times New Roman"/>
          <w:sz w:val="26"/>
        </w:rPr>
        <w:t>Кт</w:t>
      </w:r>
      <w:proofErr w:type="spellEnd"/>
      <w:r>
        <w:rPr>
          <w:rFonts w:ascii="Times New Roman" w:hAnsi="Times New Roman"/>
          <w:sz w:val="26"/>
        </w:rPr>
        <w:t xml:space="preserve"> = 1,0;</w:t>
      </w:r>
    </w:p>
    <w:p w14:paraId="02F2572C" w14:textId="77777777" w:rsidR="007710F4" w:rsidRDefault="00415103">
      <w:pPr>
        <w:contextualSpacing/>
        <w:rPr>
          <w:rFonts w:ascii="Times New Roman" w:hAnsi="Times New Roman"/>
          <w:sz w:val="26"/>
        </w:rPr>
      </w:pPr>
      <w:r>
        <w:rPr>
          <w:rFonts w:ascii="Times New Roman" w:hAnsi="Times New Roman"/>
          <w:sz w:val="26"/>
        </w:rPr>
        <w:t>• при отсутствии резервного топлива при мощности источника тепловой энергии (Гкал/ч):</w:t>
      </w:r>
    </w:p>
    <w:p w14:paraId="2606F0CD" w14:textId="77777777" w:rsidR="007710F4" w:rsidRDefault="00415103">
      <w:pPr>
        <w:contextualSpacing/>
        <w:rPr>
          <w:rFonts w:ascii="Times New Roman" w:hAnsi="Times New Roman"/>
          <w:sz w:val="26"/>
        </w:rPr>
      </w:pPr>
      <w:r>
        <w:rPr>
          <w:rFonts w:ascii="Times New Roman" w:hAnsi="Times New Roman"/>
          <w:sz w:val="26"/>
        </w:rPr>
        <w:t xml:space="preserve">до 5,0 - </w:t>
      </w:r>
      <w:proofErr w:type="spellStart"/>
      <w:r>
        <w:rPr>
          <w:rFonts w:ascii="Times New Roman" w:hAnsi="Times New Roman"/>
          <w:sz w:val="26"/>
        </w:rPr>
        <w:t>Кт</w:t>
      </w:r>
      <w:proofErr w:type="spellEnd"/>
      <w:r>
        <w:rPr>
          <w:rFonts w:ascii="Times New Roman" w:hAnsi="Times New Roman"/>
          <w:sz w:val="26"/>
        </w:rPr>
        <w:t xml:space="preserve"> = 1,0;</w:t>
      </w:r>
    </w:p>
    <w:p w14:paraId="7350BCB1" w14:textId="77777777" w:rsidR="007710F4" w:rsidRDefault="00415103">
      <w:pPr>
        <w:contextualSpacing/>
        <w:rPr>
          <w:rFonts w:ascii="Times New Roman" w:hAnsi="Times New Roman"/>
          <w:sz w:val="26"/>
        </w:rPr>
      </w:pPr>
      <w:r>
        <w:rPr>
          <w:rFonts w:ascii="Times New Roman" w:hAnsi="Times New Roman"/>
          <w:sz w:val="26"/>
        </w:rPr>
        <w:t xml:space="preserve">5,0 – 20 - </w:t>
      </w:r>
      <w:proofErr w:type="spellStart"/>
      <w:r>
        <w:rPr>
          <w:rFonts w:ascii="Times New Roman" w:hAnsi="Times New Roman"/>
          <w:sz w:val="26"/>
        </w:rPr>
        <w:t>Кт</w:t>
      </w:r>
      <w:proofErr w:type="spellEnd"/>
      <w:r>
        <w:rPr>
          <w:rFonts w:ascii="Times New Roman" w:hAnsi="Times New Roman"/>
          <w:sz w:val="26"/>
        </w:rPr>
        <w:t xml:space="preserve"> = 0,7;</w:t>
      </w:r>
    </w:p>
    <w:p w14:paraId="7B63C96F" w14:textId="77777777" w:rsidR="007710F4" w:rsidRDefault="00415103">
      <w:pPr>
        <w:contextualSpacing/>
        <w:rPr>
          <w:rFonts w:ascii="Times New Roman" w:hAnsi="Times New Roman"/>
          <w:sz w:val="26"/>
        </w:rPr>
      </w:pPr>
      <w:r>
        <w:rPr>
          <w:rFonts w:ascii="Times New Roman" w:hAnsi="Times New Roman"/>
          <w:sz w:val="26"/>
        </w:rPr>
        <w:t xml:space="preserve">свыше 20 - </w:t>
      </w:r>
      <w:proofErr w:type="spellStart"/>
      <w:r>
        <w:rPr>
          <w:rFonts w:ascii="Times New Roman" w:hAnsi="Times New Roman"/>
          <w:sz w:val="26"/>
        </w:rPr>
        <w:t>Кт</w:t>
      </w:r>
      <w:proofErr w:type="spellEnd"/>
      <w:r>
        <w:rPr>
          <w:rFonts w:ascii="Times New Roman" w:hAnsi="Times New Roman"/>
          <w:sz w:val="26"/>
        </w:rPr>
        <w:t xml:space="preserve"> = 0,5.</w:t>
      </w:r>
    </w:p>
    <w:p w14:paraId="3E33A055" w14:textId="77777777" w:rsidR="007710F4" w:rsidRDefault="00415103">
      <w:pPr>
        <w:contextualSpacing/>
        <w:rPr>
          <w:rFonts w:ascii="Times New Roman" w:hAnsi="Times New Roman"/>
          <w:b/>
          <w:sz w:val="26"/>
          <w:u w:val="single"/>
        </w:rPr>
      </w:pPr>
      <w:r>
        <w:rPr>
          <w:rFonts w:ascii="Times New Roman" w:hAnsi="Times New Roman"/>
          <w:sz w:val="26"/>
        </w:rPr>
        <w:t xml:space="preserve">Резервное топливоснабжение на котельной отсутствует, мощность источника тепла 1,9 Гкал/час </w:t>
      </w:r>
      <w:proofErr w:type="spellStart"/>
      <w:r>
        <w:rPr>
          <w:rFonts w:ascii="Times New Roman" w:hAnsi="Times New Roman"/>
          <w:b/>
          <w:sz w:val="26"/>
          <w:u w:val="single"/>
        </w:rPr>
        <w:t>Кт</w:t>
      </w:r>
      <w:proofErr w:type="spellEnd"/>
      <w:r>
        <w:rPr>
          <w:rFonts w:ascii="Times New Roman" w:hAnsi="Times New Roman"/>
          <w:b/>
          <w:sz w:val="26"/>
          <w:u w:val="single"/>
        </w:rPr>
        <w:t>=1,0;</w:t>
      </w:r>
    </w:p>
    <w:p w14:paraId="5D9AC434" w14:textId="77777777" w:rsidR="007710F4" w:rsidRDefault="00415103">
      <w:pPr>
        <w:ind w:firstLine="708"/>
        <w:contextualSpacing/>
        <w:rPr>
          <w:rFonts w:ascii="Times New Roman" w:hAnsi="Times New Roman"/>
          <w:b/>
          <w:sz w:val="26"/>
          <w:u w:val="single"/>
        </w:rPr>
      </w:pPr>
      <w:r>
        <w:rPr>
          <w:rFonts w:ascii="Times New Roman" w:hAnsi="Times New Roman"/>
          <w:b/>
          <w:sz w:val="26"/>
          <w:u w:val="single"/>
        </w:rPr>
        <w:t xml:space="preserve"> 1.4. Показатель соответствия тепловой мощности источников тепла и пропускной способности тепловых сетей фактическим тепловым нагрузкам потребителей (Кб). </w:t>
      </w:r>
    </w:p>
    <w:p w14:paraId="1565EB3D" w14:textId="77777777" w:rsidR="007710F4" w:rsidRDefault="00415103">
      <w:pPr>
        <w:contextualSpacing/>
        <w:rPr>
          <w:rFonts w:ascii="Times New Roman" w:hAnsi="Times New Roman"/>
          <w:sz w:val="26"/>
        </w:rPr>
      </w:pPr>
      <w:r>
        <w:rPr>
          <w:rFonts w:ascii="Times New Roman" w:hAnsi="Times New Roman"/>
          <w:sz w:val="26"/>
        </w:rPr>
        <w:t>Величина этого показателя определяется размером дефицита</w:t>
      </w:r>
      <w:proofErr w:type="gramStart"/>
      <w:r>
        <w:rPr>
          <w:rFonts w:ascii="Times New Roman" w:hAnsi="Times New Roman"/>
          <w:sz w:val="26"/>
        </w:rPr>
        <w:t xml:space="preserve"> (%):</w:t>
      </w:r>
      <w:proofErr w:type="gramEnd"/>
    </w:p>
    <w:p w14:paraId="01FE4FAB" w14:textId="77777777" w:rsidR="007710F4" w:rsidRDefault="00415103">
      <w:pPr>
        <w:contextualSpacing/>
        <w:rPr>
          <w:rFonts w:ascii="Times New Roman" w:hAnsi="Times New Roman"/>
          <w:sz w:val="26"/>
        </w:rPr>
      </w:pPr>
      <w:r>
        <w:rPr>
          <w:rFonts w:ascii="Times New Roman" w:hAnsi="Times New Roman"/>
          <w:sz w:val="26"/>
        </w:rPr>
        <w:t>до 10 - Кб = 1,0;</w:t>
      </w:r>
    </w:p>
    <w:p w14:paraId="1442F1B2" w14:textId="77777777" w:rsidR="007710F4" w:rsidRDefault="00415103">
      <w:pPr>
        <w:contextualSpacing/>
        <w:rPr>
          <w:rFonts w:ascii="Times New Roman" w:hAnsi="Times New Roman"/>
          <w:sz w:val="26"/>
        </w:rPr>
      </w:pPr>
      <w:r>
        <w:rPr>
          <w:rFonts w:ascii="Times New Roman" w:hAnsi="Times New Roman"/>
          <w:sz w:val="26"/>
        </w:rPr>
        <w:t>10 – 20 - Кб = 0,8;</w:t>
      </w:r>
    </w:p>
    <w:p w14:paraId="673EF156" w14:textId="77777777" w:rsidR="007710F4" w:rsidRDefault="00415103">
      <w:pPr>
        <w:contextualSpacing/>
        <w:rPr>
          <w:rFonts w:ascii="Times New Roman" w:hAnsi="Times New Roman"/>
          <w:sz w:val="26"/>
        </w:rPr>
      </w:pPr>
      <w:r>
        <w:rPr>
          <w:rFonts w:ascii="Times New Roman" w:hAnsi="Times New Roman"/>
          <w:sz w:val="26"/>
        </w:rPr>
        <w:t>20 – 30 - Кб - 0,6;</w:t>
      </w:r>
    </w:p>
    <w:p w14:paraId="74BD5F82" w14:textId="77777777" w:rsidR="007710F4" w:rsidRDefault="00415103">
      <w:pPr>
        <w:contextualSpacing/>
        <w:rPr>
          <w:rFonts w:ascii="Times New Roman" w:hAnsi="Times New Roman"/>
          <w:sz w:val="26"/>
        </w:rPr>
      </w:pPr>
      <w:r>
        <w:rPr>
          <w:rFonts w:ascii="Times New Roman" w:hAnsi="Times New Roman"/>
          <w:sz w:val="26"/>
        </w:rPr>
        <w:t>свыше 30 - Кб = 0,3.</w:t>
      </w:r>
    </w:p>
    <w:p w14:paraId="2005F451" w14:textId="77777777" w:rsidR="007710F4" w:rsidRDefault="00415103">
      <w:pPr>
        <w:spacing w:line="240" w:lineRule="auto"/>
        <w:ind w:firstLine="567"/>
        <w:contextualSpacing/>
        <w:rPr>
          <w:rFonts w:ascii="Times New Roman" w:hAnsi="Times New Roman"/>
          <w:b/>
          <w:sz w:val="26"/>
          <w:u w:val="single"/>
        </w:rPr>
      </w:pPr>
      <w:r>
        <w:rPr>
          <w:rFonts w:ascii="Times New Roman" w:hAnsi="Times New Roman"/>
          <w:sz w:val="26"/>
        </w:rPr>
        <w:lastRenderedPageBreak/>
        <w:t>Дефицит тепловой мощности источника тепла на котельной отсутствует. Установленная мощность котельной – 1,9Гкал/</w:t>
      </w:r>
      <w:proofErr w:type="gramStart"/>
      <w:r>
        <w:rPr>
          <w:rFonts w:ascii="Times New Roman" w:hAnsi="Times New Roman"/>
          <w:sz w:val="26"/>
        </w:rPr>
        <w:t>ч</w:t>
      </w:r>
      <w:proofErr w:type="gramEnd"/>
      <w:r>
        <w:rPr>
          <w:rFonts w:ascii="Times New Roman" w:hAnsi="Times New Roman"/>
          <w:sz w:val="26"/>
        </w:rPr>
        <w:t xml:space="preserve">, подключенная нагрузка – 0,95 Гкал/ч. </w:t>
      </w:r>
      <w:r>
        <w:rPr>
          <w:rFonts w:ascii="Times New Roman" w:hAnsi="Times New Roman"/>
          <w:b/>
          <w:sz w:val="26"/>
          <w:u w:val="single"/>
        </w:rPr>
        <w:t>Кб = 1,0;</w:t>
      </w:r>
    </w:p>
    <w:p w14:paraId="1F7A8518" w14:textId="77777777" w:rsidR="007710F4" w:rsidRDefault="00415103">
      <w:pPr>
        <w:spacing w:line="240" w:lineRule="auto"/>
        <w:ind w:firstLine="567"/>
        <w:contextualSpacing/>
        <w:rPr>
          <w:rFonts w:ascii="Times New Roman" w:hAnsi="Times New Roman"/>
          <w:sz w:val="26"/>
        </w:rPr>
      </w:pPr>
      <w:r>
        <w:rPr>
          <w:rFonts w:ascii="Times New Roman" w:hAnsi="Times New Roman"/>
          <w:b/>
          <w:sz w:val="26"/>
        </w:rPr>
        <w:t xml:space="preserve"> </w:t>
      </w:r>
      <w:r>
        <w:rPr>
          <w:rFonts w:ascii="Times New Roman" w:hAnsi="Times New Roman"/>
          <w:b/>
          <w:sz w:val="26"/>
          <w:u w:val="single"/>
        </w:rPr>
        <w:t>1.5. Показатель уровня резервирования (</w:t>
      </w:r>
      <w:proofErr w:type="spellStart"/>
      <w:proofErr w:type="gramStart"/>
      <w:r>
        <w:rPr>
          <w:rFonts w:ascii="Times New Roman" w:hAnsi="Times New Roman"/>
          <w:b/>
          <w:sz w:val="26"/>
          <w:u w:val="single"/>
        </w:rPr>
        <w:t>Кр</w:t>
      </w:r>
      <w:proofErr w:type="spellEnd"/>
      <w:proofErr w:type="gramEnd"/>
      <w:r>
        <w:rPr>
          <w:rFonts w:ascii="Times New Roman" w:hAnsi="Times New Roman"/>
          <w:b/>
          <w:sz w:val="26"/>
          <w:u w:val="single"/>
        </w:rPr>
        <w:t>)</w:t>
      </w:r>
      <w:r>
        <w:rPr>
          <w:rFonts w:ascii="Times New Roman" w:hAnsi="Times New Roman"/>
          <w:sz w:val="26"/>
        </w:rPr>
        <w:t xml:space="preserve">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14:paraId="3A50B001"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90 – 100 - </w:t>
      </w:r>
      <w:proofErr w:type="spellStart"/>
      <w:proofErr w:type="gramStart"/>
      <w:r>
        <w:rPr>
          <w:rFonts w:ascii="Times New Roman" w:hAnsi="Times New Roman"/>
          <w:sz w:val="26"/>
        </w:rPr>
        <w:t>Кр</w:t>
      </w:r>
      <w:proofErr w:type="spellEnd"/>
      <w:proofErr w:type="gramEnd"/>
      <w:r>
        <w:rPr>
          <w:rFonts w:ascii="Times New Roman" w:hAnsi="Times New Roman"/>
          <w:sz w:val="26"/>
        </w:rPr>
        <w:t xml:space="preserve"> = 1,0;</w:t>
      </w:r>
    </w:p>
    <w:p w14:paraId="447CD860"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70 – 90 - </w:t>
      </w:r>
      <w:proofErr w:type="spellStart"/>
      <w:proofErr w:type="gramStart"/>
      <w:r>
        <w:rPr>
          <w:rFonts w:ascii="Times New Roman" w:hAnsi="Times New Roman"/>
          <w:sz w:val="26"/>
        </w:rPr>
        <w:t>Кр</w:t>
      </w:r>
      <w:proofErr w:type="spellEnd"/>
      <w:proofErr w:type="gramEnd"/>
      <w:r>
        <w:rPr>
          <w:rFonts w:ascii="Times New Roman" w:hAnsi="Times New Roman"/>
          <w:sz w:val="26"/>
        </w:rPr>
        <w:t xml:space="preserve"> = 0,7;</w:t>
      </w:r>
    </w:p>
    <w:p w14:paraId="0485B5B1"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50 – 70 - </w:t>
      </w:r>
      <w:proofErr w:type="spellStart"/>
      <w:proofErr w:type="gramStart"/>
      <w:r>
        <w:rPr>
          <w:rFonts w:ascii="Times New Roman" w:hAnsi="Times New Roman"/>
          <w:sz w:val="26"/>
        </w:rPr>
        <w:t>Кр</w:t>
      </w:r>
      <w:proofErr w:type="spellEnd"/>
      <w:proofErr w:type="gramEnd"/>
      <w:r>
        <w:rPr>
          <w:rFonts w:ascii="Times New Roman" w:hAnsi="Times New Roman"/>
          <w:sz w:val="26"/>
        </w:rPr>
        <w:t xml:space="preserve"> = 0,5;</w:t>
      </w:r>
    </w:p>
    <w:p w14:paraId="18980079"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30 – 50 - </w:t>
      </w:r>
      <w:proofErr w:type="spellStart"/>
      <w:proofErr w:type="gramStart"/>
      <w:r>
        <w:rPr>
          <w:rFonts w:ascii="Times New Roman" w:hAnsi="Times New Roman"/>
          <w:sz w:val="26"/>
        </w:rPr>
        <w:t>Кр</w:t>
      </w:r>
      <w:proofErr w:type="spellEnd"/>
      <w:proofErr w:type="gramEnd"/>
      <w:r>
        <w:rPr>
          <w:rFonts w:ascii="Times New Roman" w:hAnsi="Times New Roman"/>
          <w:sz w:val="26"/>
        </w:rPr>
        <w:t xml:space="preserve"> = 0,3;</w:t>
      </w:r>
    </w:p>
    <w:p w14:paraId="1A56EC23"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менее 30 - </w:t>
      </w:r>
      <w:proofErr w:type="spellStart"/>
      <w:proofErr w:type="gramStart"/>
      <w:r>
        <w:rPr>
          <w:rFonts w:ascii="Times New Roman" w:hAnsi="Times New Roman"/>
          <w:sz w:val="26"/>
        </w:rPr>
        <w:t>Кр</w:t>
      </w:r>
      <w:proofErr w:type="spellEnd"/>
      <w:proofErr w:type="gramEnd"/>
      <w:r>
        <w:rPr>
          <w:rFonts w:ascii="Times New Roman" w:hAnsi="Times New Roman"/>
          <w:sz w:val="26"/>
        </w:rPr>
        <w:t xml:space="preserve"> = 0,2.</w:t>
      </w:r>
    </w:p>
    <w:p w14:paraId="13ADCDD0"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На котельной  показатель уровня резервирования равен </w:t>
      </w:r>
      <w:proofErr w:type="spellStart"/>
      <w:proofErr w:type="gramStart"/>
      <w:r>
        <w:rPr>
          <w:rFonts w:ascii="Times New Roman" w:hAnsi="Times New Roman"/>
          <w:b/>
          <w:sz w:val="26"/>
          <w:u w:val="single"/>
        </w:rPr>
        <w:t>Кр</w:t>
      </w:r>
      <w:proofErr w:type="spellEnd"/>
      <w:proofErr w:type="gramEnd"/>
      <w:r>
        <w:rPr>
          <w:rFonts w:ascii="Times New Roman" w:hAnsi="Times New Roman"/>
          <w:b/>
          <w:sz w:val="26"/>
          <w:u w:val="single"/>
        </w:rPr>
        <w:t>=0,7</w:t>
      </w:r>
    </w:p>
    <w:p w14:paraId="0DBD68E7" w14:textId="77777777" w:rsidR="007710F4" w:rsidRDefault="00415103">
      <w:pPr>
        <w:ind w:firstLine="708"/>
        <w:contextualSpacing/>
        <w:jc w:val="both"/>
        <w:rPr>
          <w:rFonts w:ascii="Times New Roman" w:hAnsi="Times New Roman"/>
          <w:sz w:val="26"/>
        </w:rPr>
      </w:pPr>
      <w:r>
        <w:rPr>
          <w:rFonts w:ascii="Times New Roman" w:hAnsi="Times New Roman"/>
          <w:b/>
          <w:sz w:val="26"/>
          <w:u w:val="single"/>
        </w:rPr>
        <w:t>1.6.Показатель технического состояния тепловых сетей.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(Кс)</w:t>
      </w:r>
      <w:r>
        <w:rPr>
          <w:rFonts w:ascii="Times New Roman" w:hAnsi="Times New Roman"/>
          <w:sz w:val="26"/>
        </w:rPr>
        <w:t xml:space="preserve">, </w:t>
      </w:r>
      <w:proofErr w:type="gramStart"/>
      <w:r>
        <w:rPr>
          <w:rFonts w:ascii="Times New Roman" w:hAnsi="Times New Roman"/>
          <w:sz w:val="26"/>
        </w:rPr>
        <w:t>характеризуемый</w:t>
      </w:r>
      <w:proofErr w:type="gramEnd"/>
      <w:r>
        <w:rPr>
          <w:rFonts w:ascii="Times New Roman" w:hAnsi="Times New Roman"/>
          <w:sz w:val="26"/>
        </w:rPr>
        <w:t xml:space="preserve"> долей ветхих, подлежащих замене (%) трубопроводов:</w:t>
      </w:r>
    </w:p>
    <w:p w14:paraId="366E0C35" w14:textId="77777777" w:rsidR="007710F4" w:rsidRDefault="00415103">
      <w:pPr>
        <w:contextualSpacing/>
        <w:jc w:val="both"/>
        <w:rPr>
          <w:rFonts w:ascii="Times New Roman" w:hAnsi="Times New Roman"/>
          <w:sz w:val="26"/>
        </w:rPr>
      </w:pPr>
      <w:r>
        <w:rPr>
          <w:rFonts w:ascii="Times New Roman" w:hAnsi="Times New Roman"/>
          <w:sz w:val="26"/>
        </w:rPr>
        <w:t>до 10 - Кс = 1,0;</w:t>
      </w:r>
    </w:p>
    <w:p w14:paraId="36D72020" w14:textId="77777777" w:rsidR="007710F4" w:rsidRDefault="00415103">
      <w:pPr>
        <w:contextualSpacing/>
        <w:jc w:val="both"/>
        <w:rPr>
          <w:rFonts w:ascii="Times New Roman" w:hAnsi="Times New Roman"/>
          <w:sz w:val="26"/>
        </w:rPr>
      </w:pPr>
      <w:r>
        <w:rPr>
          <w:rFonts w:ascii="Times New Roman" w:hAnsi="Times New Roman"/>
          <w:sz w:val="26"/>
        </w:rPr>
        <w:t>10 – 20 - Кс = 0,8;</w:t>
      </w:r>
    </w:p>
    <w:p w14:paraId="75F8416A" w14:textId="77777777" w:rsidR="007710F4" w:rsidRDefault="00415103">
      <w:pPr>
        <w:contextualSpacing/>
        <w:jc w:val="both"/>
        <w:rPr>
          <w:rFonts w:ascii="Times New Roman" w:hAnsi="Times New Roman"/>
          <w:sz w:val="26"/>
        </w:rPr>
      </w:pPr>
      <w:r>
        <w:rPr>
          <w:rFonts w:ascii="Times New Roman" w:hAnsi="Times New Roman"/>
          <w:sz w:val="26"/>
        </w:rPr>
        <w:t>20 – 30 - Кс = 0,6;</w:t>
      </w:r>
    </w:p>
    <w:p w14:paraId="4FF27EE3" w14:textId="77777777" w:rsidR="007710F4" w:rsidRDefault="00415103">
      <w:pPr>
        <w:contextualSpacing/>
        <w:jc w:val="both"/>
        <w:rPr>
          <w:rFonts w:ascii="Times New Roman" w:hAnsi="Times New Roman"/>
          <w:sz w:val="26"/>
        </w:rPr>
      </w:pPr>
      <w:r>
        <w:rPr>
          <w:rFonts w:ascii="Times New Roman" w:hAnsi="Times New Roman"/>
          <w:sz w:val="26"/>
        </w:rPr>
        <w:t>свыше 30 - Кс = 0,5.</w:t>
      </w:r>
    </w:p>
    <w:p w14:paraId="24FA9C37" w14:textId="77777777" w:rsidR="007710F4" w:rsidRDefault="00415103">
      <w:pPr>
        <w:ind w:firstLine="708"/>
        <w:contextualSpacing/>
        <w:jc w:val="both"/>
        <w:rPr>
          <w:rFonts w:ascii="Times New Roman" w:hAnsi="Times New Roman"/>
          <w:b/>
          <w:sz w:val="26"/>
          <w:u w:val="single"/>
        </w:rPr>
      </w:pPr>
      <w:r>
        <w:rPr>
          <w:rFonts w:ascii="Times New Roman" w:hAnsi="Times New Roman"/>
          <w:sz w:val="26"/>
        </w:rPr>
        <w:t xml:space="preserve">Протяженность ветхих трубопроводов подлежащих замене, не превышает 25%.  </w:t>
      </w:r>
      <w:r>
        <w:rPr>
          <w:rFonts w:ascii="Times New Roman" w:hAnsi="Times New Roman"/>
          <w:b/>
          <w:sz w:val="26"/>
          <w:u w:val="single"/>
        </w:rPr>
        <w:t>Кс = 0,6</w:t>
      </w:r>
    </w:p>
    <w:p w14:paraId="3D47A3FA" w14:textId="77777777" w:rsidR="007710F4" w:rsidRDefault="00415103">
      <w:pPr>
        <w:ind w:firstLine="708"/>
        <w:jc w:val="both"/>
        <w:rPr>
          <w:rFonts w:ascii="Times New Roman" w:hAnsi="Times New Roman"/>
          <w:b/>
          <w:sz w:val="26"/>
          <w:u w:val="single"/>
        </w:rPr>
      </w:pPr>
      <w:r>
        <w:rPr>
          <w:rFonts w:ascii="Times New Roman" w:hAnsi="Times New Roman"/>
          <w:b/>
          <w:sz w:val="26"/>
          <w:u w:val="single"/>
        </w:rPr>
        <w:t>1.7. Обработка данных по отказам участков тепловых сетей и сетей ГВС (аварийным ситуациям), средняя частота отказов участков тепловых сетей и сетей ГВС (аварийных ситуаций) в системе теплоснабжения.</w:t>
      </w:r>
    </w:p>
    <w:tbl>
      <w:tblPr>
        <w:tblStyle w:val="ac"/>
        <w:tblW w:w="0" w:type="auto"/>
        <w:tblLayout w:type="fixed"/>
        <w:tblLook w:val="04A0" w:firstRow="1" w:lastRow="0" w:firstColumn="1" w:lastColumn="0" w:noHBand="0" w:noVBand="1"/>
      </w:tblPr>
      <w:tblGrid>
        <w:gridCol w:w="2430"/>
        <w:gridCol w:w="2430"/>
        <w:gridCol w:w="2431"/>
        <w:gridCol w:w="2431"/>
      </w:tblGrid>
      <w:tr w:rsidR="007710F4" w14:paraId="074A9F4C" w14:textId="77777777">
        <w:trPr>
          <w:trHeight w:val="852"/>
        </w:trPr>
        <w:tc>
          <w:tcPr>
            <w:tcW w:w="2430" w:type="dxa"/>
          </w:tcPr>
          <w:p w14:paraId="006A77EE" w14:textId="77777777" w:rsidR="007710F4" w:rsidRDefault="00415103">
            <w:pPr>
              <w:pStyle w:val="a3"/>
              <w:ind w:left="22" w:hanging="22"/>
              <w:rPr>
                <w:rFonts w:ascii="Times New Roman" w:hAnsi="Times New Roman"/>
                <w:sz w:val="26"/>
              </w:rPr>
            </w:pPr>
            <w:r>
              <w:rPr>
                <w:rFonts w:ascii="Times New Roman" w:hAnsi="Times New Roman"/>
                <w:sz w:val="26"/>
              </w:rPr>
              <w:t>Наименование источника теплоснабжения</w:t>
            </w:r>
          </w:p>
        </w:tc>
        <w:tc>
          <w:tcPr>
            <w:tcW w:w="2430" w:type="dxa"/>
          </w:tcPr>
          <w:p w14:paraId="0F878B3A" w14:textId="77777777" w:rsidR="007710F4" w:rsidRDefault="00415103">
            <w:pPr>
              <w:rPr>
                <w:rFonts w:ascii="Times New Roman" w:hAnsi="Times New Roman"/>
                <w:sz w:val="26"/>
              </w:rPr>
            </w:pPr>
            <w:r>
              <w:rPr>
                <w:rFonts w:ascii="Times New Roman" w:hAnsi="Times New Roman"/>
                <w:sz w:val="26"/>
              </w:rPr>
              <w:t>2019 г</w:t>
            </w:r>
          </w:p>
        </w:tc>
        <w:tc>
          <w:tcPr>
            <w:tcW w:w="2431" w:type="dxa"/>
          </w:tcPr>
          <w:p w14:paraId="5DF4F887" w14:textId="77777777" w:rsidR="007710F4" w:rsidRDefault="00415103">
            <w:pPr>
              <w:rPr>
                <w:rFonts w:ascii="Times New Roman" w:hAnsi="Times New Roman"/>
                <w:sz w:val="26"/>
              </w:rPr>
            </w:pPr>
            <w:r>
              <w:rPr>
                <w:rFonts w:ascii="Times New Roman" w:hAnsi="Times New Roman"/>
                <w:sz w:val="26"/>
              </w:rPr>
              <w:t>2020 г</w:t>
            </w:r>
          </w:p>
        </w:tc>
        <w:tc>
          <w:tcPr>
            <w:tcW w:w="2431" w:type="dxa"/>
          </w:tcPr>
          <w:p w14:paraId="19EF2AD3" w14:textId="77777777" w:rsidR="007710F4" w:rsidRDefault="00415103">
            <w:pPr>
              <w:rPr>
                <w:rFonts w:ascii="Times New Roman" w:hAnsi="Times New Roman"/>
                <w:sz w:val="26"/>
              </w:rPr>
            </w:pPr>
            <w:r>
              <w:rPr>
                <w:rFonts w:ascii="Times New Roman" w:hAnsi="Times New Roman"/>
                <w:sz w:val="26"/>
              </w:rPr>
              <w:t>2021 г</w:t>
            </w:r>
          </w:p>
        </w:tc>
      </w:tr>
      <w:tr w:rsidR="007710F4" w14:paraId="1525247D" w14:textId="77777777">
        <w:trPr>
          <w:trHeight w:val="557"/>
        </w:trPr>
        <w:tc>
          <w:tcPr>
            <w:tcW w:w="2430" w:type="dxa"/>
          </w:tcPr>
          <w:p w14:paraId="54CDD464" w14:textId="77777777" w:rsidR="007710F4" w:rsidRDefault="00415103">
            <w:pPr>
              <w:rPr>
                <w:rFonts w:ascii="Times New Roman" w:hAnsi="Times New Roman"/>
                <w:sz w:val="26"/>
              </w:rPr>
            </w:pPr>
            <w:r>
              <w:rPr>
                <w:rFonts w:ascii="Times New Roman" w:hAnsi="Times New Roman"/>
                <w:sz w:val="26"/>
              </w:rPr>
              <w:t xml:space="preserve">Котельная </w:t>
            </w:r>
          </w:p>
        </w:tc>
        <w:tc>
          <w:tcPr>
            <w:tcW w:w="2430" w:type="dxa"/>
          </w:tcPr>
          <w:p w14:paraId="7759D97D" w14:textId="77777777" w:rsidR="007710F4" w:rsidRDefault="00415103">
            <w:pPr>
              <w:rPr>
                <w:rFonts w:ascii="Times New Roman" w:hAnsi="Times New Roman"/>
                <w:sz w:val="26"/>
              </w:rPr>
            </w:pPr>
            <w:r>
              <w:rPr>
                <w:rFonts w:ascii="Times New Roman" w:hAnsi="Times New Roman"/>
                <w:sz w:val="26"/>
              </w:rPr>
              <w:t>0</w:t>
            </w:r>
          </w:p>
        </w:tc>
        <w:tc>
          <w:tcPr>
            <w:tcW w:w="2431" w:type="dxa"/>
          </w:tcPr>
          <w:p w14:paraId="4CF99675" w14:textId="77777777" w:rsidR="007710F4" w:rsidRDefault="00415103">
            <w:pPr>
              <w:rPr>
                <w:rFonts w:ascii="Times New Roman" w:hAnsi="Times New Roman"/>
                <w:sz w:val="26"/>
              </w:rPr>
            </w:pPr>
            <w:r>
              <w:rPr>
                <w:rFonts w:ascii="Times New Roman" w:hAnsi="Times New Roman"/>
                <w:sz w:val="26"/>
              </w:rPr>
              <w:t>0</w:t>
            </w:r>
          </w:p>
        </w:tc>
        <w:tc>
          <w:tcPr>
            <w:tcW w:w="2431" w:type="dxa"/>
          </w:tcPr>
          <w:p w14:paraId="1E0DDEB2" w14:textId="77777777" w:rsidR="007710F4" w:rsidRDefault="00415103">
            <w:pPr>
              <w:rPr>
                <w:rFonts w:ascii="Times New Roman" w:hAnsi="Times New Roman"/>
                <w:sz w:val="26"/>
              </w:rPr>
            </w:pPr>
            <w:r>
              <w:rPr>
                <w:rFonts w:ascii="Times New Roman" w:hAnsi="Times New Roman"/>
                <w:sz w:val="26"/>
              </w:rPr>
              <w:t>0</w:t>
            </w:r>
          </w:p>
        </w:tc>
      </w:tr>
    </w:tbl>
    <w:p w14:paraId="4CF5905F" w14:textId="77777777" w:rsidR="007710F4" w:rsidRDefault="00415103">
      <w:pPr>
        <w:spacing w:line="240" w:lineRule="auto"/>
        <w:ind w:firstLine="708"/>
        <w:contextualSpacing/>
        <w:rPr>
          <w:rFonts w:ascii="Times New Roman" w:hAnsi="Times New Roman"/>
          <w:sz w:val="26"/>
        </w:rPr>
      </w:pPr>
      <w:r>
        <w:rPr>
          <w:rFonts w:ascii="Times New Roman" w:hAnsi="Times New Roman"/>
          <w:b/>
          <w:sz w:val="26"/>
        </w:rPr>
        <w:t xml:space="preserve"> </w:t>
      </w:r>
      <w:r>
        <w:rPr>
          <w:rFonts w:ascii="Times New Roman" w:hAnsi="Times New Roman"/>
          <w:b/>
          <w:sz w:val="26"/>
          <w:u w:val="single"/>
        </w:rPr>
        <w:t>1.8. Показатель интенсивности отказов тепловых сетей, (</w:t>
      </w:r>
      <w:proofErr w:type="spellStart"/>
      <w:r>
        <w:rPr>
          <w:rFonts w:ascii="Times New Roman" w:hAnsi="Times New Roman"/>
          <w:b/>
          <w:sz w:val="26"/>
          <w:u w:val="single"/>
        </w:rPr>
        <w:t>Котк</w:t>
      </w:r>
      <w:proofErr w:type="spellEnd"/>
      <w:r>
        <w:rPr>
          <w:rFonts w:ascii="Times New Roman" w:hAnsi="Times New Roman"/>
          <w:b/>
          <w:sz w:val="26"/>
          <w:u w:val="single"/>
        </w:rPr>
        <w:t>)</w:t>
      </w:r>
      <w:r>
        <w:rPr>
          <w:rFonts w:ascii="Times New Roman" w:hAnsi="Times New Roman"/>
          <w:sz w:val="26"/>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14:paraId="03B078DD" w14:textId="77777777" w:rsidR="007710F4" w:rsidRDefault="00415103">
      <w:pPr>
        <w:spacing w:line="240" w:lineRule="auto"/>
        <w:ind w:firstLine="708"/>
        <w:contextualSpacing/>
        <w:rPr>
          <w:rFonts w:ascii="Times New Roman" w:hAnsi="Times New Roman"/>
          <w:sz w:val="26"/>
        </w:rPr>
      </w:pPr>
      <w:proofErr w:type="spellStart"/>
      <w:r>
        <w:rPr>
          <w:rFonts w:ascii="Times New Roman" w:hAnsi="Times New Roman"/>
          <w:sz w:val="26"/>
        </w:rPr>
        <w:t>Иотк</w:t>
      </w:r>
      <w:proofErr w:type="spellEnd"/>
      <w:r>
        <w:rPr>
          <w:rFonts w:ascii="Times New Roman" w:hAnsi="Times New Roman"/>
          <w:sz w:val="26"/>
        </w:rPr>
        <w:t xml:space="preserve"> = </w:t>
      </w:r>
      <w:proofErr w:type="spellStart"/>
      <w:proofErr w:type="gramStart"/>
      <w:r>
        <w:rPr>
          <w:rFonts w:ascii="Times New Roman" w:hAnsi="Times New Roman"/>
          <w:sz w:val="26"/>
        </w:rPr>
        <w:t>n</w:t>
      </w:r>
      <w:proofErr w:type="gramEnd"/>
      <w:r>
        <w:rPr>
          <w:rFonts w:ascii="Times New Roman" w:hAnsi="Times New Roman"/>
          <w:sz w:val="26"/>
        </w:rPr>
        <w:t>отк</w:t>
      </w:r>
      <w:proofErr w:type="spellEnd"/>
      <w:r>
        <w:rPr>
          <w:rFonts w:ascii="Times New Roman" w:hAnsi="Times New Roman"/>
          <w:sz w:val="26"/>
        </w:rPr>
        <w:t>/(3*S) [1/(км*год)],</w:t>
      </w:r>
    </w:p>
    <w:p w14:paraId="24195C6D"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где </w:t>
      </w:r>
      <w:proofErr w:type="spellStart"/>
      <w:proofErr w:type="gramStart"/>
      <w:r>
        <w:rPr>
          <w:rFonts w:ascii="Times New Roman" w:hAnsi="Times New Roman"/>
          <w:sz w:val="26"/>
        </w:rPr>
        <w:t>n</w:t>
      </w:r>
      <w:proofErr w:type="gramEnd"/>
      <w:r>
        <w:rPr>
          <w:rFonts w:ascii="Times New Roman" w:hAnsi="Times New Roman"/>
          <w:sz w:val="26"/>
        </w:rPr>
        <w:t>отк</w:t>
      </w:r>
      <w:proofErr w:type="spellEnd"/>
      <w:r>
        <w:rPr>
          <w:rFonts w:ascii="Times New Roman" w:hAnsi="Times New Roman"/>
          <w:sz w:val="26"/>
        </w:rPr>
        <w:t xml:space="preserve"> - количество отказов за последний год не было;</w:t>
      </w:r>
    </w:p>
    <w:p w14:paraId="7BFB8687" w14:textId="77777777" w:rsidR="007710F4" w:rsidRDefault="00415103">
      <w:pPr>
        <w:spacing w:line="240" w:lineRule="auto"/>
        <w:contextualSpacing/>
        <w:rPr>
          <w:rFonts w:ascii="Times New Roman" w:hAnsi="Times New Roman"/>
          <w:sz w:val="26"/>
        </w:rPr>
      </w:pPr>
      <w:r>
        <w:rPr>
          <w:rFonts w:ascii="Times New Roman" w:hAnsi="Times New Roman"/>
          <w:sz w:val="26"/>
        </w:rPr>
        <w:t>S- протяженность тепловой сети данной системы теплоснабжения</w:t>
      </w:r>
      <w:r>
        <w:rPr>
          <w:rFonts w:ascii="Times New Roman" w:hAnsi="Times New Roman"/>
          <w:b/>
          <w:sz w:val="26"/>
        </w:rPr>
        <w:t>- 1,25</w:t>
      </w:r>
      <w:r>
        <w:rPr>
          <w:rFonts w:ascii="Times New Roman" w:hAnsi="Times New Roman"/>
          <w:sz w:val="26"/>
        </w:rPr>
        <w:t xml:space="preserve"> км.</w:t>
      </w:r>
    </w:p>
    <w:p w14:paraId="7B64ED70" w14:textId="77777777" w:rsidR="007710F4" w:rsidRDefault="00415103">
      <w:pPr>
        <w:spacing w:line="240" w:lineRule="auto"/>
        <w:ind w:firstLine="708"/>
        <w:contextualSpacing/>
        <w:rPr>
          <w:rFonts w:ascii="Times New Roman" w:hAnsi="Times New Roman"/>
          <w:sz w:val="26"/>
        </w:rPr>
      </w:pPr>
      <w:r>
        <w:rPr>
          <w:rFonts w:ascii="Times New Roman" w:hAnsi="Times New Roman"/>
          <w:sz w:val="26"/>
        </w:rPr>
        <w:t>В зависимости от интенсивности отказов (</w:t>
      </w:r>
      <w:proofErr w:type="spellStart"/>
      <w:r>
        <w:rPr>
          <w:rFonts w:ascii="Times New Roman" w:hAnsi="Times New Roman"/>
          <w:sz w:val="26"/>
        </w:rPr>
        <w:t>Иотк</w:t>
      </w:r>
      <w:proofErr w:type="spellEnd"/>
      <w:r>
        <w:rPr>
          <w:rFonts w:ascii="Times New Roman" w:hAnsi="Times New Roman"/>
          <w:sz w:val="26"/>
        </w:rPr>
        <w:t>) определяется показатель надежности (</w:t>
      </w:r>
      <w:proofErr w:type="spellStart"/>
      <w:r>
        <w:rPr>
          <w:rFonts w:ascii="Times New Roman" w:hAnsi="Times New Roman"/>
          <w:sz w:val="26"/>
        </w:rPr>
        <w:t>Котк</w:t>
      </w:r>
      <w:proofErr w:type="spellEnd"/>
      <w:r>
        <w:rPr>
          <w:rFonts w:ascii="Times New Roman" w:hAnsi="Times New Roman"/>
          <w:sz w:val="26"/>
        </w:rPr>
        <w:t>)</w:t>
      </w:r>
    </w:p>
    <w:p w14:paraId="69F5E064"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до 0,5 - </w:t>
      </w:r>
      <w:proofErr w:type="spellStart"/>
      <w:r>
        <w:rPr>
          <w:rFonts w:ascii="Times New Roman" w:hAnsi="Times New Roman"/>
          <w:sz w:val="26"/>
        </w:rPr>
        <w:t>Котк</w:t>
      </w:r>
      <w:proofErr w:type="spellEnd"/>
      <w:r>
        <w:rPr>
          <w:rFonts w:ascii="Times New Roman" w:hAnsi="Times New Roman"/>
          <w:sz w:val="26"/>
        </w:rPr>
        <w:t xml:space="preserve"> = 1,0;</w:t>
      </w:r>
    </w:p>
    <w:p w14:paraId="18AE3C2A"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0,5 - 0,8 - </w:t>
      </w:r>
      <w:proofErr w:type="spellStart"/>
      <w:r>
        <w:rPr>
          <w:rFonts w:ascii="Times New Roman" w:hAnsi="Times New Roman"/>
          <w:sz w:val="26"/>
        </w:rPr>
        <w:t>Котк</w:t>
      </w:r>
      <w:proofErr w:type="spellEnd"/>
      <w:r>
        <w:rPr>
          <w:rFonts w:ascii="Times New Roman" w:hAnsi="Times New Roman"/>
          <w:sz w:val="26"/>
        </w:rPr>
        <w:t xml:space="preserve"> = 0,8;</w:t>
      </w:r>
    </w:p>
    <w:p w14:paraId="6F46D6F2"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0,8 - 1,2 - </w:t>
      </w:r>
      <w:proofErr w:type="spellStart"/>
      <w:r>
        <w:rPr>
          <w:rFonts w:ascii="Times New Roman" w:hAnsi="Times New Roman"/>
          <w:sz w:val="26"/>
        </w:rPr>
        <w:t>Котк</w:t>
      </w:r>
      <w:proofErr w:type="spellEnd"/>
      <w:r>
        <w:rPr>
          <w:rFonts w:ascii="Times New Roman" w:hAnsi="Times New Roman"/>
          <w:sz w:val="26"/>
        </w:rPr>
        <w:t xml:space="preserve"> = 0,6;</w:t>
      </w:r>
    </w:p>
    <w:p w14:paraId="0BB0EAE4"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свыше 1,2 - </w:t>
      </w:r>
      <w:proofErr w:type="spellStart"/>
      <w:r>
        <w:rPr>
          <w:rFonts w:ascii="Times New Roman" w:hAnsi="Times New Roman"/>
          <w:sz w:val="26"/>
        </w:rPr>
        <w:t>Котк</w:t>
      </w:r>
      <w:proofErr w:type="spellEnd"/>
      <w:r>
        <w:rPr>
          <w:rFonts w:ascii="Times New Roman" w:hAnsi="Times New Roman"/>
          <w:sz w:val="26"/>
        </w:rPr>
        <w:t xml:space="preserve"> = 0,5;</w:t>
      </w:r>
    </w:p>
    <w:p w14:paraId="1D2FF2BD" w14:textId="77777777" w:rsidR="007710F4" w:rsidRDefault="00415103">
      <w:pPr>
        <w:spacing w:line="240" w:lineRule="auto"/>
        <w:ind w:firstLine="708"/>
        <w:contextualSpacing/>
        <w:rPr>
          <w:rFonts w:ascii="Times New Roman" w:hAnsi="Times New Roman"/>
          <w:sz w:val="26"/>
        </w:rPr>
      </w:pPr>
      <w:r>
        <w:rPr>
          <w:rFonts w:ascii="Times New Roman" w:hAnsi="Times New Roman"/>
          <w:sz w:val="26"/>
        </w:rPr>
        <w:lastRenderedPageBreak/>
        <w:t xml:space="preserve">Отказов и вынужденных отключений участков тепловой сети за последний год не было. </w:t>
      </w:r>
      <w:proofErr w:type="spellStart"/>
      <w:r>
        <w:rPr>
          <w:rFonts w:ascii="Times New Roman" w:hAnsi="Times New Roman"/>
          <w:b/>
          <w:sz w:val="26"/>
          <w:u w:val="single"/>
        </w:rPr>
        <w:t>Котк</w:t>
      </w:r>
      <w:proofErr w:type="spellEnd"/>
      <w:r>
        <w:rPr>
          <w:rFonts w:ascii="Times New Roman" w:hAnsi="Times New Roman"/>
          <w:b/>
          <w:sz w:val="26"/>
          <w:u w:val="single"/>
        </w:rPr>
        <w:t xml:space="preserve"> = 1,0</w:t>
      </w:r>
    </w:p>
    <w:p w14:paraId="53800231" w14:textId="77777777" w:rsidR="007710F4" w:rsidRDefault="00415103">
      <w:pPr>
        <w:spacing w:line="240" w:lineRule="auto"/>
        <w:ind w:firstLine="708"/>
        <w:contextualSpacing/>
        <w:rPr>
          <w:rFonts w:ascii="Times New Roman" w:hAnsi="Times New Roman"/>
          <w:b/>
          <w:sz w:val="26"/>
        </w:rPr>
      </w:pPr>
      <w:proofErr w:type="gramStart"/>
      <w:r>
        <w:rPr>
          <w:rFonts w:ascii="Times New Roman" w:hAnsi="Times New Roman"/>
          <w:b/>
          <w:sz w:val="26"/>
        </w:rPr>
        <w:t>Статистика восстановлений (аварийно-восстановительные ремонты) тепловых сетей и среднее время, затраченное на восстановление работоспособности тепловых сетей, за последние 5 лет.</w:t>
      </w:r>
      <w:proofErr w:type="gramEnd"/>
    </w:p>
    <w:p w14:paraId="70E10137" w14:textId="77777777" w:rsidR="007710F4" w:rsidRDefault="00415103">
      <w:pPr>
        <w:spacing w:line="240" w:lineRule="auto"/>
        <w:ind w:firstLine="708"/>
        <w:contextualSpacing/>
        <w:rPr>
          <w:rFonts w:ascii="Times New Roman" w:hAnsi="Times New Roman"/>
          <w:sz w:val="26"/>
        </w:rPr>
      </w:pPr>
      <w:proofErr w:type="gramStart"/>
      <w:r>
        <w:rPr>
          <w:rFonts w:ascii="Times New Roman" w:hAnsi="Times New Roman"/>
          <w:sz w:val="26"/>
        </w:rPr>
        <w:t>Среднее время, затраченное на восстановление работоспособности тепловых сетей на аварийно-восстановительные ремонты в тепловых сетях за последний год не было</w:t>
      </w:r>
      <w:proofErr w:type="gramEnd"/>
      <w:r>
        <w:rPr>
          <w:rFonts w:ascii="Times New Roman" w:hAnsi="Times New Roman"/>
          <w:sz w:val="26"/>
        </w:rPr>
        <w:t>.</w:t>
      </w:r>
    </w:p>
    <w:tbl>
      <w:tblPr>
        <w:tblStyle w:val="ac"/>
        <w:tblW w:w="0" w:type="auto"/>
        <w:tblLayout w:type="fixed"/>
        <w:tblLook w:val="04A0" w:firstRow="1" w:lastRow="0" w:firstColumn="1" w:lastColumn="0" w:noHBand="0" w:noVBand="1"/>
      </w:tblPr>
      <w:tblGrid>
        <w:gridCol w:w="2268"/>
        <w:gridCol w:w="2268"/>
        <w:gridCol w:w="2269"/>
        <w:gridCol w:w="2269"/>
      </w:tblGrid>
      <w:tr w:rsidR="007710F4" w14:paraId="5530E997" w14:textId="77777777">
        <w:trPr>
          <w:trHeight w:val="788"/>
        </w:trPr>
        <w:tc>
          <w:tcPr>
            <w:tcW w:w="2268" w:type="dxa"/>
          </w:tcPr>
          <w:p w14:paraId="02F89F02" w14:textId="77777777" w:rsidR="007710F4" w:rsidRDefault="00415103">
            <w:pPr>
              <w:pStyle w:val="a3"/>
              <w:spacing w:line="240" w:lineRule="auto"/>
              <w:ind w:left="22" w:hanging="22"/>
              <w:jc w:val="center"/>
              <w:rPr>
                <w:rFonts w:ascii="Times New Roman" w:hAnsi="Times New Roman"/>
                <w:sz w:val="26"/>
              </w:rPr>
            </w:pPr>
            <w:r>
              <w:rPr>
                <w:rFonts w:ascii="Times New Roman" w:hAnsi="Times New Roman"/>
                <w:sz w:val="26"/>
              </w:rPr>
              <w:t>Наименование источника теплоснабжения</w:t>
            </w:r>
          </w:p>
        </w:tc>
        <w:tc>
          <w:tcPr>
            <w:tcW w:w="2268" w:type="dxa"/>
          </w:tcPr>
          <w:p w14:paraId="16F8C54E" w14:textId="77777777" w:rsidR="007710F4" w:rsidRDefault="00415103">
            <w:pPr>
              <w:contextualSpacing/>
              <w:jc w:val="center"/>
              <w:rPr>
                <w:rFonts w:ascii="Times New Roman" w:hAnsi="Times New Roman"/>
                <w:sz w:val="26"/>
              </w:rPr>
            </w:pPr>
            <w:r>
              <w:rPr>
                <w:rFonts w:ascii="Times New Roman" w:hAnsi="Times New Roman"/>
                <w:sz w:val="26"/>
              </w:rPr>
              <w:t>2019 г</w:t>
            </w:r>
          </w:p>
        </w:tc>
        <w:tc>
          <w:tcPr>
            <w:tcW w:w="2269" w:type="dxa"/>
          </w:tcPr>
          <w:p w14:paraId="60B5EFF1" w14:textId="77777777" w:rsidR="007710F4" w:rsidRDefault="00415103">
            <w:pPr>
              <w:contextualSpacing/>
              <w:jc w:val="center"/>
              <w:rPr>
                <w:rFonts w:ascii="Times New Roman" w:hAnsi="Times New Roman"/>
                <w:sz w:val="26"/>
              </w:rPr>
            </w:pPr>
            <w:r>
              <w:rPr>
                <w:rFonts w:ascii="Times New Roman" w:hAnsi="Times New Roman"/>
                <w:sz w:val="26"/>
              </w:rPr>
              <w:t>2020 г</w:t>
            </w:r>
          </w:p>
        </w:tc>
        <w:tc>
          <w:tcPr>
            <w:tcW w:w="2269" w:type="dxa"/>
          </w:tcPr>
          <w:p w14:paraId="3EC2E0A5" w14:textId="77777777" w:rsidR="007710F4" w:rsidRDefault="00415103">
            <w:pPr>
              <w:contextualSpacing/>
              <w:jc w:val="center"/>
              <w:rPr>
                <w:rFonts w:ascii="Times New Roman" w:hAnsi="Times New Roman"/>
                <w:sz w:val="26"/>
              </w:rPr>
            </w:pPr>
            <w:r>
              <w:rPr>
                <w:rFonts w:ascii="Times New Roman" w:hAnsi="Times New Roman"/>
                <w:sz w:val="26"/>
              </w:rPr>
              <w:t>2021 г</w:t>
            </w:r>
          </w:p>
        </w:tc>
      </w:tr>
      <w:tr w:rsidR="007710F4" w14:paraId="3250F9E3" w14:textId="77777777">
        <w:trPr>
          <w:trHeight w:val="691"/>
        </w:trPr>
        <w:tc>
          <w:tcPr>
            <w:tcW w:w="2268" w:type="dxa"/>
          </w:tcPr>
          <w:p w14:paraId="507E22EA" w14:textId="77777777" w:rsidR="007710F4" w:rsidRDefault="00415103">
            <w:pPr>
              <w:contextualSpacing/>
              <w:rPr>
                <w:rFonts w:ascii="Times New Roman" w:hAnsi="Times New Roman"/>
                <w:sz w:val="26"/>
              </w:rPr>
            </w:pPr>
            <w:r>
              <w:rPr>
                <w:rFonts w:ascii="Times New Roman" w:hAnsi="Times New Roman"/>
                <w:sz w:val="26"/>
              </w:rPr>
              <w:t xml:space="preserve">Котельная </w:t>
            </w:r>
          </w:p>
        </w:tc>
        <w:tc>
          <w:tcPr>
            <w:tcW w:w="2268" w:type="dxa"/>
          </w:tcPr>
          <w:p w14:paraId="120E5BC7" w14:textId="77777777" w:rsidR="007710F4" w:rsidRDefault="00415103">
            <w:pPr>
              <w:contextualSpacing/>
              <w:rPr>
                <w:rFonts w:ascii="Times New Roman" w:hAnsi="Times New Roman"/>
                <w:sz w:val="26"/>
              </w:rPr>
            </w:pPr>
            <w:r>
              <w:rPr>
                <w:rFonts w:ascii="Times New Roman" w:hAnsi="Times New Roman"/>
                <w:sz w:val="26"/>
              </w:rPr>
              <w:t>0</w:t>
            </w:r>
          </w:p>
        </w:tc>
        <w:tc>
          <w:tcPr>
            <w:tcW w:w="2269" w:type="dxa"/>
          </w:tcPr>
          <w:p w14:paraId="4BE3A2EE" w14:textId="77777777" w:rsidR="007710F4" w:rsidRDefault="00415103">
            <w:pPr>
              <w:contextualSpacing/>
              <w:rPr>
                <w:rFonts w:ascii="Times New Roman" w:hAnsi="Times New Roman"/>
                <w:sz w:val="26"/>
              </w:rPr>
            </w:pPr>
            <w:r>
              <w:rPr>
                <w:rFonts w:ascii="Times New Roman" w:hAnsi="Times New Roman"/>
                <w:sz w:val="26"/>
              </w:rPr>
              <w:t>0</w:t>
            </w:r>
          </w:p>
        </w:tc>
        <w:tc>
          <w:tcPr>
            <w:tcW w:w="2269" w:type="dxa"/>
          </w:tcPr>
          <w:p w14:paraId="76EE62CB" w14:textId="77777777" w:rsidR="007710F4" w:rsidRDefault="00415103">
            <w:pPr>
              <w:contextualSpacing/>
              <w:rPr>
                <w:rFonts w:ascii="Times New Roman" w:hAnsi="Times New Roman"/>
                <w:sz w:val="26"/>
              </w:rPr>
            </w:pPr>
            <w:r>
              <w:rPr>
                <w:rFonts w:ascii="Times New Roman" w:hAnsi="Times New Roman"/>
                <w:sz w:val="26"/>
              </w:rPr>
              <w:t>0</w:t>
            </w:r>
          </w:p>
        </w:tc>
      </w:tr>
    </w:tbl>
    <w:p w14:paraId="678F41EB" w14:textId="77777777" w:rsidR="007710F4" w:rsidRDefault="007710F4">
      <w:pPr>
        <w:spacing w:line="240" w:lineRule="auto"/>
        <w:contextualSpacing/>
        <w:rPr>
          <w:rFonts w:ascii="Times New Roman" w:hAnsi="Times New Roman"/>
          <w:sz w:val="26"/>
        </w:rPr>
      </w:pPr>
    </w:p>
    <w:p w14:paraId="7DE0C702" w14:textId="77777777" w:rsidR="007710F4" w:rsidRDefault="00415103">
      <w:pPr>
        <w:spacing w:line="240" w:lineRule="auto"/>
        <w:ind w:firstLine="708"/>
        <w:contextualSpacing/>
        <w:rPr>
          <w:rFonts w:ascii="Times New Roman" w:hAnsi="Times New Roman"/>
          <w:sz w:val="26"/>
        </w:rPr>
      </w:pPr>
      <w:r>
        <w:rPr>
          <w:rFonts w:ascii="Times New Roman" w:hAnsi="Times New Roman"/>
          <w:b/>
          <w:sz w:val="26"/>
          <w:u w:val="single"/>
        </w:rPr>
        <w:t xml:space="preserve">1.9. Показатель относительного </w:t>
      </w:r>
      <w:proofErr w:type="spellStart"/>
      <w:r>
        <w:rPr>
          <w:rFonts w:ascii="Times New Roman" w:hAnsi="Times New Roman"/>
          <w:b/>
          <w:sz w:val="26"/>
          <w:u w:val="single"/>
        </w:rPr>
        <w:t>недоотпуска</w:t>
      </w:r>
      <w:proofErr w:type="spellEnd"/>
      <w:r>
        <w:rPr>
          <w:rFonts w:ascii="Times New Roman" w:hAnsi="Times New Roman"/>
          <w:b/>
          <w:sz w:val="26"/>
          <w:u w:val="single"/>
        </w:rPr>
        <w:t xml:space="preserve"> тепла. Оценка </w:t>
      </w:r>
      <w:proofErr w:type="spellStart"/>
      <w:r>
        <w:rPr>
          <w:rFonts w:ascii="Times New Roman" w:hAnsi="Times New Roman"/>
          <w:b/>
          <w:sz w:val="26"/>
          <w:u w:val="single"/>
        </w:rPr>
        <w:t>недоотпуска</w:t>
      </w:r>
      <w:proofErr w:type="spellEnd"/>
      <w:r>
        <w:rPr>
          <w:rFonts w:ascii="Times New Roman" w:hAnsi="Times New Roman"/>
          <w:b/>
          <w:sz w:val="26"/>
          <w:u w:val="single"/>
        </w:rPr>
        <w:t xml:space="preserve"> тепловой энергии по причине отказов (аварийных ситуаций) и простоев тепловых сетей и источников тепловой энергии, (</w:t>
      </w:r>
      <w:proofErr w:type="spellStart"/>
      <w:r>
        <w:rPr>
          <w:rFonts w:ascii="Times New Roman" w:hAnsi="Times New Roman"/>
          <w:b/>
          <w:sz w:val="26"/>
          <w:u w:val="single"/>
        </w:rPr>
        <w:t>Кнед</w:t>
      </w:r>
      <w:proofErr w:type="spellEnd"/>
      <w:r>
        <w:rPr>
          <w:rFonts w:ascii="Times New Roman" w:hAnsi="Times New Roman"/>
          <w:b/>
          <w:sz w:val="26"/>
          <w:u w:val="single"/>
        </w:rPr>
        <w:t>)</w:t>
      </w:r>
      <w:r>
        <w:rPr>
          <w:rFonts w:ascii="Times New Roman" w:hAnsi="Times New Roman"/>
          <w:sz w:val="26"/>
        </w:rPr>
        <w:t xml:space="preserve"> в результате аварий и инцидентов определяется по формуле:</w:t>
      </w:r>
    </w:p>
    <w:p w14:paraId="333F947C" w14:textId="77777777" w:rsidR="007710F4" w:rsidRDefault="00415103">
      <w:pPr>
        <w:contextualSpacing/>
        <w:rPr>
          <w:rFonts w:ascii="Times New Roman" w:hAnsi="Times New Roman"/>
          <w:sz w:val="26"/>
        </w:rPr>
      </w:pPr>
      <w:r>
        <w:rPr>
          <w:rFonts w:ascii="Times New Roman" w:hAnsi="Times New Roman"/>
          <w:sz w:val="26"/>
        </w:rPr>
        <w:t xml:space="preserve">Q </w:t>
      </w:r>
      <w:proofErr w:type="spellStart"/>
      <w:r>
        <w:rPr>
          <w:rFonts w:ascii="Times New Roman" w:hAnsi="Times New Roman"/>
          <w:sz w:val="26"/>
        </w:rPr>
        <w:t>нед</w:t>
      </w:r>
      <w:proofErr w:type="spellEnd"/>
      <w:r>
        <w:rPr>
          <w:rFonts w:ascii="Times New Roman" w:hAnsi="Times New Roman"/>
          <w:sz w:val="26"/>
        </w:rPr>
        <w:t xml:space="preserve"> = </w:t>
      </w:r>
      <w:proofErr w:type="spellStart"/>
      <w:proofErr w:type="gramStart"/>
      <w:r>
        <w:rPr>
          <w:rFonts w:ascii="Times New Roman" w:hAnsi="Times New Roman"/>
          <w:sz w:val="26"/>
        </w:rPr>
        <w:t>Q</w:t>
      </w:r>
      <w:proofErr w:type="gramEnd"/>
      <w:r>
        <w:rPr>
          <w:rFonts w:ascii="Times New Roman" w:hAnsi="Times New Roman"/>
          <w:sz w:val="26"/>
        </w:rPr>
        <w:t>ав</w:t>
      </w:r>
      <w:proofErr w:type="spellEnd"/>
      <w:r>
        <w:rPr>
          <w:rFonts w:ascii="Times New Roman" w:hAnsi="Times New Roman"/>
          <w:sz w:val="26"/>
        </w:rPr>
        <w:t>/</w:t>
      </w:r>
      <w:proofErr w:type="spellStart"/>
      <w:r>
        <w:rPr>
          <w:rFonts w:ascii="Times New Roman" w:hAnsi="Times New Roman"/>
          <w:sz w:val="26"/>
        </w:rPr>
        <w:t>Qфакт</w:t>
      </w:r>
      <w:proofErr w:type="spellEnd"/>
      <w:r>
        <w:rPr>
          <w:rFonts w:ascii="Times New Roman" w:hAnsi="Times New Roman"/>
          <w:sz w:val="26"/>
        </w:rPr>
        <w:t>*100 [%]</w:t>
      </w:r>
    </w:p>
    <w:p w14:paraId="29301D29" w14:textId="77777777" w:rsidR="007710F4" w:rsidRDefault="00415103">
      <w:pPr>
        <w:contextualSpacing/>
        <w:rPr>
          <w:rFonts w:ascii="Times New Roman" w:hAnsi="Times New Roman"/>
          <w:sz w:val="26"/>
        </w:rPr>
      </w:pPr>
      <w:r>
        <w:rPr>
          <w:rFonts w:ascii="Times New Roman" w:hAnsi="Times New Roman"/>
          <w:sz w:val="26"/>
        </w:rPr>
        <w:t xml:space="preserve">где Q </w:t>
      </w:r>
      <w:proofErr w:type="spellStart"/>
      <w:r>
        <w:rPr>
          <w:rFonts w:ascii="Times New Roman" w:hAnsi="Times New Roman"/>
          <w:sz w:val="26"/>
        </w:rPr>
        <w:t>ав</w:t>
      </w:r>
      <w:proofErr w:type="spellEnd"/>
      <w:r>
        <w:rPr>
          <w:rFonts w:ascii="Times New Roman" w:hAnsi="Times New Roman"/>
          <w:sz w:val="26"/>
        </w:rPr>
        <w:t xml:space="preserve"> - аварийный </w:t>
      </w:r>
      <w:proofErr w:type="spellStart"/>
      <w:r>
        <w:rPr>
          <w:rFonts w:ascii="Times New Roman" w:hAnsi="Times New Roman"/>
          <w:sz w:val="26"/>
        </w:rPr>
        <w:t>недоотпуск</w:t>
      </w:r>
      <w:proofErr w:type="spellEnd"/>
      <w:r>
        <w:rPr>
          <w:rFonts w:ascii="Times New Roman" w:hAnsi="Times New Roman"/>
          <w:sz w:val="26"/>
        </w:rPr>
        <w:t xml:space="preserve"> тепла за </w:t>
      </w:r>
      <w:proofErr w:type="gramStart"/>
      <w:r>
        <w:rPr>
          <w:rFonts w:ascii="Times New Roman" w:hAnsi="Times New Roman"/>
          <w:sz w:val="26"/>
        </w:rPr>
        <w:t>последние</w:t>
      </w:r>
      <w:proofErr w:type="gramEnd"/>
      <w:r>
        <w:rPr>
          <w:rFonts w:ascii="Times New Roman" w:hAnsi="Times New Roman"/>
          <w:sz w:val="26"/>
        </w:rPr>
        <w:t xml:space="preserve"> год не было;</w:t>
      </w:r>
    </w:p>
    <w:p w14:paraId="35DB65A4" w14:textId="77777777" w:rsidR="007710F4" w:rsidRDefault="00415103">
      <w:pPr>
        <w:ind w:firstLine="708"/>
        <w:contextualSpacing/>
        <w:rPr>
          <w:rFonts w:ascii="Times New Roman" w:hAnsi="Times New Roman"/>
          <w:sz w:val="26"/>
        </w:rPr>
      </w:pPr>
      <w:r>
        <w:rPr>
          <w:rFonts w:ascii="Times New Roman" w:hAnsi="Times New Roman"/>
          <w:sz w:val="26"/>
        </w:rPr>
        <w:t>Q факт - фактический отпуск тепла системой теплоснабжения за последние год, 0,980 тыс. Гкал.</w:t>
      </w:r>
    </w:p>
    <w:p w14:paraId="3CD723D0" w14:textId="77777777" w:rsidR="007710F4" w:rsidRDefault="00415103">
      <w:pPr>
        <w:ind w:firstLine="708"/>
        <w:contextualSpacing/>
        <w:rPr>
          <w:rFonts w:ascii="Times New Roman" w:hAnsi="Times New Roman"/>
          <w:sz w:val="26"/>
        </w:rPr>
      </w:pPr>
      <w:r>
        <w:rPr>
          <w:rFonts w:ascii="Times New Roman" w:hAnsi="Times New Roman"/>
          <w:sz w:val="26"/>
        </w:rPr>
        <w:t xml:space="preserve">В зависимости от величины </w:t>
      </w:r>
      <w:proofErr w:type="spellStart"/>
      <w:r>
        <w:rPr>
          <w:rFonts w:ascii="Times New Roman" w:hAnsi="Times New Roman"/>
          <w:sz w:val="26"/>
        </w:rPr>
        <w:t>недоотпуска</w:t>
      </w:r>
      <w:proofErr w:type="spellEnd"/>
      <w:r>
        <w:rPr>
          <w:rFonts w:ascii="Times New Roman" w:hAnsi="Times New Roman"/>
          <w:sz w:val="26"/>
        </w:rPr>
        <w:t xml:space="preserve"> тепла (</w:t>
      </w:r>
      <w:proofErr w:type="spellStart"/>
      <w:proofErr w:type="gramStart"/>
      <w:r>
        <w:rPr>
          <w:rFonts w:ascii="Times New Roman" w:hAnsi="Times New Roman"/>
          <w:sz w:val="26"/>
        </w:rPr>
        <w:t>Q</w:t>
      </w:r>
      <w:proofErr w:type="gramEnd"/>
      <w:r>
        <w:rPr>
          <w:rFonts w:ascii="Times New Roman" w:hAnsi="Times New Roman"/>
          <w:sz w:val="26"/>
        </w:rPr>
        <w:t>нед</w:t>
      </w:r>
      <w:proofErr w:type="spellEnd"/>
      <w:r>
        <w:rPr>
          <w:rFonts w:ascii="Times New Roman" w:hAnsi="Times New Roman"/>
          <w:sz w:val="26"/>
        </w:rPr>
        <w:t>) определяется показатель надежности (</w:t>
      </w:r>
      <w:proofErr w:type="spellStart"/>
      <w:r>
        <w:rPr>
          <w:rFonts w:ascii="Times New Roman" w:hAnsi="Times New Roman"/>
          <w:sz w:val="26"/>
        </w:rPr>
        <w:t>Кнед</w:t>
      </w:r>
      <w:proofErr w:type="spellEnd"/>
      <w:r>
        <w:rPr>
          <w:rFonts w:ascii="Times New Roman" w:hAnsi="Times New Roman"/>
          <w:sz w:val="26"/>
        </w:rPr>
        <w:t>)</w:t>
      </w:r>
    </w:p>
    <w:p w14:paraId="2485B73C" w14:textId="77777777" w:rsidR="007710F4" w:rsidRDefault="00415103">
      <w:pPr>
        <w:contextualSpacing/>
        <w:rPr>
          <w:rFonts w:ascii="Times New Roman" w:hAnsi="Times New Roman"/>
          <w:sz w:val="26"/>
        </w:rPr>
      </w:pPr>
      <w:r>
        <w:rPr>
          <w:rFonts w:ascii="Times New Roman" w:hAnsi="Times New Roman"/>
          <w:sz w:val="26"/>
        </w:rPr>
        <w:t xml:space="preserve">до 0,1 - </w:t>
      </w:r>
      <w:proofErr w:type="spellStart"/>
      <w:r>
        <w:rPr>
          <w:rFonts w:ascii="Times New Roman" w:hAnsi="Times New Roman"/>
          <w:sz w:val="26"/>
        </w:rPr>
        <w:t>Кнед</w:t>
      </w:r>
      <w:proofErr w:type="spellEnd"/>
      <w:r>
        <w:rPr>
          <w:rFonts w:ascii="Times New Roman" w:hAnsi="Times New Roman"/>
          <w:sz w:val="26"/>
        </w:rPr>
        <w:t xml:space="preserve"> = 1,0;</w:t>
      </w:r>
    </w:p>
    <w:p w14:paraId="38D33604" w14:textId="77777777" w:rsidR="007710F4" w:rsidRDefault="00415103">
      <w:pPr>
        <w:contextualSpacing/>
        <w:rPr>
          <w:rFonts w:ascii="Times New Roman" w:hAnsi="Times New Roman"/>
          <w:sz w:val="26"/>
        </w:rPr>
      </w:pPr>
      <w:r>
        <w:rPr>
          <w:rFonts w:ascii="Times New Roman" w:hAnsi="Times New Roman"/>
          <w:sz w:val="26"/>
        </w:rPr>
        <w:t xml:space="preserve">0,1 - 0,3 - </w:t>
      </w:r>
      <w:proofErr w:type="spellStart"/>
      <w:r>
        <w:rPr>
          <w:rFonts w:ascii="Times New Roman" w:hAnsi="Times New Roman"/>
          <w:sz w:val="26"/>
        </w:rPr>
        <w:t>Кнед</w:t>
      </w:r>
      <w:proofErr w:type="spellEnd"/>
      <w:r>
        <w:rPr>
          <w:rFonts w:ascii="Times New Roman" w:hAnsi="Times New Roman"/>
          <w:sz w:val="26"/>
        </w:rPr>
        <w:t xml:space="preserve"> = 0,8;</w:t>
      </w:r>
    </w:p>
    <w:p w14:paraId="19CBFA4B" w14:textId="77777777" w:rsidR="007710F4" w:rsidRDefault="00415103">
      <w:pPr>
        <w:contextualSpacing/>
        <w:rPr>
          <w:rFonts w:ascii="Times New Roman" w:hAnsi="Times New Roman"/>
          <w:sz w:val="26"/>
        </w:rPr>
      </w:pPr>
      <w:r>
        <w:rPr>
          <w:rFonts w:ascii="Times New Roman" w:hAnsi="Times New Roman"/>
          <w:sz w:val="26"/>
        </w:rPr>
        <w:t xml:space="preserve">0,3 - 0,5 - </w:t>
      </w:r>
      <w:proofErr w:type="spellStart"/>
      <w:r>
        <w:rPr>
          <w:rFonts w:ascii="Times New Roman" w:hAnsi="Times New Roman"/>
          <w:sz w:val="26"/>
        </w:rPr>
        <w:t>Кнед</w:t>
      </w:r>
      <w:proofErr w:type="spellEnd"/>
      <w:r>
        <w:rPr>
          <w:rFonts w:ascii="Times New Roman" w:hAnsi="Times New Roman"/>
          <w:sz w:val="26"/>
        </w:rPr>
        <w:t xml:space="preserve"> = 0,6;</w:t>
      </w:r>
    </w:p>
    <w:p w14:paraId="414DC39F" w14:textId="77777777" w:rsidR="007710F4" w:rsidRDefault="00415103">
      <w:pPr>
        <w:contextualSpacing/>
        <w:rPr>
          <w:rFonts w:ascii="Times New Roman" w:hAnsi="Times New Roman"/>
          <w:sz w:val="26"/>
        </w:rPr>
      </w:pPr>
      <w:r>
        <w:rPr>
          <w:rFonts w:ascii="Times New Roman" w:hAnsi="Times New Roman"/>
          <w:sz w:val="26"/>
        </w:rPr>
        <w:t xml:space="preserve">свыше 0,5 - </w:t>
      </w:r>
      <w:proofErr w:type="spellStart"/>
      <w:r>
        <w:rPr>
          <w:rFonts w:ascii="Times New Roman" w:hAnsi="Times New Roman"/>
          <w:sz w:val="26"/>
        </w:rPr>
        <w:t>Кнед</w:t>
      </w:r>
      <w:proofErr w:type="spellEnd"/>
      <w:r>
        <w:rPr>
          <w:rFonts w:ascii="Times New Roman" w:hAnsi="Times New Roman"/>
          <w:sz w:val="26"/>
        </w:rPr>
        <w:t xml:space="preserve"> = 0,5.</w:t>
      </w:r>
    </w:p>
    <w:p w14:paraId="5F568353" w14:textId="77777777" w:rsidR="007710F4" w:rsidRDefault="00415103">
      <w:pPr>
        <w:ind w:firstLine="708"/>
        <w:contextualSpacing/>
        <w:rPr>
          <w:rFonts w:ascii="Times New Roman" w:hAnsi="Times New Roman"/>
          <w:b/>
          <w:sz w:val="26"/>
          <w:u w:val="single"/>
        </w:rPr>
      </w:pPr>
      <w:proofErr w:type="spellStart"/>
      <w:r>
        <w:rPr>
          <w:rFonts w:ascii="Times New Roman" w:hAnsi="Times New Roman"/>
          <w:sz w:val="26"/>
        </w:rPr>
        <w:t>Недоотпуска</w:t>
      </w:r>
      <w:proofErr w:type="spellEnd"/>
      <w:r>
        <w:rPr>
          <w:rFonts w:ascii="Times New Roman" w:hAnsi="Times New Roman"/>
          <w:sz w:val="26"/>
        </w:rPr>
        <w:t xml:space="preserve"> тепла за последний год не было. </w:t>
      </w:r>
      <w:proofErr w:type="spellStart"/>
      <w:r>
        <w:rPr>
          <w:rFonts w:ascii="Times New Roman" w:hAnsi="Times New Roman"/>
          <w:b/>
          <w:sz w:val="26"/>
          <w:u w:val="single"/>
        </w:rPr>
        <w:t>Кнед</w:t>
      </w:r>
      <w:proofErr w:type="spellEnd"/>
      <w:r>
        <w:rPr>
          <w:rFonts w:ascii="Times New Roman" w:hAnsi="Times New Roman"/>
          <w:b/>
          <w:sz w:val="26"/>
          <w:u w:val="single"/>
        </w:rPr>
        <w:t xml:space="preserve"> = 1,0</w:t>
      </w:r>
    </w:p>
    <w:p w14:paraId="14F8FBD2" w14:textId="77777777" w:rsidR="007710F4" w:rsidRDefault="00415103">
      <w:pPr>
        <w:spacing w:line="240" w:lineRule="auto"/>
        <w:ind w:firstLine="708"/>
        <w:contextualSpacing/>
        <w:jc w:val="both"/>
        <w:rPr>
          <w:rFonts w:ascii="Times New Roman" w:hAnsi="Times New Roman"/>
          <w:b/>
          <w:sz w:val="26"/>
          <w:u w:val="single"/>
        </w:rPr>
      </w:pPr>
      <w:r>
        <w:rPr>
          <w:rFonts w:ascii="Times New Roman" w:hAnsi="Times New Roman"/>
          <w:b/>
          <w:sz w:val="26"/>
          <w:u w:val="single"/>
        </w:rPr>
        <w:t>1.10. Показатель качества теплоснабжения (</w:t>
      </w:r>
      <w:proofErr w:type="spellStart"/>
      <w:r>
        <w:rPr>
          <w:rFonts w:ascii="Times New Roman" w:hAnsi="Times New Roman"/>
          <w:b/>
          <w:sz w:val="26"/>
          <w:u w:val="single"/>
        </w:rPr>
        <w:t>Кж</w:t>
      </w:r>
      <w:proofErr w:type="spellEnd"/>
      <w:r>
        <w:rPr>
          <w:rFonts w:ascii="Times New Roman" w:hAnsi="Times New Roman"/>
          <w:b/>
          <w:sz w:val="26"/>
          <w:u w:val="single"/>
        </w:rPr>
        <w:t>), характеризуемый количеством жалоб потребителей тепла на нарушение качества теплоснабжения.</w:t>
      </w:r>
    </w:p>
    <w:p w14:paraId="2EE153A6" w14:textId="77777777" w:rsidR="007710F4" w:rsidRDefault="00415103">
      <w:pPr>
        <w:spacing w:line="240" w:lineRule="auto"/>
        <w:contextualSpacing/>
        <w:jc w:val="both"/>
        <w:rPr>
          <w:rFonts w:ascii="Times New Roman" w:hAnsi="Times New Roman"/>
          <w:sz w:val="26"/>
        </w:rPr>
      </w:pPr>
      <w:proofErr w:type="gramStart"/>
      <w:r>
        <w:rPr>
          <w:rFonts w:ascii="Times New Roman" w:hAnsi="Times New Roman"/>
          <w:sz w:val="26"/>
        </w:rPr>
        <w:t>Ж</w:t>
      </w:r>
      <w:proofErr w:type="gramEnd"/>
      <w:r>
        <w:rPr>
          <w:rFonts w:ascii="Times New Roman" w:hAnsi="Times New Roman"/>
          <w:sz w:val="26"/>
        </w:rPr>
        <w:t xml:space="preserve"> = </w:t>
      </w:r>
      <w:proofErr w:type="spellStart"/>
      <w:r>
        <w:rPr>
          <w:rFonts w:ascii="Times New Roman" w:hAnsi="Times New Roman"/>
          <w:sz w:val="26"/>
        </w:rPr>
        <w:t>Джал</w:t>
      </w:r>
      <w:proofErr w:type="spellEnd"/>
      <w:r>
        <w:rPr>
          <w:rFonts w:ascii="Times New Roman" w:hAnsi="Times New Roman"/>
          <w:sz w:val="26"/>
        </w:rPr>
        <w:t xml:space="preserve">/ </w:t>
      </w:r>
      <w:proofErr w:type="spellStart"/>
      <w:r>
        <w:rPr>
          <w:rFonts w:ascii="Times New Roman" w:hAnsi="Times New Roman"/>
          <w:sz w:val="26"/>
        </w:rPr>
        <w:t>Дсумм</w:t>
      </w:r>
      <w:proofErr w:type="spellEnd"/>
      <w:r>
        <w:rPr>
          <w:rFonts w:ascii="Times New Roman" w:hAnsi="Times New Roman"/>
          <w:sz w:val="26"/>
        </w:rPr>
        <w:t>*100 [%], где</w:t>
      </w:r>
    </w:p>
    <w:p w14:paraId="1552CF2A" w14:textId="77777777" w:rsidR="007710F4" w:rsidRDefault="00415103">
      <w:pPr>
        <w:spacing w:line="240" w:lineRule="auto"/>
        <w:contextualSpacing/>
        <w:jc w:val="both"/>
        <w:rPr>
          <w:rFonts w:ascii="Times New Roman" w:hAnsi="Times New Roman"/>
          <w:sz w:val="26"/>
        </w:rPr>
      </w:pPr>
      <w:proofErr w:type="spellStart"/>
      <w:r>
        <w:rPr>
          <w:rFonts w:ascii="Times New Roman" w:hAnsi="Times New Roman"/>
          <w:sz w:val="26"/>
        </w:rPr>
        <w:t>Дсумм</w:t>
      </w:r>
      <w:proofErr w:type="spellEnd"/>
      <w:r>
        <w:rPr>
          <w:rFonts w:ascii="Times New Roman" w:hAnsi="Times New Roman"/>
          <w:sz w:val="26"/>
        </w:rPr>
        <w:t xml:space="preserve"> - количество зданий, снабжающихся теплом от системы теплоснабжения, 5 </w:t>
      </w:r>
      <w:proofErr w:type="spellStart"/>
      <w:proofErr w:type="gramStart"/>
      <w:r>
        <w:rPr>
          <w:rFonts w:ascii="Times New Roman" w:hAnsi="Times New Roman"/>
          <w:sz w:val="26"/>
        </w:rPr>
        <w:t>ед</w:t>
      </w:r>
      <w:proofErr w:type="spellEnd"/>
      <w:proofErr w:type="gramEnd"/>
      <w:r>
        <w:rPr>
          <w:rFonts w:ascii="Times New Roman" w:hAnsi="Times New Roman"/>
          <w:sz w:val="26"/>
        </w:rPr>
        <w:t>;</w:t>
      </w:r>
    </w:p>
    <w:p w14:paraId="24E23927" w14:textId="77777777" w:rsidR="007710F4" w:rsidRDefault="00415103">
      <w:pPr>
        <w:spacing w:line="240" w:lineRule="auto"/>
        <w:contextualSpacing/>
        <w:rPr>
          <w:rFonts w:ascii="Times New Roman" w:hAnsi="Times New Roman"/>
          <w:sz w:val="26"/>
        </w:rPr>
      </w:pPr>
      <w:proofErr w:type="spellStart"/>
      <w:r>
        <w:rPr>
          <w:rFonts w:ascii="Times New Roman" w:hAnsi="Times New Roman"/>
          <w:sz w:val="26"/>
        </w:rPr>
        <w:t>Джал</w:t>
      </w:r>
      <w:proofErr w:type="spellEnd"/>
      <w:r>
        <w:rPr>
          <w:rFonts w:ascii="Times New Roman" w:hAnsi="Times New Roman"/>
          <w:sz w:val="26"/>
        </w:rPr>
        <w:t xml:space="preserve"> - количество зданий, по которым поступили жалобы на работу системы теплоснабжения 0 ед.</w:t>
      </w:r>
    </w:p>
    <w:p w14:paraId="15B75E2B" w14:textId="77777777" w:rsidR="007710F4" w:rsidRDefault="00415103">
      <w:pPr>
        <w:spacing w:line="240" w:lineRule="auto"/>
        <w:ind w:firstLine="708"/>
        <w:contextualSpacing/>
        <w:rPr>
          <w:rFonts w:ascii="Times New Roman" w:hAnsi="Times New Roman"/>
          <w:sz w:val="26"/>
        </w:rPr>
      </w:pPr>
      <w:r>
        <w:rPr>
          <w:rFonts w:ascii="Times New Roman" w:hAnsi="Times New Roman"/>
          <w:sz w:val="26"/>
        </w:rPr>
        <w:t>В зависимости от рассчитанного коэффициента (Ж) определяется показатель надежности (</w:t>
      </w:r>
      <w:proofErr w:type="spellStart"/>
      <w:r>
        <w:rPr>
          <w:rFonts w:ascii="Times New Roman" w:hAnsi="Times New Roman"/>
          <w:sz w:val="26"/>
        </w:rPr>
        <w:t>Кж</w:t>
      </w:r>
      <w:proofErr w:type="spellEnd"/>
      <w:r>
        <w:rPr>
          <w:rFonts w:ascii="Times New Roman" w:hAnsi="Times New Roman"/>
          <w:sz w:val="26"/>
        </w:rPr>
        <w:t>)</w:t>
      </w:r>
    </w:p>
    <w:p w14:paraId="36A458A9"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до 0,2 - </w:t>
      </w:r>
      <w:proofErr w:type="spellStart"/>
      <w:r>
        <w:rPr>
          <w:rFonts w:ascii="Times New Roman" w:hAnsi="Times New Roman"/>
          <w:sz w:val="26"/>
        </w:rPr>
        <w:t>Кж</w:t>
      </w:r>
      <w:proofErr w:type="spellEnd"/>
      <w:r>
        <w:rPr>
          <w:rFonts w:ascii="Times New Roman" w:hAnsi="Times New Roman"/>
          <w:sz w:val="26"/>
        </w:rPr>
        <w:t xml:space="preserve"> = 1,0;</w:t>
      </w:r>
    </w:p>
    <w:p w14:paraId="59EA1858"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0,2 – 0,5 - </w:t>
      </w:r>
      <w:proofErr w:type="spellStart"/>
      <w:r>
        <w:rPr>
          <w:rFonts w:ascii="Times New Roman" w:hAnsi="Times New Roman"/>
          <w:sz w:val="26"/>
        </w:rPr>
        <w:t>Кж</w:t>
      </w:r>
      <w:proofErr w:type="spellEnd"/>
      <w:r>
        <w:rPr>
          <w:rFonts w:ascii="Times New Roman" w:hAnsi="Times New Roman"/>
          <w:sz w:val="26"/>
        </w:rPr>
        <w:t xml:space="preserve"> = 0,8;</w:t>
      </w:r>
    </w:p>
    <w:p w14:paraId="04B4D6B7"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0,5 – 0,8 - </w:t>
      </w:r>
      <w:proofErr w:type="spellStart"/>
      <w:r>
        <w:rPr>
          <w:rFonts w:ascii="Times New Roman" w:hAnsi="Times New Roman"/>
          <w:sz w:val="26"/>
        </w:rPr>
        <w:t>Кж</w:t>
      </w:r>
      <w:proofErr w:type="spellEnd"/>
      <w:r>
        <w:rPr>
          <w:rFonts w:ascii="Times New Roman" w:hAnsi="Times New Roman"/>
          <w:sz w:val="26"/>
        </w:rPr>
        <w:t xml:space="preserve"> = 0,6;</w:t>
      </w:r>
    </w:p>
    <w:p w14:paraId="289DEFCA" w14:textId="77777777" w:rsidR="007710F4" w:rsidRDefault="00415103">
      <w:pPr>
        <w:spacing w:line="240" w:lineRule="auto"/>
        <w:contextualSpacing/>
        <w:rPr>
          <w:rFonts w:ascii="Times New Roman" w:hAnsi="Times New Roman"/>
          <w:sz w:val="26"/>
        </w:rPr>
      </w:pPr>
      <w:r>
        <w:rPr>
          <w:rFonts w:ascii="Times New Roman" w:hAnsi="Times New Roman"/>
          <w:sz w:val="26"/>
        </w:rPr>
        <w:t xml:space="preserve">свыше 0,8 - </w:t>
      </w:r>
      <w:proofErr w:type="spellStart"/>
      <w:r>
        <w:rPr>
          <w:rFonts w:ascii="Times New Roman" w:hAnsi="Times New Roman"/>
          <w:sz w:val="26"/>
        </w:rPr>
        <w:t>Кж</w:t>
      </w:r>
      <w:proofErr w:type="spellEnd"/>
      <w:r>
        <w:rPr>
          <w:rFonts w:ascii="Times New Roman" w:hAnsi="Times New Roman"/>
          <w:sz w:val="26"/>
        </w:rPr>
        <w:t xml:space="preserve"> = 0,4.</w:t>
      </w:r>
    </w:p>
    <w:p w14:paraId="4E04F2E5" w14:textId="77777777" w:rsidR="007710F4" w:rsidRDefault="00415103">
      <w:pPr>
        <w:spacing w:line="240" w:lineRule="auto"/>
        <w:ind w:firstLine="708"/>
        <w:contextualSpacing/>
        <w:rPr>
          <w:rFonts w:ascii="Times New Roman" w:hAnsi="Times New Roman"/>
          <w:b/>
          <w:sz w:val="26"/>
          <w:u w:val="single"/>
        </w:rPr>
      </w:pPr>
      <w:r>
        <w:rPr>
          <w:rFonts w:ascii="Times New Roman" w:hAnsi="Times New Roman"/>
          <w:sz w:val="26"/>
        </w:rPr>
        <w:t xml:space="preserve">Жалоб на качество теплоснабжения за последний год не поступало 0 . </w:t>
      </w:r>
      <w:proofErr w:type="spellStart"/>
      <w:r>
        <w:rPr>
          <w:rFonts w:ascii="Times New Roman" w:hAnsi="Times New Roman"/>
          <w:b/>
          <w:sz w:val="26"/>
          <w:u w:val="single"/>
        </w:rPr>
        <w:t>Кж</w:t>
      </w:r>
      <w:proofErr w:type="spellEnd"/>
      <w:r>
        <w:rPr>
          <w:rFonts w:ascii="Times New Roman" w:hAnsi="Times New Roman"/>
          <w:b/>
          <w:sz w:val="26"/>
          <w:u w:val="single"/>
        </w:rPr>
        <w:t xml:space="preserve"> =1,0</w:t>
      </w:r>
      <w:r>
        <w:rPr>
          <w:rFonts w:ascii="Times New Roman" w:hAnsi="Times New Roman"/>
          <w:sz w:val="26"/>
        </w:rPr>
        <w:t xml:space="preserve"> </w:t>
      </w:r>
    </w:p>
    <w:p w14:paraId="2EE72537" w14:textId="77777777" w:rsidR="007710F4" w:rsidRDefault="00415103">
      <w:pPr>
        <w:ind w:firstLine="708"/>
        <w:jc w:val="both"/>
        <w:rPr>
          <w:rFonts w:ascii="Times New Roman" w:hAnsi="Times New Roman"/>
          <w:b/>
          <w:sz w:val="26"/>
          <w:u w:val="single"/>
        </w:rPr>
      </w:pPr>
      <w:r>
        <w:rPr>
          <w:rFonts w:ascii="Times New Roman" w:hAnsi="Times New Roman"/>
          <w:b/>
          <w:sz w:val="26"/>
        </w:rPr>
        <w:lastRenderedPageBreak/>
        <w:t xml:space="preserve"> </w:t>
      </w:r>
      <w:r>
        <w:rPr>
          <w:rFonts w:ascii="Times New Roman" w:hAnsi="Times New Roman"/>
          <w:b/>
          <w:sz w:val="26"/>
          <w:u w:val="single"/>
        </w:rPr>
        <w:t>1.11 Показатель надежности конкретной системы теплоснабжения (</w:t>
      </w:r>
      <w:proofErr w:type="spellStart"/>
      <w:r>
        <w:rPr>
          <w:rFonts w:ascii="Times New Roman" w:hAnsi="Times New Roman"/>
          <w:b/>
          <w:sz w:val="26"/>
          <w:u w:val="single"/>
        </w:rPr>
        <w:t>Кнад</w:t>
      </w:r>
      <w:proofErr w:type="spellEnd"/>
      <w:r>
        <w:rPr>
          <w:rFonts w:ascii="Times New Roman" w:hAnsi="Times New Roman"/>
          <w:b/>
          <w:sz w:val="26"/>
          <w:u w:val="single"/>
        </w:rPr>
        <w:t xml:space="preserve">), определяется как средний по частным показателям </w:t>
      </w:r>
      <w:proofErr w:type="spellStart"/>
      <w:r>
        <w:rPr>
          <w:rFonts w:ascii="Times New Roman" w:hAnsi="Times New Roman"/>
          <w:sz w:val="26"/>
        </w:rPr>
        <w:t>Кэ+Кв+Кт+Кб+</w:t>
      </w:r>
      <w:proofErr w:type="gramStart"/>
      <w:r>
        <w:rPr>
          <w:rFonts w:ascii="Times New Roman" w:hAnsi="Times New Roman"/>
          <w:sz w:val="26"/>
        </w:rPr>
        <w:t>Кр</w:t>
      </w:r>
      <w:proofErr w:type="gramEnd"/>
      <w:r>
        <w:rPr>
          <w:rFonts w:ascii="Times New Roman" w:hAnsi="Times New Roman"/>
          <w:sz w:val="26"/>
        </w:rPr>
        <w:t>+Кс+Котк+Кнад+Кж</w:t>
      </w:r>
      <w:proofErr w:type="spellEnd"/>
    </w:p>
    <w:p w14:paraId="748B89A4" w14:textId="77777777" w:rsidR="007710F4" w:rsidRDefault="00415103">
      <w:pPr>
        <w:spacing w:after="0" w:line="240" w:lineRule="auto"/>
        <w:ind w:left="2124"/>
        <w:jc w:val="both"/>
        <w:rPr>
          <w:rFonts w:ascii="Times New Roman" w:hAnsi="Times New Roman"/>
          <w:sz w:val="26"/>
          <w:u w:val="single"/>
        </w:rPr>
      </w:pPr>
      <w:proofErr w:type="spellStart"/>
      <w:r>
        <w:rPr>
          <w:rFonts w:ascii="Times New Roman" w:hAnsi="Times New Roman"/>
          <w:sz w:val="26"/>
        </w:rPr>
        <w:t>Кнад</w:t>
      </w:r>
      <w:proofErr w:type="spellEnd"/>
      <w:r>
        <w:rPr>
          <w:rFonts w:ascii="Times New Roman" w:hAnsi="Times New Roman"/>
          <w:sz w:val="26"/>
        </w:rPr>
        <w:t xml:space="preserve">= </w:t>
      </w:r>
      <w:proofErr w:type="spellStart"/>
      <w:r>
        <w:rPr>
          <w:rFonts w:ascii="Times New Roman" w:hAnsi="Times New Roman"/>
          <w:sz w:val="26"/>
          <w:u w:val="single"/>
        </w:rPr>
        <w:t>Кэ+Кв+Кт+Кб+</w:t>
      </w:r>
      <w:proofErr w:type="gramStart"/>
      <w:r>
        <w:rPr>
          <w:rFonts w:ascii="Times New Roman" w:hAnsi="Times New Roman"/>
          <w:sz w:val="26"/>
          <w:u w:val="single"/>
        </w:rPr>
        <w:t>Кр</w:t>
      </w:r>
      <w:proofErr w:type="gramEnd"/>
      <w:r>
        <w:rPr>
          <w:rFonts w:ascii="Times New Roman" w:hAnsi="Times New Roman"/>
          <w:sz w:val="26"/>
          <w:u w:val="single"/>
        </w:rPr>
        <w:t>+Кс+Котк+Кнад+Кж</w:t>
      </w:r>
      <w:proofErr w:type="spellEnd"/>
    </w:p>
    <w:p w14:paraId="282C508A" w14:textId="77777777" w:rsidR="007710F4" w:rsidRDefault="00415103">
      <w:pPr>
        <w:spacing w:after="0" w:line="240" w:lineRule="auto"/>
        <w:ind w:left="2124"/>
        <w:jc w:val="both"/>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t>n</w:t>
      </w:r>
    </w:p>
    <w:p w14:paraId="471A90A1" w14:textId="77777777" w:rsidR="007710F4" w:rsidRDefault="00415103">
      <w:pPr>
        <w:jc w:val="both"/>
        <w:rPr>
          <w:rFonts w:ascii="Times New Roman" w:hAnsi="Times New Roman"/>
          <w:sz w:val="26"/>
        </w:rPr>
      </w:pPr>
      <w:r>
        <w:rPr>
          <w:rFonts w:ascii="Times New Roman" w:hAnsi="Times New Roman"/>
          <w:sz w:val="26"/>
        </w:rPr>
        <w:t>где n - число показателей, учтенных в числителе.</w:t>
      </w:r>
    </w:p>
    <w:p w14:paraId="612B49CD" w14:textId="77777777" w:rsidR="007710F4" w:rsidRDefault="00415103">
      <w:pPr>
        <w:jc w:val="both"/>
        <w:rPr>
          <w:rFonts w:ascii="Times New Roman" w:hAnsi="Times New Roman"/>
          <w:b/>
          <w:sz w:val="26"/>
          <w:u w:val="single"/>
        </w:rPr>
      </w:pPr>
      <w:proofErr w:type="spellStart"/>
      <w:r>
        <w:rPr>
          <w:rFonts w:ascii="Times New Roman" w:hAnsi="Times New Roman"/>
          <w:b/>
          <w:sz w:val="26"/>
          <w:u w:val="single"/>
        </w:rPr>
        <w:t>Кж</w:t>
      </w:r>
      <w:proofErr w:type="spellEnd"/>
      <w:r>
        <w:rPr>
          <w:rFonts w:ascii="Times New Roman" w:hAnsi="Times New Roman"/>
          <w:b/>
          <w:sz w:val="26"/>
          <w:u w:val="single"/>
        </w:rPr>
        <w:t xml:space="preserve"> = (0,8 + 0,8 + 1,0+1,0 + 0,7 + 0,6 + 1,0 + 1,0 + 1,0)/9 = 0,877</w:t>
      </w:r>
    </w:p>
    <w:p w14:paraId="54BB2B18" w14:textId="77777777" w:rsidR="007710F4" w:rsidRDefault="00415103">
      <w:pPr>
        <w:ind w:firstLine="708"/>
        <w:contextualSpacing/>
        <w:jc w:val="both"/>
        <w:rPr>
          <w:rFonts w:ascii="Times New Roman" w:hAnsi="Times New Roman"/>
          <w:b/>
          <w:sz w:val="26"/>
          <w:u w:val="single"/>
        </w:rPr>
      </w:pPr>
      <w:r>
        <w:rPr>
          <w:rFonts w:ascii="Times New Roman" w:hAnsi="Times New Roman"/>
          <w:b/>
          <w:sz w:val="26"/>
        </w:rPr>
        <w:t xml:space="preserve"> </w:t>
      </w:r>
      <w:r>
        <w:rPr>
          <w:rFonts w:ascii="Times New Roman" w:hAnsi="Times New Roman"/>
          <w:b/>
          <w:sz w:val="26"/>
          <w:u w:val="single"/>
        </w:rPr>
        <w:t>1.12. Оценка надежности систем теплоснабжения. Оценка коэффициентов готовности теплопроводов и источника теплоснабжения к несению тепловой нагрузки.</w:t>
      </w:r>
    </w:p>
    <w:p w14:paraId="2B710798" w14:textId="77777777" w:rsidR="007710F4" w:rsidRDefault="00415103">
      <w:pPr>
        <w:spacing w:line="360" w:lineRule="auto"/>
        <w:ind w:firstLine="708"/>
        <w:contextualSpacing/>
        <w:jc w:val="both"/>
        <w:rPr>
          <w:rFonts w:ascii="Times New Roman" w:hAnsi="Times New Roman"/>
          <w:sz w:val="26"/>
        </w:rPr>
      </w:pPr>
      <w:r>
        <w:rPr>
          <w:rFonts w:ascii="Times New Roman" w:hAnsi="Times New Roman"/>
          <w:sz w:val="26"/>
        </w:rPr>
        <w:t>В зависимости от полученных показателей надежности системы теплоснабжения с точки зрения надежности могут быть оценены как:</w:t>
      </w:r>
    </w:p>
    <w:p w14:paraId="2A3D1DD3" w14:textId="77777777" w:rsidR="007710F4" w:rsidRDefault="00415103">
      <w:pPr>
        <w:contextualSpacing/>
        <w:jc w:val="both"/>
        <w:rPr>
          <w:rFonts w:ascii="Times New Roman" w:hAnsi="Times New Roman"/>
          <w:sz w:val="26"/>
        </w:rPr>
      </w:pPr>
      <w:r>
        <w:rPr>
          <w:rFonts w:ascii="Times New Roman" w:hAnsi="Times New Roman"/>
          <w:sz w:val="26"/>
        </w:rPr>
        <w:t>• высоконадежные - более 0,9;</w:t>
      </w:r>
    </w:p>
    <w:p w14:paraId="05ADE5B2" w14:textId="77777777" w:rsidR="007710F4" w:rsidRDefault="00415103">
      <w:pPr>
        <w:contextualSpacing/>
        <w:jc w:val="both"/>
        <w:rPr>
          <w:rFonts w:ascii="Times New Roman" w:hAnsi="Times New Roman"/>
          <w:sz w:val="26"/>
        </w:rPr>
      </w:pPr>
      <w:r>
        <w:rPr>
          <w:rFonts w:ascii="Times New Roman" w:hAnsi="Times New Roman"/>
          <w:sz w:val="26"/>
        </w:rPr>
        <w:t>• надежные - 0,75 - 0,89;</w:t>
      </w:r>
    </w:p>
    <w:p w14:paraId="7B51A06C" w14:textId="77777777" w:rsidR="007710F4" w:rsidRDefault="00415103">
      <w:pPr>
        <w:contextualSpacing/>
        <w:jc w:val="both"/>
        <w:rPr>
          <w:rFonts w:ascii="Times New Roman" w:hAnsi="Times New Roman"/>
          <w:sz w:val="26"/>
        </w:rPr>
      </w:pPr>
      <w:r>
        <w:rPr>
          <w:rFonts w:ascii="Times New Roman" w:hAnsi="Times New Roman"/>
          <w:sz w:val="26"/>
        </w:rPr>
        <w:t>• малонадежные - 0,5 - 0,74;</w:t>
      </w:r>
    </w:p>
    <w:p w14:paraId="0584495F" w14:textId="77777777" w:rsidR="007710F4" w:rsidRDefault="00415103">
      <w:pPr>
        <w:contextualSpacing/>
        <w:jc w:val="both"/>
        <w:rPr>
          <w:rFonts w:ascii="Times New Roman" w:hAnsi="Times New Roman"/>
          <w:sz w:val="26"/>
        </w:rPr>
      </w:pPr>
      <w:r>
        <w:rPr>
          <w:rFonts w:ascii="Times New Roman" w:hAnsi="Times New Roman"/>
          <w:sz w:val="26"/>
        </w:rPr>
        <w:t>• ненадежные - менее 0,5.</w:t>
      </w:r>
    </w:p>
    <w:p w14:paraId="3EFF77FC" w14:textId="77777777" w:rsidR="007710F4" w:rsidRDefault="00415103">
      <w:pPr>
        <w:ind w:firstLine="708"/>
        <w:contextualSpacing/>
        <w:jc w:val="both"/>
        <w:rPr>
          <w:rFonts w:ascii="Times New Roman" w:hAnsi="Times New Roman"/>
          <w:b/>
          <w:sz w:val="26"/>
        </w:rPr>
      </w:pPr>
      <w:r>
        <w:rPr>
          <w:rFonts w:ascii="Times New Roman" w:hAnsi="Times New Roman"/>
          <w:b/>
          <w:sz w:val="26"/>
        </w:rPr>
        <w:t xml:space="preserve"> Показатель надежности системы теплоснабжения котельной  составляет 0,877. Система может быть оценена как надежная и готова к несению тепловой нагрузки.</w:t>
      </w:r>
    </w:p>
    <w:p w14:paraId="69AADA68" w14:textId="77777777" w:rsidR="007710F4" w:rsidRDefault="007710F4">
      <w:pPr>
        <w:ind w:firstLine="708"/>
        <w:contextualSpacing/>
        <w:jc w:val="both"/>
        <w:rPr>
          <w:rFonts w:ascii="Times New Roman" w:hAnsi="Times New Roman"/>
          <w:b/>
          <w:sz w:val="26"/>
        </w:rPr>
      </w:pPr>
    </w:p>
    <w:p w14:paraId="5A89BC25" w14:textId="77777777" w:rsidR="007710F4" w:rsidRDefault="007710F4">
      <w:pPr>
        <w:ind w:firstLine="708"/>
        <w:contextualSpacing/>
        <w:jc w:val="both"/>
        <w:rPr>
          <w:rFonts w:ascii="Times New Roman" w:hAnsi="Times New Roman"/>
          <w:b/>
          <w:sz w:val="26"/>
        </w:rPr>
      </w:pPr>
    </w:p>
    <w:p w14:paraId="7103B4A6" w14:textId="77777777" w:rsidR="007710F4" w:rsidRDefault="007710F4">
      <w:pPr>
        <w:ind w:firstLine="708"/>
        <w:contextualSpacing/>
        <w:jc w:val="both"/>
        <w:rPr>
          <w:rFonts w:ascii="Times New Roman" w:hAnsi="Times New Roman"/>
          <w:b/>
          <w:sz w:val="26"/>
        </w:rPr>
      </w:pPr>
    </w:p>
    <w:p w14:paraId="36364302" w14:textId="77777777" w:rsidR="007710F4" w:rsidRDefault="007710F4">
      <w:pPr>
        <w:ind w:firstLine="708"/>
        <w:contextualSpacing/>
        <w:jc w:val="both"/>
        <w:rPr>
          <w:rFonts w:ascii="Times New Roman" w:hAnsi="Times New Roman"/>
          <w:b/>
          <w:sz w:val="26"/>
        </w:rPr>
      </w:pPr>
    </w:p>
    <w:p w14:paraId="5AB5838F" w14:textId="77777777" w:rsidR="007710F4" w:rsidRDefault="007710F4">
      <w:pPr>
        <w:ind w:firstLine="708"/>
        <w:contextualSpacing/>
        <w:jc w:val="both"/>
        <w:rPr>
          <w:rFonts w:ascii="Times New Roman" w:hAnsi="Times New Roman"/>
          <w:b/>
          <w:sz w:val="26"/>
        </w:rPr>
      </w:pPr>
    </w:p>
    <w:p w14:paraId="0084EB01" w14:textId="77777777" w:rsidR="007710F4" w:rsidRDefault="007710F4">
      <w:pPr>
        <w:ind w:firstLine="708"/>
        <w:contextualSpacing/>
        <w:jc w:val="both"/>
        <w:rPr>
          <w:rFonts w:ascii="Times New Roman" w:hAnsi="Times New Roman"/>
          <w:b/>
          <w:sz w:val="26"/>
        </w:rPr>
      </w:pPr>
    </w:p>
    <w:p w14:paraId="063847FA" w14:textId="77777777" w:rsidR="007710F4" w:rsidRDefault="007710F4">
      <w:pPr>
        <w:ind w:firstLine="708"/>
        <w:contextualSpacing/>
        <w:jc w:val="both"/>
        <w:rPr>
          <w:rFonts w:ascii="Times New Roman" w:hAnsi="Times New Roman"/>
          <w:b/>
          <w:sz w:val="26"/>
        </w:rPr>
      </w:pPr>
    </w:p>
    <w:p w14:paraId="382E07A8" w14:textId="77777777" w:rsidR="007710F4" w:rsidRDefault="007710F4">
      <w:pPr>
        <w:ind w:firstLine="708"/>
        <w:contextualSpacing/>
        <w:jc w:val="both"/>
        <w:rPr>
          <w:rFonts w:ascii="Times New Roman" w:hAnsi="Times New Roman"/>
          <w:b/>
          <w:sz w:val="26"/>
        </w:rPr>
      </w:pPr>
    </w:p>
    <w:p w14:paraId="58E88218" w14:textId="77777777" w:rsidR="007710F4" w:rsidRDefault="007710F4">
      <w:pPr>
        <w:ind w:firstLine="708"/>
        <w:contextualSpacing/>
        <w:jc w:val="both"/>
        <w:rPr>
          <w:rFonts w:ascii="Times New Roman" w:hAnsi="Times New Roman"/>
          <w:b/>
          <w:sz w:val="26"/>
        </w:rPr>
      </w:pPr>
    </w:p>
    <w:p w14:paraId="6AD3A6F0" w14:textId="77777777" w:rsidR="007710F4" w:rsidRDefault="007710F4">
      <w:pPr>
        <w:ind w:firstLine="708"/>
        <w:contextualSpacing/>
        <w:jc w:val="both"/>
        <w:rPr>
          <w:rFonts w:ascii="Times New Roman" w:hAnsi="Times New Roman"/>
          <w:b/>
          <w:sz w:val="26"/>
        </w:rPr>
      </w:pPr>
    </w:p>
    <w:p w14:paraId="54B82552" w14:textId="77777777" w:rsidR="007710F4" w:rsidRDefault="007710F4">
      <w:pPr>
        <w:ind w:firstLine="708"/>
        <w:contextualSpacing/>
        <w:jc w:val="both"/>
        <w:rPr>
          <w:rFonts w:ascii="Times New Roman" w:hAnsi="Times New Roman"/>
          <w:b/>
          <w:sz w:val="26"/>
        </w:rPr>
      </w:pPr>
    </w:p>
    <w:p w14:paraId="377C966D" w14:textId="77777777" w:rsidR="007710F4" w:rsidRDefault="007710F4">
      <w:pPr>
        <w:ind w:firstLine="708"/>
        <w:contextualSpacing/>
        <w:jc w:val="both"/>
        <w:rPr>
          <w:rFonts w:ascii="Times New Roman" w:hAnsi="Times New Roman"/>
          <w:b/>
          <w:sz w:val="26"/>
        </w:rPr>
      </w:pPr>
    </w:p>
    <w:p w14:paraId="41A3B30E" w14:textId="77777777" w:rsidR="007710F4" w:rsidRDefault="007710F4">
      <w:pPr>
        <w:ind w:firstLine="708"/>
        <w:contextualSpacing/>
        <w:jc w:val="both"/>
        <w:rPr>
          <w:rFonts w:ascii="Times New Roman" w:hAnsi="Times New Roman"/>
          <w:b/>
          <w:sz w:val="26"/>
        </w:rPr>
      </w:pPr>
    </w:p>
    <w:p w14:paraId="401909A9" w14:textId="77777777" w:rsidR="007710F4" w:rsidRDefault="007710F4">
      <w:pPr>
        <w:ind w:firstLine="708"/>
        <w:contextualSpacing/>
        <w:jc w:val="both"/>
        <w:rPr>
          <w:rFonts w:ascii="Times New Roman" w:hAnsi="Times New Roman"/>
          <w:b/>
          <w:sz w:val="26"/>
        </w:rPr>
      </w:pPr>
    </w:p>
    <w:p w14:paraId="1B946F9D" w14:textId="77777777" w:rsidR="007710F4" w:rsidRDefault="007710F4">
      <w:pPr>
        <w:ind w:firstLine="708"/>
        <w:contextualSpacing/>
        <w:jc w:val="both"/>
        <w:rPr>
          <w:rFonts w:ascii="Times New Roman" w:hAnsi="Times New Roman"/>
          <w:b/>
          <w:sz w:val="26"/>
        </w:rPr>
      </w:pPr>
    </w:p>
    <w:p w14:paraId="288A9DFF" w14:textId="77777777" w:rsidR="007710F4" w:rsidRDefault="007710F4">
      <w:pPr>
        <w:ind w:firstLine="708"/>
        <w:contextualSpacing/>
        <w:jc w:val="both"/>
        <w:rPr>
          <w:rFonts w:ascii="Times New Roman" w:hAnsi="Times New Roman"/>
          <w:b/>
          <w:sz w:val="26"/>
        </w:rPr>
      </w:pPr>
    </w:p>
    <w:p w14:paraId="68DC0FCF" w14:textId="77777777" w:rsidR="007710F4" w:rsidRDefault="007710F4">
      <w:pPr>
        <w:ind w:firstLine="708"/>
        <w:contextualSpacing/>
        <w:jc w:val="both"/>
        <w:rPr>
          <w:rFonts w:ascii="Times New Roman" w:hAnsi="Times New Roman"/>
          <w:b/>
          <w:sz w:val="26"/>
        </w:rPr>
      </w:pPr>
    </w:p>
    <w:p w14:paraId="5D575FAC" w14:textId="77777777" w:rsidR="007710F4" w:rsidRDefault="007710F4">
      <w:pPr>
        <w:ind w:firstLine="708"/>
        <w:contextualSpacing/>
        <w:jc w:val="both"/>
        <w:rPr>
          <w:rFonts w:ascii="Times New Roman" w:hAnsi="Times New Roman"/>
          <w:b/>
          <w:sz w:val="26"/>
        </w:rPr>
      </w:pPr>
    </w:p>
    <w:p w14:paraId="7BFE43C4" w14:textId="77777777" w:rsidR="007710F4" w:rsidRDefault="007710F4">
      <w:pPr>
        <w:ind w:firstLine="708"/>
        <w:contextualSpacing/>
        <w:jc w:val="both"/>
        <w:rPr>
          <w:rFonts w:ascii="Times New Roman" w:hAnsi="Times New Roman"/>
          <w:b/>
          <w:sz w:val="26"/>
        </w:rPr>
      </w:pPr>
    </w:p>
    <w:p w14:paraId="647AA0D3" w14:textId="77777777" w:rsidR="007710F4" w:rsidRDefault="007710F4">
      <w:pPr>
        <w:ind w:firstLine="708"/>
        <w:contextualSpacing/>
        <w:jc w:val="both"/>
        <w:rPr>
          <w:rFonts w:ascii="Times New Roman" w:hAnsi="Times New Roman"/>
          <w:b/>
          <w:sz w:val="26"/>
        </w:rPr>
      </w:pPr>
    </w:p>
    <w:p w14:paraId="4F78AAC6" w14:textId="77777777" w:rsidR="007710F4" w:rsidRDefault="007710F4">
      <w:pPr>
        <w:ind w:firstLine="708"/>
        <w:contextualSpacing/>
        <w:jc w:val="both"/>
        <w:rPr>
          <w:rFonts w:ascii="Times New Roman" w:hAnsi="Times New Roman"/>
          <w:b/>
          <w:sz w:val="26"/>
        </w:rPr>
      </w:pPr>
    </w:p>
    <w:p w14:paraId="633C4BE3" w14:textId="77777777" w:rsidR="007710F4" w:rsidRDefault="00415103">
      <w:pPr>
        <w:pStyle w:val="e"/>
        <w:spacing w:before="0"/>
        <w:ind w:firstLine="0"/>
        <w:contextualSpacing/>
        <w:rPr>
          <w:sz w:val="26"/>
        </w:rPr>
      </w:pPr>
      <w:r>
        <w:rPr>
          <w:sz w:val="26"/>
        </w:rPr>
        <w:lastRenderedPageBreak/>
        <w:t xml:space="preserve">РАЗДЕЛ 18. 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 </w:t>
      </w:r>
    </w:p>
    <w:p w14:paraId="1B383B21" w14:textId="77777777" w:rsidR="007710F4" w:rsidRDefault="00415103">
      <w:pPr>
        <w:spacing w:line="240" w:lineRule="auto"/>
        <w:ind w:firstLine="708"/>
        <w:contextualSpacing/>
        <w:jc w:val="both"/>
        <w:rPr>
          <w:rFonts w:ascii="Times New Roman" w:hAnsi="Times New Roman"/>
          <w:b/>
          <w:sz w:val="26"/>
        </w:rPr>
      </w:pPr>
      <w:r>
        <w:rPr>
          <w:rFonts w:ascii="Times New Roman" w:hAnsi="Times New Roman"/>
          <w:b/>
          <w:sz w:val="26"/>
        </w:rPr>
        <w:t xml:space="preserve"> а) перечень возможных сценариев развития аварий в системах теплоснабжения:</w:t>
      </w:r>
    </w:p>
    <w:p w14:paraId="57411789" w14:textId="77777777" w:rsidR="007710F4" w:rsidRDefault="00415103">
      <w:pPr>
        <w:spacing w:line="240" w:lineRule="auto"/>
        <w:ind w:firstLine="708"/>
        <w:contextualSpacing/>
        <w:jc w:val="both"/>
        <w:rPr>
          <w:rFonts w:ascii="Times New Roman" w:hAnsi="Times New Roman"/>
          <w:sz w:val="26"/>
        </w:rPr>
      </w:pPr>
      <w:r>
        <w:rPr>
          <w:rFonts w:ascii="Times New Roman" w:hAnsi="Times New Roman"/>
          <w:sz w:val="26"/>
        </w:rPr>
        <w:t xml:space="preserve"> - порыв на тепловой сети;</w:t>
      </w:r>
    </w:p>
    <w:p w14:paraId="7730C599" w14:textId="77777777" w:rsidR="007710F4" w:rsidRDefault="00415103">
      <w:pPr>
        <w:spacing w:line="240" w:lineRule="auto"/>
        <w:ind w:firstLine="708"/>
        <w:contextualSpacing/>
        <w:jc w:val="both"/>
        <w:rPr>
          <w:rFonts w:ascii="Times New Roman" w:hAnsi="Times New Roman"/>
          <w:sz w:val="26"/>
        </w:rPr>
      </w:pPr>
      <w:r>
        <w:rPr>
          <w:rFonts w:ascii="Times New Roman" w:hAnsi="Times New Roman"/>
          <w:sz w:val="26"/>
        </w:rPr>
        <w:t>- аварийный останов котлов;</w:t>
      </w:r>
    </w:p>
    <w:p w14:paraId="25196ED4" w14:textId="77777777" w:rsidR="007710F4" w:rsidRDefault="00415103">
      <w:pPr>
        <w:spacing w:line="240" w:lineRule="auto"/>
        <w:contextualSpacing/>
        <w:jc w:val="both"/>
        <w:rPr>
          <w:rFonts w:ascii="Times New Roman" w:hAnsi="Times New Roman"/>
          <w:sz w:val="26"/>
        </w:rPr>
      </w:pPr>
      <w:r>
        <w:rPr>
          <w:rFonts w:ascii="Times New Roman" w:hAnsi="Times New Roman"/>
          <w:sz w:val="26"/>
        </w:rPr>
        <w:t xml:space="preserve"> </w:t>
      </w:r>
      <w:r>
        <w:rPr>
          <w:rFonts w:ascii="Times New Roman" w:hAnsi="Times New Roman"/>
          <w:sz w:val="26"/>
        </w:rPr>
        <w:tab/>
        <w:t>- выход из стоя насосов сетевой группы;</w:t>
      </w:r>
    </w:p>
    <w:p w14:paraId="5BBD7263" w14:textId="77777777" w:rsidR="007710F4" w:rsidRDefault="00415103">
      <w:pPr>
        <w:spacing w:line="240" w:lineRule="auto"/>
        <w:ind w:firstLine="708"/>
        <w:contextualSpacing/>
        <w:jc w:val="both"/>
        <w:rPr>
          <w:rFonts w:ascii="Times New Roman" w:hAnsi="Times New Roman"/>
          <w:sz w:val="26"/>
        </w:rPr>
      </w:pPr>
      <w:r>
        <w:rPr>
          <w:rFonts w:ascii="Times New Roman" w:hAnsi="Times New Roman"/>
          <w:sz w:val="26"/>
        </w:rPr>
        <w:t xml:space="preserve"> - человеческий фактор.</w:t>
      </w:r>
    </w:p>
    <w:p w14:paraId="0DDA22B9" w14:textId="77777777" w:rsidR="007710F4" w:rsidRDefault="00415103">
      <w:pPr>
        <w:pStyle w:val="a3"/>
        <w:spacing w:line="240" w:lineRule="auto"/>
        <w:jc w:val="right"/>
        <w:rPr>
          <w:rFonts w:ascii="Times New Roman" w:hAnsi="Times New Roman"/>
          <w:sz w:val="26"/>
        </w:rPr>
      </w:pPr>
      <w:r>
        <w:rPr>
          <w:rFonts w:ascii="Times New Roman" w:hAnsi="Times New Roman"/>
          <w:sz w:val="26"/>
        </w:rPr>
        <w:t xml:space="preserve">Таблица № 18.1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673"/>
        <w:gridCol w:w="2596"/>
        <w:gridCol w:w="2428"/>
      </w:tblGrid>
      <w:tr w:rsidR="007710F4" w14:paraId="5AC63ABB" w14:textId="77777777">
        <w:trPr>
          <w:trHeight w:val="43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472D61F" w14:textId="77777777" w:rsidR="007710F4" w:rsidRDefault="00415103">
            <w:pPr>
              <w:pStyle w:val="a3"/>
              <w:spacing w:line="240" w:lineRule="auto"/>
              <w:ind w:left="-142"/>
              <w:rPr>
                <w:rFonts w:ascii="Times New Roman" w:hAnsi="Times New Roman"/>
                <w:b/>
                <w:sz w:val="20"/>
              </w:rPr>
            </w:pPr>
            <w:r>
              <w:rPr>
                <w:rFonts w:ascii="Times New Roman" w:hAnsi="Times New Roman"/>
                <w:b/>
                <w:sz w:val="20"/>
              </w:rPr>
              <w:t xml:space="preserve">       Вид аварии</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14:paraId="448D1E9B" w14:textId="77777777" w:rsidR="007710F4" w:rsidRDefault="00415103">
            <w:pPr>
              <w:pStyle w:val="a3"/>
              <w:spacing w:line="240" w:lineRule="auto"/>
              <w:ind w:left="175"/>
              <w:rPr>
                <w:rFonts w:ascii="Times New Roman" w:hAnsi="Times New Roman"/>
                <w:b/>
                <w:sz w:val="20"/>
              </w:rPr>
            </w:pPr>
            <w:r>
              <w:rPr>
                <w:rFonts w:ascii="Times New Roman" w:hAnsi="Times New Roman"/>
                <w:b/>
                <w:sz w:val="20"/>
              </w:rPr>
              <w:t>Возможная причина возникновения аварии</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74DBF4C0" w14:textId="77777777" w:rsidR="007710F4" w:rsidRDefault="00415103">
            <w:pPr>
              <w:pStyle w:val="a3"/>
              <w:spacing w:line="240" w:lineRule="auto"/>
              <w:ind w:left="196"/>
              <w:jc w:val="both"/>
              <w:rPr>
                <w:rFonts w:ascii="Times New Roman" w:hAnsi="Times New Roman"/>
                <w:b/>
                <w:sz w:val="20"/>
              </w:rPr>
            </w:pPr>
            <w:r>
              <w:rPr>
                <w:rFonts w:ascii="Times New Roman" w:hAnsi="Times New Roman"/>
                <w:b/>
                <w:sz w:val="20"/>
              </w:rPr>
              <w:t>Масштаб аварии и последствия</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35495ECA" w14:textId="77777777" w:rsidR="007710F4" w:rsidRDefault="00415103">
            <w:pPr>
              <w:pStyle w:val="a3"/>
              <w:spacing w:line="240" w:lineRule="auto"/>
              <w:ind w:left="151"/>
              <w:jc w:val="both"/>
              <w:rPr>
                <w:rFonts w:ascii="Times New Roman" w:hAnsi="Times New Roman"/>
                <w:b/>
                <w:sz w:val="20"/>
              </w:rPr>
            </w:pPr>
            <w:r>
              <w:rPr>
                <w:rFonts w:ascii="Times New Roman" w:hAnsi="Times New Roman"/>
                <w:b/>
                <w:sz w:val="20"/>
              </w:rPr>
              <w:t>Уровень реагирования</w:t>
            </w:r>
          </w:p>
        </w:tc>
      </w:tr>
      <w:tr w:rsidR="007710F4" w14:paraId="7306A81D" w14:textId="77777777">
        <w:trPr>
          <w:trHeight w:val="11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1C7FF7D" w14:textId="77777777" w:rsidR="007710F4" w:rsidRDefault="00415103">
            <w:pPr>
              <w:pStyle w:val="a3"/>
              <w:spacing w:line="240" w:lineRule="auto"/>
              <w:rPr>
                <w:rFonts w:ascii="Times New Roman" w:hAnsi="Times New Roman"/>
                <w:sz w:val="20"/>
              </w:rPr>
            </w:pPr>
            <w:r>
              <w:rPr>
                <w:rFonts w:ascii="Times New Roman" w:hAnsi="Times New Roman"/>
                <w:sz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14:paraId="70A112EF" w14:textId="77777777" w:rsidR="007710F4" w:rsidRDefault="00415103">
            <w:pPr>
              <w:pStyle w:val="a3"/>
              <w:spacing w:line="240" w:lineRule="auto"/>
              <w:jc w:val="both"/>
              <w:rPr>
                <w:rFonts w:ascii="Times New Roman" w:hAnsi="Times New Roman"/>
                <w:sz w:val="20"/>
              </w:rPr>
            </w:pPr>
            <w:r>
              <w:rPr>
                <w:rFonts w:ascii="Times New Roman" w:hAnsi="Times New Roman"/>
                <w:sz w:val="20"/>
              </w:rPr>
              <w:t>2</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6E604153" w14:textId="77777777" w:rsidR="007710F4" w:rsidRDefault="00415103">
            <w:pPr>
              <w:pStyle w:val="a3"/>
              <w:spacing w:line="240" w:lineRule="auto"/>
              <w:jc w:val="both"/>
              <w:rPr>
                <w:rFonts w:ascii="Times New Roman" w:hAnsi="Times New Roman"/>
                <w:sz w:val="20"/>
              </w:rPr>
            </w:pPr>
            <w:r>
              <w:rPr>
                <w:rFonts w:ascii="Times New Roman" w:hAnsi="Times New Roman"/>
                <w:sz w:val="20"/>
              </w:rPr>
              <w:t>3</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7DB710A6" w14:textId="77777777" w:rsidR="007710F4" w:rsidRDefault="00415103">
            <w:pPr>
              <w:pStyle w:val="a3"/>
              <w:spacing w:line="240" w:lineRule="auto"/>
              <w:jc w:val="both"/>
              <w:rPr>
                <w:rFonts w:ascii="Times New Roman" w:hAnsi="Times New Roman"/>
                <w:sz w:val="20"/>
              </w:rPr>
            </w:pPr>
            <w:r>
              <w:rPr>
                <w:rFonts w:ascii="Times New Roman" w:hAnsi="Times New Roman"/>
                <w:sz w:val="20"/>
              </w:rPr>
              <w:t>4</w:t>
            </w:r>
          </w:p>
        </w:tc>
      </w:tr>
      <w:tr w:rsidR="007710F4" w14:paraId="1BB8B769" w14:textId="77777777">
        <w:trPr>
          <w:trHeight w:val="132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16C4B75" w14:textId="77777777" w:rsidR="007710F4" w:rsidRDefault="00415103">
            <w:pPr>
              <w:pStyle w:val="a3"/>
              <w:spacing w:line="240" w:lineRule="auto"/>
              <w:ind w:left="0"/>
              <w:rPr>
                <w:rFonts w:ascii="Times New Roman" w:hAnsi="Times New Roman"/>
                <w:sz w:val="20"/>
              </w:rPr>
            </w:pPr>
            <w:r>
              <w:rPr>
                <w:rFonts w:ascii="Times New Roman" w:hAnsi="Times New Roman"/>
                <w:sz w:val="20"/>
              </w:rPr>
              <w:t>Остановка котельной</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14:paraId="1297A923" w14:textId="77777777" w:rsidR="007710F4" w:rsidRDefault="00415103">
            <w:pPr>
              <w:pStyle w:val="a3"/>
              <w:spacing w:line="240" w:lineRule="auto"/>
              <w:ind w:left="175"/>
              <w:jc w:val="both"/>
              <w:rPr>
                <w:rFonts w:ascii="Times New Roman" w:hAnsi="Times New Roman"/>
                <w:sz w:val="20"/>
              </w:rPr>
            </w:pPr>
            <w:r>
              <w:rPr>
                <w:rFonts w:ascii="Times New Roman" w:hAnsi="Times New Roman"/>
                <w:sz w:val="20"/>
              </w:rPr>
              <w:t>Выход из строя насосов сетевой группы</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5F407130" w14:textId="77777777" w:rsidR="007710F4" w:rsidRDefault="00415103">
            <w:pPr>
              <w:pStyle w:val="a3"/>
              <w:spacing w:line="240" w:lineRule="auto"/>
              <w:ind w:left="196"/>
              <w:jc w:val="both"/>
              <w:rPr>
                <w:rFonts w:ascii="Times New Roman" w:hAnsi="Times New Roman"/>
                <w:sz w:val="20"/>
              </w:rPr>
            </w:pPr>
            <w:r>
              <w:rPr>
                <w:rFonts w:ascii="Times New Roman" w:hAnsi="Times New Roman"/>
                <w:sz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46433799" w14:textId="77777777" w:rsidR="007710F4" w:rsidRDefault="00415103">
            <w:pPr>
              <w:pStyle w:val="a3"/>
              <w:spacing w:line="240" w:lineRule="auto"/>
              <w:ind w:left="151"/>
              <w:jc w:val="both"/>
              <w:rPr>
                <w:rFonts w:ascii="Times New Roman" w:hAnsi="Times New Roman"/>
                <w:sz w:val="20"/>
              </w:rPr>
            </w:pPr>
            <w:r>
              <w:rPr>
                <w:rFonts w:ascii="Times New Roman" w:hAnsi="Times New Roman"/>
                <w:sz w:val="20"/>
              </w:rPr>
              <w:t>Муниципальный, локальный</w:t>
            </w:r>
          </w:p>
        </w:tc>
      </w:tr>
      <w:tr w:rsidR="007710F4" w14:paraId="34DED7BE" w14:textId="77777777">
        <w:trPr>
          <w:trHeight w:val="131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860EDEB" w14:textId="77777777" w:rsidR="007710F4" w:rsidRDefault="00415103">
            <w:pPr>
              <w:pStyle w:val="a3"/>
              <w:spacing w:line="240" w:lineRule="auto"/>
              <w:ind w:left="0"/>
              <w:rPr>
                <w:rFonts w:ascii="Times New Roman" w:hAnsi="Times New Roman"/>
                <w:sz w:val="20"/>
              </w:rPr>
            </w:pPr>
            <w:r>
              <w:rPr>
                <w:rFonts w:ascii="Times New Roman" w:hAnsi="Times New Roman"/>
                <w:sz w:val="20"/>
              </w:rPr>
              <w:t>Кратковременное нарушение теплоснабжения объектов жилищно-коммунального хозяйства, социальной сферы и ж/домов</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14:paraId="599421BE" w14:textId="77777777" w:rsidR="007710F4" w:rsidRDefault="00415103">
            <w:pPr>
              <w:pStyle w:val="a3"/>
              <w:spacing w:line="240" w:lineRule="auto"/>
              <w:ind w:left="175"/>
              <w:jc w:val="both"/>
              <w:rPr>
                <w:rFonts w:ascii="Times New Roman" w:hAnsi="Times New Roman"/>
                <w:sz w:val="20"/>
              </w:rPr>
            </w:pPr>
            <w:r>
              <w:rPr>
                <w:rFonts w:ascii="Times New Roman" w:hAnsi="Times New Roman"/>
                <w:sz w:val="20"/>
              </w:rPr>
              <w:t>Порыв на тепловых сетях, аварийный останов котлов, человеческий фактор.</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2DF59E8" w14:textId="77777777" w:rsidR="007710F4" w:rsidRDefault="00415103">
            <w:pPr>
              <w:pStyle w:val="a3"/>
              <w:spacing w:line="240" w:lineRule="auto"/>
              <w:ind w:left="196"/>
              <w:jc w:val="both"/>
              <w:rPr>
                <w:rFonts w:ascii="Times New Roman" w:hAnsi="Times New Roman"/>
                <w:sz w:val="20"/>
              </w:rPr>
            </w:pPr>
            <w:r>
              <w:rPr>
                <w:rFonts w:ascii="Times New Roman" w:hAnsi="Times New Roman"/>
                <w:sz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6D88D1A0" w14:textId="77777777" w:rsidR="007710F4" w:rsidRDefault="00415103">
            <w:pPr>
              <w:pStyle w:val="a3"/>
              <w:spacing w:line="240" w:lineRule="auto"/>
              <w:ind w:left="151"/>
              <w:jc w:val="both"/>
              <w:rPr>
                <w:rFonts w:ascii="Times New Roman" w:hAnsi="Times New Roman"/>
                <w:sz w:val="20"/>
              </w:rPr>
            </w:pPr>
            <w:r>
              <w:rPr>
                <w:rFonts w:ascii="Times New Roman" w:hAnsi="Times New Roman"/>
                <w:sz w:val="20"/>
              </w:rPr>
              <w:t>Локальный</w:t>
            </w:r>
          </w:p>
        </w:tc>
      </w:tr>
    </w:tbl>
    <w:p w14:paraId="64076E29" w14:textId="77777777" w:rsidR="007710F4" w:rsidRDefault="00415103">
      <w:pPr>
        <w:pStyle w:val="a3"/>
        <w:spacing w:line="240" w:lineRule="auto"/>
        <w:jc w:val="center"/>
        <w:rPr>
          <w:rFonts w:ascii="Times New Roman" w:hAnsi="Times New Roman"/>
          <w:sz w:val="26"/>
          <w:u w:val="single"/>
        </w:rPr>
      </w:pPr>
      <w:r>
        <w:rPr>
          <w:rFonts w:ascii="Times New Roman" w:hAnsi="Times New Roman"/>
          <w:sz w:val="26"/>
          <w:u w:val="single"/>
        </w:rPr>
        <w:t>Риски возникновения аварий, масштабы и последствия</w:t>
      </w:r>
    </w:p>
    <w:p w14:paraId="0C1A0871" w14:textId="77777777" w:rsidR="007710F4" w:rsidRDefault="007710F4">
      <w:pPr>
        <w:rPr>
          <w:rFonts w:ascii="Times New Roman" w:hAnsi="Times New Roman"/>
          <w:b/>
          <w:sz w:val="26"/>
        </w:rPr>
      </w:pPr>
    </w:p>
    <w:p w14:paraId="5DC29FF4" w14:textId="77777777" w:rsidR="007710F4" w:rsidRDefault="007710F4">
      <w:pPr>
        <w:rPr>
          <w:rFonts w:ascii="Times New Roman" w:hAnsi="Times New Roman"/>
          <w:b/>
          <w:sz w:val="26"/>
        </w:rPr>
      </w:pPr>
    </w:p>
    <w:p w14:paraId="0E7F49BB" w14:textId="77777777" w:rsidR="007710F4" w:rsidRDefault="00415103">
      <w:pPr>
        <w:rPr>
          <w:rFonts w:ascii="Times New Roman" w:hAnsi="Times New Roman"/>
          <w:b/>
          <w:sz w:val="26"/>
        </w:rPr>
      </w:pPr>
      <w:r>
        <w:rPr>
          <w:rFonts w:ascii="Times New Roman" w:hAnsi="Times New Roman"/>
          <w:b/>
          <w:sz w:val="26"/>
        </w:rPr>
        <w:t>б) Сценарий развития аварий в системах теплоснабжения с моделированием гидравлических режимов работы систем</w:t>
      </w:r>
    </w:p>
    <w:p w14:paraId="443C489A" w14:textId="77777777" w:rsidR="007710F4" w:rsidRDefault="00415103">
      <w:pPr>
        <w:pStyle w:val="a3"/>
        <w:ind w:left="862" w:hanging="862"/>
        <w:jc w:val="right"/>
        <w:rPr>
          <w:rFonts w:ascii="Times New Roman" w:hAnsi="Times New Roman"/>
          <w:sz w:val="26"/>
        </w:rPr>
      </w:pPr>
      <w:r>
        <w:rPr>
          <w:rFonts w:ascii="Times New Roman" w:hAnsi="Times New Roman"/>
          <w:sz w:val="26"/>
        </w:rPr>
        <w:t>Таблица № 18.2</w:t>
      </w:r>
    </w:p>
    <w:p w14:paraId="57BA023A" w14:textId="77777777" w:rsidR="007710F4" w:rsidRDefault="00415103">
      <w:pPr>
        <w:pStyle w:val="a3"/>
        <w:ind w:left="862" w:hanging="862"/>
        <w:jc w:val="right"/>
        <w:rPr>
          <w:rFonts w:ascii="Times New Roman" w:hAnsi="Times New Roman"/>
          <w:sz w:val="26"/>
        </w:rPr>
      </w:pPr>
      <w:r>
        <w:rPr>
          <w:rFonts w:ascii="Times New Roman" w:hAnsi="Times New Roman"/>
          <w:sz w:val="26"/>
        </w:rPr>
        <w:t xml:space="preserve"> </w:t>
      </w:r>
    </w:p>
    <w:p w14:paraId="15F45373" w14:textId="77777777" w:rsidR="007710F4" w:rsidRDefault="00415103">
      <w:pPr>
        <w:pStyle w:val="a3"/>
        <w:ind w:left="862" w:hanging="862"/>
        <w:jc w:val="center"/>
        <w:rPr>
          <w:rFonts w:ascii="Times New Roman" w:hAnsi="Times New Roman"/>
          <w:sz w:val="26"/>
          <w:u w:val="single"/>
        </w:rPr>
      </w:pPr>
      <w:r>
        <w:rPr>
          <w:rFonts w:ascii="Times New Roman" w:hAnsi="Times New Roman"/>
          <w:sz w:val="26"/>
          <w:u w:val="single"/>
        </w:rPr>
        <w:t>Оперативный план действий при выходе из стоя насосов сетевой группы котельной, переход в «летний» режим работы</w:t>
      </w:r>
    </w:p>
    <w:p w14:paraId="5932173A" w14:textId="77777777" w:rsidR="007710F4" w:rsidRDefault="007710F4">
      <w:pPr>
        <w:pStyle w:val="a3"/>
        <w:ind w:left="862" w:hanging="862"/>
        <w:jc w:val="center"/>
        <w:rPr>
          <w:rFonts w:ascii="Times New Roman" w:hAnsi="Times New Roman"/>
          <w:sz w:val="26"/>
          <w:u w:val="single"/>
        </w:rPr>
      </w:pPr>
    </w:p>
    <w:p w14:paraId="71B1EB9A" w14:textId="77777777" w:rsidR="007710F4" w:rsidRDefault="007710F4">
      <w:pPr>
        <w:pStyle w:val="a3"/>
        <w:ind w:left="862" w:hanging="862"/>
        <w:jc w:val="center"/>
        <w:rPr>
          <w:rFonts w:ascii="Times New Roman" w:hAnsi="Times New Roman"/>
          <w:sz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735"/>
        <w:gridCol w:w="1247"/>
        <w:gridCol w:w="1163"/>
        <w:gridCol w:w="1985"/>
        <w:gridCol w:w="1701"/>
        <w:gridCol w:w="1241"/>
      </w:tblGrid>
      <w:tr w:rsidR="007710F4" w14:paraId="780AA31E" w14:textId="77777777">
        <w:trPr>
          <w:trHeight w:val="16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1A8637D" w14:textId="77777777" w:rsidR="007710F4" w:rsidRDefault="007710F4">
            <w:pPr>
              <w:spacing w:line="240" w:lineRule="auto"/>
              <w:contextualSpacing/>
              <w:rPr>
                <w:rFonts w:ascii="Times New Roman" w:hAnsi="Times New Roman"/>
                <w:b/>
                <w:sz w:val="16"/>
              </w:rPr>
            </w:pPr>
          </w:p>
          <w:p w14:paraId="43FD85A8" w14:textId="77777777" w:rsidR="007710F4" w:rsidRDefault="00415103">
            <w:pPr>
              <w:spacing w:line="240" w:lineRule="auto"/>
              <w:contextualSpacing/>
              <w:rPr>
                <w:rFonts w:ascii="Times New Roman" w:hAnsi="Times New Roman"/>
                <w:sz w:val="16"/>
              </w:rPr>
            </w:pPr>
            <w:r>
              <w:rPr>
                <w:rFonts w:ascii="Times New Roman" w:hAnsi="Times New Roman"/>
                <w:sz w:val="16"/>
              </w:rPr>
              <w:t xml:space="preserve">№ </w:t>
            </w:r>
            <w:proofErr w:type="gramStart"/>
            <w:r>
              <w:rPr>
                <w:rFonts w:ascii="Times New Roman" w:hAnsi="Times New Roman"/>
                <w:sz w:val="16"/>
              </w:rPr>
              <w:t>п</w:t>
            </w:r>
            <w:proofErr w:type="gramEnd"/>
            <w:r>
              <w:rPr>
                <w:rFonts w:ascii="Times New Roman" w:hAnsi="Times New Roman"/>
                <w:sz w:val="16"/>
              </w:rPr>
              <w:t>/п</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6FFD504D" w14:textId="77777777" w:rsidR="007710F4" w:rsidRDefault="007710F4">
            <w:pPr>
              <w:spacing w:line="240" w:lineRule="auto"/>
              <w:contextualSpacing/>
              <w:rPr>
                <w:rFonts w:ascii="Times New Roman" w:hAnsi="Times New Roman"/>
                <w:sz w:val="16"/>
              </w:rPr>
            </w:pPr>
          </w:p>
          <w:p w14:paraId="63FE84BE" w14:textId="77777777" w:rsidR="007710F4" w:rsidRDefault="00415103">
            <w:pPr>
              <w:spacing w:line="240" w:lineRule="auto"/>
              <w:contextualSpacing/>
              <w:rPr>
                <w:rFonts w:ascii="Times New Roman" w:hAnsi="Times New Roman"/>
                <w:sz w:val="16"/>
              </w:rPr>
            </w:pPr>
            <w:r>
              <w:rPr>
                <w:rFonts w:ascii="Times New Roman" w:hAnsi="Times New Roman"/>
                <w:sz w:val="16"/>
              </w:rPr>
              <w:t>Порядок действия</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36376715" w14:textId="77777777" w:rsidR="007710F4" w:rsidRDefault="007710F4">
            <w:pPr>
              <w:rPr>
                <w:rFonts w:ascii="Times New Roman" w:hAnsi="Times New Roman"/>
                <w:sz w:val="16"/>
              </w:rPr>
            </w:pPr>
          </w:p>
          <w:p w14:paraId="067A665A" w14:textId="77777777" w:rsidR="007710F4" w:rsidRDefault="00415103">
            <w:pPr>
              <w:rPr>
                <w:rFonts w:ascii="Times New Roman" w:hAnsi="Times New Roman"/>
                <w:sz w:val="16"/>
              </w:rPr>
            </w:pPr>
            <w:r>
              <w:rPr>
                <w:rFonts w:ascii="Times New Roman" w:hAnsi="Times New Roman"/>
                <w:sz w:val="16"/>
              </w:rPr>
              <w:t>Место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20B53661" w14:textId="77777777" w:rsidR="007710F4" w:rsidRDefault="007710F4">
            <w:pPr>
              <w:rPr>
                <w:rFonts w:ascii="Times New Roman" w:hAnsi="Times New Roman"/>
                <w:sz w:val="16"/>
              </w:rPr>
            </w:pPr>
          </w:p>
          <w:p w14:paraId="62F3FD1B" w14:textId="77777777" w:rsidR="007710F4" w:rsidRDefault="00415103">
            <w:pPr>
              <w:rPr>
                <w:rFonts w:ascii="Times New Roman" w:hAnsi="Times New Roman"/>
                <w:sz w:val="16"/>
              </w:rPr>
            </w:pPr>
            <w:r>
              <w:rPr>
                <w:rFonts w:ascii="Times New Roman" w:hAnsi="Times New Roman"/>
                <w:sz w:val="16"/>
              </w:rPr>
              <w:t>Время выполнения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41D4CB" w14:textId="77777777" w:rsidR="007710F4" w:rsidRDefault="007710F4">
            <w:pPr>
              <w:rPr>
                <w:rFonts w:ascii="Times New Roman" w:hAnsi="Times New Roman"/>
                <w:sz w:val="16"/>
              </w:rPr>
            </w:pPr>
          </w:p>
          <w:p w14:paraId="098D3D60" w14:textId="77777777" w:rsidR="007710F4" w:rsidRDefault="00415103">
            <w:pPr>
              <w:rPr>
                <w:rFonts w:ascii="Times New Roman" w:hAnsi="Times New Roman"/>
                <w:sz w:val="16"/>
              </w:rPr>
            </w:pPr>
            <w:r>
              <w:rPr>
                <w:rFonts w:ascii="Times New Roman" w:hAnsi="Times New Roman"/>
                <w:sz w:val="16"/>
              </w:rPr>
              <w:t>Ответственный исполнитель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78463F" w14:textId="77777777" w:rsidR="007710F4" w:rsidRDefault="007710F4">
            <w:pPr>
              <w:jc w:val="both"/>
              <w:rPr>
                <w:rFonts w:ascii="Times New Roman" w:hAnsi="Times New Roman"/>
                <w:sz w:val="16"/>
              </w:rPr>
            </w:pPr>
          </w:p>
          <w:p w14:paraId="432BA578" w14:textId="77777777" w:rsidR="007710F4" w:rsidRDefault="00415103">
            <w:pPr>
              <w:jc w:val="both"/>
              <w:rPr>
                <w:rFonts w:ascii="Times New Roman" w:hAnsi="Times New Roman"/>
                <w:sz w:val="16"/>
              </w:rPr>
            </w:pPr>
            <w:r>
              <w:rPr>
                <w:rFonts w:ascii="Times New Roman" w:hAnsi="Times New Roman"/>
                <w:sz w:val="16"/>
              </w:rPr>
              <w:t>Ответственный руководитель</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7C77CA7A" w14:textId="77777777" w:rsidR="007710F4" w:rsidRDefault="007710F4">
            <w:pPr>
              <w:jc w:val="both"/>
              <w:rPr>
                <w:rFonts w:ascii="Times New Roman" w:hAnsi="Times New Roman"/>
                <w:sz w:val="16"/>
              </w:rPr>
            </w:pPr>
          </w:p>
          <w:p w14:paraId="1A9F9B04" w14:textId="77777777" w:rsidR="007710F4" w:rsidRDefault="00415103">
            <w:pPr>
              <w:jc w:val="both"/>
              <w:rPr>
                <w:rFonts w:ascii="Times New Roman" w:hAnsi="Times New Roman"/>
                <w:sz w:val="16"/>
              </w:rPr>
            </w:pPr>
            <w:r>
              <w:rPr>
                <w:rFonts w:ascii="Times New Roman" w:hAnsi="Times New Roman"/>
                <w:sz w:val="16"/>
              </w:rPr>
              <w:t>Примечание</w:t>
            </w:r>
          </w:p>
        </w:tc>
      </w:tr>
      <w:tr w:rsidR="007710F4" w14:paraId="01055202" w14:textId="77777777">
        <w:trPr>
          <w:trHeight w:val="60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B20BEB8" w14:textId="77777777" w:rsidR="007710F4" w:rsidRDefault="00415103">
            <w:pPr>
              <w:spacing w:line="240" w:lineRule="auto"/>
              <w:contextualSpacing/>
              <w:rPr>
                <w:rFonts w:ascii="Times New Roman" w:hAnsi="Times New Roman"/>
                <w:sz w:val="16"/>
              </w:rPr>
            </w:pPr>
            <w:r>
              <w:rPr>
                <w:rFonts w:ascii="Times New Roman" w:hAnsi="Times New Roman"/>
                <w:sz w:val="16"/>
              </w:rPr>
              <w:t>1</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42416665" w14:textId="77777777" w:rsidR="007710F4" w:rsidRDefault="00415103">
            <w:pPr>
              <w:spacing w:line="240" w:lineRule="auto"/>
              <w:contextualSpacing/>
              <w:rPr>
                <w:rFonts w:ascii="Times New Roman" w:hAnsi="Times New Roman"/>
                <w:sz w:val="16"/>
              </w:rPr>
            </w:pPr>
            <w:r>
              <w:rPr>
                <w:rFonts w:ascii="Times New Roman" w:hAnsi="Times New Roman"/>
                <w:sz w:val="16"/>
              </w:rPr>
              <w:t>Доклад директору предприятия</w:t>
            </w:r>
            <w:proofErr w:type="gramStart"/>
            <w:r>
              <w:rPr>
                <w:rFonts w:ascii="Times New Roman" w:hAnsi="Times New Roman"/>
                <w:sz w:val="16"/>
              </w:rPr>
              <w:t xml:space="preserve"> ,</w:t>
            </w:r>
            <w:proofErr w:type="gramEnd"/>
            <w:r>
              <w:rPr>
                <w:rFonts w:ascii="Times New Roman" w:hAnsi="Times New Roman"/>
                <w:sz w:val="16"/>
              </w:rPr>
              <w:t xml:space="preserve"> получение распоряжения на переход в «Летний» режим.  Доклад диспетчеру ЕДДС</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62020A74" w14:textId="77777777" w:rsidR="007710F4" w:rsidRDefault="00415103">
            <w:pPr>
              <w:rPr>
                <w:rFonts w:ascii="Times New Roman" w:hAnsi="Times New Roman"/>
                <w:sz w:val="16"/>
              </w:rPr>
            </w:pPr>
            <w:r>
              <w:rPr>
                <w:rFonts w:ascii="Times New Roman" w:hAnsi="Times New Roman"/>
                <w:sz w:val="16"/>
              </w:rPr>
              <w:t>котельная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0357F536" w14:textId="77777777" w:rsidR="007710F4" w:rsidRDefault="00415103">
            <w:pPr>
              <w:rPr>
                <w:rFonts w:ascii="Times New Roman" w:hAnsi="Times New Roman"/>
                <w:sz w:val="16"/>
              </w:rPr>
            </w:pPr>
            <w:r>
              <w:rPr>
                <w:rFonts w:ascii="Times New Roman" w:hAnsi="Times New Roman"/>
                <w:sz w:val="16"/>
              </w:rPr>
              <w:t>2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066CFC3" w14:textId="77777777" w:rsidR="007710F4" w:rsidRDefault="00415103">
            <w:pPr>
              <w:rPr>
                <w:rFonts w:ascii="Times New Roman" w:hAnsi="Times New Roman"/>
                <w:sz w:val="16"/>
              </w:rPr>
            </w:pPr>
            <w:r>
              <w:rPr>
                <w:rFonts w:ascii="Times New Roman" w:hAnsi="Times New Roman"/>
                <w:sz w:val="16"/>
              </w:rPr>
              <w:t>Директор, заместитель директора, диспетчер ЕДДС, мастер производственного участка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3D600D" w14:textId="77777777" w:rsidR="007710F4" w:rsidRDefault="00415103">
            <w:pPr>
              <w:jc w:val="both"/>
              <w:rPr>
                <w:rFonts w:ascii="Times New Roman" w:hAnsi="Times New Roman"/>
                <w:sz w:val="16"/>
              </w:rPr>
            </w:pPr>
            <w:r>
              <w:rPr>
                <w:rFonts w:ascii="Times New Roman" w:hAnsi="Times New Roman"/>
                <w:sz w:val="16"/>
              </w:rPr>
              <w:t>Заместитель директора (главный инженер).</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449AC85C" w14:textId="77777777" w:rsidR="007710F4" w:rsidRDefault="007710F4">
            <w:pPr>
              <w:pStyle w:val="a3"/>
              <w:jc w:val="both"/>
              <w:rPr>
                <w:rFonts w:ascii="Times New Roman" w:hAnsi="Times New Roman"/>
                <w:sz w:val="16"/>
              </w:rPr>
            </w:pPr>
          </w:p>
        </w:tc>
      </w:tr>
      <w:tr w:rsidR="007710F4" w14:paraId="26F1680E" w14:textId="7777777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427CF5F" w14:textId="77777777" w:rsidR="007710F4" w:rsidRDefault="00415103">
            <w:pPr>
              <w:spacing w:line="240" w:lineRule="auto"/>
              <w:contextualSpacing/>
              <w:rPr>
                <w:rFonts w:ascii="Times New Roman" w:hAnsi="Times New Roman"/>
                <w:sz w:val="16"/>
              </w:rPr>
            </w:pPr>
            <w:r>
              <w:rPr>
                <w:rFonts w:ascii="Times New Roman" w:hAnsi="Times New Roman"/>
                <w:sz w:val="16"/>
              </w:rPr>
              <w:t>2</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464B55A4" w14:textId="77777777" w:rsidR="007710F4" w:rsidRDefault="00415103">
            <w:pPr>
              <w:spacing w:line="240" w:lineRule="auto"/>
              <w:contextualSpacing/>
              <w:rPr>
                <w:rFonts w:ascii="Times New Roman" w:hAnsi="Times New Roman"/>
                <w:sz w:val="16"/>
              </w:rPr>
            </w:pPr>
            <w:r>
              <w:rPr>
                <w:rFonts w:ascii="Times New Roman" w:hAnsi="Times New Roman"/>
                <w:sz w:val="16"/>
              </w:rPr>
              <w:t>Вызов дежурного слесаря, сварщика, электрика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5321499F" w14:textId="77777777" w:rsidR="007710F4" w:rsidRDefault="00415103">
            <w:pPr>
              <w:rPr>
                <w:rFonts w:ascii="Times New Roman" w:hAnsi="Times New Roman"/>
                <w:sz w:val="16"/>
              </w:rPr>
            </w:pPr>
            <w:r>
              <w:rPr>
                <w:rFonts w:ascii="Times New Roman" w:hAnsi="Times New Roman"/>
                <w:sz w:val="16"/>
              </w:rPr>
              <w:t>котельная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3F1238D2" w14:textId="77777777" w:rsidR="007710F4" w:rsidRDefault="00415103">
            <w:pPr>
              <w:rPr>
                <w:rFonts w:ascii="Times New Roman" w:hAnsi="Times New Roman"/>
                <w:sz w:val="16"/>
              </w:rPr>
            </w:pPr>
            <w:r>
              <w:rPr>
                <w:rFonts w:ascii="Times New Roman" w:hAnsi="Times New Roman"/>
                <w:sz w:val="16"/>
              </w:rPr>
              <w:t>3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91AA4E2" w14:textId="77777777" w:rsidR="007710F4" w:rsidRDefault="00415103">
            <w:pPr>
              <w:rPr>
                <w:rFonts w:ascii="Times New Roman" w:hAnsi="Times New Roman"/>
                <w:sz w:val="16"/>
              </w:rPr>
            </w:pPr>
            <w:r>
              <w:rPr>
                <w:rFonts w:ascii="Times New Roman" w:hAnsi="Times New Roman"/>
                <w:sz w:val="16"/>
              </w:rPr>
              <w:t>Мастер производственного участка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344EB6" w14:textId="77777777" w:rsidR="007710F4" w:rsidRDefault="00415103">
            <w:pPr>
              <w:jc w:val="both"/>
              <w:rPr>
                <w:rFonts w:ascii="Times New Roman" w:hAnsi="Times New Roman"/>
                <w:sz w:val="16"/>
              </w:rPr>
            </w:pPr>
            <w:r>
              <w:rPr>
                <w:rFonts w:ascii="Times New Roman" w:hAnsi="Times New Roman"/>
                <w:sz w:val="16"/>
              </w:rPr>
              <w:t>Заместитель директора (главный инженер).</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47BC8970" w14:textId="77777777" w:rsidR="007710F4" w:rsidRDefault="007710F4">
            <w:pPr>
              <w:pStyle w:val="a3"/>
              <w:jc w:val="both"/>
              <w:rPr>
                <w:rFonts w:ascii="Times New Roman" w:hAnsi="Times New Roman"/>
                <w:sz w:val="16"/>
              </w:rPr>
            </w:pPr>
          </w:p>
        </w:tc>
      </w:tr>
      <w:tr w:rsidR="007710F4" w14:paraId="2348B152" w14:textId="7777777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63196D0" w14:textId="77777777" w:rsidR="007710F4" w:rsidRDefault="00415103">
            <w:pPr>
              <w:spacing w:line="240" w:lineRule="auto"/>
              <w:contextualSpacing/>
              <w:rPr>
                <w:rFonts w:ascii="Times New Roman" w:hAnsi="Times New Roman"/>
                <w:sz w:val="16"/>
              </w:rPr>
            </w:pPr>
            <w:r>
              <w:rPr>
                <w:rFonts w:ascii="Times New Roman" w:hAnsi="Times New Roman"/>
                <w:sz w:val="16"/>
              </w:rPr>
              <w:t>3</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0773661C" w14:textId="77777777" w:rsidR="007710F4" w:rsidRDefault="00415103">
            <w:pPr>
              <w:spacing w:line="240" w:lineRule="auto"/>
              <w:contextualSpacing/>
              <w:rPr>
                <w:rFonts w:ascii="Times New Roman" w:hAnsi="Times New Roman"/>
                <w:sz w:val="16"/>
              </w:rPr>
            </w:pPr>
            <w:r>
              <w:rPr>
                <w:rFonts w:ascii="Times New Roman" w:hAnsi="Times New Roman"/>
                <w:sz w:val="16"/>
              </w:rPr>
              <w:t xml:space="preserve">Остановить насосы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7120EAA7" w14:textId="77777777" w:rsidR="007710F4" w:rsidRDefault="00415103">
            <w:pPr>
              <w:rPr>
                <w:rFonts w:ascii="Times New Roman" w:hAnsi="Times New Roman"/>
                <w:sz w:val="16"/>
              </w:rPr>
            </w:pPr>
            <w:r>
              <w:rPr>
                <w:rFonts w:ascii="Times New Roman" w:hAnsi="Times New Roman"/>
                <w:sz w:val="16"/>
              </w:rPr>
              <w:t>котельная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16D70880" w14:textId="77777777" w:rsidR="007710F4" w:rsidRDefault="00415103">
            <w:pPr>
              <w:rPr>
                <w:rFonts w:ascii="Times New Roman" w:hAnsi="Times New Roman"/>
                <w:sz w:val="16"/>
              </w:rPr>
            </w:pPr>
            <w:r>
              <w:rPr>
                <w:rFonts w:ascii="Times New Roman" w:hAnsi="Times New Roman"/>
                <w:sz w:val="16"/>
              </w:rPr>
              <w:t>5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26DC57B" w14:textId="77777777" w:rsidR="007710F4" w:rsidRDefault="00415103">
            <w:pPr>
              <w:rPr>
                <w:rFonts w:ascii="Times New Roman" w:hAnsi="Times New Roman"/>
                <w:sz w:val="16"/>
              </w:rPr>
            </w:pPr>
            <w:r>
              <w:rPr>
                <w:rFonts w:ascii="Times New Roman" w:hAnsi="Times New Roman"/>
                <w:sz w:val="16"/>
              </w:rPr>
              <w:t>Мастер производственного участка, слесарь-ремонтник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3DD540" w14:textId="77777777" w:rsidR="007710F4" w:rsidRDefault="007710F4">
            <w:pPr>
              <w:pStyle w:val="a3"/>
              <w:jc w:val="both"/>
              <w:rPr>
                <w:rFonts w:ascii="Times New Roman" w:hAnsi="Times New Roman"/>
                <w:sz w:val="16"/>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572AE2B9" w14:textId="77777777" w:rsidR="007710F4" w:rsidRDefault="007710F4">
            <w:pPr>
              <w:pStyle w:val="a3"/>
              <w:jc w:val="both"/>
              <w:rPr>
                <w:rFonts w:ascii="Times New Roman" w:hAnsi="Times New Roman"/>
                <w:sz w:val="16"/>
              </w:rPr>
            </w:pPr>
          </w:p>
        </w:tc>
      </w:tr>
      <w:tr w:rsidR="007710F4" w14:paraId="68E34D56" w14:textId="77777777">
        <w:trPr>
          <w:trHeight w:val="439"/>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6C74FA9" w14:textId="77777777" w:rsidR="007710F4" w:rsidRDefault="00415103">
            <w:pPr>
              <w:spacing w:line="240" w:lineRule="auto"/>
              <w:contextualSpacing/>
              <w:rPr>
                <w:rFonts w:ascii="Times New Roman" w:hAnsi="Times New Roman"/>
                <w:sz w:val="16"/>
              </w:rPr>
            </w:pPr>
            <w:r>
              <w:rPr>
                <w:rFonts w:ascii="Times New Roman" w:hAnsi="Times New Roman"/>
                <w:sz w:val="16"/>
              </w:rPr>
              <w:t>4</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1747DB11" w14:textId="77777777" w:rsidR="007710F4" w:rsidRDefault="00415103">
            <w:pPr>
              <w:spacing w:line="240" w:lineRule="auto"/>
              <w:contextualSpacing/>
              <w:rPr>
                <w:rFonts w:ascii="Times New Roman" w:hAnsi="Times New Roman"/>
                <w:sz w:val="16"/>
              </w:rPr>
            </w:pPr>
            <w:r>
              <w:rPr>
                <w:rFonts w:ascii="Times New Roman" w:hAnsi="Times New Roman"/>
                <w:sz w:val="16"/>
              </w:rPr>
              <w:t xml:space="preserve">Закрыть сначала входную, а затем выходную задвижки на работавших котлах </w:t>
            </w:r>
            <w:proofErr w:type="spellStart"/>
            <w:r>
              <w:rPr>
                <w:rFonts w:ascii="Times New Roman" w:hAnsi="Times New Roman"/>
                <w:sz w:val="16"/>
              </w:rPr>
              <w:t>КВр</w:t>
            </w:r>
            <w:proofErr w:type="spellEnd"/>
            <w:r>
              <w:rPr>
                <w:rFonts w:ascii="Times New Roman" w:hAnsi="Times New Roman"/>
                <w:sz w:val="16"/>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3AABD865" w14:textId="77777777" w:rsidR="007710F4" w:rsidRDefault="00415103">
            <w:pPr>
              <w:rPr>
                <w:rFonts w:ascii="Times New Roman" w:hAnsi="Times New Roman"/>
                <w:sz w:val="16"/>
              </w:rPr>
            </w:pPr>
            <w:r>
              <w:rPr>
                <w:rFonts w:ascii="Times New Roman" w:hAnsi="Times New Roman"/>
                <w:sz w:val="16"/>
              </w:rPr>
              <w:t>котельная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6D995D86" w14:textId="77777777" w:rsidR="007710F4" w:rsidRDefault="00415103">
            <w:pPr>
              <w:rPr>
                <w:rFonts w:ascii="Times New Roman" w:hAnsi="Times New Roman"/>
                <w:sz w:val="16"/>
              </w:rPr>
            </w:pPr>
            <w:r>
              <w:rPr>
                <w:rFonts w:ascii="Times New Roman" w:hAnsi="Times New Roman"/>
                <w:sz w:val="16"/>
              </w:rPr>
              <w:t>10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FA5DEC8" w14:textId="77777777" w:rsidR="007710F4" w:rsidRDefault="00415103">
            <w:pPr>
              <w:rPr>
                <w:rFonts w:ascii="Times New Roman" w:hAnsi="Times New Roman"/>
                <w:sz w:val="16"/>
              </w:rPr>
            </w:pPr>
            <w:r>
              <w:rPr>
                <w:rFonts w:ascii="Times New Roman" w:hAnsi="Times New Roman"/>
                <w:sz w:val="16"/>
              </w:rPr>
              <w:t>Мастер производственного участка, слесарь-ремонтник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60774D" w14:textId="77777777" w:rsidR="007710F4" w:rsidRDefault="00415103">
            <w:pPr>
              <w:jc w:val="both"/>
              <w:rPr>
                <w:rFonts w:ascii="Times New Roman" w:hAnsi="Times New Roman"/>
                <w:sz w:val="16"/>
              </w:rPr>
            </w:pPr>
            <w:r>
              <w:rPr>
                <w:rFonts w:ascii="Times New Roman" w:hAnsi="Times New Roman"/>
                <w:sz w:val="16"/>
              </w:rPr>
              <w:t>Заместитель директора (главный инженер).</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54CD73E0" w14:textId="77777777" w:rsidR="007710F4" w:rsidRDefault="007710F4">
            <w:pPr>
              <w:pStyle w:val="a3"/>
              <w:jc w:val="both"/>
              <w:rPr>
                <w:rFonts w:ascii="Times New Roman" w:hAnsi="Times New Roman"/>
                <w:sz w:val="16"/>
              </w:rPr>
            </w:pPr>
          </w:p>
        </w:tc>
      </w:tr>
      <w:tr w:rsidR="007710F4" w14:paraId="2F9EF352" w14:textId="77777777">
        <w:trPr>
          <w:trHeight w:val="5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31ACAD5" w14:textId="77777777" w:rsidR="007710F4" w:rsidRDefault="00415103">
            <w:pPr>
              <w:spacing w:line="240" w:lineRule="auto"/>
              <w:contextualSpacing/>
              <w:rPr>
                <w:rFonts w:ascii="Times New Roman" w:hAnsi="Times New Roman"/>
                <w:sz w:val="16"/>
              </w:rPr>
            </w:pPr>
            <w:r>
              <w:rPr>
                <w:rFonts w:ascii="Times New Roman" w:hAnsi="Times New Roman"/>
                <w:sz w:val="16"/>
              </w:rPr>
              <w:t>5</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65E4517A" w14:textId="77777777" w:rsidR="007710F4" w:rsidRDefault="00415103">
            <w:pPr>
              <w:spacing w:line="240" w:lineRule="auto"/>
              <w:contextualSpacing/>
              <w:rPr>
                <w:rFonts w:ascii="Times New Roman" w:hAnsi="Times New Roman"/>
                <w:sz w:val="16"/>
              </w:rPr>
            </w:pPr>
            <w:r>
              <w:rPr>
                <w:rFonts w:ascii="Times New Roman" w:hAnsi="Times New Roman"/>
                <w:sz w:val="16"/>
              </w:rPr>
              <w:t>Закрыть задвижки на подающем и обратном трубопроводе тепловой сети  котельной</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03169828" w14:textId="77777777" w:rsidR="007710F4" w:rsidRDefault="00415103">
            <w:pPr>
              <w:rPr>
                <w:rFonts w:ascii="Times New Roman" w:hAnsi="Times New Roman"/>
                <w:sz w:val="16"/>
              </w:rPr>
            </w:pPr>
            <w:r>
              <w:rPr>
                <w:rFonts w:ascii="Times New Roman" w:hAnsi="Times New Roman"/>
                <w:sz w:val="16"/>
              </w:rPr>
              <w:t>котельная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14D7DA0D" w14:textId="77777777" w:rsidR="007710F4" w:rsidRDefault="00415103">
            <w:pPr>
              <w:rPr>
                <w:rFonts w:ascii="Times New Roman" w:hAnsi="Times New Roman"/>
                <w:sz w:val="16"/>
              </w:rPr>
            </w:pPr>
            <w:r>
              <w:rPr>
                <w:rFonts w:ascii="Times New Roman" w:hAnsi="Times New Roman"/>
                <w:sz w:val="16"/>
              </w:rPr>
              <w:t>10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7D4DBF3" w14:textId="77777777" w:rsidR="007710F4" w:rsidRDefault="00415103">
            <w:pPr>
              <w:rPr>
                <w:rFonts w:ascii="Times New Roman" w:hAnsi="Times New Roman"/>
                <w:sz w:val="16"/>
              </w:rPr>
            </w:pPr>
            <w:r>
              <w:rPr>
                <w:rFonts w:ascii="Times New Roman" w:hAnsi="Times New Roman"/>
                <w:sz w:val="16"/>
              </w:rPr>
              <w:t>Мастер производственного участка, слесарь-ремонтник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06BEBC" w14:textId="77777777" w:rsidR="007710F4" w:rsidRDefault="007710F4">
            <w:pPr>
              <w:pStyle w:val="a3"/>
              <w:jc w:val="both"/>
              <w:rPr>
                <w:rFonts w:ascii="Times New Roman" w:hAnsi="Times New Roman"/>
                <w:sz w:val="16"/>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29D01AC0" w14:textId="77777777" w:rsidR="007710F4" w:rsidRDefault="007710F4">
            <w:pPr>
              <w:pStyle w:val="a3"/>
              <w:jc w:val="both"/>
              <w:rPr>
                <w:rFonts w:ascii="Times New Roman" w:hAnsi="Times New Roman"/>
                <w:sz w:val="16"/>
              </w:rPr>
            </w:pPr>
          </w:p>
        </w:tc>
      </w:tr>
      <w:tr w:rsidR="007710F4" w14:paraId="5436D8F9" w14:textId="77777777">
        <w:trPr>
          <w:trHeight w:val="55"/>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FE953C5" w14:textId="77777777" w:rsidR="007710F4" w:rsidRDefault="00415103">
            <w:pPr>
              <w:spacing w:line="240" w:lineRule="auto"/>
              <w:contextualSpacing/>
              <w:rPr>
                <w:rFonts w:ascii="Times New Roman" w:hAnsi="Times New Roman"/>
                <w:sz w:val="16"/>
              </w:rPr>
            </w:pPr>
            <w:r>
              <w:rPr>
                <w:rFonts w:ascii="Times New Roman" w:hAnsi="Times New Roman"/>
                <w:sz w:val="16"/>
              </w:rPr>
              <w:t>6</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353FBB9B" w14:textId="77777777" w:rsidR="007710F4" w:rsidRDefault="00415103">
            <w:pPr>
              <w:spacing w:line="240" w:lineRule="auto"/>
              <w:contextualSpacing/>
              <w:rPr>
                <w:rFonts w:ascii="Times New Roman" w:hAnsi="Times New Roman"/>
                <w:sz w:val="16"/>
              </w:rPr>
            </w:pPr>
            <w:r>
              <w:rPr>
                <w:rFonts w:ascii="Times New Roman" w:hAnsi="Times New Roman"/>
                <w:sz w:val="16"/>
              </w:rPr>
              <w:t>Произвести замену насоса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690CF9B4" w14:textId="77777777" w:rsidR="007710F4" w:rsidRDefault="00415103">
            <w:pPr>
              <w:rPr>
                <w:rFonts w:ascii="Times New Roman" w:hAnsi="Times New Roman"/>
                <w:sz w:val="16"/>
              </w:rPr>
            </w:pPr>
            <w:r>
              <w:rPr>
                <w:rFonts w:ascii="Times New Roman" w:hAnsi="Times New Roman"/>
                <w:sz w:val="16"/>
              </w:rPr>
              <w:t>котельная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31D46AC6" w14:textId="77777777" w:rsidR="007710F4" w:rsidRDefault="00415103">
            <w:pPr>
              <w:rPr>
                <w:rFonts w:ascii="Times New Roman" w:hAnsi="Times New Roman"/>
                <w:sz w:val="16"/>
              </w:rPr>
            </w:pPr>
            <w:r>
              <w:rPr>
                <w:rFonts w:ascii="Times New Roman" w:hAnsi="Times New Roman"/>
                <w:sz w:val="16"/>
              </w:rPr>
              <w:t>40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D10F57D" w14:textId="77777777" w:rsidR="007710F4" w:rsidRDefault="00415103">
            <w:pPr>
              <w:rPr>
                <w:rFonts w:ascii="Times New Roman" w:hAnsi="Times New Roman"/>
                <w:sz w:val="16"/>
              </w:rPr>
            </w:pPr>
            <w:r>
              <w:rPr>
                <w:rFonts w:ascii="Times New Roman" w:hAnsi="Times New Roman"/>
                <w:sz w:val="16"/>
              </w:rPr>
              <w:t>Мастер производственного участка, слесарь-ремонтник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A681CB" w14:textId="77777777" w:rsidR="007710F4" w:rsidRDefault="00415103">
            <w:pPr>
              <w:jc w:val="both"/>
              <w:rPr>
                <w:rFonts w:ascii="Times New Roman" w:hAnsi="Times New Roman"/>
                <w:sz w:val="16"/>
              </w:rPr>
            </w:pPr>
            <w:r>
              <w:rPr>
                <w:rFonts w:ascii="Times New Roman" w:hAnsi="Times New Roman"/>
                <w:sz w:val="16"/>
              </w:rPr>
              <w:t>Заместитель директора (главный инженер).</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64CE2A3A" w14:textId="77777777" w:rsidR="007710F4" w:rsidRDefault="007710F4">
            <w:pPr>
              <w:pStyle w:val="a3"/>
              <w:jc w:val="both"/>
              <w:rPr>
                <w:rFonts w:ascii="Times New Roman" w:hAnsi="Times New Roman"/>
                <w:sz w:val="16"/>
              </w:rPr>
            </w:pPr>
          </w:p>
        </w:tc>
      </w:tr>
      <w:tr w:rsidR="007710F4" w14:paraId="6B45DCD8" w14:textId="77777777">
        <w:trPr>
          <w:trHeight w:val="5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72EA37E" w14:textId="77777777" w:rsidR="007710F4" w:rsidRDefault="00415103">
            <w:pPr>
              <w:spacing w:line="240" w:lineRule="auto"/>
              <w:contextualSpacing/>
              <w:rPr>
                <w:rFonts w:ascii="Times New Roman" w:hAnsi="Times New Roman"/>
                <w:sz w:val="16"/>
              </w:rPr>
            </w:pPr>
            <w:r>
              <w:rPr>
                <w:rFonts w:ascii="Times New Roman" w:hAnsi="Times New Roman"/>
                <w:sz w:val="16"/>
              </w:rPr>
              <w:t>7</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33430D37" w14:textId="77777777" w:rsidR="007710F4" w:rsidRDefault="00415103">
            <w:pPr>
              <w:spacing w:line="240" w:lineRule="auto"/>
              <w:contextualSpacing/>
              <w:rPr>
                <w:rFonts w:ascii="Times New Roman" w:hAnsi="Times New Roman"/>
                <w:sz w:val="16"/>
              </w:rPr>
            </w:pPr>
            <w:r>
              <w:rPr>
                <w:rFonts w:ascii="Times New Roman" w:hAnsi="Times New Roman"/>
                <w:sz w:val="16"/>
              </w:rPr>
              <w:t>Запустить сетевой насос согласно производственной инструкции</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2E5EB4CC" w14:textId="77777777" w:rsidR="007710F4" w:rsidRDefault="00415103">
            <w:pPr>
              <w:rPr>
                <w:rFonts w:ascii="Times New Roman" w:hAnsi="Times New Roman"/>
                <w:sz w:val="16"/>
              </w:rPr>
            </w:pPr>
            <w:r>
              <w:rPr>
                <w:rFonts w:ascii="Times New Roman" w:hAnsi="Times New Roman"/>
                <w:sz w:val="16"/>
              </w:rPr>
              <w:t>котельная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024ACA55" w14:textId="77777777" w:rsidR="007710F4" w:rsidRDefault="00415103">
            <w:pPr>
              <w:rPr>
                <w:rFonts w:ascii="Times New Roman" w:hAnsi="Times New Roman"/>
                <w:sz w:val="16"/>
              </w:rPr>
            </w:pPr>
            <w:r>
              <w:rPr>
                <w:rFonts w:ascii="Times New Roman" w:hAnsi="Times New Roman"/>
                <w:sz w:val="16"/>
              </w:rPr>
              <w:t>15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A40D8A7" w14:textId="77777777" w:rsidR="007710F4" w:rsidRDefault="00415103">
            <w:pPr>
              <w:rPr>
                <w:rFonts w:ascii="Times New Roman" w:hAnsi="Times New Roman"/>
                <w:sz w:val="16"/>
              </w:rPr>
            </w:pPr>
            <w:r>
              <w:rPr>
                <w:rFonts w:ascii="Times New Roman" w:hAnsi="Times New Roman"/>
                <w:sz w:val="16"/>
              </w:rPr>
              <w:t>Мастер производственного участка, слесарь-ремонтник, электрик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C433DE" w14:textId="77777777" w:rsidR="007710F4" w:rsidRDefault="00415103">
            <w:pPr>
              <w:jc w:val="both"/>
              <w:rPr>
                <w:rFonts w:ascii="Times New Roman" w:hAnsi="Times New Roman"/>
                <w:sz w:val="16"/>
              </w:rPr>
            </w:pPr>
            <w:r>
              <w:rPr>
                <w:rFonts w:ascii="Times New Roman" w:hAnsi="Times New Roman"/>
                <w:sz w:val="16"/>
              </w:rPr>
              <w:t>Заместитель директора (главный инженер).</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2606BB22" w14:textId="77777777" w:rsidR="007710F4" w:rsidRDefault="007710F4">
            <w:pPr>
              <w:pStyle w:val="a3"/>
              <w:jc w:val="both"/>
              <w:rPr>
                <w:rFonts w:ascii="Times New Roman" w:hAnsi="Times New Roman"/>
                <w:sz w:val="16"/>
              </w:rPr>
            </w:pPr>
          </w:p>
        </w:tc>
      </w:tr>
      <w:tr w:rsidR="007710F4" w14:paraId="5761EEDF" w14:textId="77777777">
        <w:trPr>
          <w:trHeight w:val="5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2362DF9" w14:textId="77777777" w:rsidR="007710F4" w:rsidRDefault="00415103">
            <w:pPr>
              <w:spacing w:line="240" w:lineRule="auto"/>
              <w:contextualSpacing/>
              <w:rPr>
                <w:rFonts w:ascii="Times New Roman" w:hAnsi="Times New Roman"/>
                <w:sz w:val="16"/>
              </w:rPr>
            </w:pPr>
            <w:r>
              <w:rPr>
                <w:rFonts w:ascii="Times New Roman" w:hAnsi="Times New Roman"/>
                <w:sz w:val="16"/>
              </w:rPr>
              <w:t>8</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238E8BB1" w14:textId="77777777" w:rsidR="007710F4" w:rsidRDefault="00415103">
            <w:pPr>
              <w:spacing w:line="240" w:lineRule="auto"/>
              <w:contextualSpacing/>
              <w:rPr>
                <w:rFonts w:ascii="Times New Roman" w:hAnsi="Times New Roman"/>
                <w:sz w:val="16"/>
              </w:rPr>
            </w:pPr>
            <w:r>
              <w:rPr>
                <w:rFonts w:ascii="Times New Roman" w:hAnsi="Times New Roman"/>
                <w:sz w:val="16"/>
              </w:rPr>
              <w:t xml:space="preserve">Плавно нагружая сначала </w:t>
            </w:r>
            <w:proofErr w:type="spellStart"/>
            <w:r>
              <w:rPr>
                <w:rFonts w:ascii="Times New Roman" w:hAnsi="Times New Roman"/>
                <w:sz w:val="16"/>
              </w:rPr>
              <w:t>подпиточный</w:t>
            </w:r>
            <w:proofErr w:type="spellEnd"/>
            <w:r>
              <w:rPr>
                <w:rFonts w:ascii="Times New Roman" w:hAnsi="Times New Roman"/>
                <w:sz w:val="16"/>
              </w:rPr>
              <w:t xml:space="preserve"> насос</w:t>
            </w:r>
            <w:proofErr w:type="gramStart"/>
            <w:r>
              <w:rPr>
                <w:rFonts w:ascii="Times New Roman" w:hAnsi="Times New Roman"/>
                <w:sz w:val="16"/>
              </w:rPr>
              <w:t xml:space="preserve"> ,</w:t>
            </w:r>
            <w:proofErr w:type="gramEnd"/>
            <w:r>
              <w:rPr>
                <w:rFonts w:ascii="Times New Roman" w:hAnsi="Times New Roman"/>
                <w:sz w:val="16"/>
              </w:rPr>
              <w:t xml:space="preserve"> затем сетевой насос довести параметры давления в теплосети до рабочего состояния на подающем и обратном трубопроводе в соответствии с инструкцией  Р1-3,5 кгс/см2; Р2-2,0 кгс/см2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2E91BDDF" w14:textId="77777777" w:rsidR="007710F4" w:rsidRDefault="00415103">
            <w:pPr>
              <w:rPr>
                <w:rFonts w:ascii="Times New Roman" w:hAnsi="Times New Roman"/>
                <w:sz w:val="16"/>
              </w:rPr>
            </w:pPr>
            <w:r>
              <w:rPr>
                <w:rFonts w:ascii="Times New Roman" w:hAnsi="Times New Roman"/>
                <w:sz w:val="16"/>
              </w:rPr>
              <w:t>Котельная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282DF32C" w14:textId="77777777" w:rsidR="007710F4" w:rsidRDefault="00415103">
            <w:pPr>
              <w:rPr>
                <w:rFonts w:ascii="Times New Roman" w:hAnsi="Times New Roman"/>
                <w:sz w:val="16"/>
              </w:rPr>
            </w:pPr>
            <w:r>
              <w:rPr>
                <w:rFonts w:ascii="Times New Roman" w:hAnsi="Times New Roman"/>
                <w:sz w:val="16"/>
              </w:rPr>
              <w:t>10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5D6ACB0" w14:textId="77777777" w:rsidR="007710F4" w:rsidRDefault="00415103">
            <w:pPr>
              <w:rPr>
                <w:rFonts w:ascii="Times New Roman" w:hAnsi="Times New Roman"/>
                <w:sz w:val="16"/>
              </w:rPr>
            </w:pPr>
            <w:r>
              <w:rPr>
                <w:rFonts w:ascii="Times New Roman" w:hAnsi="Times New Roman"/>
                <w:sz w:val="16"/>
              </w:rPr>
              <w:t>Мастер производственного участка, слесарь-ремонтник, электрик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AB9D47" w14:textId="77777777" w:rsidR="007710F4" w:rsidRDefault="00415103">
            <w:pPr>
              <w:jc w:val="both"/>
              <w:rPr>
                <w:rFonts w:ascii="Times New Roman" w:hAnsi="Times New Roman"/>
                <w:sz w:val="16"/>
              </w:rPr>
            </w:pPr>
            <w:r>
              <w:rPr>
                <w:rFonts w:ascii="Times New Roman" w:hAnsi="Times New Roman"/>
                <w:sz w:val="16"/>
              </w:rPr>
              <w:t>Заместитель директора (главный инженер).</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2DBD6F41" w14:textId="77777777" w:rsidR="007710F4" w:rsidRDefault="007710F4">
            <w:pPr>
              <w:pStyle w:val="a3"/>
              <w:jc w:val="both"/>
              <w:rPr>
                <w:rFonts w:ascii="Times New Roman" w:hAnsi="Times New Roman"/>
                <w:sz w:val="16"/>
              </w:rPr>
            </w:pPr>
          </w:p>
        </w:tc>
      </w:tr>
      <w:tr w:rsidR="007710F4" w14:paraId="32C6ADDB" w14:textId="77777777">
        <w:trPr>
          <w:trHeight w:val="935"/>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315CE2E" w14:textId="77777777" w:rsidR="007710F4" w:rsidRDefault="00415103">
            <w:pPr>
              <w:spacing w:line="240" w:lineRule="auto"/>
              <w:contextualSpacing/>
              <w:rPr>
                <w:rFonts w:ascii="Times New Roman" w:hAnsi="Times New Roman"/>
                <w:sz w:val="16"/>
              </w:rPr>
            </w:pPr>
            <w:r>
              <w:rPr>
                <w:rFonts w:ascii="Times New Roman" w:hAnsi="Times New Roman"/>
                <w:sz w:val="16"/>
              </w:rPr>
              <w:t>9</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5693AD80" w14:textId="77777777" w:rsidR="007710F4" w:rsidRDefault="00415103">
            <w:pPr>
              <w:spacing w:line="240" w:lineRule="auto"/>
              <w:contextualSpacing/>
              <w:rPr>
                <w:rFonts w:ascii="Times New Roman" w:hAnsi="Times New Roman"/>
                <w:sz w:val="16"/>
              </w:rPr>
            </w:pPr>
            <w:r>
              <w:rPr>
                <w:rFonts w:ascii="Times New Roman" w:hAnsi="Times New Roman"/>
                <w:sz w:val="16"/>
              </w:rPr>
              <w:t>Произвести плавный пуск котла в работу согласно режимной карте</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7A73EBD3" w14:textId="77777777" w:rsidR="007710F4" w:rsidRDefault="00415103">
            <w:pPr>
              <w:rPr>
                <w:rFonts w:ascii="Times New Roman" w:hAnsi="Times New Roman"/>
                <w:sz w:val="16"/>
              </w:rPr>
            </w:pPr>
            <w:r>
              <w:rPr>
                <w:rFonts w:ascii="Times New Roman" w:hAnsi="Times New Roman"/>
                <w:sz w:val="16"/>
              </w:rPr>
              <w:t>котельная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4C2B062C" w14:textId="77777777" w:rsidR="007710F4" w:rsidRDefault="00415103">
            <w:pPr>
              <w:rPr>
                <w:rFonts w:ascii="Times New Roman" w:hAnsi="Times New Roman"/>
                <w:sz w:val="16"/>
              </w:rPr>
            </w:pPr>
            <w:r>
              <w:rPr>
                <w:rFonts w:ascii="Times New Roman" w:hAnsi="Times New Roman"/>
                <w:sz w:val="16"/>
              </w:rPr>
              <w:t>10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9989E07" w14:textId="77777777" w:rsidR="007710F4" w:rsidRDefault="00415103">
            <w:pPr>
              <w:rPr>
                <w:rFonts w:ascii="Times New Roman" w:hAnsi="Times New Roman"/>
                <w:sz w:val="16"/>
              </w:rPr>
            </w:pPr>
            <w:r>
              <w:rPr>
                <w:rFonts w:ascii="Times New Roman" w:hAnsi="Times New Roman"/>
                <w:sz w:val="16"/>
              </w:rPr>
              <w:t>Мастер производственного участка, слесарь-ремонтник, электрик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F3366D" w14:textId="77777777" w:rsidR="007710F4" w:rsidRDefault="00415103">
            <w:pPr>
              <w:jc w:val="both"/>
              <w:rPr>
                <w:rFonts w:ascii="Times New Roman" w:hAnsi="Times New Roman"/>
                <w:sz w:val="16"/>
              </w:rPr>
            </w:pPr>
            <w:r>
              <w:rPr>
                <w:rFonts w:ascii="Times New Roman" w:hAnsi="Times New Roman"/>
                <w:sz w:val="16"/>
              </w:rPr>
              <w:t>Заместитель директора (главный инженер).</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337BE32B" w14:textId="77777777" w:rsidR="007710F4" w:rsidRDefault="007710F4">
            <w:pPr>
              <w:pStyle w:val="a3"/>
              <w:jc w:val="both"/>
              <w:rPr>
                <w:rFonts w:ascii="Times New Roman" w:hAnsi="Times New Roman"/>
                <w:sz w:val="16"/>
              </w:rPr>
            </w:pPr>
          </w:p>
        </w:tc>
      </w:tr>
      <w:tr w:rsidR="007710F4" w14:paraId="4A59C64F" w14:textId="77777777">
        <w:trPr>
          <w:trHeight w:val="5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B087E1B" w14:textId="77777777" w:rsidR="007710F4" w:rsidRDefault="00415103">
            <w:pPr>
              <w:spacing w:line="240" w:lineRule="auto"/>
              <w:contextualSpacing/>
              <w:rPr>
                <w:rFonts w:ascii="Times New Roman" w:hAnsi="Times New Roman"/>
                <w:sz w:val="16"/>
              </w:rPr>
            </w:pPr>
            <w:r>
              <w:rPr>
                <w:rFonts w:ascii="Times New Roman" w:hAnsi="Times New Roman"/>
                <w:sz w:val="16"/>
              </w:rPr>
              <w:t>10</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5FDA9997" w14:textId="77777777" w:rsidR="007710F4" w:rsidRDefault="00415103">
            <w:pPr>
              <w:spacing w:line="240" w:lineRule="auto"/>
              <w:contextualSpacing/>
              <w:rPr>
                <w:rFonts w:ascii="Times New Roman" w:hAnsi="Times New Roman"/>
                <w:sz w:val="16"/>
              </w:rPr>
            </w:pPr>
            <w:r>
              <w:rPr>
                <w:rFonts w:ascii="Times New Roman" w:hAnsi="Times New Roman"/>
                <w:sz w:val="16"/>
              </w:rPr>
              <w:t>Того время перехода на летний режим работы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60431024" w14:textId="77777777" w:rsidR="007710F4" w:rsidRDefault="00415103">
            <w:pPr>
              <w:rPr>
                <w:rFonts w:ascii="Times New Roman" w:hAnsi="Times New Roman"/>
                <w:sz w:val="16"/>
              </w:rPr>
            </w:pPr>
            <w:r>
              <w:rPr>
                <w:rFonts w:ascii="Times New Roman" w:hAnsi="Times New Roman"/>
                <w:sz w:val="16"/>
              </w:rPr>
              <w:t>котельная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07CF3090" w14:textId="77777777" w:rsidR="007710F4" w:rsidRDefault="00415103">
            <w:pPr>
              <w:rPr>
                <w:rFonts w:ascii="Times New Roman" w:hAnsi="Times New Roman"/>
                <w:sz w:val="16"/>
              </w:rPr>
            </w:pPr>
            <w:r>
              <w:rPr>
                <w:rFonts w:ascii="Times New Roman" w:hAnsi="Times New Roman"/>
                <w:sz w:val="16"/>
              </w:rPr>
              <w:t>105 минут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286C4FA" w14:textId="77777777" w:rsidR="007710F4" w:rsidRDefault="007710F4">
            <w:pPr>
              <w:pStyle w:val="a3"/>
              <w:rPr>
                <w:rFonts w:ascii="Times New Roman" w:hAnsi="Times New Roman"/>
                <w:b/>
                <w:sz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3F7B4A" w14:textId="77777777" w:rsidR="007710F4" w:rsidRDefault="007710F4">
            <w:pPr>
              <w:pStyle w:val="a3"/>
              <w:jc w:val="both"/>
              <w:rPr>
                <w:rFonts w:ascii="Times New Roman" w:hAnsi="Times New Roman"/>
                <w:b/>
                <w:sz w:val="16"/>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5969C93B" w14:textId="77777777" w:rsidR="007710F4" w:rsidRDefault="007710F4">
            <w:pPr>
              <w:pStyle w:val="a3"/>
              <w:jc w:val="both"/>
              <w:rPr>
                <w:rFonts w:ascii="Times New Roman" w:hAnsi="Times New Roman"/>
                <w:b/>
                <w:sz w:val="16"/>
              </w:rPr>
            </w:pPr>
          </w:p>
        </w:tc>
      </w:tr>
    </w:tbl>
    <w:p w14:paraId="7119916C" w14:textId="77777777" w:rsidR="007710F4" w:rsidRDefault="00415103">
      <w:pPr>
        <w:ind w:firstLine="708"/>
        <w:jc w:val="both"/>
        <w:rPr>
          <w:rFonts w:ascii="Times New Roman" w:hAnsi="Times New Roman"/>
          <w:sz w:val="26"/>
        </w:rPr>
      </w:pPr>
      <w:r>
        <w:rPr>
          <w:rFonts w:ascii="Times New Roman" w:hAnsi="Times New Roman"/>
          <w:sz w:val="26"/>
        </w:rPr>
        <w:t xml:space="preserve"> При переходе в летний режим работы тепловой энергией (теплоносителем) обеспечиваются только социально значимые объекты на нужды отопления, с целью поддержания температуры в зданиях, обеспечения циркуляции теплоносителя в теплотрассах и предотвращения из размораживания.</w:t>
      </w:r>
    </w:p>
    <w:p w14:paraId="7CECDC6F" w14:textId="77777777" w:rsidR="007710F4" w:rsidRDefault="00415103">
      <w:pPr>
        <w:ind w:firstLine="708"/>
        <w:jc w:val="both"/>
        <w:rPr>
          <w:rFonts w:ascii="Times New Roman" w:hAnsi="Times New Roman"/>
          <w:sz w:val="26"/>
        </w:rPr>
      </w:pPr>
      <w:r>
        <w:rPr>
          <w:rFonts w:ascii="Times New Roman" w:hAnsi="Times New Roman"/>
          <w:sz w:val="26"/>
        </w:rPr>
        <w:lastRenderedPageBreak/>
        <w:t xml:space="preserve"> Прекращается подача теплоносителя на отопление и горячее водоснабжения в жилом фонде. Жилые дома  отключаются от системы теплоснабжения, теплоноситель сливается из системы,  открываются перемычки в тепловых узлах (элеваторных, узлах управления). Гидравлический режим изменяется. Давление теплоносителя в подающем трубопроводе 3,5 кгс/см</w:t>
      </w:r>
      <w:proofErr w:type="gramStart"/>
      <w:r>
        <w:rPr>
          <w:rFonts w:ascii="Times New Roman" w:hAnsi="Times New Roman"/>
          <w:sz w:val="26"/>
        </w:rPr>
        <w:t>2</w:t>
      </w:r>
      <w:proofErr w:type="gramEnd"/>
      <w:r>
        <w:rPr>
          <w:rFonts w:ascii="Times New Roman" w:hAnsi="Times New Roman"/>
          <w:sz w:val="26"/>
        </w:rPr>
        <w:t xml:space="preserve"> в обратном трубопроводе 2,0 кгс/см2. В зимний период в зависимости от температуры наружного воздуха максимальная температура в прямой сети 40</w:t>
      </w:r>
      <w:proofErr w:type="gramStart"/>
      <w:r>
        <w:rPr>
          <w:rFonts w:ascii="Times New Roman" w:hAnsi="Times New Roman"/>
          <w:sz w:val="26"/>
        </w:rPr>
        <w:t xml:space="preserve"> С</w:t>
      </w:r>
      <w:proofErr w:type="gramEnd"/>
      <w:r>
        <w:rPr>
          <w:rFonts w:ascii="Times New Roman" w:hAnsi="Times New Roman"/>
          <w:sz w:val="26"/>
        </w:rPr>
        <w:t>, в обратной сети 15-20 С.</w:t>
      </w:r>
    </w:p>
    <w:p w14:paraId="25D18670" w14:textId="77777777" w:rsidR="007710F4" w:rsidRDefault="00415103">
      <w:pPr>
        <w:pStyle w:val="a3"/>
        <w:ind w:firstLine="567"/>
        <w:jc w:val="right"/>
        <w:rPr>
          <w:rFonts w:ascii="Times New Roman" w:hAnsi="Times New Roman"/>
          <w:sz w:val="26"/>
        </w:rPr>
      </w:pPr>
      <w:r>
        <w:rPr>
          <w:rFonts w:ascii="Times New Roman" w:hAnsi="Times New Roman"/>
          <w:sz w:val="26"/>
        </w:rPr>
        <w:t>Таблица № 18.3</w:t>
      </w:r>
    </w:p>
    <w:p w14:paraId="721F30C1" w14:textId="77777777" w:rsidR="007710F4" w:rsidRDefault="00415103">
      <w:pPr>
        <w:pStyle w:val="a3"/>
        <w:ind w:firstLine="567"/>
        <w:jc w:val="center"/>
        <w:rPr>
          <w:rFonts w:ascii="Times New Roman" w:hAnsi="Times New Roman"/>
          <w:sz w:val="26"/>
          <w:u w:val="single"/>
        </w:rPr>
      </w:pPr>
      <w:r>
        <w:rPr>
          <w:rFonts w:ascii="Times New Roman" w:hAnsi="Times New Roman"/>
          <w:sz w:val="26"/>
          <w:u w:val="single"/>
        </w:rPr>
        <w:t>Оперативный план действий при технологическом нарушении (аварии, повреждении) на магистральных теплотрассах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968"/>
        <w:gridCol w:w="2336"/>
        <w:gridCol w:w="2337"/>
      </w:tblGrid>
      <w:tr w:rsidR="007710F4" w14:paraId="2378761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19E538D" w14:textId="77777777" w:rsidR="007710F4" w:rsidRDefault="00415103">
            <w:pPr>
              <w:spacing w:line="240" w:lineRule="auto"/>
              <w:contextualSpacing/>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п</w:t>
            </w:r>
            <w:proofErr w:type="gramEnd"/>
            <w:r>
              <w:rPr>
                <w:rFonts w:ascii="Times New Roman" w:hAnsi="Times New Roman"/>
                <w:sz w:val="20"/>
              </w:rPr>
              <w:t>/п</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21F81061" w14:textId="77777777" w:rsidR="007710F4" w:rsidRDefault="00415103">
            <w:pPr>
              <w:spacing w:line="240" w:lineRule="auto"/>
              <w:contextualSpacing/>
              <w:jc w:val="center"/>
              <w:rPr>
                <w:rFonts w:ascii="Times New Roman" w:hAnsi="Times New Roman"/>
                <w:sz w:val="20"/>
              </w:rPr>
            </w:pPr>
            <w:r>
              <w:rPr>
                <w:rFonts w:ascii="Times New Roman" w:hAnsi="Times New Roman"/>
                <w:sz w:val="20"/>
              </w:rPr>
              <w:t>Порядок действий</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44993001" w14:textId="77777777" w:rsidR="007710F4" w:rsidRDefault="00415103">
            <w:pPr>
              <w:spacing w:line="240" w:lineRule="auto"/>
              <w:contextualSpacing/>
              <w:jc w:val="center"/>
              <w:rPr>
                <w:rFonts w:ascii="Times New Roman" w:hAnsi="Times New Roman"/>
                <w:sz w:val="20"/>
              </w:rPr>
            </w:pPr>
            <w:r>
              <w:rPr>
                <w:rFonts w:ascii="Times New Roman" w:hAnsi="Times New Roman"/>
                <w:sz w:val="20"/>
              </w:rPr>
              <w:t>Время выполнения</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3D37D3D" w14:textId="77777777" w:rsidR="007710F4" w:rsidRDefault="00415103">
            <w:pPr>
              <w:spacing w:line="240" w:lineRule="auto"/>
              <w:contextualSpacing/>
              <w:jc w:val="center"/>
              <w:rPr>
                <w:rFonts w:ascii="Times New Roman" w:hAnsi="Times New Roman"/>
                <w:sz w:val="20"/>
              </w:rPr>
            </w:pPr>
            <w:r>
              <w:rPr>
                <w:rFonts w:ascii="Times New Roman" w:hAnsi="Times New Roman"/>
                <w:sz w:val="20"/>
              </w:rPr>
              <w:t>Ответственный</w:t>
            </w:r>
          </w:p>
        </w:tc>
      </w:tr>
      <w:tr w:rsidR="007710F4" w14:paraId="79C1EF33"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F5602AD" w14:textId="77777777" w:rsidR="007710F4" w:rsidRDefault="00415103">
            <w:pPr>
              <w:pStyle w:val="a3"/>
              <w:spacing w:line="240" w:lineRule="auto"/>
              <w:jc w:val="center"/>
              <w:rPr>
                <w:rFonts w:ascii="Times New Roman" w:hAnsi="Times New Roman"/>
                <w:sz w:val="20"/>
              </w:rPr>
            </w:pPr>
            <w:r>
              <w:rPr>
                <w:rFonts w:ascii="Times New Roman" w:hAnsi="Times New Roman"/>
                <w:sz w:val="20"/>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01B18FE7" w14:textId="77777777" w:rsidR="007710F4" w:rsidRDefault="00415103">
            <w:pPr>
              <w:pStyle w:val="a3"/>
              <w:spacing w:line="240" w:lineRule="auto"/>
              <w:jc w:val="center"/>
              <w:rPr>
                <w:rFonts w:ascii="Times New Roman" w:hAnsi="Times New Roman"/>
                <w:sz w:val="20"/>
              </w:rPr>
            </w:pPr>
            <w:r>
              <w:rPr>
                <w:rFonts w:ascii="Times New Roman" w:hAnsi="Times New Roman"/>
                <w:sz w:val="20"/>
              </w:rPr>
              <w:t>2</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13EA375C" w14:textId="77777777" w:rsidR="007710F4" w:rsidRDefault="00415103">
            <w:pPr>
              <w:pStyle w:val="a3"/>
              <w:spacing w:line="240" w:lineRule="auto"/>
              <w:jc w:val="center"/>
              <w:rPr>
                <w:rFonts w:ascii="Times New Roman" w:hAnsi="Times New Roman"/>
                <w:sz w:val="20"/>
              </w:rPr>
            </w:pPr>
            <w:r>
              <w:rPr>
                <w:rFonts w:ascii="Times New Roman" w:hAnsi="Times New Roman"/>
                <w:sz w:val="20"/>
              </w:rPr>
              <w:t>3</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B5A7EDF" w14:textId="77777777" w:rsidR="007710F4" w:rsidRDefault="00415103">
            <w:pPr>
              <w:pStyle w:val="a3"/>
              <w:spacing w:line="240" w:lineRule="auto"/>
              <w:jc w:val="center"/>
              <w:rPr>
                <w:rFonts w:ascii="Times New Roman" w:hAnsi="Times New Roman"/>
                <w:sz w:val="20"/>
              </w:rPr>
            </w:pPr>
            <w:r>
              <w:rPr>
                <w:rFonts w:ascii="Times New Roman" w:hAnsi="Times New Roman"/>
                <w:sz w:val="20"/>
              </w:rPr>
              <w:t>4</w:t>
            </w:r>
          </w:p>
        </w:tc>
      </w:tr>
      <w:tr w:rsidR="007710F4" w14:paraId="18596276" w14:textId="77777777">
        <w:tc>
          <w:tcPr>
            <w:tcW w:w="9345" w:type="dxa"/>
            <w:gridSpan w:val="4"/>
            <w:tcBorders>
              <w:top w:val="single" w:sz="4" w:space="0" w:color="000000"/>
              <w:left w:val="single" w:sz="4" w:space="0" w:color="000000"/>
              <w:bottom w:val="single" w:sz="4" w:space="0" w:color="000000"/>
              <w:right w:val="single" w:sz="4" w:space="0" w:color="000000"/>
            </w:tcBorders>
            <w:shd w:val="clear" w:color="auto" w:fill="auto"/>
          </w:tcPr>
          <w:p w14:paraId="20026E97" w14:textId="77777777" w:rsidR="007710F4" w:rsidRDefault="00415103">
            <w:pPr>
              <w:pStyle w:val="a3"/>
              <w:numPr>
                <w:ilvl w:val="0"/>
                <w:numId w:val="1"/>
              </w:numPr>
              <w:spacing w:after="0" w:line="240" w:lineRule="auto"/>
              <w:jc w:val="center"/>
              <w:rPr>
                <w:rFonts w:ascii="Times New Roman" w:hAnsi="Times New Roman"/>
                <w:sz w:val="20"/>
              </w:rPr>
            </w:pPr>
            <w:r>
              <w:rPr>
                <w:rFonts w:ascii="Times New Roman" w:hAnsi="Times New Roman"/>
                <w:sz w:val="20"/>
              </w:rPr>
              <w:t>Действия при получении информации о произошедшей аварии</w:t>
            </w:r>
          </w:p>
        </w:tc>
      </w:tr>
      <w:tr w:rsidR="007710F4" w14:paraId="260259A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82306E9" w14:textId="77777777" w:rsidR="007710F4" w:rsidRDefault="00415103">
            <w:pPr>
              <w:pStyle w:val="a3"/>
              <w:spacing w:line="240" w:lineRule="auto"/>
              <w:rPr>
                <w:rFonts w:ascii="Times New Roman" w:hAnsi="Times New Roman"/>
                <w:sz w:val="20"/>
              </w:rPr>
            </w:pPr>
            <w:r>
              <w:rPr>
                <w:rFonts w:ascii="Times New Roman" w:hAnsi="Times New Roman"/>
                <w:sz w:val="20"/>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2CCDB68" w14:textId="77777777" w:rsidR="007710F4" w:rsidRDefault="00415103">
            <w:pPr>
              <w:spacing w:line="240" w:lineRule="auto"/>
              <w:contextualSpacing/>
              <w:rPr>
                <w:rFonts w:ascii="Times New Roman" w:hAnsi="Times New Roman"/>
                <w:sz w:val="20"/>
              </w:rPr>
            </w:pPr>
            <w:r>
              <w:rPr>
                <w:rFonts w:ascii="Times New Roman" w:hAnsi="Times New Roman"/>
                <w:sz w:val="20"/>
              </w:rPr>
              <w:t>Регистрация аварийной заявки</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809F88C" w14:textId="77777777" w:rsidR="007710F4" w:rsidRDefault="00415103">
            <w:pPr>
              <w:pStyle w:val="a3"/>
              <w:spacing w:line="240" w:lineRule="auto"/>
              <w:rPr>
                <w:rFonts w:ascii="Times New Roman" w:hAnsi="Times New Roman"/>
                <w:sz w:val="20"/>
              </w:rPr>
            </w:pPr>
            <w:r>
              <w:rPr>
                <w:rFonts w:ascii="Times New Roman" w:hAnsi="Times New Roman"/>
                <w:sz w:val="20"/>
              </w:rPr>
              <w:t>1 мин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19115E9"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w:t>
            </w:r>
          </w:p>
        </w:tc>
      </w:tr>
      <w:tr w:rsidR="007710F4" w14:paraId="1745AD9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335EC27" w14:textId="77777777" w:rsidR="007710F4" w:rsidRDefault="00415103">
            <w:pPr>
              <w:pStyle w:val="a3"/>
              <w:spacing w:line="240" w:lineRule="auto"/>
              <w:rPr>
                <w:rFonts w:ascii="Times New Roman" w:hAnsi="Times New Roman"/>
                <w:sz w:val="20"/>
              </w:rPr>
            </w:pPr>
            <w:r>
              <w:rPr>
                <w:rFonts w:ascii="Times New Roman" w:hAnsi="Times New Roman"/>
                <w:sz w:val="20"/>
              </w:rPr>
              <w:t>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06B16C83" w14:textId="77777777" w:rsidR="007710F4" w:rsidRDefault="00415103">
            <w:pPr>
              <w:spacing w:line="240" w:lineRule="auto"/>
              <w:contextualSpacing/>
              <w:rPr>
                <w:rFonts w:ascii="Times New Roman" w:hAnsi="Times New Roman"/>
                <w:sz w:val="20"/>
              </w:rPr>
            </w:pPr>
            <w:r>
              <w:rPr>
                <w:rFonts w:ascii="Times New Roman" w:hAnsi="Times New Roman"/>
                <w:sz w:val="20"/>
              </w:rPr>
              <w:t>Доклад директору (заместителю директора) предприятия</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5F9C96FC" w14:textId="77777777" w:rsidR="007710F4" w:rsidRDefault="00415103">
            <w:pPr>
              <w:pStyle w:val="a3"/>
              <w:spacing w:line="240" w:lineRule="auto"/>
              <w:rPr>
                <w:rFonts w:ascii="Times New Roman" w:hAnsi="Times New Roman"/>
                <w:sz w:val="20"/>
              </w:rPr>
            </w:pPr>
            <w:r>
              <w:rPr>
                <w:rFonts w:ascii="Times New Roman" w:hAnsi="Times New Roman"/>
                <w:sz w:val="20"/>
              </w:rPr>
              <w:t>1 мин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55920A2"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w:t>
            </w:r>
          </w:p>
        </w:tc>
      </w:tr>
      <w:tr w:rsidR="007710F4" w14:paraId="6DE58F9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72118F3" w14:textId="77777777" w:rsidR="007710F4" w:rsidRDefault="00415103">
            <w:pPr>
              <w:pStyle w:val="a3"/>
              <w:spacing w:line="240" w:lineRule="auto"/>
              <w:rPr>
                <w:rFonts w:ascii="Times New Roman" w:hAnsi="Times New Roman"/>
                <w:sz w:val="20"/>
              </w:rPr>
            </w:pPr>
            <w:r>
              <w:rPr>
                <w:rFonts w:ascii="Times New Roman" w:hAnsi="Times New Roman"/>
                <w:sz w:val="20"/>
              </w:rPr>
              <w:t>3</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7BC70AB9" w14:textId="77777777" w:rsidR="007710F4" w:rsidRDefault="00415103">
            <w:pPr>
              <w:spacing w:line="240" w:lineRule="auto"/>
              <w:contextualSpacing/>
              <w:rPr>
                <w:rFonts w:ascii="Times New Roman" w:hAnsi="Times New Roman"/>
                <w:sz w:val="20"/>
              </w:rPr>
            </w:pPr>
            <w:r>
              <w:rPr>
                <w:rFonts w:ascii="Times New Roman" w:hAnsi="Times New Roman"/>
                <w:sz w:val="20"/>
              </w:rPr>
              <w:t>Выезд к месту аварии, оценка ситуации</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1DF3635B" w14:textId="77777777" w:rsidR="007710F4" w:rsidRDefault="00415103">
            <w:pPr>
              <w:pStyle w:val="a3"/>
              <w:spacing w:line="240" w:lineRule="auto"/>
              <w:rPr>
                <w:rFonts w:ascii="Times New Roman" w:hAnsi="Times New Roman"/>
                <w:sz w:val="20"/>
              </w:rPr>
            </w:pPr>
            <w:r>
              <w:rPr>
                <w:rFonts w:ascii="Times New Roman" w:hAnsi="Times New Roman"/>
                <w:sz w:val="20"/>
              </w:rPr>
              <w:t>15 мин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D374F2F"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w:t>
            </w:r>
          </w:p>
        </w:tc>
      </w:tr>
      <w:tr w:rsidR="007710F4" w14:paraId="007ABE3B"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AC2AC0A" w14:textId="77777777" w:rsidR="007710F4" w:rsidRDefault="00415103">
            <w:pPr>
              <w:pStyle w:val="a3"/>
              <w:spacing w:line="240" w:lineRule="auto"/>
              <w:rPr>
                <w:rFonts w:ascii="Times New Roman" w:hAnsi="Times New Roman"/>
                <w:sz w:val="20"/>
              </w:rPr>
            </w:pPr>
            <w:r>
              <w:rPr>
                <w:rFonts w:ascii="Times New Roman" w:hAnsi="Times New Roman"/>
                <w:sz w:val="20"/>
              </w:rPr>
              <w:t>4</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94EABD0" w14:textId="77777777" w:rsidR="007710F4" w:rsidRDefault="00415103">
            <w:pPr>
              <w:spacing w:line="240" w:lineRule="auto"/>
              <w:contextualSpacing/>
              <w:rPr>
                <w:rFonts w:ascii="Times New Roman" w:hAnsi="Times New Roman"/>
                <w:sz w:val="20"/>
              </w:rPr>
            </w:pPr>
            <w:r>
              <w:rPr>
                <w:rFonts w:ascii="Times New Roman" w:hAnsi="Times New Roman"/>
                <w:sz w:val="20"/>
              </w:rPr>
              <w:t>Выезд к месту аварии, осмотр места аварии, принятие решения о составе сил и средств, необходимых для аварии и о необходимости привлечения дополнительных средств, доклад директору предприятия.</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1A221C89" w14:textId="77777777" w:rsidR="007710F4" w:rsidRDefault="00415103">
            <w:pPr>
              <w:spacing w:line="240" w:lineRule="auto"/>
              <w:contextualSpacing/>
              <w:rPr>
                <w:rFonts w:ascii="Times New Roman" w:hAnsi="Times New Roman"/>
                <w:sz w:val="20"/>
              </w:rPr>
            </w:pPr>
            <w:r>
              <w:rPr>
                <w:rFonts w:ascii="Times New Roman" w:hAnsi="Times New Roman"/>
                <w:sz w:val="20"/>
              </w:rPr>
              <w:t xml:space="preserve">           60-90 мин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9AD82AC" w14:textId="77777777" w:rsidR="007710F4" w:rsidRDefault="00415103">
            <w:pPr>
              <w:spacing w:line="240" w:lineRule="auto"/>
              <w:contextualSpacing/>
              <w:rPr>
                <w:rFonts w:ascii="Times New Roman" w:hAnsi="Times New Roman"/>
                <w:sz w:val="20"/>
              </w:rPr>
            </w:pPr>
            <w:r>
              <w:rPr>
                <w:rFonts w:ascii="Times New Roman" w:hAnsi="Times New Roman"/>
                <w:sz w:val="20"/>
              </w:rPr>
              <w:t>Заместитель директора (главный инженер).</w:t>
            </w:r>
          </w:p>
        </w:tc>
      </w:tr>
      <w:tr w:rsidR="007710F4" w14:paraId="4766B91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FE08451" w14:textId="77777777" w:rsidR="007710F4" w:rsidRDefault="00415103">
            <w:pPr>
              <w:pStyle w:val="a3"/>
              <w:spacing w:line="240" w:lineRule="auto"/>
              <w:rPr>
                <w:rFonts w:ascii="Times New Roman" w:hAnsi="Times New Roman"/>
                <w:sz w:val="20"/>
              </w:rPr>
            </w:pPr>
            <w:r>
              <w:rPr>
                <w:rFonts w:ascii="Times New Roman" w:hAnsi="Times New Roman"/>
                <w:sz w:val="20"/>
              </w:rPr>
              <w:t>5</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6341220B" w14:textId="77777777" w:rsidR="007710F4" w:rsidRDefault="00415103">
            <w:pPr>
              <w:spacing w:line="240" w:lineRule="auto"/>
              <w:contextualSpacing/>
              <w:rPr>
                <w:rFonts w:ascii="Times New Roman" w:hAnsi="Times New Roman"/>
                <w:sz w:val="20"/>
              </w:rPr>
            </w:pPr>
            <w:r>
              <w:rPr>
                <w:rFonts w:ascii="Times New Roman" w:hAnsi="Times New Roman"/>
                <w:sz w:val="20"/>
              </w:rPr>
              <w:t>Сообщение диспетчеру ЕДДС о характере аварийной ситуации, о составе сил и средств, привлекаемых к устранению аварии, о необходимости в привлечении дополнительных сил и средств, о времени, необходимом для устранения аварии.</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54C3E6B9" w14:textId="77777777" w:rsidR="007710F4" w:rsidRDefault="00415103">
            <w:pPr>
              <w:pStyle w:val="a3"/>
              <w:spacing w:line="240" w:lineRule="auto"/>
              <w:rPr>
                <w:rFonts w:ascii="Times New Roman" w:hAnsi="Times New Roman"/>
                <w:sz w:val="20"/>
              </w:rPr>
            </w:pPr>
            <w:r>
              <w:rPr>
                <w:rFonts w:ascii="Times New Roman" w:hAnsi="Times New Roman"/>
                <w:sz w:val="20"/>
              </w:rPr>
              <w:t>2 мин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7A77222B" w14:textId="77777777" w:rsidR="007710F4" w:rsidRDefault="00415103">
            <w:pPr>
              <w:spacing w:line="240" w:lineRule="auto"/>
              <w:contextualSpacing/>
              <w:rPr>
                <w:rFonts w:ascii="Times New Roman" w:hAnsi="Times New Roman"/>
                <w:sz w:val="20"/>
              </w:rPr>
            </w:pPr>
            <w:r>
              <w:rPr>
                <w:rFonts w:ascii="Times New Roman" w:hAnsi="Times New Roman"/>
                <w:sz w:val="20"/>
              </w:rPr>
              <w:t>Директор (зам. директора)</w:t>
            </w:r>
          </w:p>
        </w:tc>
      </w:tr>
      <w:tr w:rsidR="007710F4" w14:paraId="64631C1A"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AD78FBB" w14:textId="77777777" w:rsidR="007710F4" w:rsidRDefault="00415103">
            <w:pPr>
              <w:pStyle w:val="a3"/>
              <w:spacing w:line="240" w:lineRule="auto"/>
              <w:rPr>
                <w:rFonts w:ascii="Times New Roman" w:hAnsi="Times New Roman"/>
                <w:sz w:val="20"/>
              </w:rPr>
            </w:pPr>
            <w:r>
              <w:rPr>
                <w:rFonts w:ascii="Times New Roman" w:hAnsi="Times New Roman"/>
                <w:sz w:val="20"/>
              </w:rPr>
              <w:t>6</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4AB1D3BF" w14:textId="77777777" w:rsidR="007710F4" w:rsidRDefault="00415103">
            <w:pPr>
              <w:spacing w:line="240" w:lineRule="auto"/>
              <w:contextualSpacing/>
              <w:rPr>
                <w:rFonts w:ascii="Times New Roman" w:hAnsi="Times New Roman"/>
                <w:sz w:val="20"/>
              </w:rPr>
            </w:pPr>
            <w:r>
              <w:rPr>
                <w:rFonts w:ascii="Times New Roman" w:hAnsi="Times New Roman"/>
                <w:sz w:val="20"/>
              </w:rPr>
              <w:t>Вызов, в случае необходимости, дополнительных сил и сре</w:t>
            </w:r>
            <w:proofErr w:type="gramStart"/>
            <w:r>
              <w:rPr>
                <w:rFonts w:ascii="Times New Roman" w:hAnsi="Times New Roman"/>
                <w:sz w:val="20"/>
              </w:rPr>
              <w:t>дств дл</w:t>
            </w:r>
            <w:proofErr w:type="gramEnd"/>
            <w:r>
              <w:rPr>
                <w:rFonts w:ascii="Times New Roman" w:hAnsi="Times New Roman"/>
                <w:sz w:val="20"/>
              </w:rPr>
              <w:t>я ликвидации аварийной ситуации. В зависимости от сложности ситуации оповещает администрацию Района</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231525EC" w14:textId="77777777" w:rsidR="007710F4" w:rsidRDefault="00415103">
            <w:pPr>
              <w:pStyle w:val="a3"/>
              <w:spacing w:line="240" w:lineRule="auto"/>
              <w:rPr>
                <w:rFonts w:ascii="Times New Roman" w:hAnsi="Times New Roman"/>
                <w:sz w:val="20"/>
              </w:rPr>
            </w:pPr>
            <w:r>
              <w:rPr>
                <w:rFonts w:ascii="Times New Roman" w:hAnsi="Times New Roman"/>
                <w:sz w:val="20"/>
              </w:rPr>
              <w:t>10 мин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7D5C98E9" w14:textId="77777777" w:rsidR="007710F4" w:rsidRDefault="00415103">
            <w:pPr>
              <w:pStyle w:val="a3"/>
              <w:spacing w:line="240" w:lineRule="auto"/>
              <w:rPr>
                <w:rFonts w:ascii="Times New Roman" w:hAnsi="Times New Roman"/>
                <w:sz w:val="20"/>
              </w:rPr>
            </w:pPr>
            <w:r>
              <w:rPr>
                <w:rFonts w:ascii="Times New Roman" w:hAnsi="Times New Roman"/>
                <w:sz w:val="20"/>
              </w:rPr>
              <w:t>ЕДДС</w:t>
            </w:r>
          </w:p>
        </w:tc>
      </w:tr>
      <w:tr w:rsidR="007710F4" w14:paraId="508DC3F7" w14:textId="77777777">
        <w:tc>
          <w:tcPr>
            <w:tcW w:w="9345" w:type="dxa"/>
            <w:gridSpan w:val="4"/>
            <w:tcBorders>
              <w:top w:val="single" w:sz="4" w:space="0" w:color="000000"/>
              <w:left w:val="single" w:sz="4" w:space="0" w:color="000000"/>
              <w:bottom w:val="single" w:sz="4" w:space="0" w:color="000000"/>
              <w:right w:val="single" w:sz="4" w:space="0" w:color="000000"/>
            </w:tcBorders>
            <w:shd w:val="clear" w:color="auto" w:fill="auto"/>
          </w:tcPr>
          <w:p w14:paraId="4939FC38" w14:textId="77777777" w:rsidR="007710F4" w:rsidRDefault="00415103">
            <w:pPr>
              <w:pStyle w:val="a3"/>
              <w:spacing w:line="240" w:lineRule="auto"/>
              <w:jc w:val="center"/>
              <w:rPr>
                <w:rFonts w:ascii="Times New Roman" w:hAnsi="Times New Roman"/>
                <w:sz w:val="20"/>
              </w:rPr>
            </w:pPr>
            <w:r>
              <w:rPr>
                <w:rFonts w:ascii="Times New Roman" w:hAnsi="Times New Roman"/>
                <w:sz w:val="20"/>
              </w:rPr>
              <w:t>2.Действия по локализации и ликвидации аварии</w:t>
            </w:r>
          </w:p>
        </w:tc>
      </w:tr>
      <w:tr w:rsidR="007710F4" w14:paraId="72E4F54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9A3A97A" w14:textId="77777777" w:rsidR="007710F4" w:rsidRDefault="00415103">
            <w:pPr>
              <w:pStyle w:val="a3"/>
              <w:spacing w:line="240" w:lineRule="auto"/>
              <w:rPr>
                <w:rFonts w:ascii="Times New Roman" w:hAnsi="Times New Roman"/>
                <w:sz w:val="20"/>
              </w:rPr>
            </w:pPr>
            <w:r>
              <w:rPr>
                <w:rFonts w:ascii="Times New Roman" w:hAnsi="Times New Roman"/>
                <w:sz w:val="20"/>
              </w:rPr>
              <w:t>7</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46A9A9DA" w14:textId="77777777" w:rsidR="007710F4" w:rsidRDefault="00415103">
            <w:pPr>
              <w:spacing w:line="240" w:lineRule="auto"/>
              <w:contextualSpacing/>
              <w:rPr>
                <w:rFonts w:ascii="Times New Roman" w:hAnsi="Times New Roman"/>
                <w:sz w:val="20"/>
              </w:rPr>
            </w:pPr>
            <w:r>
              <w:rPr>
                <w:rFonts w:ascii="Times New Roman" w:hAnsi="Times New Roman"/>
                <w:sz w:val="20"/>
              </w:rPr>
              <w:t>Выезд ремонтной бригады на место аварии</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5E5E5AF" w14:textId="77777777" w:rsidR="007710F4" w:rsidRDefault="00415103">
            <w:pPr>
              <w:pStyle w:val="a3"/>
              <w:spacing w:line="240" w:lineRule="auto"/>
              <w:rPr>
                <w:rFonts w:ascii="Times New Roman" w:hAnsi="Times New Roman"/>
                <w:sz w:val="20"/>
              </w:rPr>
            </w:pPr>
            <w:r>
              <w:rPr>
                <w:rFonts w:ascii="Times New Roman" w:hAnsi="Times New Roman"/>
                <w:sz w:val="20"/>
              </w:rPr>
              <w:t>1-3 часа</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FA97472"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w:t>
            </w:r>
          </w:p>
        </w:tc>
      </w:tr>
      <w:tr w:rsidR="007710F4" w14:paraId="739659C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4A2AA04" w14:textId="77777777" w:rsidR="007710F4" w:rsidRDefault="00415103">
            <w:pPr>
              <w:pStyle w:val="a3"/>
              <w:spacing w:line="240" w:lineRule="auto"/>
              <w:rPr>
                <w:rFonts w:ascii="Times New Roman" w:hAnsi="Times New Roman"/>
                <w:sz w:val="20"/>
              </w:rPr>
            </w:pPr>
            <w:r>
              <w:rPr>
                <w:rFonts w:ascii="Times New Roman" w:hAnsi="Times New Roman"/>
                <w:sz w:val="20"/>
              </w:rPr>
              <w:t>8</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7F6133CA" w14:textId="77777777" w:rsidR="007710F4" w:rsidRDefault="00415103">
            <w:pPr>
              <w:spacing w:line="240" w:lineRule="auto"/>
              <w:contextualSpacing/>
              <w:rPr>
                <w:rFonts w:ascii="Times New Roman" w:hAnsi="Times New Roman"/>
                <w:sz w:val="20"/>
              </w:rPr>
            </w:pPr>
            <w:r>
              <w:rPr>
                <w:rFonts w:ascii="Times New Roman" w:hAnsi="Times New Roman"/>
                <w:sz w:val="20"/>
              </w:rPr>
              <w:t>Прибытие на место аварии, краткий инструктаж бригады по порядку выполнения работ на месте аварии</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4F0CD281" w14:textId="77777777" w:rsidR="007710F4" w:rsidRDefault="00415103">
            <w:pPr>
              <w:pStyle w:val="a3"/>
              <w:spacing w:line="240" w:lineRule="auto"/>
              <w:rPr>
                <w:rFonts w:ascii="Times New Roman" w:hAnsi="Times New Roman"/>
                <w:sz w:val="20"/>
              </w:rPr>
            </w:pPr>
            <w:r>
              <w:rPr>
                <w:rFonts w:ascii="Times New Roman" w:hAnsi="Times New Roman"/>
                <w:sz w:val="20"/>
              </w:rPr>
              <w:t>5 мин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9F47E19"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w:t>
            </w:r>
          </w:p>
        </w:tc>
      </w:tr>
      <w:tr w:rsidR="007710F4" w14:paraId="3D6B6D39"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9FDFE54" w14:textId="77777777" w:rsidR="007710F4" w:rsidRDefault="00415103">
            <w:pPr>
              <w:pStyle w:val="a3"/>
              <w:spacing w:line="240" w:lineRule="auto"/>
              <w:rPr>
                <w:rFonts w:ascii="Times New Roman" w:hAnsi="Times New Roman"/>
                <w:sz w:val="20"/>
              </w:rPr>
            </w:pPr>
            <w:r>
              <w:rPr>
                <w:rFonts w:ascii="Times New Roman" w:hAnsi="Times New Roman"/>
                <w:sz w:val="20"/>
              </w:rPr>
              <w:t>9</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5012C5CA" w14:textId="77777777" w:rsidR="007710F4" w:rsidRDefault="00415103">
            <w:pPr>
              <w:spacing w:line="240" w:lineRule="auto"/>
              <w:contextualSpacing/>
              <w:rPr>
                <w:rFonts w:ascii="Times New Roman" w:hAnsi="Times New Roman"/>
                <w:sz w:val="20"/>
              </w:rPr>
            </w:pPr>
            <w:r>
              <w:rPr>
                <w:rFonts w:ascii="Times New Roman" w:hAnsi="Times New Roman"/>
                <w:sz w:val="20"/>
              </w:rPr>
              <w:t>Прибытие привлекаемых сил и средств к месту аварии</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B3AB816" w14:textId="77777777" w:rsidR="007710F4" w:rsidRDefault="00415103">
            <w:pPr>
              <w:pStyle w:val="a3"/>
              <w:spacing w:line="240" w:lineRule="auto"/>
              <w:rPr>
                <w:rFonts w:ascii="Times New Roman" w:hAnsi="Times New Roman"/>
                <w:sz w:val="20"/>
              </w:rPr>
            </w:pPr>
            <w:r>
              <w:rPr>
                <w:rFonts w:ascii="Times New Roman" w:hAnsi="Times New Roman"/>
                <w:sz w:val="20"/>
              </w:rPr>
              <w:t>1-3 часа</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6B51ECD" w14:textId="77777777" w:rsidR="007710F4" w:rsidRDefault="00415103">
            <w:pPr>
              <w:spacing w:line="240" w:lineRule="auto"/>
              <w:contextualSpacing/>
              <w:rPr>
                <w:rFonts w:ascii="Times New Roman" w:hAnsi="Times New Roman"/>
                <w:sz w:val="20"/>
              </w:rPr>
            </w:pPr>
            <w:r>
              <w:rPr>
                <w:rFonts w:ascii="Times New Roman" w:hAnsi="Times New Roman"/>
                <w:sz w:val="20"/>
              </w:rPr>
              <w:t>Назначенный представитель</w:t>
            </w:r>
          </w:p>
        </w:tc>
      </w:tr>
      <w:tr w:rsidR="007710F4" w14:paraId="617668EA"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D49F9E0" w14:textId="77777777" w:rsidR="007710F4" w:rsidRDefault="00415103">
            <w:pPr>
              <w:pStyle w:val="a3"/>
              <w:spacing w:line="240" w:lineRule="auto"/>
              <w:rPr>
                <w:rFonts w:ascii="Times New Roman" w:hAnsi="Times New Roman"/>
                <w:sz w:val="20"/>
              </w:rPr>
            </w:pPr>
            <w:r>
              <w:rPr>
                <w:rFonts w:ascii="Times New Roman" w:hAnsi="Times New Roman"/>
                <w:sz w:val="20"/>
              </w:rPr>
              <w:t>1</w:t>
            </w:r>
            <w:r>
              <w:rPr>
                <w:rFonts w:ascii="Times New Roman" w:hAnsi="Times New Roman"/>
                <w:sz w:val="20"/>
              </w:rPr>
              <w:lastRenderedPageBreak/>
              <w:t>0</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7A03DBDD" w14:textId="77777777" w:rsidR="007710F4" w:rsidRDefault="00415103">
            <w:pPr>
              <w:spacing w:line="240" w:lineRule="auto"/>
              <w:contextualSpacing/>
              <w:rPr>
                <w:rFonts w:ascii="Times New Roman" w:hAnsi="Times New Roman"/>
                <w:sz w:val="20"/>
              </w:rPr>
            </w:pPr>
            <w:r>
              <w:rPr>
                <w:rFonts w:ascii="Times New Roman" w:hAnsi="Times New Roman"/>
                <w:sz w:val="20"/>
              </w:rPr>
              <w:lastRenderedPageBreak/>
              <w:t xml:space="preserve">Контроль прибытия сил и средств, ход </w:t>
            </w:r>
            <w:r>
              <w:rPr>
                <w:rFonts w:ascii="Times New Roman" w:hAnsi="Times New Roman"/>
                <w:sz w:val="20"/>
              </w:rPr>
              <w:lastRenderedPageBreak/>
              <w:t>проведения работ</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116B728" w14:textId="77777777" w:rsidR="007710F4" w:rsidRDefault="00415103">
            <w:pPr>
              <w:pStyle w:val="a3"/>
              <w:spacing w:line="240" w:lineRule="auto"/>
              <w:rPr>
                <w:rFonts w:ascii="Times New Roman" w:hAnsi="Times New Roman"/>
                <w:sz w:val="20"/>
              </w:rPr>
            </w:pPr>
            <w:r>
              <w:rPr>
                <w:rFonts w:ascii="Times New Roman" w:hAnsi="Times New Roman"/>
                <w:sz w:val="20"/>
              </w:rPr>
              <w:lastRenderedPageBreak/>
              <w:t>постоянно</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F7D3566" w14:textId="77777777" w:rsidR="007710F4" w:rsidRDefault="00415103">
            <w:pPr>
              <w:spacing w:line="240" w:lineRule="auto"/>
              <w:contextualSpacing/>
              <w:rPr>
                <w:rFonts w:ascii="Times New Roman" w:hAnsi="Times New Roman"/>
                <w:sz w:val="20"/>
              </w:rPr>
            </w:pPr>
            <w:r>
              <w:rPr>
                <w:rFonts w:ascii="Times New Roman" w:hAnsi="Times New Roman"/>
                <w:sz w:val="20"/>
              </w:rPr>
              <w:t>Заместитель директора (главный инженер).</w:t>
            </w:r>
          </w:p>
        </w:tc>
      </w:tr>
      <w:tr w:rsidR="007710F4" w14:paraId="7CDCD63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6A3BCAA" w14:textId="77777777" w:rsidR="007710F4" w:rsidRDefault="00415103">
            <w:pPr>
              <w:pStyle w:val="a3"/>
              <w:spacing w:line="240" w:lineRule="auto"/>
              <w:rPr>
                <w:rFonts w:ascii="Times New Roman" w:hAnsi="Times New Roman"/>
                <w:sz w:val="20"/>
              </w:rPr>
            </w:pPr>
            <w:r>
              <w:rPr>
                <w:rFonts w:ascii="Times New Roman" w:hAnsi="Times New Roman"/>
                <w:sz w:val="20"/>
              </w:rPr>
              <w:lastRenderedPageBreak/>
              <w:t>11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22898F90" w14:textId="77777777" w:rsidR="007710F4" w:rsidRDefault="00415103">
            <w:pPr>
              <w:spacing w:line="240" w:lineRule="auto"/>
              <w:contextualSpacing/>
              <w:rPr>
                <w:rFonts w:ascii="Times New Roman" w:hAnsi="Times New Roman"/>
                <w:sz w:val="20"/>
              </w:rPr>
            </w:pPr>
            <w:r>
              <w:rPr>
                <w:rFonts w:ascii="Times New Roman" w:hAnsi="Times New Roman"/>
                <w:sz w:val="20"/>
              </w:rPr>
              <w:t>Оповещение дежурной смены о перекрытии задвижек на магистральной теплотрассе и начале устранения аварии</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12555DEF" w14:textId="77777777" w:rsidR="007710F4" w:rsidRDefault="00415103">
            <w:pPr>
              <w:pStyle w:val="a3"/>
              <w:spacing w:line="240" w:lineRule="auto"/>
              <w:rPr>
                <w:rFonts w:ascii="Times New Roman" w:hAnsi="Times New Roman"/>
                <w:sz w:val="20"/>
              </w:rPr>
            </w:pPr>
            <w:r>
              <w:rPr>
                <w:rFonts w:ascii="Times New Roman" w:hAnsi="Times New Roman"/>
                <w:sz w:val="20"/>
              </w:rPr>
              <w:t>1 мин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70014C66"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w:t>
            </w:r>
          </w:p>
        </w:tc>
      </w:tr>
      <w:tr w:rsidR="007710F4" w14:paraId="0DEEACA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F1220CB" w14:textId="77777777" w:rsidR="007710F4" w:rsidRDefault="00415103">
            <w:pPr>
              <w:pStyle w:val="a3"/>
              <w:spacing w:line="240" w:lineRule="auto"/>
              <w:rPr>
                <w:rFonts w:ascii="Times New Roman" w:hAnsi="Times New Roman"/>
                <w:sz w:val="20"/>
              </w:rPr>
            </w:pPr>
            <w:r>
              <w:rPr>
                <w:rFonts w:ascii="Times New Roman" w:hAnsi="Times New Roman"/>
                <w:sz w:val="20"/>
              </w:rPr>
              <w:t>12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580E37D" w14:textId="77777777" w:rsidR="007710F4" w:rsidRDefault="00415103">
            <w:pPr>
              <w:spacing w:line="240" w:lineRule="auto"/>
              <w:contextualSpacing/>
              <w:rPr>
                <w:rFonts w:ascii="Times New Roman" w:hAnsi="Times New Roman"/>
                <w:sz w:val="20"/>
              </w:rPr>
            </w:pPr>
            <w:r>
              <w:rPr>
                <w:rFonts w:ascii="Times New Roman" w:hAnsi="Times New Roman"/>
                <w:sz w:val="20"/>
              </w:rPr>
              <w:t>Проведение аварийных работ:</w:t>
            </w:r>
          </w:p>
          <w:p w14:paraId="2CA400C9" w14:textId="77777777" w:rsidR="007710F4" w:rsidRDefault="00415103">
            <w:pPr>
              <w:spacing w:line="240" w:lineRule="auto"/>
              <w:contextualSpacing/>
              <w:rPr>
                <w:rFonts w:ascii="Times New Roman" w:hAnsi="Times New Roman"/>
                <w:sz w:val="20"/>
              </w:rPr>
            </w:pPr>
            <w:r>
              <w:rPr>
                <w:rFonts w:ascii="Times New Roman" w:hAnsi="Times New Roman"/>
                <w:sz w:val="20"/>
              </w:rPr>
              <w:t>- перекрытие задвижек на магистральном трубопроводе;</w:t>
            </w:r>
          </w:p>
          <w:p w14:paraId="2ABEF8B6" w14:textId="77777777" w:rsidR="007710F4" w:rsidRDefault="00415103">
            <w:pPr>
              <w:spacing w:line="240" w:lineRule="auto"/>
              <w:contextualSpacing/>
              <w:rPr>
                <w:rFonts w:ascii="Times New Roman" w:hAnsi="Times New Roman"/>
                <w:sz w:val="20"/>
              </w:rPr>
            </w:pPr>
            <w:r>
              <w:rPr>
                <w:rFonts w:ascii="Times New Roman" w:hAnsi="Times New Roman"/>
                <w:sz w:val="20"/>
              </w:rPr>
              <w:t>- слив теплоносителя;</w:t>
            </w:r>
          </w:p>
          <w:p w14:paraId="7B5821D9" w14:textId="77777777" w:rsidR="007710F4" w:rsidRDefault="00415103">
            <w:pPr>
              <w:spacing w:line="240" w:lineRule="auto"/>
              <w:contextualSpacing/>
              <w:rPr>
                <w:rFonts w:ascii="Times New Roman" w:hAnsi="Times New Roman"/>
                <w:sz w:val="20"/>
              </w:rPr>
            </w:pPr>
            <w:r>
              <w:rPr>
                <w:rFonts w:ascii="Times New Roman" w:hAnsi="Times New Roman"/>
                <w:sz w:val="20"/>
              </w:rPr>
              <w:t>- сварочные работы;</w:t>
            </w:r>
          </w:p>
          <w:p w14:paraId="7F1789D3" w14:textId="77777777" w:rsidR="007710F4" w:rsidRDefault="00415103">
            <w:pPr>
              <w:spacing w:line="240" w:lineRule="auto"/>
              <w:contextualSpacing/>
              <w:rPr>
                <w:rFonts w:ascii="Times New Roman" w:hAnsi="Times New Roman"/>
                <w:sz w:val="20"/>
              </w:rPr>
            </w:pPr>
            <w:r>
              <w:rPr>
                <w:rFonts w:ascii="Times New Roman" w:hAnsi="Times New Roman"/>
                <w:sz w:val="20"/>
              </w:rPr>
              <w:t>- работы по замене аварийного участка;</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450F5791" w14:textId="77777777" w:rsidR="007710F4" w:rsidRDefault="00415103">
            <w:pPr>
              <w:pStyle w:val="a3"/>
              <w:spacing w:line="240" w:lineRule="auto"/>
              <w:rPr>
                <w:rFonts w:ascii="Times New Roman" w:hAnsi="Times New Roman"/>
                <w:sz w:val="20"/>
              </w:rPr>
            </w:pPr>
            <w:r>
              <w:rPr>
                <w:rFonts w:ascii="Times New Roman" w:hAnsi="Times New Roman"/>
                <w:sz w:val="20"/>
              </w:rPr>
              <w:t>4-8 часов</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789F2F83"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w:t>
            </w:r>
          </w:p>
        </w:tc>
      </w:tr>
      <w:tr w:rsidR="007710F4" w14:paraId="36CF9AE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8614FAB" w14:textId="77777777" w:rsidR="007710F4" w:rsidRDefault="00415103">
            <w:pPr>
              <w:pStyle w:val="a3"/>
              <w:spacing w:line="240" w:lineRule="auto"/>
              <w:rPr>
                <w:rFonts w:ascii="Times New Roman" w:hAnsi="Times New Roman"/>
                <w:sz w:val="20"/>
              </w:rPr>
            </w:pPr>
            <w:r>
              <w:rPr>
                <w:rFonts w:ascii="Times New Roman" w:hAnsi="Times New Roman"/>
                <w:sz w:val="20"/>
              </w:rPr>
              <w:t>13</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683A08EB" w14:textId="77777777" w:rsidR="007710F4" w:rsidRDefault="00415103">
            <w:pPr>
              <w:spacing w:line="240" w:lineRule="auto"/>
              <w:contextualSpacing/>
              <w:rPr>
                <w:rFonts w:ascii="Times New Roman" w:hAnsi="Times New Roman"/>
                <w:sz w:val="20"/>
              </w:rPr>
            </w:pPr>
            <w:r>
              <w:rPr>
                <w:rFonts w:ascii="Times New Roman" w:hAnsi="Times New Roman"/>
                <w:sz w:val="20"/>
              </w:rPr>
              <w:t>По распоряжению заместителя директора при отрицательных температурах наружного воздуха оповещает отключенных абонентов (потребителей тепловой энергии) об аварии, о времени отключения теплоснабжения и ориентировочных сроках ее устранения</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1575093F" w14:textId="77777777" w:rsidR="007710F4" w:rsidRDefault="00415103">
            <w:pPr>
              <w:pStyle w:val="a3"/>
              <w:spacing w:line="240" w:lineRule="auto"/>
              <w:rPr>
                <w:rFonts w:ascii="Times New Roman" w:hAnsi="Times New Roman"/>
                <w:sz w:val="20"/>
              </w:rPr>
            </w:pPr>
            <w:r>
              <w:rPr>
                <w:rFonts w:ascii="Times New Roman" w:hAnsi="Times New Roman"/>
                <w:sz w:val="20"/>
              </w:rPr>
              <w:t>30 мин.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5F0829D" w14:textId="77777777" w:rsidR="007710F4" w:rsidRDefault="00415103">
            <w:pPr>
              <w:spacing w:line="240" w:lineRule="auto"/>
              <w:contextualSpacing/>
              <w:rPr>
                <w:rFonts w:ascii="Times New Roman" w:hAnsi="Times New Roman"/>
                <w:sz w:val="20"/>
              </w:rPr>
            </w:pPr>
            <w:r>
              <w:rPr>
                <w:rFonts w:ascii="Times New Roman" w:hAnsi="Times New Roman"/>
                <w:sz w:val="20"/>
              </w:rPr>
              <w:t>Специалист по работе с абонентами</w:t>
            </w:r>
          </w:p>
        </w:tc>
      </w:tr>
      <w:tr w:rsidR="007710F4" w14:paraId="358AD66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575550C" w14:textId="77777777" w:rsidR="007710F4" w:rsidRDefault="00415103">
            <w:pPr>
              <w:pStyle w:val="a3"/>
              <w:spacing w:line="240" w:lineRule="auto"/>
              <w:rPr>
                <w:rFonts w:ascii="Times New Roman" w:hAnsi="Times New Roman"/>
                <w:sz w:val="20"/>
              </w:rPr>
            </w:pPr>
            <w:r>
              <w:rPr>
                <w:rFonts w:ascii="Times New Roman" w:hAnsi="Times New Roman"/>
                <w:sz w:val="20"/>
              </w:rPr>
              <w:t>14</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114C86C1" w14:textId="77777777" w:rsidR="007710F4" w:rsidRDefault="00415103">
            <w:pPr>
              <w:spacing w:line="240" w:lineRule="auto"/>
              <w:contextualSpacing/>
              <w:rPr>
                <w:rFonts w:ascii="Times New Roman" w:hAnsi="Times New Roman"/>
                <w:sz w:val="20"/>
              </w:rPr>
            </w:pPr>
            <w:r>
              <w:rPr>
                <w:rFonts w:ascii="Times New Roman" w:hAnsi="Times New Roman"/>
                <w:sz w:val="20"/>
              </w:rPr>
              <w:t>В зимнее время формирует аварийные бригады, организует проведение работ в 2 смены, обогрев во время отдыха неработающей мены, подвоз горячего чая. С целью недопущения обморожения обеспечивает личный состав зимней рабочей одеждой, валенками и рукавицами</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FDA41FA" w14:textId="77777777" w:rsidR="007710F4" w:rsidRDefault="00415103">
            <w:pPr>
              <w:pStyle w:val="a3"/>
              <w:spacing w:line="240" w:lineRule="auto"/>
              <w:rPr>
                <w:rFonts w:ascii="Times New Roman" w:hAnsi="Times New Roman"/>
                <w:sz w:val="20"/>
              </w:rPr>
            </w:pPr>
            <w:r>
              <w:rPr>
                <w:rFonts w:ascii="Times New Roman" w:hAnsi="Times New Roman"/>
                <w:sz w:val="20"/>
              </w:rPr>
              <w:t>60 мин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321DF93"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w:t>
            </w:r>
          </w:p>
        </w:tc>
      </w:tr>
      <w:tr w:rsidR="007710F4" w14:paraId="7CCC70B5"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A4F281F" w14:textId="77777777" w:rsidR="007710F4" w:rsidRDefault="00415103">
            <w:pPr>
              <w:pStyle w:val="a3"/>
              <w:spacing w:line="240" w:lineRule="auto"/>
              <w:rPr>
                <w:rFonts w:ascii="Times New Roman" w:hAnsi="Times New Roman"/>
                <w:sz w:val="20"/>
              </w:rPr>
            </w:pPr>
            <w:r>
              <w:rPr>
                <w:rFonts w:ascii="Times New Roman" w:hAnsi="Times New Roman"/>
                <w:sz w:val="20"/>
              </w:rPr>
              <w:t>15</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9C301C8" w14:textId="77777777" w:rsidR="007710F4" w:rsidRDefault="00415103">
            <w:pPr>
              <w:spacing w:line="240" w:lineRule="auto"/>
              <w:contextualSpacing/>
              <w:rPr>
                <w:rFonts w:ascii="Times New Roman" w:hAnsi="Times New Roman"/>
                <w:sz w:val="20"/>
              </w:rPr>
            </w:pPr>
            <w:r>
              <w:rPr>
                <w:rFonts w:ascii="Times New Roman" w:hAnsi="Times New Roman"/>
                <w:sz w:val="20"/>
              </w:rPr>
              <w:t>По завершению аварийных работ, дает распоряжение на открытие магистральных задвижек и задвижек на ответвлениях от магистральной сети. О возобновлении теплоснабжения, докладывает директору (заместителю директора).</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9282B4E" w14:textId="77777777" w:rsidR="007710F4" w:rsidRDefault="00415103">
            <w:pPr>
              <w:pStyle w:val="a3"/>
              <w:spacing w:line="240" w:lineRule="auto"/>
              <w:rPr>
                <w:rFonts w:ascii="Times New Roman" w:hAnsi="Times New Roman"/>
                <w:sz w:val="20"/>
              </w:rPr>
            </w:pPr>
            <w:r>
              <w:rPr>
                <w:rFonts w:ascii="Times New Roman" w:hAnsi="Times New Roman"/>
                <w:sz w:val="20"/>
              </w:rPr>
              <w:t>5 мин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6511F40D"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w:t>
            </w:r>
          </w:p>
        </w:tc>
      </w:tr>
      <w:tr w:rsidR="007710F4" w14:paraId="2BF67022"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A0CD5BA" w14:textId="77777777" w:rsidR="007710F4" w:rsidRDefault="00415103">
            <w:pPr>
              <w:pStyle w:val="a3"/>
              <w:spacing w:line="240" w:lineRule="auto"/>
              <w:rPr>
                <w:rFonts w:ascii="Times New Roman" w:hAnsi="Times New Roman"/>
                <w:sz w:val="20"/>
              </w:rPr>
            </w:pPr>
            <w:r>
              <w:rPr>
                <w:rFonts w:ascii="Times New Roman" w:hAnsi="Times New Roman"/>
                <w:sz w:val="20"/>
              </w:rPr>
              <w:t>16</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697011B7" w14:textId="77777777" w:rsidR="007710F4" w:rsidRDefault="00415103">
            <w:pPr>
              <w:spacing w:line="240" w:lineRule="auto"/>
              <w:contextualSpacing/>
              <w:rPr>
                <w:rFonts w:ascii="Times New Roman" w:hAnsi="Times New Roman"/>
                <w:sz w:val="20"/>
              </w:rPr>
            </w:pPr>
            <w:r>
              <w:rPr>
                <w:rFonts w:ascii="Times New Roman" w:hAnsi="Times New Roman"/>
                <w:sz w:val="20"/>
              </w:rPr>
              <w:t>Оповещает о возобновлении теплоснабжения дежурную смену, диспетчера ЕДДС</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B648ED2" w14:textId="77777777" w:rsidR="007710F4" w:rsidRDefault="00415103">
            <w:pPr>
              <w:pStyle w:val="a3"/>
              <w:spacing w:line="240" w:lineRule="auto"/>
              <w:rPr>
                <w:rFonts w:ascii="Times New Roman" w:hAnsi="Times New Roman"/>
                <w:sz w:val="20"/>
              </w:rPr>
            </w:pPr>
            <w:r>
              <w:rPr>
                <w:rFonts w:ascii="Times New Roman" w:hAnsi="Times New Roman"/>
                <w:sz w:val="20"/>
              </w:rPr>
              <w:t>5 мин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BC7D300" w14:textId="77777777" w:rsidR="007710F4" w:rsidRDefault="00415103">
            <w:pPr>
              <w:spacing w:line="240" w:lineRule="auto"/>
              <w:contextualSpacing/>
              <w:rPr>
                <w:rFonts w:ascii="Times New Roman" w:hAnsi="Times New Roman"/>
                <w:sz w:val="20"/>
              </w:rPr>
            </w:pPr>
            <w:r>
              <w:rPr>
                <w:rFonts w:ascii="Times New Roman" w:hAnsi="Times New Roman"/>
                <w:sz w:val="20"/>
              </w:rPr>
              <w:t>Директор (зам. директора)</w:t>
            </w:r>
          </w:p>
        </w:tc>
      </w:tr>
      <w:tr w:rsidR="007710F4" w14:paraId="2F3CD7EA"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838869E" w14:textId="77777777" w:rsidR="007710F4" w:rsidRDefault="00415103">
            <w:pPr>
              <w:pStyle w:val="a3"/>
              <w:spacing w:line="240" w:lineRule="auto"/>
              <w:rPr>
                <w:rFonts w:ascii="Times New Roman" w:hAnsi="Times New Roman"/>
                <w:sz w:val="20"/>
              </w:rPr>
            </w:pPr>
            <w:r>
              <w:rPr>
                <w:rFonts w:ascii="Times New Roman" w:hAnsi="Times New Roman"/>
                <w:sz w:val="20"/>
              </w:rPr>
              <w:t>17</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1B913311" w14:textId="77777777" w:rsidR="007710F4" w:rsidRDefault="00415103">
            <w:pPr>
              <w:spacing w:line="240" w:lineRule="auto"/>
              <w:contextualSpacing/>
              <w:rPr>
                <w:rFonts w:ascii="Times New Roman" w:hAnsi="Times New Roman"/>
                <w:sz w:val="20"/>
              </w:rPr>
            </w:pPr>
            <w:r>
              <w:rPr>
                <w:rFonts w:ascii="Times New Roman" w:hAnsi="Times New Roman"/>
                <w:sz w:val="20"/>
              </w:rPr>
              <w:t>Итого общее время проведения работ</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2C60DA95" w14:textId="77777777" w:rsidR="007710F4" w:rsidRDefault="00415103">
            <w:pPr>
              <w:pStyle w:val="a3"/>
              <w:spacing w:line="240" w:lineRule="auto"/>
              <w:rPr>
                <w:rFonts w:ascii="Times New Roman" w:hAnsi="Times New Roman"/>
                <w:sz w:val="20"/>
              </w:rPr>
            </w:pPr>
            <w:r>
              <w:rPr>
                <w:rFonts w:ascii="Times New Roman" w:hAnsi="Times New Roman"/>
                <w:sz w:val="20"/>
              </w:rPr>
              <w:t>10 часов</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AAE63F1" w14:textId="77777777" w:rsidR="007710F4" w:rsidRDefault="007710F4">
            <w:pPr>
              <w:pStyle w:val="a3"/>
              <w:spacing w:line="240" w:lineRule="auto"/>
              <w:rPr>
                <w:rFonts w:ascii="Times New Roman" w:hAnsi="Times New Roman"/>
                <w:sz w:val="20"/>
              </w:rPr>
            </w:pPr>
          </w:p>
        </w:tc>
      </w:tr>
    </w:tbl>
    <w:p w14:paraId="4C33EACC" w14:textId="77777777" w:rsidR="007710F4" w:rsidRDefault="00415103">
      <w:pPr>
        <w:ind w:firstLine="708"/>
        <w:jc w:val="both"/>
        <w:rPr>
          <w:rFonts w:ascii="Times New Roman" w:hAnsi="Times New Roman"/>
          <w:sz w:val="26"/>
        </w:rPr>
      </w:pPr>
      <w:r>
        <w:rPr>
          <w:rFonts w:ascii="Times New Roman" w:hAnsi="Times New Roman"/>
          <w:sz w:val="26"/>
        </w:rPr>
        <w:t xml:space="preserve"> В зависимости от сложности аварийной ситуации диспетчер ЕДДС оповещает об аварии главу района.</w:t>
      </w:r>
    </w:p>
    <w:p w14:paraId="7EC37630" w14:textId="77777777" w:rsidR="007710F4" w:rsidRDefault="00415103">
      <w:pPr>
        <w:ind w:firstLine="709"/>
        <w:contextualSpacing/>
        <w:jc w:val="both"/>
        <w:rPr>
          <w:rFonts w:ascii="Times New Roman" w:hAnsi="Times New Roman"/>
          <w:sz w:val="26"/>
        </w:rPr>
      </w:pPr>
      <w:r>
        <w:rPr>
          <w:rFonts w:ascii="Times New Roman" w:hAnsi="Times New Roman"/>
          <w:sz w:val="26"/>
        </w:rPr>
        <w:t>Глава района при необходимости принимает решение о переводе муниципального звена районной подсистемы РС ЧС в режиме повышенной готовности.</w:t>
      </w:r>
    </w:p>
    <w:p w14:paraId="2B9A06BA" w14:textId="77777777" w:rsidR="007710F4" w:rsidRDefault="00415103">
      <w:pPr>
        <w:ind w:firstLine="709"/>
        <w:contextualSpacing/>
        <w:jc w:val="both"/>
        <w:rPr>
          <w:rFonts w:ascii="Times New Roman" w:hAnsi="Times New Roman"/>
          <w:sz w:val="26"/>
        </w:rPr>
      </w:pPr>
      <w:proofErr w:type="spellStart"/>
      <w:r>
        <w:rPr>
          <w:rFonts w:ascii="Times New Roman" w:hAnsi="Times New Roman"/>
          <w:sz w:val="26"/>
        </w:rPr>
        <w:t>Ресурсоснабжающая</w:t>
      </w:r>
      <w:proofErr w:type="spellEnd"/>
      <w:r>
        <w:rPr>
          <w:rFonts w:ascii="Times New Roman" w:hAnsi="Times New Roman"/>
          <w:sz w:val="26"/>
        </w:rPr>
        <w:t xml:space="preserve"> организация оповещает население путем размещения информации на подъездах.</w:t>
      </w:r>
    </w:p>
    <w:p w14:paraId="4F00C7A4" w14:textId="77777777" w:rsidR="007710F4" w:rsidRDefault="00415103">
      <w:pPr>
        <w:pStyle w:val="a3"/>
        <w:ind w:firstLine="567"/>
        <w:jc w:val="right"/>
        <w:rPr>
          <w:rFonts w:ascii="Times New Roman" w:hAnsi="Times New Roman"/>
          <w:sz w:val="26"/>
        </w:rPr>
      </w:pPr>
      <w:r>
        <w:rPr>
          <w:rFonts w:ascii="Times New Roman" w:hAnsi="Times New Roman"/>
          <w:sz w:val="26"/>
        </w:rPr>
        <w:t>Таблица № 18.4</w:t>
      </w:r>
    </w:p>
    <w:p w14:paraId="6BF7AFA6" w14:textId="77777777" w:rsidR="007710F4" w:rsidRDefault="00415103">
      <w:pPr>
        <w:pStyle w:val="a3"/>
        <w:ind w:firstLine="567"/>
        <w:jc w:val="center"/>
        <w:rPr>
          <w:rFonts w:ascii="Times New Roman" w:hAnsi="Times New Roman"/>
          <w:sz w:val="26"/>
          <w:u w:val="single"/>
        </w:rPr>
      </w:pPr>
      <w:r>
        <w:rPr>
          <w:rFonts w:ascii="Times New Roman" w:hAnsi="Times New Roman"/>
          <w:sz w:val="26"/>
          <w:u w:val="single"/>
        </w:rPr>
        <w:t>План действий при технологическом нарушении (аварии, повреждений) на магистральных теплотрассах</w:t>
      </w:r>
    </w:p>
    <w:p w14:paraId="181A61AD" w14:textId="77777777" w:rsidR="007710F4" w:rsidRDefault="007710F4">
      <w:pPr>
        <w:pStyle w:val="a3"/>
        <w:ind w:firstLine="567"/>
        <w:jc w:val="center"/>
        <w:rPr>
          <w:rFonts w:ascii="Times New Roman" w:hAnsi="Times New Roman"/>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090"/>
        <w:gridCol w:w="2581"/>
        <w:gridCol w:w="2365"/>
      </w:tblGrid>
      <w:tr w:rsidR="007710F4" w14:paraId="682DF7F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721F2C1" w14:textId="77777777" w:rsidR="007710F4" w:rsidRDefault="00415103">
            <w:pPr>
              <w:spacing w:line="240" w:lineRule="auto"/>
              <w:contextualSpacing/>
              <w:jc w:val="center"/>
              <w:rPr>
                <w:rFonts w:ascii="Times New Roman" w:hAnsi="Times New Roman"/>
                <w:sz w:val="20"/>
              </w:rPr>
            </w:pPr>
            <w:r>
              <w:rPr>
                <w:rFonts w:ascii="Times New Roman" w:hAnsi="Times New Roman"/>
                <w:sz w:val="20"/>
              </w:rPr>
              <w:t>№</w:t>
            </w:r>
          </w:p>
          <w:p w14:paraId="7C6AA5D5" w14:textId="77777777" w:rsidR="007710F4" w:rsidRDefault="00415103">
            <w:pPr>
              <w:spacing w:line="240" w:lineRule="auto"/>
              <w:contextualSpacing/>
              <w:jc w:val="center"/>
              <w:rPr>
                <w:rFonts w:ascii="Times New Roman" w:hAnsi="Times New Roman"/>
                <w:sz w:val="20"/>
              </w:rPr>
            </w:pPr>
            <w:proofErr w:type="gramStart"/>
            <w:r>
              <w:rPr>
                <w:rFonts w:ascii="Times New Roman" w:hAnsi="Times New Roman"/>
                <w:sz w:val="20"/>
              </w:rPr>
              <w:lastRenderedPageBreak/>
              <w:t>п</w:t>
            </w:r>
            <w:proofErr w:type="gramEnd"/>
            <w:r>
              <w:rPr>
                <w:rFonts w:ascii="Times New Roman" w:hAnsi="Times New Roman"/>
                <w:sz w:val="20"/>
              </w:rPr>
              <w:t>/п</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2268E6C6" w14:textId="77777777" w:rsidR="007710F4" w:rsidRDefault="00415103">
            <w:pPr>
              <w:pStyle w:val="a3"/>
              <w:spacing w:line="240" w:lineRule="auto"/>
              <w:rPr>
                <w:rFonts w:ascii="Times New Roman" w:hAnsi="Times New Roman"/>
                <w:sz w:val="20"/>
              </w:rPr>
            </w:pPr>
            <w:r>
              <w:rPr>
                <w:rFonts w:ascii="Times New Roman" w:hAnsi="Times New Roman"/>
                <w:sz w:val="20"/>
              </w:rPr>
              <w:lastRenderedPageBreak/>
              <w:t>Порядок действий</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D6A004A" w14:textId="77777777" w:rsidR="007710F4" w:rsidRDefault="00415103">
            <w:pPr>
              <w:spacing w:line="240" w:lineRule="auto"/>
              <w:contextualSpacing/>
              <w:jc w:val="center"/>
              <w:rPr>
                <w:rFonts w:ascii="Times New Roman" w:hAnsi="Times New Roman"/>
                <w:sz w:val="20"/>
              </w:rPr>
            </w:pPr>
            <w:r>
              <w:rPr>
                <w:rFonts w:ascii="Times New Roman" w:hAnsi="Times New Roman"/>
                <w:sz w:val="20"/>
              </w:rPr>
              <w:t>Ответственный</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5699DFDD" w14:textId="77777777" w:rsidR="007710F4" w:rsidRDefault="00415103">
            <w:pPr>
              <w:spacing w:line="240" w:lineRule="auto"/>
              <w:contextualSpacing/>
              <w:jc w:val="center"/>
              <w:rPr>
                <w:rFonts w:ascii="Times New Roman" w:hAnsi="Times New Roman"/>
                <w:sz w:val="20"/>
              </w:rPr>
            </w:pPr>
            <w:r>
              <w:rPr>
                <w:rFonts w:ascii="Times New Roman" w:hAnsi="Times New Roman"/>
                <w:sz w:val="20"/>
              </w:rPr>
              <w:t>Примечание</w:t>
            </w:r>
          </w:p>
        </w:tc>
      </w:tr>
      <w:tr w:rsidR="007710F4" w14:paraId="0357B74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68F11BA" w14:textId="77777777" w:rsidR="007710F4" w:rsidRDefault="00415103">
            <w:pPr>
              <w:spacing w:line="240" w:lineRule="auto"/>
              <w:contextualSpacing/>
              <w:jc w:val="center"/>
              <w:rPr>
                <w:rFonts w:ascii="Times New Roman" w:hAnsi="Times New Roman"/>
                <w:sz w:val="20"/>
              </w:rPr>
            </w:pPr>
            <w:r>
              <w:rPr>
                <w:rFonts w:ascii="Times New Roman" w:hAnsi="Times New Roman"/>
                <w:sz w:val="20"/>
              </w:rPr>
              <w:lastRenderedPageBreak/>
              <w:t>1</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79A7F996" w14:textId="77777777" w:rsidR="007710F4" w:rsidRDefault="00415103">
            <w:pPr>
              <w:pStyle w:val="a3"/>
              <w:spacing w:line="240" w:lineRule="auto"/>
              <w:jc w:val="center"/>
              <w:rPr>
                <w:rFonts w:ascii="Times New Roman" w:hAnsi="Times New Roman"/>
                <w:sz w:val="20"/>
              </w:rPr>
            </w:pPr>
            <w:r>
              <w:rPr>
                <w:rFonts w:ascii="Times New Roman" w:hAnsi="Times New Roman"/>
                <w:sz w:val="20"/>
              </w:rPr>
              <w:t>2</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C1EFAB6" w14:textId="77777777" w:rsidR="007710F4" w:rsidRDefault="00415103">
            <w:pPr>
              <w:spacing w:line="240" w:lineRule="auto"/>
              <w:contextualSpacing/>
              <w:jc w:val="center"/>
              <w:rPr>
                <w:rFonts w:ascii="Times New Roman" w:hAnsi="Times New Roman"/>
                <w:sz w:val="20"/>
              </w:rPr>
            </w:pPr>
            <w:r>
              <w:rPr>
                <w:rFonts w:ascii="Times New Roman" w:hAnsi="Times New Roman"/>
                <w:sz w:val="20"/>
              </w:rPr>
              <w:t>3</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0B84DE7A" w14:textId="77777777" w:rsidR="007710F4" w:rsidRDefault="00415103">
            <w:pPr>
              <w:spacing w:line="240" w:lineRule="auto"/>
              <w:contextualSpacing/>
              <w:jc w:val="center"/>
              <w:rPr>
                <w:rFonts w:ascii="Times New Roman" w:hAnsi="Times New Roman"/>
                <w:sz w:val="20"/>
              </w:rPr>
            </w:pPr>
            <w:r>
              <w:rPr>
                <w:rFonts w:ascii="Times New Roman" w:hAnsi="Times New Roman"/>
                <w:sz w:val="20"/>
              </w:rPr>
              <w:t>4</w:t>
            </w:r>
          </w:p>
        </w:tc>
      </w:tr>
      <w:tr w:rsidR="007710F4" w14:paraId="7C3AE8AA" w14:textId="77777777">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14:paraId="571FDBAA" w14:textId="77777777" w:rsidR="007710F4" w:rsidRDefault="00415103">
            <w:pPr>
              <w:pStyle w:val="a3"/>
              <w:numPr>
                <w:ilvl w:val="0"/>
                <w:numId w:val="2"/>
              </w:numPr>
              <w:spacing w:after="0" w:line="240" w:lineRule="auto"/>
              <w:jc w:val="center"/>
              <w:rPr>
                <w:rFonts w:ascii="Times New Roman" w:hAnsi="Times New Roman"/>
                <w:sz w:val="20"/>
              </w:rPr>
            </w:pPr>
            <w:r>
              <w:rPr>
                <w:rFonts w:ascii="Times New Roman" w:hAnsi="Times New Roman"/>
                <w:sz w:val="20"/>
              </w:rPr>
              <w:t>Действия при замене участка трубы, надземная магистраль</w:t>
            </w:r>
          </w:p>
        </w:tc>
      </w:tr>
      <w:tr w:rsidR="007710F4" w14:paraId="5533FE2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AFCAEC6" w14:textId="77777777" w:rsidR="007710F4" w:rsidRDefault="00415103">
            <w:pPr>
              <w:spacing w:line="240" w:lineRule="auto"/>
              <w:contextualSpacing/>
              <w:rPr>
                <w:rFonts w:ascii="Times New Roman" w:hAnsi="Times New Roman"/>
                <w:sz w:val="20"/>
              </w:rPr>
            </w:pPr>
            <w:r>
              <w:rPr>
                <w:rFonts w:ascii="Times New Roman" w:hAnsi="Times New Roman"/>
                <w:sz w:val="20"/>
              </w:rPr>
              <w:t>1</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4AC9ED39" w14:textId="77777777" w:rsidR="007710F4" w:rsidRDefault="00415103">
            <w:pPr>
              <w:spacing w:line="240" w:lineRule="auto"/>
              <w:contextualSpacing/>
              <w:rPr>
                <w:rFonts w:ascii="Times New Roman" w:hAnsi="Times New Roman"/>
                <w:sz w:val="20"/>
              </w:rPr>
            </w:pPr>
            <w:r>
              <w:rPr>
                <w:rFonts w:ascii="Times New Roman" w:hAnsi="Times New Roman"/>
                <w:sz w:val="20"/>
              </w:rPr>
              <w:t>Отключение теплоснабжения – перекрытие задвижек на магистральном трубопроводе и задвижек на ответвлениях от магистрали.</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F9E70F5"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3C604B42" w14:textId="77777777" w:rsidR="007710F4" w:rsidRDefault="007710F4">
            <w:pPr>
              <w:pStyle w:val="a3"/>
              <w:spacing w:line="240" w:lineRule="auto"/>
              <w:jc w:val="center"/>
              <w:rPr>
                <w:rFonts w:ascii="Times New Roman" w:hAnsi="Times New Roman"/>
                <w:sz w:val="26"/>
              </w:rPr>
            </w:pPr>
          </w:p>
        </w:tc>
      </w:tr>
      <w:tr w:rsidR="007710F4" w14:paraId="6A6532C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6AA6D45" w14:textId="77777777" w:rsidR="007710F4" w:rsidRDefault="00415103">
            <w:pPr>
              <w:spacing w:line="240" w:lineRule="auto"/>
              <w:contextualSpacing/>
              <w:rPr>
                <w:rFonts w:ascii="Times New Roman" w:hAnsi="Times New Roman"/>
                <w:sz w:val="20"/>
              </w:rPr>
            </w:pPr>
            <w:r>
              <w:rPr>
                <w:rFonts w:ascii="Times New Roman" w:hAnsi="Times New Roman"/>
                <w:sz w:val="20"/>
              </w:rPr>
              <w:t>2</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132ECC02" w14:textId="77777777" w:rsidR="007710F4" w:rsidRDefault="00415103">
            <w:pPr>
              <w:spacing w:line="240" w:lineRule="auto"/>
              <w:contextualSpacing/>
              <w:rPr>
                <w:rFonts w:ascii="Times New Roman" w:hAnsi="Times New Roman"/>
                <w:sz w:val="20"/>
              </w:rPr>
            </w:pPr>
            <w:r>
              <w:rPr>
                <w:rFonts w:ascii="Times New Roman" w:hAnsi="Times New Roman"/>
                <w:sz w:val="20"/>
              </w:rPr>
              <w:t xml:space="preserve">Снятие заглушек </w:t>
            </w:r>
            <w:proofErr w:type="spellStart"/>
            <w:r>
              <w:rPr>
                <w:rFonts w:ascii="Times New Roman" w:hAnsi="Times New Roman"/>
                <w:sz w:val="20"/>
              </w:rPr>
              <w:t>спускников</w:t>
            </w:r>
            <w:proofErr w:type="spellEnd"/>
            <w:r>
              <w:rPr>
                <w:rFonts w:ascii="Times New Roman" w:hAnsi="Times New Roman"/>
                <w:sz w:val="20"/>
              </w:rPr>
              <w:t>, слив теплоносителя</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5551756"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2C6CF0F8" w14:textId="77777777" w:rsidR="007710F4" w:rsidRDefault="007710F4">
            <w:pPr>
              <w:pStyle w:val="a3"/>
              <w:spacing w:line="240" w:lineRule="auto"/>
              <w:jc w:val="center"/>
              <w:rPr>
                <w:rFonts w:ascii="Times New Roman" w:hAnsi="Times New Roman"/>
                <w:sz w:val="26"/>
              </w:rPr>
            </w:pPr>
          </w:p>
        </w:tc>
      </w:tr>
      <w:tr w:rsidR="007710F4" w14:paraId="6CA4A1AB" w14:textId="77777777">
        <w:trPr>
          <w:trHeight w:val="846"/>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75B0B70" w14:textId="77777777" w:rsidR="007710F4" w:rsidRDefault="00415103">
            <w:pPr>
              <w:spacing w:line="240" w:lineRule="auto"/>
              <w:contextualSpacing/>
              <w:rPr>
                <w:rFonts w:ascii="Times New Roman" w:hAnsi="Times New Roman"/>
                <w:sz w:val="20"/>
              </w:rPr>
            </w:pPr>
            <w:r>
              <w:rPr>
                <w:rFonts w:ascii="Times New Roman" w:hAnsi="Times New Roman"/>
                <w:sz w:val="20"/>
              </w:rPr>
              <w:t>3</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0AD2922B" w14:textId="77777777" w:rsidR="007710F4" w:rsidRDefault="00415103">
            <w:pPr>
              <w:spacing w:line="240" w:lineRule="auto"/>
              <w:contextualSpacing/>
              <w:rPr>
                <w:rFonts w:ascii="Times New Roman" w:hAnsi="Times New Roman"/>
                <w:sz w:val="20"/>
              </w:rPr>
            </w:pPr>
            <w:r>
              <w:rPr>
                <w:rFonts w:ascii="Times New Roman" w:hAnsi="Times New Roman"/>
                <w:sz w:val="20"/>
              </w:rPr>
              <w:t>Демонтаж изоляции поврежденного участка</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B3E443A" w14:textId="77777777" w:rsidR="007710F4" w:rsidRDefault="00415103">
            <w:pPr>
              <w:pStyle w:val="a3"/>
              <w:spacing w:line="240" w:lineRule="auto"/>
              <w:rPr>
                <w:rFonts w:ascii="Times New Roman" w:hAnsi="Times New Roman"/>
                <w:sz w:val="20"/>
              </w:rPr>
            </w:pPr>
            <w:r>
              <w:rPr>
                <w:rFonts w:ascii="Times New Roman" w:hAnsi="Times New Roman"/>
                <w:sz w:val="20"/>
              </w:rPr>
              <w:t>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2ECC3F49" w14:textId="77777777" w:rsidR="007710F4" w:rsidRDefault="007710F4">
            <w:pPr>
              <w:pStyle w:val="a3"/>
              <w:spacing w:line="240" w:lineRule="auto"/>
              <w:jc w:val="center"/>
              <w:rPr>
                <w:rFonts w:ascii="Times New Roman" w:hAnsi="Times New Roman"/>
                <w:sz w:val="26"/>
              </w:rPr>
            </w:pPr>
          </w:p>
        </w:tc>
      </w:tr>
      <w:tr w:rsidR="007710F4" w14:paraId="7D62567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2DB0846" w14:textId="77777777" w:rsidR="007710F4" w:rsidRDefault="00415103">
            <w:pPr>
              <w:spacing w:line="240" w:lineRule="auto"/>
              <w:contextualSpacing/>
              <w:rPr>
                <w:rFonts w:ascii="Times New Roman" w:hAnsi="Times New Roman"/>
                <w:sz w:val="20"/>
              </w:rPr>
            </w:pPr>
            <w:r>
              <w:rPr>
                <w:rFonts w:ascii="Times New Roman" w:hAnsi="Times New Roman"/>
                <w:sz w:val="20"/>
              </w:rPr>
              <w:t>4</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27D90F51" w14:textId="77777777" w:rsidR="007710F4" w:rsidRDefault="00415103">
            <w:pPr>
              <w:spacing w:line="240" w:lineRule="auto"/>
              <w:contextualSpacing/>
              <w:rPr>
                <w:rFonts w:ascii="Times New Roman" w:hAnsi="Times New Roman"/>
                <w:sz w:val="20"/>
              </w:rPr>
            </w:pPr>
            <w:r>
              <w:rPr>
                <w:rFonts w:ascii="Times New Roman" w:hAnsi="Times New Roman"/>
                <w:sz w:val="20"/>
              </w:rPr>
              <w:t>Подготовка трубы – резка трубы</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D2D5E82" w14:textId="77777777" w:rsidR="007710F4" w:rsidRDefault="00415103">
            <w:pPr>
              <w:pStyle w:val="a3"/>
              <w:spacing w:line="240" w:lineRule="auto"/>
              <w:rPr>
                <w:rFonts w:ascii="Times New Roman" w:hAnsi="Times New Roman"/>
                <w:sz w:val="20"/>
              </w:rPr>
            </w:pPr>
            <w:r>
              <w:rPr>
                <w:rFonts w:ascii="Times New Roman" w:hAnsi="Times New Roman"/>
                <w:sz w:val="20"/>
              </w:rPr>
              <w:t>сварщик</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608F8807" w14:textId="77777777" w:rsidR="007710F4" w:rsidRDefault="007710F4">
            <w:pPr>
              <w:pStyle w:val="a3"/>
              <w:spacing w:line="240" w:lineRule="auto"/>
              <w:jc w:val="center"/>
              <w:rPr>
                <w:rFonts w:ascii="Times New Roman" w:hAnsi="Times New Roman"/>
                <w:sz w:val="26"/>
              </w:rPr>
            </w:pPr>
          </w:p>
        </w:tc>
      </w:tr>
      <w:tr w:rsidR="007710F4" w14:paraId="5D47580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09C494E" w14:textId="77777777" w:rsidR="007710F4" w:rsidRDefault="00415103">
            <w:pPr>
              <w:spacing w:line="240" w:lineRule="auto"/>
              <w:contextualSpacing/>
              <w:rPr>
                <w:rFonts w:ascii="Times New Roman" w:hAnsi="Times New Roman"/>
                <w:sz w:val="20"/>
              </w:rPr>
            </w:pPr>
            <w:r>
              <w:rPr>
                <w:rFonts w:ascii="Times New Roman" w:hAnsi="Times New Roman"/>
                <w:sz w:val="20"/>
              </w:rPr>
              <w:t>5</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46B51E29" w14:textId="77777777" w:rsidR="007710F4" w:rsidRDefault="00415103">
            <w:pPr>
              <w:spacing w:line="240" w:lineRule="auto"/>
              <w:contextualSpacing/>
              <w:rPr>
                <w:rFonts w:ascii="Times New Roman" w:hAnsi="Times New Roman"/>
                <w:sz w:val="20"/>
              </w:rPr>
            </w:pPr>
            <w:r>
              <w:rPr>
                <w:rFonts w:ascii="Times New Roman" w:hAnsi="Times New Roman"/>
                <w:sz w:val="20"/>
              </w:rPr>
              <w:t>Резка поврежденного участка</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D52E928"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 сварщик</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60C76A56" w14:textId="77777777" w:rsidR="007710F4" w:rsidRDefault="007710F4">
            <w:pPr>
              <w:pStyle w:val="a3"/>
              <w:spacing w:line="240" w:lineRule="auto"/>
              <w:jc w:val="center"/>
              <w:rPr>
                <w:rFonts w:ascii="Times New Roman" w:hAnsi="Times New Roman"/>
                <w:sz w:val="26"/>
              </w:rPr>
            </w:pPr>
          </w:p>
        </w:tc>
      </w:tr>
      <w:tr w:rsidR="007710F4" w14:paraId="6CEFCF4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5090F3D" w14:textId="77777777" w:rsidR="007710F4" w:rsidRDefault="00415103">
            <w:pPr>
              <w:spacing w:line="240" w:lineRule="auto"/>
              <w:contextualSpacing/>
              <w:rPr>
                <w:rFonts w:ascii="Times New Roman" w:hAnsi="Times New Roman"/>
                <w:sz w:val="20"/>
              </w:rPr>
            </w:pPr>
            <w:r>
              <w:rPr>
                <w:rFonts w:ascii="Times New Roman" w:hAnsi="Times New Roman"/>
                <w:sz w:val="20"/>
              </w:rPr>
              <w:t>6</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179A52F5" w14:textId="77777777" w:rsidR="007710F4" w:rsidRDefault="00415103">
            <w:pPr>
              <w:spacing w:line="240" w:lineRule="auto"/>
              <w:contextualSpacing/>
              <w:rPr>
                <w:rFonts w:ascii="Times New Roman" w:hAnsi="Times New Roman"/>
                <w:sz w:val="20"/>
              </w:rPr>
            </w:pPr>
            <w:r>
              <w:rPr>
                <w:rFonts w:ascii="Times New Roman" w:hAnsi="Times New Roman"/>
                <w:sz w:val="20"/>
              </w:rPr>
              <w:t>Монтаж подготовленной трубы в поврежденный участок</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66D3289"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 сварщик</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763867B7" w14:textId="77777777" w:rsidR="007710F4" w:rsidRDefault="007710F4">
            <w:pPr>
              <w:pStyle w:val="a3"/>
              <w:spacing w:line="240" w:lineRule="auto"/>
              <w:jc w:val="center"/>
              <w:rPr>
                <w:rFonts w:ascii="Times New Roman" w:hAnsi="Times New Roman"/>
                <w:sz w:val="26"/>
              </w:rPr>
            </w:pPr>
          </w:p>
        </w:tc>
      </w:tr>
      <w:tr w:rsidR="007710F4" w14:paraId="3EED081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6F034CE" w14:textId="77777777" w:rsidR="007710F4" w:rsidRDefault="00415103">
            <w:pPr>
              <w:spacing w:line="240" w:lineRule="auto"/>
              <w:contextualSpacing/>
              <w:rPr>
                <w:rFonts w:ascii="Times New Roman" w:hAnsi="Times New Roman"/>
                <w:sz w:val="20"/>
              </w:rPr>
            </w:pPr>
            <w:r>
              <w:rPr>
                <w:rFonts w:ascii="Times New Roman" w:hAnsi="Times New Roman"/>
                <w:sz w:val="20"/>
              </w:rPr>
              <w:t>7</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0826A479" w14:textId="77777777" w:rsidR="007710F4" w:rsidRDefault="00415103">
            <w:pPr>
              <w:spacing w:line="240" w:lineRule="auto"/>
              <w:contextualSpacing/>
              <w:rPr>
                <w:rFonts w:ascii="Times New Roman" w:hAnsi="Times New Roman"/>
                <w:sz w:val="20"/>
              </w:rPr>
            </w:pPr>
            <w:r>
              <w:rPr>
                <w:rFonts w:ascii="Times New Roman" w:hAnsi="Times New Roman"/>
                <w:sz w:val="20"/>
              </w:rPr>
              <w:t>Монтаж изоляции восстановленного участка</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D805D12"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 сварщик</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507F4E56" w14:textId="77777777" w:rsidR="007710F4" w:rsidRDefault="007710F4">
            <w:pPr>
              <w:pStyle w:val="a3"/>
              <w:spacing w:line="240" w:lineRule="auto"/>
              <w:jc w:val="center"/>
              <w:rPr>
                <w:rFonts w:ascii="Times New Roman" w:hAnsi="Times New Roman"/>
                <w:sz w:val="26"/>
              </w:rPr>
            </w:pPr>
          </w:p>
        </w:tc>
      </w:tr>
      <w:tr w:rsidR="007710F4" w14:paraId="7367A03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65B5150" w14:textId="77777777" w:rsidR="007710F4" w:rsidRDefault="00415103">
            <w:pPr>
              <w:spacing w:line="240" w:lineRule="auto"/>
              <w:contextualSpacing/>
              <w:rPr>
                <w:rFonts w:ascii="Times New Roman" w:hAnsi="Times New Roman"/>
                <w:sz w:val="20"/>
              </w:rPr>
            </w:pPr>
            <w:r>
              <w:rPr>
                <w:rFonts w:ascii="Times New Roman" w:hAnsi="Times New Roman"/>
                <w:sz w:val="20"/>
              </w:rPr>
              <w:t>8</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184B3B70" w14:textId="77777777" w:rsidR="007710F4" w:rsidRDefault="00415103">
            <w:pPr>
              <w:spacing w:line="240" w:lineRule="auto"/>
              <w:contextualSpacing/>
              <w:rPr>
                <w:rFonts w:ascii="Times New Roman" w:hAnsi="Times New Roman"/>
                <w:sz w:val="20"/>
              </w:rPr>
            </w:pPr>
            <w:r>
              <w:rPr>
                <w:rFonts w:ascii="Times New Roman" w:hAnsi="Times New Roman"/>
                <w:sz w:val="20"/>
              </w:rPr>
              <w:t xml:space="preserve">Установка заглушек на </w:t>
            </w:r>
            <w:proofErr w:type="spellStart"/>
            <w:r>
              <w:rPr>
                <w:rFonts w:ascii="Times New Roman" w:hAnsi="Times New Roman"/>
                <w:sz w:val="20"/>
              </w:rPr>
              <w:t>спускниках</w:t>
            </w:r>
            <w:proofErr w:type="spellEnd"/>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933F535"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 сварщик</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7952AA99" w14:textId="77777777" w:rsidR="007710F4" w:rsidRDefault="007710F4">
            <w:pPr>
              <w:pStyle w:val="a3"/>
              <w:spacing w:line="240" w:lineRule="auto"/>
              <w:jc w:val="center"/>
              <w:rPr>
                <w:rFonts w:ascii="Times New Roman" w:hAnsi="Times New Roman"/>
                <w:sz w:val="26"/>
              </w:rPr>
            </w:pPr>
          </w:p>
        </w:tc>
      </w:tr>
      <w:tr w:rsidR="007710F4" w14:paraId="13EBD8DD"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9799EAA" w14:textId="77777777" w:rsidR="007710F4" w:rsidRDefault="00415103">
            <w:pPr>
              <w:spacing w:line="240" w:lineRule="auto"/>
              <w:contextualSpacing/>
              <w:rPr>
                <w:rFonts w:ascii="Times New Roman" w:hAnsi="Times New Roman"/>
                <w:sz w:val="20"/>
              </w:rPr>
            </w:pPr>
            <w:r>
              <w:rPr>
                <w:rFonts w:ascii="Times New Roman" w:hAnsi="Times New Roman"/>
                <w:sz w:val="20"/>
              </w:rPr>
              <w:t>9</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79C8CD60" w14:textId="77777777" w:rsidR="007710F4" w:rsidRDefault="00415103">
            <w:pPr>
              <w:spacing w:line="240" w:lineRule="auto"/>
              <w:contextualSpacing/>
              <w:rPr>
                <w:rFonts w:ascii="Times New Roman" w:hAnsi="Times New Roman"/>
                <w:sz w:val="20"/>
              </w:rPr>
            </w:pPr>
            <w:r>
              <w:rPr>
                <w:rFonts w:ascii="Times New Roman" w:hAnsi="Times New Roman"/>
                <w:sz w:val="20"/>
              </w:rPr>
              <w:t>Подача теплоносителя – открытие задвижек на магистральном трубопроводе и задвижек на ответвлениях от магистрали.</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77BD21D"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 сварщик</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54386E49" w14:textId="77777777" w:rsidR="007710F4" w:rsidRDefault="007710F4">
            <w:pPr>
              <w:pStyle w:val="a3"/>
              <w:spacing w:line="240" w:lineRule="auto"/>
              <w:jc w:val="center"/>
              <w:rPr>
                <w:rFonts w:ascii="Times New Roman" w:hAnsi="Times New Roman"/>
                <w:sz w:val="26"/>
              </w:rPr>
            </w:pPr>
          </w:p>
        </w:tc>
      </w:tr>
      <w:tr w:rsidR="007710F4" w14:paraId="3387C35B" w14:textId="77777777">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14:paraId="59EB50CE" w14:textId="77777777" w:rsidR="007710F4" w:rsidRDefault="00415103">
            <w:pPr>
              <w:pStyle w:val="a3"/>
              <w:numPr>
                <w:ilvl w:val="0"/>
                <w:numId w:val="2"/>
              </w:numPr>
              <w:spacing w:after="0" w:line="240" w:lineRule="auto"/>
              <w:jc w:val="center"/>
              <w:rPr>
                <w:rFonts w:ascii="Times New Roman" w:hAnsi="Times New Roman"/>
                <w:sz w:val="20"/>
              </w:rPr>
            </w:pPr>
            <w:r>
              <w:rPr>
                <w:rFonts w:ascii="Times New Roman" w:hAnsi="Times New Roman"/>
                <w:sz w:val="20"/>
              </w:rPr>
              <w:t xml:space="preserve">Действия </w:t>
            </w:r>
            <w:proofErr w:type="gramStart"/>
            <w:r>
              <w:rPr>
                <w:rFonts w:ascii="Times New Roman" w:hAnsi="Times New Roman"/>
                <w:sz w:val="20"/>
              </w:rPr>
              <w:t>при</w:t>
            </w:r>
            <w:proofErr w:type="gramEnd"/>
            <w:r>
              <w:rPr>
                <w:rFonts w:ascii="Times New Roman" w:hAnsi="Times New Roman"/>
                <w:sz w:val="20"/>
              </w:rPr>
              <w:t xml:space="preserve"> установки бандажа, надземная магистраль</w:t>
            </w:r>
          </w:p>
        </w:tc>
      </w:tr>
      <w:tr w:rsidR="007710F4" w14:paraId="08DA869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A5E4FB3" w14:textId="77777777" w:rsidR="007710F4" w:rsidRDefault="00415103">
            <w:pPr>
              <w:spacing w:line="240" w:lineRule="auto"/>
              <w:contextualSpacing/>
              <w:rPr>
                <w:rFonts w:ascii="Times New Roman" w:hAnsi="Times New Roman"/>
                <w:sz w:val="20"/>
              </w:rPr>
            </w:pPr>
            <w:r>
              <w:rPr>
                <w:rFonts w:ascii="Times New Roman" w:hAnsi="Times New Roman"/>
                <w:sz w:val="20"/>
              </w:rPr>
              <w:t>1</w:t>
            </w:r>
          </w:p>
          <w:p w14:paraId="0F247779" w14:textId="77777777" w:rsidR="007710F4" w:rsidRDefault="007710F4">
            <w:pPr>
              <w:spacing w:line="240" w:lineRule="auto"/>
              <w:contextualSpacing/>
            </w:pP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050810BD" w14:textId="77777777" w:rsidR="007710F4" w:rsidRDefault="00415103">
            <w:pPr>
              <w:spacing w:line="240" w:lineRule="auto"/>
              <w:contextualSpacing/>
              <w:rPr>
                <w:rFonts w:ascii="Times New Roman" w:hAnsi="Times New Roman"/>
                <w:sz w:val="20"/>
              </w:rPr>
            </w:pPr>
            <w:r>
              <w:rPr>
                <w:rFonts w:ascii="Times New Roman" w:hAnsi="Times New Roman"/>
                <w:sz w:val="20"/>
              </w:rPr>
              <w:t>Отключение теплоснабжения – перекрытие задвижек на магистральном трубопроводе и задвижек на ответвлениях от магистрали.</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176C37B"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64360E96" w14:textId="77777777" w:rsidR="007710F4" w:rsidRDefault="007710F4">
            <w:pPr>
              <w:pStyle w:val="a3"/>
              <w:spacing w:line="240" w:lineRule="auto"/>
              <w:jc w:val="center"/>
              <w:rPr>
                <w:rFonts w:ascii="Times New Roman" w:hAnsi="Times New Roman"/>
                <w:sz w:val="26"/>
              </w:rPr>
            </w:pPr>
          </w:p>
        </w:tc>
      </w:tr>
      <w:tr w:rsidR="007710F4" w14:paraId="6F08394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269BFCC" w14:textId="77777777" w:rsidR="007710F4" w:rsidRDefault="00415103">
            <w:pPr>
              <w:spacing w:line="240" w:lineRule="auto"/>
              <w:contextualSpacing/>
              <w:rPr>
                <w:rFonts w:ascii="Times New Roman" w:hAnsi="Times New Roman"/>
                <w:sz w:val="20"/>
              </w:rPr>
            </w:pPr>
            <w:r>
              <w:rPr>
                <w:rFonts w:ascii="Times New Roman" w:hAnsi="Times New Roman"/>
                <w:sz w:val="20"/>
              </w:rPr>
              <w:t>2</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6DEFBB64" w14:textId="77777777" w:rsidR="007710F4" w:rsidRDefault="00415103">
            <w:pPr>
              <w:spacing w:line="240" w:lineRule="auto"/>
              <w:contextualSpacing/>
              <w:rPr>
                <w:rFonts w:ascii="Times New Roman" w:hAnsi="Times New Roman"/>
                <w:sz w:val="20"/>
              </w:rPr>
            </w:pPr>
            <w:r>
              <w:rPr>
                <w:rFonts w:ascii="Times New Roman" w:hAnsi="Times New Roman"/>
                <w:sz w:val="20"/>
              </w:rPr>
              <w:t xml:space="preserve">Снятие заглушек </w:t>
            </w:r>
            <w:proofErr w:type="spellStart"/>
            <w:r>
              <w:rPr>
                <w:rFonts w:ascii="Times New Roman" w:hAnsi="Times New Roman"/>
                <w:sz w:val="20"/>
              </w:rPr>
              <w:t>спускников</w:t>
            </w:r>
            <w:proofErr w:type="spellEnd"/>
            <w:r>
              <w:rPr>
                <w:rFonts w:ascii="Times New Roman" w:hAnsi="Times New Roman"/>
                <w:sz w:val="20"/>
              </w:rPr>
              <w:t>, слив теплоносителя</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0F4D3B5"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6B6A7B47" w14:textId="77777777" w:rsidR="007710F4" w:rsidRDefault="007710F4">
            <w:pPr>
              <w:pStyle w:val="a3"/>
              <w:spacing w:line="240" w:lineRule="auto"/>
              <w:jc w:val="center"/>
              <w:rPr>
                <w:rFonts w:ascii="Times New Roman" w:hAnsi="Times New Roman"/>
                <w:sz w:val="26"/>
              </w:rPr>
            </w:pPr>
          </w:p>
        </w:tc>
      </w:tr>
      <w:tr w:rsidR="007710F4" w14:paraId="6F9EBA7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98ADEAB" w14:textId="77777777" w:rsidR="007710F4" w:rsidRDefault="00415103">
            <w:pPr>
              <w:spacing w:line="240" w:lineRule="auto"/>
              <w:contextualSpacing/>
              <w:rPr>
                <w:rFonts w:ascii="Times New Roman" w:hAnsi="Times New Roman"/>
                <w:sz w:val="20"/>
              </w:rPr>
            </w:pPr>
            <w:r>
              <w:rPr>
                <w:rFonts w:ascii="Times New Roman" w:hAnsi="Times New Roman"/>
                <w:sz w:val="20"/>
              </w:rPr>
              <w:t>3</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4F8D19AA" w14:textId="77777777" w:rsidR="007710F4" w:rsidRDefault="00415103">
            <w:pPr>
              <w:spacing w:line="240" w:lineRule="auto"/>
              <w:contextualSpacing/>
              <w:rPr>
                <w:rFonts w:ascii="Times New Roman" w:hAnsi="Times New Roman"/>
                <w:sz w:val="20"/>
              </w:rPr>
            </w:pPr>
            <w:r>
              <w:rPr>
                <w:rFonts w:ascii="Times New Roman" w:hAnsi="Times New Roman"/>
                <w:sz w:val="20"/>
              </w:rPr>
              <w:t>Демонтаж изоляции поврежденного участка</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31E7CE6" w14:textId="77777777" w:rsidR="007710F4" w:rsidRDefault="00415103">
            <w:pPr>
              <w:pStyle w:val="a3"/>
              <w:spacing w:line="240" w:lineRule="auto"/>
              <w:rPr>
                <w:rFonts w:ascii="Times New Roman" w:hAnsi="Times New Roman"/>
                <w:sz w:val="20"/>
              </w:rPr>
            </w:pPr>
            <w:r>
              <w:rPr>
                <w:rFonts w:ascii="Times New Roman" w:hAnsi="Times New Roman"/>
                <w:sz w:val="20"/>
              </w:rPr>
              <w:t>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73AA8434" w14:textId="77777777" w:rsidR="007710F4" w:rsidRDefault="007710F4">
            <w:pPr>
              <w:pStyle w:val="a3"/>
              <w:spacing w:line="240" w:lineRule="auto"/>
              <w:jc w:val="center"/>
              <w:rPr>
                <w:rFonts w:ascii="Times New Roman" w:hAnsi="Times New Roman"/>
                <w:sz w:val="26"/>
              </w:rPr>
            </w:pPr>
          </w:p>
        </w:tc>
      </w:tr>
      <w:tr w:rsidR="007710F4" w14:paraId="4321889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763957C" w14:textId="77777777" w:rsidR="007710F4" w:rsidRDefault="00415103">
            <w:pPr>
              <w:spacing w:line="240" w:lineRule="auto"/>
              <w:contextualSpacing/>
              <w:rPr>
                <w:rFonts w:ascii="Times New Roman" w:hAnsi="Times New Roman"/>
                <w:sz w:val="20"/>
              </w:rPr>
            </w:pPr>
            <w:r>
              <w:rPr>
                <w:rFonts w:ascii="Times New Roman" w:hAnsi="Times New Roman"/>
                <w:sz w:val="20"/>
              </w:rPr>
              <w:t>4</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026A8972" w14:textId="77777777" w:rsidR="007710F4" w:rsidRDefault="00415103">
            <w:pPr>
              <w:spacing w:line="240" w:lineRule="auto"/>
              <w:contextualSpacing/>
              <w:rPr>
                <w:rFonts w:ascii="Times New Roman" w:hAnsi="Times New Roman"/>
                <w:sz w:val="20"/>
              </w:rPr>
            </w:pPr>
            <w:r>
              <w:rPr>
                <w:rFonts w:ascii="Times New Roman" w:hAnsi="Times New Roman"/>
                <w:sz w:val="20"/>
              </w:rPr>
              <w:t>Изготовление бандажа – резка труб</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C279442" w14:textId="77777777" w:rsidR="007710F4" w:rsidRDefault="00415103">
            <w:pPr>
              <w:pStyle w:val="a3"/>
              <w:spacing w:line="240" w:lineRule="auto"/>
              <w:rPr>
                <w:rFonts w:ascii="Times New Roman" w:hAnsi="Times New Roman"/>
                <w:sz w:val="20"/>
              </w:rPr>
            </w:pPr>
            <w:r>
              <w:rPr>
                <w:rFonts w:ascii="Times New Roman" w:hAnsi="Times New Roman"/>
                <w:sz w:val="20"/>
              </w:rPr>
              <w:t>Сварщик</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256F8A83" w14:textId="77777777" w:rsidR="007710F4" w:rsidRDefault="007710F4">
            <w:pPr>
              <w:pStyle w:val="a3"/>
              <w:spacing w:line="240" w:lineRule="auto"/>
              <w:jc w:val="center"/>
              <w:rPr>
                <w:rFonts w:ascii="Times New Roman" w:hAnsi="Times New Roman"/>
                <w:sz w:val="26"/>
              </w:rPr>
            </w:pPr>
          </w:p>
        </w:tc>
      </w:tr>
      <w:tr w:rsidR="007710F4" w14:paraId="71153DBD"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8823A95" w14:textId="77777777" w:rsidR="007710F4" w:rsidRDefault="00415103">
            <w:pPr>
              <w:spacing w:line="240" w:lineRule="auto"/>
              <w:contextualSpacing/>
              <w:rPr>
                <w:rFonts w:ascii="Times New Roman" w:hAnsi="Times New Roman"/>
                <w:sz w:val="20"/>
              </w:rPr>
            </w:pPr>
            <w:r>
              <w:rPr>
                <w:rFonts w:ascii="Times New Roman" w:hAnsi="Times New Roman"/>
                <w:sz w:val="20"/>
              </w:rPr>
              <w:t>5</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370E60A3" w14:textId="77777777" w:rsidR="007710F4" w:rsidRDefault="00415103">
            <w:pPr>
              <w:spacing w:line="240" w:lineRule="auto"/>
              <w:contextualSpacing/>
              <w:rPr>
                <w:rFonts w:ascii="Times New Roman" w:hAnsi="Times New Roman"/>
                <w:sz w:val="20"/>
              </w:rPr>
            </w:pPr>
            <w:r>
              <w:rPr>
                <w:rFonts w:ascii="Times New Roman" w:hAnsi="Times New Roman"/>
                <w:sz w:val="20"/>
              </w:rPr>
              <w:t>Установка бандажа, сварка, устранение течи</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D9E2674"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 сварщик</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773616CA" w14:textId="77777777" w:rsidR="007710F4" w:rsidRDefault="007710F4">
            <w:pPr>
              <w:pStyle w:val="a3"/>
              <w:spacing w:line="240" w:lineRule="auto"/>
              <w:jc w:val="center"/>
              <w:rPr>
                <w:rFonts w:ascii="Times New Roman" w:hAnsi="Times New Roman"/>
                <w:sz w:val="26"/>
              </w:rPr>
            </w:pPr>
          </w:p>
        </w:tc>
      </w:tr>
      <w:tr w:rsidR="007710F4" w14:paraId="2C6673B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6EE6D53" w14:textId="77777777" w:rsidR="007710F4" w:rsidRDefault="00415103">
            <w:pPr>
              <w:spacing w:line="240" w:lineRule="auto"/>
              <w:contextualSpacing/>
              <w:rPr>
                <w:rFonts w:ascii="Times New Roman" w:hAnsi="Times New Roman"/>
                <w:sz w:val="20"/>
              </w:rPr>
            </w:pPr>
            <w:r>
              <w:rPr>
                <w:rFonts w:ascii="Times New Roman" w:hAnsi="Times New Roman"/>
                <w:sz w:val="20"/>
              </w:rPr>
              <w:t>6</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13E4F820" w14:textId="77777777" w:rsidR="007710F4" w:rsidRDefault="00415103">
            <w:pPr>
              <w:spacing w:line="240" w:lineRule="auto"/>
              <w:contextualSpacing/>
              <w:rPr>
                <w:rFonts w:ascii="Times New Roman" w:hAnsi="Times New Roman"/>
                <w:sz w:val="20"/>
              </w:rPr>
            </w:pPr>
            <w:r>
              <w:rPr>
                <w:rFonts w:ascii="Times New Roman" w:hAnsi="Times New Roman"/>
                <w:sz w:val="20"/>
              </w:rPr>
              <w:t xml:space="preserve">Монтаж изоляции восстановленного участка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20F9779"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 сварщик</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3B32F179" w14:textId="77777777" w:rsidR="007710F4" w:rsidRDefault="007710F4">
            <w:pPr>
              <w:pStyle w:val="a3"/>
              <w:spacing w:line="240" w:lineRule="auto"/>
              <w:jc w:val="center"/>
              <w:rPr>
                <w:rFonts w:ascii="Times New Roman" w:hAnsi="Times New Roman"/>
                <w:sz w:val="26"/>
              </w:rPr>
            </w:pPr>
          </w:p>
        </w:tc>
      </w:tr>
      <w:tr w:rsidR="007710F4" w14:paraId="1326F929" w14:textId="77777777">
        <w:trPr>
          <w:trHeight w:val="99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173101E" w14:textId="77777777" w:rsidR="007710F4" w:rsidRDefault="00415103">
            <w:pPr>
              <w:spacing w:line="240" w:lineRule="auto"/>
              <w:contextualSpacing/>
              <w:rPr>
                <w:rFonts w:ascii="Times New Roman" w:hAnsi="Times New Roman"/>
                <w:sz w:val="20"/>
              </w:rPr>
            </w:pPr>
            <w:r>
              <w:rPr>
                <w:rFonts w:ascii="Times New Roman" w:hAnsi="Times New Roman"/>
                <w:sz w:val="20"/>
              </w:rPr>
              <w:t>7</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663E55C4" w14:textId="77777777" w:rsidR="007710F4" w:rsidRDefault="00415103">
            <w:pPr>
              <w:spacing w:line="240" w:lineRule="auto"/>
              <w:contextualSpacing/>
              <w:rPr>
                <w:rFonts w:ascii="Times New Roman" w:hAnsi="Times New Roman"/>
                <w:sz w:val="20"/>
              </w:rPr>
            </w:pPr>
            <w:r>
              <w:rPr>
                <w:rFonts w:ascii="Times New Roman" w:hAnsi="Times New Roman"/>
                <w:sz w:val="20"/>
              </w:rPr>
              <w:t xml:space="preserve">Установка заглушек на </w:t>
            </w:r>
            <w:proofErr w:type="spellStart"/>
            <w:r>
              <w:rPr>
                <w:rFonts w:ascii="Times New Roman" w:hAnsi="Times New Roman"/>
                <w:sz w:val="20"/>
              </w:rPr>
              <w:t>спускниках</w:t>
            </w:r>
            <w:proofErr w:type="spellEnd"/>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06D3E9D"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 сварщик</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7A07AA8E" w14:textId="77777777" w:rsidR="007710F4" w:rsidRDefault="007710F4">
            <w:pPr>
              <w:pStyle w:val="a3"/>
              <w:spacing w:line="240" w:lineRule="auto"/>
              <w:jc w:val="center"/>
              <w:rPr>
                <w:rFonts w:ascii="Times New Roman" w:hAnsi="Times New Roman"/>
                <w:sz w:val="26"/>
              </w:rPr>
            </w:pPr>
          </w:p>
        </w:tc>
      </w:tr>
      <w:tr w:rsidR="007710F4" w14:paraId="6FB0BDF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9314461" w14:textId="77777777" w:rsidR="007710F4" w:rsidRDefault="00415103">
            <w:pPr>
              <w:spacing w:line="240" w:lineRule="auto"/>
              <w:contextualSpacing/>
              <w:rPr>
                <w:rFonts w:ascii="Times New Roman" w:hAnsi="Times New Roman"/>
                <w:sz w:val="20"/>
              </w:rPr>
            </w:pPr>
            <w:r>
              <w:rPr>
                <w:rFonts w:ascii="Times New Roman" w:hAnsi="Times New Roman"/>
                <w:sz w:val="20"/>
              </w:rPr>
              <w:t>8</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521916B4" w14:textId="77777777" w:rsidR="007710F4" w:rsidRDefault="00415103">
            <w:pPr>
              <w:spacing w:line="240" w:lineRule="auto"/>
              <w:contextualSpacing/>
              <w:rPr>
                <w:rFonts w:ascii="Times New Roman" w:hAnsi="Times New Roman"/>
                <w:sz w:val="20"/>
              </w:rPr>
            </w:pPr>
            <w:r>
              <w:rPr>
                <w:rFonts w:ascii="Times New Roman" w:hAnsi="Times New Roman"/>
                <w:sz w:val="20"/>
              </w:rPr>
              <w:t>Подача теплоносителя – открытие задвижек на магистральном трубопроводе и задвижек на ответвлениях от магистрали.</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788CC96"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 сварщик</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461D5E20" w14:textId="77777777" w:rsidR="007710F4" w:rsidRDefault="007710F4">
            <w:pPr>
              <w:pStyle w:val="a3"/>
              <w:spacing w:line="240" w:lineRule="auto"/>
              <w:jc w:val="center"/>
              <w:rPr>
                <w:rFonts w:ascii="Times New Roman" w:hAnsi="Times New Roman"/>
                <w:sz w:val="26"/>
              </w:rPr>
            </w:pPr>
          </w:p>
        </w:tc>
      </w:tr>
      <w:tr w:rsidR="007710F4" w14:paraId="2521B424" w14:textId="77777777">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14:paraId="6A74FD2E" w14:textId="77777777" w:rsidR="007710F4" w:rsidRDefault="00415103">
            <w:pPr>
              <w:pStyle w:val="a3"/>
              <w:numPr>
                <w:ilvl w:val="0"/>
                <w:numId w:val="2"/>
              </w:numPr>
              <w:spacing w:after="0" w:line="240" w:lineRule="auto"/>
              <w:jc w:val="center"/>
              <w:rPr>
                <w:rFonts w:ascii="Times New Roman" w:hAnsi="Times New Roman"/>
                <w:sz w:val="20"/>
              </w:rPr>
            </w:pPr>
            <w:r>
              <w:rPr>
                <w:rFonts w:ascii="Times New Roman" w:hAnsi="Times New Roman"/>
                <w:sz w:val="20"/>
              </w:rPr>
              <w:t>Действия при сварочных работах, подземная магистраль, канальная прокладка</w:t>
            </w:r>
          </w:p>
        </w:tc>
      </w:tr>
      <w:tr w:rsidR="007710F4" w14:paraId="268186D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908882C" w14:textId="77777777" w:rsidR="007710F4" w:rsidRDefault="00415103">
            <w:pPr>
              <w:spacing w:line="240" w:lineRule="auto"/>
              <w:contextualSpacing/>
              <w:rPr>
                <w:rFonts w:ascii="Times New Roman" w:hAnsi="Times New Roman"/>
                <w:sz w:val="20"/>
              </w:rPr>
            </w:pPr>
            <w:r>
              <w:rPr>
                <w:rFonts w:ascii="Times New Roman" w:hAnsi="Times New Roman"/>
                <w:sz w:val="20"/>
              </w:rPr>
              <w:t>1</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775CB136" w14:textId="77777777" w:rsidR="007710F4" w:rsidRDefault="00415103">
            <w:pPr>
              <w:spacing w:line="240" w:lineRule="auto"/>
              <w:contextualSpacing/>
              <w:rPr>
                <w:rFonts w:ascii="Times New Roman" w:hAnsi="Times New Roman"/>
                <w:sz w:val="20"/>
              </w:rPr>
            </w:pPr>
            <w:r>
              <w:rPr>
                <w:rFonts w:ascii="Times New Roman" w:hAnsi="Times New Roman"/>
                <w:sz w:val="20"/>
              </w:rPr>
              <w:t>Поиск места повреждения. Демонтаж плит перекрытия.</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A074B6B"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44E529CD" w14:textId="77777777" w:rsidR="007710F4" w:rsidRDefault="007710F4">
            <w:pPr>
              <w:pStyle w:val="a3"/>
              <w:spacing w:line="240" w:lineRule="auto"/>
              <w:jc w:val="center"/>
              <w:rPr>
                <w:rFonts w:ascii="Times New Roman" w:hAnsi="Times New Roman"/>
                <w:sz w:val="26"/>
              </w:rPr>
            </w:pPr>
          </w:p>
        </w:tc>
      </w:tr>
      <w:tr w:rsidR="007710F4" w14:paraId="09E643D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21E0EF7" w14:textId="77777777" w:rsidR="007710F4" w:rsidRDefault="00415103">
            <w:pPr>
              <w:spacing w:line="240" w:lineRule="auto"/>
              <w:contextualSpacing/>
              <w:rPr>
                <w:rFonts w:ascii="Times New Roman" w:hAnsi="Times New Roman"/>
                <w:sz w:val="20"/>
              </w:rPr>
            </w:pPr>
            <w:r>
              <w:rPr>
                <w:rFonts w:ascii="Times New Roman" w:hAnsi="Times New Roman"/>
                <w:sz w:val="20"/>
              </w:rPr>
              <w:t>2</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6630EA0D" w14:textId="77777777" w:rsidR="007710F4" w:rsidRDefault="00415103">
            <w:pPr>
              <w:spacing w:line="240" w:lineRule="auto"/>
              <w:contextualSpacing/>
              <w:rPr>
                <w:rFonts w:ascii="Times New Roman" w:hAnsi="Times New Roman"/>
                <w:sz w:val="20"/>
              </w:rPr>
            </w:pPr>
            <w:r>
              <w:rPr>
                <w:rFonts w:ascii="Times New Roman" w:hAnsi="Times New Roman"/>
                <w:sz w:val="20"/>
              </w:rPr>
              <w:t>Отключение теплоснабжения – перекрытие задвижек на магистральном трубопроводе и задвижек на ответвлениях от магистрали.</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D8FEA22"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15160C65" w14:textId="77777777" w:rsidR="007710F4" w:rsidRDefault="007710F4">
            <w:pPr>
              <w:pStyle w:val="a3"/>
              <w:spacing w:line="240" w:lineRule="auto"/>
              <w:jc w:val="center"/>
              <w:rPr>
                <w:rFonts w:ascii="Times New Roman" w:hAnsi="Times New Roman"/>
                <w:sz w:val="26"/>
              </w:rPr>
            </w:pPr>
          </w:p>
        </w:tc>
      </w:tr>
      <w:tr w:rsidR="007710F4" w14:paraId="56CFA8B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1C5CEC5" w14:textId="77777777" w:rsidR="007710F4" w:rsidRDefault="00415103">
            <w:pPr>
              <w:spacing w:line="240" w:lineRule="auto"/>
              <w:contextualSpacing/>
              <w:rPr>
                <w:rFonts w:ascii="Times New Roman" w:hAnsi="Times New Roman"/>
                <w:sz w:val="20"/>
              </w:rPr>
            </w:pPr>
            <w:r>
              <w:rPr>
                <w:rFonts w:ascii="Times New Roman" w:hAnsi="Times New Roman"/>
                <w:sz w:val="20"/>
              </w:rPr>
              <w:lastRenderedPageBreak/>
              <w:t>3</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7C9A4DD4" w14:textId="77777777" w:rsidR="007710F4" w:rsidRDefault="00415103">
            <w:pPr>
              <w:spacing w:line="240" w:lineRule="auto"/>
              <w:contextualSpacing/>
              <w:rPr>
                <w:rFonts w:ascii="Times New Roman" w:hAnsi="Times New Roman"/>
                <w:sz w:val="20"/>
              </w:rPr>
            </w:pPr>
            <w:r>
              <w:rPr>
                <w:rFonts w:ascii="Times New Roman" w:hAnsi="Times New Roman"/>
                <w:sz w:val="20"/>
              </w:rPr>
              <w:t>Демонтаж изоляции поврежденного участка – 3 м</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6A8BE4B"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52991BE3" w14:textId="77777777" w:rsidR="007710F4" w:rsidRDefault="007710F4">
            <w:pPr>
              <w:pStyle w:val="a3"/>
              <w:spacing w:line="240" w:lineRule="auto"/>
              <w:jc w:val="center"/>
              <w:rPr>
                <w:rFonts w:ascii="Times New Roman" w:hAnsi="Times New Roman"/>
                <w:sz w:val="26"/>
              </w:rPr>
            </w:pPr>
          </w:p>
        </w:tc>
      </w:tr>
      <w:tr w:rsidR="007710F4" w14:paraId="178ABD1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78902E5" w14:textId="77777777" w:rsidR="007710F4" w:rsidRDefault="00415103">
            <w:pPr>
              <w:spacing w:line="240" w:lineRule="auto"/>
              <w:contextualSpacing/>
              <w:rPr>
                <w:rFonts w:ascii="Times New Roman" w:hAnsi="Times New Roman"/>
                <w:sz w:val="20"/>
              </w:rPr>
            </w:pPr>
            <w:r>
              <w:rPr>
                <w:rFonts w:ascii="Times New Roman" w:hAnsi="Times New Roman"/>
                <w:sz w:val="20"/>
              </w:rPr>
              <w:t>4</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5E40F9C9" w14:textId="77777777" w:rsidR="007710F4" w:rsidRDefault="00415103">
            <w:pPr>
              <w:spacing w:line="240" w:lineRule="auto"/>
              <w:contextualSpacing/>
              <w:rPr>
                <w:rFonts w:ascii="Times New Roman" w:hAnsi="Times New Roman"/>
                <w:sz w:val="20"/>
              </w:rPr>
            </w:pPr>
            <w:r>
              <w:rPr>
                <w:rFonts w:ascii="Times New Roman" w:hAnsi="Times New Roman"/>
                <w:sz w:val="20"/>
              </w:rPr>
              <w:t xml:space="preserve">Снятие заглушек </w:t>
            </w:r>
            <w:proofErr w:type="spellStart"/>
            <w:r>
              <w:rPr>
                <w:rFonts w:ascii="Times New Roman" w:hAnsi="Times New Roman"/>
                <w:sz w:val="20"/>
              </w:rPr>
              <w:t>спускников</w:t>
            </w:r>
            <w:proofErr w:type="spellEnd"/>
            <w:r>
              <w:rPr>
                <w:rFonts w:ascii="Times New Roman" w:hAnsi="Times New Roman"/>
                <w:sz w:val="20"/>
              </w:rPr>
              <w:t>, слив теплоносителя</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DBB71C0"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1B07DBDF" w14:textId="77777777" w:rsidR="007710F4" w:rsidRDefault="007710F4">
            <w:pPr>
              <w:pStyle w:val="a3"/>
              <w:spacing w:line="240" w:lineRule="auto"/>
              <w:jc w:val="center"/>
              <w:rPr>
                <w:rFonts w:ascii="Times New Roman" w:hAnsi="Times New Roman"/>
                <w:sz w:val="26"/>
              </w:rPr>
            </w:pPr>
          </w:p>
        </w:tc>
      </w:tr>
      <w:tr w:rsidR="007710F4" w14:paraId="7B32BA4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0844B2F" w14:textId="77777777" w:rsidR="007710F4" w:rsidRDefault="00415103">
            <w:pPr>
              <w:spacing w:line="240" w:lineRule="auto"/>
              <w:contextualSpacing/>
              <w:rPr>
                <w:rFonts w:ascii="Times New Roman" w:hAnsi="Times New Roman"/>
                <w:sz w:val="20"/>
              </w:rPr>
            </w:pPr>
            <w:r>
              <w:rPr>
                <w:rFonts w:ascii="Times New Roman" w:hAnsi="Times New Roman"/>
                <w:sz w:val="20"/>
              </w:rPr>
              <w:t>5</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2E451647" w14:textId="77777777" w:rsidR="007710F4" w:rsidRDefault="00415103">
            <w:pPr>
              <w:spacing w:line="240" w:lineRule="auto"/>
              <w:contextualSpacing/>
              <w:rPr>
                <w:rFonts w:ascii="Times New Roman" w:hAnsi="Times New Roman"/>
                <w:sz w:val="20"/>
              </w:rPr>
            </w:pPr>
            <w:r>
              <w:rPr>
                <w:rFonts w:ascii="Times New Roman" w:hAnsi="Times New Roman"/>
                <w:sz w:val="20"/>
              </w:rPr>
              <w:t>Подготовка к сварочным работам, операция на трубе, откачка воды из трубы</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B747138"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2D283980" w14:textId="77777777" w:rsidR="007710F4" w:rsidRDefault="007710F4">
            <w:pPr>
              <w:pStyle w:val="a3"/>
              <w:spacing w:line="240" w:lineRule="auto"/>
              <w:jc w:val="center"/>
              <w:rPr>
                <w:rFonts w:ascii="Times New Roman" w:hAnsi="Times New Roman"/>
                <w:sz w:val="26"/>
              </w:rPr>
            </w:pPr>
          </w:p>
        </w:tc>
      </w:tr>
      <w:tr w:rsidR="007710F4" w14:paraId="616EBBA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420A994" w14:textId="77777777" w:rsidR="007710F4" w:rsidRDefault="00415103">
            <w:pPr>
              <w:spacing w:line="240" w:lineRule="auto"/>
              <w:contextualSpacing/>
              <w:rPr>
                <w:rFonts w:ascii="Times New Roman" w:hAnsi="Times New Roman"/>
                <w:sz w:val="20"/>
              </w:rPr>
            </w:pPr>
            <w:r>
              <w:rPr>
                <w:rFonts w:ascii="Times New Roman" w:hAnsi="Times New Roman"/>
                <w:sz w:val="20"/>
              </w:rPr>
              <w:t>6</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54167BBD" w14:textId="77777777" w:rsidR="007710F4" w:rsidRDefault="00415103">
            <w:pPr>
              <w:spacing w:line="240" w:lineRule="auto"/>
              <w:contextualSpacing/>
              <w:rPr>
                <w:rFonts w:ascii="Times New Roman" w:hAnsi="Times New Roman"/>
                <w:sz w:val="20"/>
              </w:rPr>
            </w:pPr>
            <w:r>
              <w:rPr>
                <w:rFonts w:ascii="Times New Roman" w:hAnsi="Times New Roman"/>
                <w:sz w:val="20"/>
              </w:rPr>
              <w:t>Сварочные работы, устранение течи</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D95EDDA"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7BD2CF7C" w14:textId="77777777" w:rsidR="007710F4" w:rsidRDefault="007710F4">
            <w:pPr>
              <w:pStyle w:val="a3"/>
              <w:spacing w:line="240" w:lineRule="auto"/>
              <w:jc w:val="center"/>
              <w:rPr>
                <w:rFonts w:ascii="Times New Roman" w:hAnsi="Times New Roman"/>
                <w:sz w:val="26"/>
              </w:rPr>
            </w:pPr>
          </w:p>
        </w:tc>
      </w:tr>
      <w:tr w:rsidR="007710F4" w14:paraId="278C1B20"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02226B9" w14:textId="77777777" w:rsidR="007710F4" w:rsidRDefault="00415103">
            <w:pPr>
              <w:spacing w:line="240" w:lineRule="auto"/>
              <w:contextualSpacing/>
              <w:rPr>
                <w:rFonts w:ascii="Times New Roman" w:hAnsi="Times New Roman"/>
                <w:sz w:val="20"/>
              </w:rPr>
            </w:pPr>
            <w:r>
              <w:rPr>
                <w:rFonts w:ascii="Times New Roman" w:hAnsi="Times New Roman"/>
                <w:sz w:val="20"/>
              </w:rPr>
              <w:t>7</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6934695C" w14:textId="77777777" w:rsidR="007710F4" w:rsidRDefault="00415103">
            <w:pPr>
              <w:spacing w:line="240" w:lineRule="auto"/>
              <w:contextualSpacing/>
              <w:rPr>
                <w:rFonts w:ascii="Times New Roman" w:hAnsi="Times New Roman"/>
                <w:sz w:val="20"/>
              </w:rPr>
            </w:pPr>
            <w:r>
              <w:rPr>
                <w:rFonts w:ascii="Times New Roman" w:hAnsi="Times New Roman"/>
                <w:sz w:val="20"/>
              </w:rPr>
              <w:t xml:space="preserve">Установка заглушек на </w:t>
            </w:r>
            <w:proofErr w:type="spellStart"/>
            <w:r>
              <w:rPr>
                <w:rFonts w:ascii="Times New Roman" w:hAnsi="Times New Roman"/>
                <w:sz w:val="20"/>
              </w:rPr>
              <w:t>сбросниках</w:t>
            </w:r>
            <w:proofErr w:type="spellEnd"/>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ABAECD4"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101C44E7" w14:textId="77777777" w:rsidR="007710F4" w:rsidRDefault="007710F4">
            <w:pPr>
              <w:pStyle w:val="a3"/>
              <w:spacing w:line="240" w:lineRule="auto"/>
              <w:jc w:val="center"/>
              <w:rPr>
                <w:rFonts w:ascii="Times New Roman" w:hAnsi="Times New Roman"/>
                <w:sz w:val="26"/>
              </w:rPr>
            </w:pPr>
          </w:p>
        </w:tc>
      </w:tr>
      <w:tr w:rsidR="007710F4" w14:paraId="2170EA7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4F95FDC" w14:textId="77777777" w:rsidR="007710F4" w:rsidRDefault="00415103">
            <w:pPr>
              <w:spacing w:line="240" w:lineRule="auto"/>
              <w:contextualSpacing/>
              <w:rPr>
                <w:rFonts w:ascii="Times New Roman" w:hAnsi="Times New Roman"/>
                <w:sz w:val="20"/>
              </w:rPr>
            </w:pPr>
            <w:r>
              <w:rPr>
                <w:rFonts w:ascii="Times New Roman" w:hAnsi="Times New Roman"/>
                <w:sz w:val="20"/>
              </w:rPr>
              <w:t>8</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2DDF4E78" w14:textId="77777777" w:rsidR="007710F4" w:rsidRDefault="00415103">
            <w:pPr>
              <w:spacing w:line="240" w:lineRule="auto"/>
              <w:contextualSpacing/>
              <w:rPr>
                <w:rFonts w:ascii="Times New Roman" w:hAnsi="Times New Roman"/>
                <w:sz w:val="20"/>
              </w:rPr>
            </w:pPr>
            <w:r>
              <w:rPr>
                <w:rFonts w:ascii="Times New Roman" w:hAnsi="Times New Roman"/>
                <w:sz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AD2195F"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1924522B" w14:textId="77777777" w:rsidR="007710F4" w:rsidRDefault="007710F4">
            <w:pPr>
              <w:pStyle w:val="a3"/>
              <w:spacing w:line="240" w:lineRule="auto"/>
              <w:jc w:val="center"/>
              <w:rPr>
                <w:rFonts w:ascii="Times New Roman" w:hAnsi="Times New Roman"/>
                <w:sz w:val="26"/>
              </w:rPr>
            </w:pPr>
          </w:p>
        </w:tc>
      </w:tr>
      <w:tr w:rsidR="007710F4" w14:paraId="15B976F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3DF2BC7" w14:textId="77777777" w:rsidR="007710F4" w:rsidRDefault="00415103">
            <w:pPr>
              <w:spacing w:line="240" w:lineRule="auto"/>
              <w:contextualSpacing/>
              <w:rPr>
                <w:rFonts w:ascii="Times New Roman" w:hAnsi="Times New Roman"/>
                <w:sz w:val="20"/>
              </w:rPr>
            </w:pPr>
            <w:r>
              <w:rPr>
                <w:rFonts w:ascii="Times New Roman" w:hAnsi="Times New Roman"/>
                <w:sz w:val="20"/>
              </w:rPr>
              <w:t>9</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239F1749" w14:textId="77777777" w:rsidR="007710F4" w:rsidRDefault="00415103">
            <w:pPr>
              <w:spacing w:line="240" w:lineRule="auto"/>
              <w:contextualSpacing/>
              <w:rPr>
                <w:rFonts w:ascii="Times New Roman" w:hAnsi="Times New Roman"/>
                <w:sz w:val="20"/>
              </w:rPr>
            </w:pPr>
            <w:r>
              <w:rPr>
                <w:rFonts w:ascii="Times New Roman" w:hAnsi="Times New Roman"/>
                <w:sz w:val="20"/>
              </w:rPr>
              <w:t>Монтаж изоляции восстановленного участка</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94D0285"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 сварщик</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0A66683C" w14:textId="77777777" w:rsidR="007710F4" w:rsidRDefault="007710F4">
            <w:pPr>
              <w:pStyle w:val="a3"/>
              <w:spacing w:line="240" w:lineRule="auto"/>
              <w:jc w:val="center"/>
              <w:rPr>
                <w:rFonts w:ascii="Times New Roman" w:hAnsi="Times New Roman"/>
                <w:sz w:val="26"/>
              </w:rPr>
            </w:pPr>
          </w:p>
        </w:tc>
      </w:tr>
      <w:tr w:rsidR="007710F4" w14:paraId="1E5288B6"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715281D" w14:textId="77777777" w:rsidR="007710F4" w:rsidRDefault="00415103">
            <w:pPr>
              <w:spacing w:line="240" w:lineRule="auto"/>
              <w:contextualSpacing/>
              <w:rPr>
                <w:rFonts w:ascii="Times New Roman" w:hAnsi="Times New Roman"/>
                <w:sz w:val="20"/>
              </w:rPr>
            </w:pPr>
            <w:r>
              <w:rPr>
                <w:rFonts w:ascii="Times New Roman" w:hAnsi="Times New Roman"/>
                <w:sz w:val="20"/>
              </w:rPr>
              <w:t>10</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51B0A039" w14:textId="77777777" w:rsidR="007710F4" w:rsidRDefault="00415103">
            <w:pPr>
              <w:spacing w:line="240" w:lineRule="auto"/>
              <w:contextualSpacing/>
              <w:rPr>
                <w:rFonts w:ascii="Times New Roman" w:hAnsi="Times New Roman"/>
                <w:sz w:val="20"/>
              </w:rPr>
            </w:pPr>
            <w:r>
              <w:rPr>
                <w:rFonts w:ascii="Times New Roman" w:hAnsi="Times New Roman"/>
                <w:sz w:val="20"/>
              </w:rPr>
              <w:t>Монтаж плит перекрытия</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FFF93AE"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 сварщик</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0AD16669" w14:textId="77777777" w:rsidR="007710F4" w:rsidRDefault="007710F4">
            <w:pPr>
              <w:pStyle w:val="a3"/>
              <w:spacing w:line="240" w:lineRule="auto"/>
              <w:jc w:val="center"/>
              <w:rPr>
                <w:rFonts w:ascii="Times New Roman" w:hAnsi="Times New Roman"/>
                <w:sz w:val="26"/>
              </w:rPr>
            </w:pPr>
          </w:p>
        </w:tc>
      </w:tr>
      <w:tr w:rsidR="007710F4" w14:paraId="20ADC989" w14:textId="77777777">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14:paraId="5F537B4B" w14:textId="77777777" w:rsidR="007710F4" w:rsidRDefault="00415103">
            <w:pPr>
              <w:pStyle w:val="a3"/>
              <w:numPr>
                <w:ilvl w:val="0"/>
                <w:numId w:val="2"/>
              </w:numPr>
              <w:spacing w:after="0" w:line="240" w:lineRule="auto"/>
              <w:jc w:val="center"/>
              <w:rPr>
                <w:rFonts w:ascii="Times New Roman" w:hAnsi="Times New Roman"/>
                <w:sz w:val="20"/>
              </w:rPr>
            </w:pPr>
            <w:r>
              <w:rPr>
                <w:rFonts w:ascii="Times New Roman" w:hAnsi="Times New Roman"/>
                <w:sz w:val="20"/>
              </w:rPr>
              <w:t>Действия при замене запорной арматуры</w:t>
            </w:r>
          </w:p>
        </w:tc>
      </w:tr>
      <w:tr w:rsidR="007710F4" w14:paraId="7708851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61945B7" w14:textId="77777777" w:rsidR="007710F4" w:rsidRDefault="00415103">
            <w:pPr>
              <w:spacing w:line="240" w:lineRule="auto"/>
              <w:contextualSpacing/>
              <w:rPr>
                <w:rFonts w:ascii="Times New Roman" w:hAnsi="Times New Roman"/>
                <w:sz w:val="20"/>
              </w:rPr>
            </w:pPr>
            <w:r>
              <w:rPr>
                <w:rFonts w:ascii="Times New Roman" w:hAnsi="Times New Roman"/>
                <w:sz w:val="20"/>
              </w:rPr>
              <w:t>1</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5294591E" w14:textId="77777777" w:rsidR="007710F4" w:rsidRDefault="00415103">
            <w:pPr>
              <w:spacing w:line="240" w:lineRule="auto"/>
              <w:contextualSpacing/>
              <w:rPr>
                <w:rFonts w:ascii="Times New Roman" w:hAnsi="Times New Roman"/>
                <w:sz w:val="20"/>
              </w:rPr>
            </w:pPr>
            <w:r>
              <w:rPr>
                <w:rFonts w:ascii="Times New Roman" w:hAnsi="Times New Roman"/>
                <w:sz w:val="20"/>
              </w:rPr>
              <w:t>Отключение теплоснабжения – перекрытие задвижек на магистральном трубопроводе и задвижек на ответвлениях от магистрали.</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02BB35C"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478C93A2" w14:textId="77777777" w:rsidR="007710F4" w:rsidRDefault="007710F4">
            <w:pPr>
              <w:pStyle w:val="a3"/>
              <w:spacing w:line="240" w:lineRule="auto"/>
              <w:jc w:val="center"/>
              <w:rPr>
                <w:rFonts w:ascii="Times New Roman" w:hAnsi="Times New Roman"/>
                <w:sz w:val="26"/>
              </w:rPr>
            </w:pPr>
          </w:p>
        </w:tc>
      </w:tr>
      <w:tr w:rsidR="007710F4" w14:paraId="1C86BA5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CE5C780" w14:textId="77777777" w:rsidR="007710F4" w:rsidRDefault="00415103">
            <w:pPr>
              <w:spacing w:line="240" w:lineRule="auto"/>
              <w:contextualSpacing/>
              <w:rPr>
                <w:rFonts w:ascii="Times New Roman" w:hAnsi="Times New Roman"/>
                <w:sz w:val="20"/>
              </w:rPr>
            </w:pPr>
            <w:r>
              <w:rPr>
                <w:rFonts w:ascii="Times New Roman" w:hAnsi="Times New Roman"/>
                <w:sz w:val="20"/>
              </w:rPr>
              <w:t>2</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362349C0" w14:textId="77777777" w:rsidR="007710F4" w:rsidRDefault="00415103">
            <w:pPr>
              <w:spacing w:line="240" w:lineRule="auto"/>
              <w:contextualSpacing/>
              <w:rPr>
                <w:rFonts w:ascii="Times New Roman" w:hAnsi="Times New Roman"/>
                <w:sz w:val="20"/>
              </w:rPr>
            </w:pPr>
            <w:r>
              <w:rPr>
                <w:rFonts w:ascii="Times New Roman" w:hAnsi="Times New Roman"/>
                <w:sz w:val="20"/>
              </w:rPr>
              <w:t xml:space="preserve">Снятие заглушек </w:t>
            </w:r>
            <w:proofErr w:type="spellStart"/>
            <w:r>
              <w:rPr>
                <w:rFonts w:ascii="Times New Roman" w:hAnsi="Times New Roman"/>
                <w:sz w:val="20"/>
              </w:rPr>
              <w:t>спускников</w:t>
            </w:r>
            <w:proofErr w:type="spellEnd"/>
            <w:r>
              <w:rPr>
                <w:rFonts w:ascii="Times New Roman" w:hAnsi="Times New Roman"/>
                <w:sz w:val="20"/>
              </w:rPr>
              <w:t>, слив теплоносителя</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2D112D6"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29CC452E" w14:textId="77777777" w:rsidR="007710F4" w:rsidRDefault="007710F4">
            <w:pPr>
              <w:pStyle w:val="a3"/>
              <w:spacing w:line="240" w:lineRule="auto"/>
              <w:jc w:val="center"/>
              <w:rPr>
                <w:rFonts w:ascii="Times New Roman" w:hAnsi="Times New Roman"/>
                <w:sz w:val="26"/>
              </w:rPr>
            </w:pPr>
          </w:p>
        </w:tc>
      </w:tr>
      <w:tr w:rsidR="007710F4" w14:paraId="7D8B402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7A7C17E" w14:textId="77777777" w:rsidR="007710F4" w:rsidRDefault="00415103">
            <w:pPr>
              <w:spacing w:line="240" w:lineRule="auto"/>
              <w:contextualSpacing/>
              <w:rPr>
                <w:rFonts w:ascii="Times New Roman" w:hAnsi="Times New Roman"/>
                <w:sz w:val="20"/>
              </w:rPr>
            </w:pPr>
            <w:r>
              <w:rPr>
                <w:rFonts w:ascii="Times New Roman" w:hAnsi="Times New Roman"/>
                <w:sz w:val="20"/>
              </w:rPr>
              <w:t>3</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79B704D1" w14:textId="77777777" w:rsidR="007710F4" w:rsidRDefault="00415103">
            <w:pPr>
              <w:spacing w:line="240" w:lineRule="auto"/>
              <w:contextualSpacing/>
              <w:rPr>
                <w:rFonts w:ascii="Times New Roman" w:hAnsi="Times New Roman"/>
                <w:sz w:val="20"/>
              </w:rPr>
            </w:pPr>
            <w:r>
              <w:rPr>
                <w:rFonts w:ascii="Times New Roman" w:hAnsi="Times New Roman"/>
                <w:sz w:val="20"/>
              </w:rPr>
              <w:t>Демонтаж неисправной задвижки, резка болтов</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D40C47A"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38BE7495" w14:textId="77777777" w:rsidR="007710F4" w:rsidRDefault="007710F4">
            <w:pPr>
              <w:pStyle w:val="a3"/>
              <w:spacing w:line="240" w:lineRule="auto"/>
              <w:jc w:val="center"/>
              <w:rPr>
                <w:rFonts w:ascii="Times New Roman" w:hAnsi="Times New Roman"/>
                <w:sz w:val="26"/>
              </w:rPr>
            </w:pPr>
          </w:p>
        </w:tc>
      </w:tr>
      <w:tr w:rsidR="007710F4" w14:paraId="4706C3D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228478B" w14:textId="77777777" w:rsidR="007710F4" w:rsidRDefault="00415103">
            <w:pPr>
              <w:spacing w:line="240" w:lineRule="auto"/>
              <w:contextualSpacing/>
              <w:rPr>
                <w:rFonts w:ascii="Times New Roman" w:hAnsi="Times New Roman"/>
                <w:sz w:val="20"/>
              </w:rPr>
            </w:pPr>
            <w:r>
              <w:rPr>
                <w:rFonts w:ascii="Times New Roman" w:hAnsi="Times New Roman"/>
                <w:sz w:val="20"/>
              </w:rPr>
              <w:t>4</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3E4D8E9D" w14:textId="77777777" w:rsidR="007710F4" w:rsidRDefault="00415103">
            <w:pPr>
              <w:spacing w:line="240" w:lineRule="auto"/>
              <w:contextualSpacing/>
              <w:rPr>
                <w:rFonts w:ascii="Times New Roman" w:hAnsi="Times New Roman"/>
                <w:sz w:val="20"/>
              </w:rPr>
            </w:pPr>
            <w:r>
              <w:rPr>
                <w:rFonts w:ascii="Times New Roman" w:hAnsi="Times New Roman"/>
                <w:sz w:val="20"/>
              </w:rPr>
              <w:t>Монтаж новой задвижки</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0650530"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7E84C858" w14:textId="77777777" w:rsidR="007710F4" w:rsidRDefault="007710F4">
            <w:pPr>
              <w:pStyle w:val="a3"/>
              <w:spacing w:line="240" w:lineRule="auto"/>
              <w:jc w:val="center"/>
              <w:rPr>
                <w:rFonts w:ascii="Times New Roman" w:hAnsi="Times New Roman"/>
                <w:sz w:val="26"/>
              </w:rPr>
            </w:pPr>
          </w:p>
        </w:tc>
      </w:tr>
      <w:tr w:rsidR="007710F4" w14:paraId="1B19921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994E4B4" w14:textId="77777777" w:rsidR="007710F4" w:rsidRDefault="00415103">
            <w:pPr>
              <w:spacing w:line="240" w:lineRule="auto"/>
              <w:contextualSpacing/>
              <w:rPr>
                <w:rFonts w:ascii="Times New Roman" w:hAnsi="Times New Roman"/>
                <w:sz w:val="20"/>
              </w:rPr>
            </w:pPr>
            <w:r>
              <w:rPr>
                <w:rFonts w:ascii="Times New Roman" w:hAnsi="Times New Roman"/>
                <w:sz w:val="20"/>
              </w:rPr>
              <w:t>5</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1016AB0E" w14:textId="77777777" w:rsidR="007710F4" w:rsidRDefault="00415103">
            <w:pPr>
              <w:spacing w:line="240" w:lineRule="auto"/>
              <w:contextualSpacing/>
              <w:rPr>
                <w:rFonts w:ascii="Times New Roman" w:hAnsi="Times New Roman"/>
                <w:sz w:val="20"/>
              </w:rPr>
            </w:pPr>
            <w:r>
              <w:rPr>
                <w:rFonts w:ascii="Times New Roman" w:hAnsi="Times New Roman"/>
                <w:sz w:val="20"/>
              </w:rPr>
              <w:t xml:space="preserve">Установка заглушек на </w:t>
            </w:r>
            <w:proofErr w:type="spellStart"/>
            <w:r>
              <w:rPr>
                <w:rFonts w:ascii="Times New Roman" w:hAnsi="Times New Roman"/>
                <w:sz w:val="20"/>
              </w:rPr>
              <w:t>сбросниках</w:t>
            </w:r>
            <w:proofErr w:type="spellEnd"/>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0ACED82"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152081A0" w14:textId="77777777" w:rsidR="007710F4" w:rsidRDefault="007710F4">
            <w:pPr>
              <w:pStyle w:val="a3"/>
              <w:spacing w:line="240" w:lineRule="auto"/>
              <w:jc w:val="center"/>
              <w:rPr>
                <w:rFonts w:ascii="Times New Roman" w:hAnsi="Times New Roman"/>
                <w:sz w:val="26"/>
              </w:rPr>
            </w:pPr>
          </w:p>
        </w:tc>
      </w:tr>
      <w:tr w:rsidR="007710F4" w14:paraId="4C68803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F067AAF" w14:textId="77777777" w:rsidR="007710F4" w:rsidRDefault="00415103">
            <w:pPr>
              <w:spacing w:line="240" w:lineRule="auto"/>
              <w:contextualSpacing/>
              <w:rPr>
                <w:rFonts w:ascii="Times New Roman" w:hAnsi="Times New Roman"/>
                <w:sz w:val="20"/>
              </w:rPr>
            </w:pPr>
            <w:r>
              <w:rPr>
                <w:rFonts w:ascii="Times New Roman" w:hAnsi="Times New Roman"/>
                <w:sz w:val="20"/>
              </w:rPr>
              <w:t>6</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14:paraId="769D6EDA" w14:textId="77777777" w:rsidR="007710F4" w:rsidRDefault="00415103">
            <w:pPr>
              <w:spacing w:line="240" w:lineRule="auto"/>
              <w:contextualSpacing/>
              <w:rPr>
                <w:rFonts w:ascii="Times New Roman" w:hAnsi="Times New Roman"/>
                <w:sz w:val="20"/>
              </w:rPr>
            </w:pPr>
            <w:r>
              <w:rPr>
                <w:rFonts w:ascii="Times New Roman" w:hAnsi="Times New Roman"/>
                <w:sz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0B294E3"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 слесарь</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2E068D53" w14:textId="77777777" w:rsidR="007710F4" w:rsidRDefault="007710F4">
            <w:pPr>
              <w:pStyle w:val="a3"/>
              <w:spacing w:line="240" w:lineRule="auto"/>
              <w:jc w:val="center"/>
              <w:rPr>
                <w:rFonts w:ascii="Times New Roman" w:hAnsi="Times New Roman"/>
                <w:sz w:val="26"/>
              </w:rPr>
            </w:pPr>
          </w:p>
        </w:tc>
      </w:tr>
    </w:tbl>
    <w:p w14:paraId="600BC0BB" w14:textId="77777777" w:rsidR="007710F4" w:rsidRDefault="007710F4">
      <w:pPr>
        <w:pStyle w:val="a3"/>
        <w:ind w:firstLine="567"/>
        <w:jc w:val="both"/>
        <w:rPr>
          <w:rFonts w:ascii="Times New Roman" w:hAnsi="Times New Roman"/>
          <w:sz w:val="26"/>
        </w:rPr>
      </w:pPr>
    </w:p>
    <w:p w14:paraId="3DED9E59" w14:textId="77777777" w:rsidR="007710F4" w:rsidRDefault="00415103">
      <w:pPr>
        <w:pStyle w:val="a3"/>
        <w:ind w:firstLine="567"/>
        <w:jc w:val="right"/>
        <w:rPr>
          <w:rFonts w:ascii="Times New Roman" w:hAnsi="Times New Roman"/>
          <w:sz w:val="26"/>
        </w:rPr>
      </w:pPr>
      <w:r>
        <w:rPr>
          <w:rFonts w:ascii="Times New Roman" w:hAnsi="Times New Roman"/>
          <w:sz w:val="26"/>
        </w:rPr>
        <w:t>Таблица № 18.5</w:t>
      </w:r>
    </w:p>
    <w:p w14:paraId="5FE0A30F" w14:textId="77777777" w:rsidR="007710F4" w:rsidRDefault="00415103">
      <w:pPr>
        <w:pStyle w:val="a3"/>
        <w:ind w:firstLine="567"/>
        <w:jc w:val="center"/>
        <w:rPr>
          <w:rFonts w:ascii="Times New Roman" w:hAnsi="Times New Roman"/>
          <w:sz w:val="26"/>
          <w:u w:val="single"/>
        </w:rPr>
      </w:pPr>
      <w:r>
        <w:rPr>
          <w:rFonts w:ascii="Times New Roman" w:hAnsi="Times New Roman"/>
          <w:sz w:val="26"/>
          <w:u w:val="single"/>
        </w:rPr>
        <w:t>План действий при выходе из строя сетевого насоса, переход на резервный насос</w:t>
      </w:r>
    </w:p>
    <w:p w14:paraId="47DC5169" w14:textId="77777777" w:rsidR="007710F4" w:rsidRDefault="007710F4">
      <w:pPr>
        <w:pStyle w:val="a3"/>
        <w:ind w:firstLine="567"/>
        <w:jc w:val="center"/>
        <w:rPr>
          <w:rFonts w:ascii="Times New Roman" w:hAnsi="Times New Roman"/>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52"/>
        <w:gridCol w:w="1789"/>
        <w:gridCol w:w="2254"/>
      </w:tblGrid>
      <w:tr w:rsidR="007710F4" w14:paraId="20B79B3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A2C169D" w14:textId="77777777" w:rsidR="007710F4" w:rsidRDefault="00415103">
            <w:pPr>
              <w:spacing w:line="240" w:lineRule="auto"/>
              <w:contextualSpacing/>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п</w:t>
            </w:r>
            <w:proofErr w:type="gramEnd"/>
            <w:r>
              <w:rPr>
                <w:rFonts w:ascii="Times New Roman" w:hAnsi="Times New Roman"/>
                <w:sz w:val="20"/>
              </w:rPr>
              <w:t>/п</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386C6D56" w14:textId="77777777" w:rsidR="007710F4" w:rsidRDefault="007710F4">
            <w:pPr>
              <w:pStyle w:val="a3"/>
              <w:spacing w:line="240" w:lineRule="auto"/>
              <w:rPr>
                <w:rFonts w:ascii="Times New Roman" w:hAnsi="Times New Roman"/>
                <w:sz w:val="20"/>
              </w:rPr>
            </w:pPr>
          </w:p>
          <w:p w14:paraId="32AB5017" w14:textId="77777777" w:rsidR="007710F4" w:rsidRDefault="00415103">
            <w:pPr>
              <w:pStyle w:val="a3"/>
              <w:spacing w:line="240" w:lineRule="auto"/>
              <w:rPr>
                <w:rFonts w:ascii="Times New Roman" w:hAnsi="Times New Roman"/>
                <w:sz w:val="20"/>
              </w:rPr>
            </w:pPr>
            <w:r>
              <w:rPr>
                <w:rFonts w:ascii="Times New Roman" w:hAnsi="Times New Roman"/>
                <w:sz w:val="20"/>
              </w:rPr>
              <w:t xml:space="preserve">                 Порядок действий</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712C3FA5" w14:textId="77777777" w:rsidR="007710F4" w:rsidRDefault="00415103">
            <w:pPr>
              <w:spacing w:line="240" w:lineRule="auto"/>
              <w:contextualSpacing/>
              <w:rPr>
                <w:rFonts w:ascii="Times New Roman" w:hAnsi="Times New Roman"/>
                <w:sz w:val="20"/>
              </w:rPr>
            </w:pPr>
            <w:r>
              <w:rPr>
                <w:rFonts w:ascii="Times New Roman" w:hAnsi="Times New Roman"/>
                <w:sz w:val="20"/>
              </w:rPr>
              <w:t xml:space="preserve">      </w:t>
            </w:r>
          </w:p>
          <w:p w14:paraId="49928D1C" w14:textId="77777777" w:rsidR="007710F4" w:rsidRDefault="00415103">
            <w:pPr>
              <w:spacing w:line="240" w:lineRule="auto"/>
              <w:contextualSpacing/>
              <w:rPr>
                <w:rFonts w:ascii="Times New Roman" w:hAnsi="Times New Roman"/>
                <w:sz w:val="20"/>
              </w:rPr>
            </w:pPr>
            <w:r>
              <w:rPr>
                <w:rFonts w:ascii="Times New Roman" w:hAnsi="Times New Roman"/>
                <w:sz w:val="20"/>
              </w:rPr>
              <w:t xml:space="preserve">      Место</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163C41DE" w14:textId="77777777" w:rsidR="007710F4" w:rsidRDefault="00415103">
            <w:pPr>
              <w:spacing w:line="240" w:lineRule="auto"/>
              <w:jc w:val="center"/>
              <w:rPr>
                <w:rFonts w:ascii="Times New Roman" w:hAnsi="Times New Roman"/>
                <w:sz w:val="20"/>
              </w:rPr>
            </w:pPr>
            <w:r>
              <w:rPr>
                <w:rFonts w:ascii="Times New Roman" w:hAnsi="Times New Roman"/>
                <w:sz w:val="20"/>
              </w:rPr>
              <w:t>Ответственный руководитель</w:t>
            </w:r>
          </w:p>
        </w:tc>
      </w:tr>
      <w:tr w:rsidR="007710F4" w14:paraId="5CEFAF0D"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EC993D2" w14:textId="77777777" w:rsidR="007710F4" w:rsidRDefault="00415103">
            <w:pPr>
              <w:spacing w:line="240" w:lineRule="auto"/>
              <w:contextualSpacing/>
              <w:jc w:val="center"/>
              <w:rPr>
                <w:rFonts w:ascii="Times New Roman" w:hAnsi="Times New Roman"/>
                <w:sz w:val="20"/>
              </w:rPr>
            </w:pPr>
            <w:r>
              <w:rPr>
                <w:rFonts w:ascii="Times New Roman" w:hAnsi="Times New Roman"/>
                <w:sz w:val="20"/>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5638C424" w14:textId="77777777" w:rsidR="007710F4" w:rsidRDefault="00415103">
            <w:pPr>
              <w:pStyle w:val="a3"/>
              <w:spacing w:line="240" w:lineRule="auto"/>
              <w:rPr>
                <w:rFonts w:ascii="Times New Roman" w:hAnsi="Times New Roman"/>
                <w:sz w:val="20"/>
              </w:rPr>
            </w:pPr>
            <w:r>
              <w:rPr>
                <w:rFonts w:ascii="Times New Roman" w:hAnsi="Times New Roman"/>
                <w:sz w:val="20"/>
              </w:rPr>
              <w:t xml:space="preserve">                              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5AC985A6" w14:textId="77777777" w:rsidR="007710F4" w:rsidRDefault="00415103">
            <w:pPr>
              <w:pStyle w:val="a3"/>
              <w:spacing w:line="240" w:lineRule="auto"/>
              <w:rPr>
                <w:rFonts w:ascii="Times New Roman" w:hAnsi="Times New Roman"/>
                <w:sz w:val="20"/>
              </w:rPr>
            </w:pPr>
            <w:r>
              <w:rPr>
                <w:rFonts w:ascii="Times New Roman" w:hAnsi="Times New Roman"/>
                <w:sz w:val="20"/>
              </w:rPr>
              <w:t>3</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001912B7" w14:textId="77777777" w:rsidR="007710F4" w:rsidRDefault="00415103">
            <w:pPr>
              <w:pStyle w:val="a3"/>
              <w:spacing w:line="240" w:lineRule="auto"/>
              <w:rPr>
                <w:rFonts w:ascii="Times New Roman" w:hAnsi="Times New Roman"/>
                <w:sz w:val="20"/>
              </w:rPr>
            </w:pPr>
            <w:r>
              <w:rPr>
                <w:rFonts w:ascii="Times New Roman" w:hAnsi="Times New Roman"/>
                <w:sz w:val="20"/>
              </w:rPr>
              <w:t>4</w:t>
            </w:r>
          </w:p>
        </w:tc>
      </w:tr>
      <w:tr w:rsidR="007710F4" w14:paraId="23436D4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21B64E1" w14:textId="77777777" w:rsidR="007710F4" w:rsidRDefault="00415103">
            <w:pPr>
              <w:spacing w:line="240" w:lineRule="auto"/>
              <w:contextualSpacing/>
              <w:rPr>
                <w:rFonts w:ascii="Times New Roman" w:hAnsi="Times New Roman"/>
                <w:sz w:val="20"/>
              </w:rPr>
            </w:pPr>
            <w:r>
              <w:rPr>
                <w:rFonts w:ascii="Times New Roman" w:hAnsi="Times New Roman"/>
                <w:sz w:val="20"/>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1FFA0D71" w14:textId="77777777" w:rsidR="007710F4" w:rsidRDefault="00415103">
            <w:pPr>
              <w:spacing w:line="240" w:lineRule="auto"/>
              <w:contextualSpacing/>
              <w:rPr>
                <w:rFonts w:ascii="Times New Roman" w:hAnsi="Times New Roman"/>
                <w:sz w:val="20"/>
              </w:rPr>
            </w:pPr>
            <w:r>
              <w:rPr>
                <w:rFonts w:ascii="Times New Roman" w:hAnsi="Times New Roman"/>
                <w:sz w:val="20"/>
              </w:rPr>
              <w:t xml:space="preserve">При получении доклада об остановке сетевого насоса принимает меры по выявлению причин. Дает команду машинисту кочегару на аварийную остановку котла. Докладывает директору предприятия (заместителю директора) об отказе работы вспомогательного оборудования. Дает </w:t>
            </w:r>
            <w:r>
              <w:rPr>
                <w:rFonts w:ascii="Times New Roman" w:hAnsi="Times New Roman"/>
                <w:sz w:val="20"/>
              </w:rPr>
              <w:lastRenderedPageBreak/>
              <w:t>команду слесарю на запуск резервного сетевого насоса.</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56E26BB6" w14:textId="77777777" w:rsidR="007710F4" w:rsidRDefault="00415103">
            <w:pPr>
              <w:spacing w:line="240" w:lineRule="auto"/>
              <w:contextualSpacing/>
              <w:rPr>
                <w:rFonts w:ascii="Times New Roman" w:hAnsi="Times New Roman"/>
                <w:sz w:val="20"/>
              </w:rPr>
            </w:pPr>
            <w:r>
              <w:rPr>
                <w:rFonts w:ascii="Times New Roman" w:hAnsi="Times New Roman"/>
                <w:sz w:val="20"/>
              </w:rPr>
              <w:lastRenderedPageBreak/>
              <w:t>котельная</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474AFFC8"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w:t>
            </w:r>
          </w:p>
        </w:tc>
      </w:tr>
      <w:tr w:rsidR="007710F4" w14:paraId="7AC0A9C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CC32908" w14:textId="77777777" w:rsidR="007710F4" w:rsidRDefault="00415103">
            <w:pPr>
              <w:spacing w:line="240" w:lineRule="auto"/>
              <w:contextualSpacing/>
              <w:rPr>
                <w:rFonts w:ascii="Times New Roman" w:hAnsi="Times New Roman"/>
                <w:sz w:val="20"/>
              </w:rPr>
            </w:pPr>
            <w:r>
              <w:rPr>
                <w:rFonts w:ascii="Times New Roman" w:hAnsi="Times New Roman"/>
                <w:sz w:val="20"/>
              </w:rPr>
              <w:lastRenderedPageBreak/>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160A109E" w14:textId="77777777" w:rsidR="007710F4" w:rsidRDefault="00415103">
            <w:pPr>
              <w:spacing w:line="240" w:lineRule="auto"/>
              <w:contextualSpacing/>
              <w:rPr>
                <w:rFonts w:ascii="Times New Roman" w:hAnsi="Times New Roman"/>
                <w:sz w:val="20"/>
              </w:rPr>
            </w:pPr>
            <w:r>
              <w:rPr>
                <w:rFonts w:ascii="Times New Roman" w:hAnsi="Times New Roman"/>
                <w:sz w:val="20"/>
              </w:rPr>
              <w:t>Производится аварийная остановка котла, прекращается подача топлива в котел, останавливается вентилятор, дымосос, отключается котел от магистральной линии.</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1B2C48DB" w14:textId="77777777" w:rsidR="007710F4" w:rsidRDefault="00415103">
            <w:pPr>
              <w:spacing w:line="240" w:lineRule="auto"/>
              <w:contextualSpacing/>
              <w:rPr>
                <w:rFonts w:ascii="Times New Roman" w:hAnsi="Times New Roman"/>
                <w:sz w:val="20"/>
              </w:rPr>
            </w:pPr>
            <w:r>
              <w:rPr>
                <w:rFonts w:ascii="Times New Roman" w:hAnsi="Times New Roman"/>
                <w:sz w:val="20"/>
              </w:rPr>
              <w:t>котельная</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0CF3A9AA" w14:textId="77777777" w:rsidR="007710F4" w:rsidRDefault="00415103">
            <w:pPr>
              <w:spacing w:line="240" w:lineRule="auto"/>
              <w:contextualSpacing/>
              <w:rPr>
                <w:rFonts w:ascii="Times New Roman" w:hAnsi="Times New Roman"/>
                <w:sz w:val="20"/>
              </w:rPr>
            </w:pPr>
            <w:r>
              <w:rPr>
                <w:rFonts w:ascii="Times New Roman" w:hAnsi="Times New Roman"/>
                <w:sz w:val="20"/>
              </w:rPr>
              <w:t>Машинист-кочегар</w:t>
            </w:r>
          </w:p>
        </w:tc>
      </w:tr>
      <w:tr w:rsidR="007710F4" w14:paraId="5B4336E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C3D70DC" w14:textId="77777777" w:rsidR="007710F4" w:rsidRDefault="00415103">
            <w:pPr>
              <w:spacing w:line="240" w:lineRule="auto"/>
              <w:contextualSpacing/>
              <w:rPr>
                <w:rFonts w:ascii="Times New Roman" w:hAnsi="Times New Roman"/>
                <w:sz w:val="20"/>
              </w:rPr>
            </w:pPr>
            <w:r>
              <w:rPr>
                <w:rFonts w:ascii="Times New Roman" w:hAnsi="Times New Roman"/>
                <w:sz w:val="20"/>
              </w:rPr>
              <w:t>3</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6C1F8BA6" w14:textId="77777777" w:rsidR="007710F4" w:rsidRDefault="00415103">
            <w:pPr>
              <w:spacing w:line="240" w:lineRule="auto"/>
              <w:contextualSpacing/>
              <w:rPr>
                <w:rFonts w:ascii="Times New Roman" w:hAnsi="Times New Roman"/>
                <w:sz w:val="20"/>
              </w:rPr>
            </w:pPr>
            <w:r>
              <w:rPr>
                <w:rFonts w:ascii="Times New Roman" w:hAnsi="Times New Roman"/>
                <w:sz w:val="20"/>
              </w:rPr>
              <w:t>Закрываются задвижки на входе и выходе сетевого насоса</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113D5672" w14:textId="77777777" w:rsidR="007710F4" w:rsidRDefault="00415103">
            <w:pPr>
              <w:spacing w:line="240" w:lineRule="auto"/>
              <w:contextualSpacing/>
              <w:rPr>
                <w:rFonts w:ascii="Times New Roman" w:hAnsi="Times New Roman"/>
                <w:sz w:val="20"/>
              </w:rPr>
            </w:pPr>
            <w:r>
              <w:rPr>
                <w:rFonts w:ascii="Times New Roman" w:hAnsi="Times New Roman"/>
                <w:sz w:val="20"/>
              </w:rPr>
              <w:t>котельная</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7929FFB2" w14:textId="77777777" w:rsidR="007710F4" w:rsidRDefault="00415103">
            <w:pPr>
              <w:spacing w:line="240" w:lineRule="auto"/>
              <w:contextualSpacing/>
              <w:rPr>
                <w:rFonts w:ascii="Times New Roman" w:hAnsi="Times New Roman"/>
                <w:sz w:val="20"/>
              </w:rPr>
            </w:pPr>
            <w:r>
              <w:rPr>
                <w:rFonts w:ascii="Times New Roman" w:hAnsi="Times New Roman"/>
                <w:sz w:val="20"/>
              </w:rPr>
              <w:t>слесарь</w:t>
            </w:r>
          </w:p>
        </w:tc>
      </w:tr>
      <w:tr w:rsidR="007710F4" w14:paraId="5074946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C9E9489" w14:textId="77777777" w:rsidR="007710F4" w:rsidRDefault="00415103">
            <w:pPr>
              <w:spacing w:line="240" w:lineRule="auto"/>
              <w:contextualSpacing/>
              <w:rPr>
                <w:rFonts w:ascii="Times New Roman" w:hAnsi="Times New Roman"/>
                <w:sz w:val="20"/>
              </w:rPr>
            </w:pPr>
            <w:r>
              <w:rPr>
                <w:rFonts w:ascii="Times New Roman" w:hAnsi="Times New Roman"/>
                <w:sz w:val="20"/>
              </w:rPr>
              <w:t>4</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2AB52A55" w14:textId="77777777" w:rsidR="007710F4" w:rsidRDefault="00415103">
            <w:pPr>
              <w:spacing w:line="240" w:lineRule="auto"/>
              <w:contextualSpacing/>
              <w:rPr>
                <w:rFonts w:ascii="Times New Roman" w:hAnsi="Times New Roman"/>
                <w:sz w:val="20"/>
              </w:rPr>
            </w:pPr>
            <w:r>
              <w:rPr>
                <w:rFonts w:ascii="Times New Roman" w:hAnsi="Times New Roman"/>
                <w:sz w:val="20"/>
              </w:rPr>
              <w:t>Обесточивание вышедшего из строя сетевого насоса. Подключение к электропитанию резервный насос</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0325BB33" w14:textId="77777777" w:rsidR="007710F4" w:rsidRDefault="00415103">
            <w:pPr>
              <w:spacing w:line="240" w:lineRule="auto"/>
              <w:contextualSpacing/>
              <w:rPr>
                <w:rFonts w:ascii="Times New Roman" w:hAnsi="Times New Roman"/>
                <w:sz w:val="20"/>
              </w:rPr>
            </w:pPr>
            <w:r>
              <w:rPr>
                <w:rFonts w:ascii="Times New Roman" w:hAnsi="Times New Roman"/>
                <w:sz w:val="20"/>
              </w:rPr>
              <w:t>котельная</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598B4F78" w14:textId="77777777" w:rsidR="007710F4" w:rsidRDefault="00415103">
            <w:pPr>
              <w:spacing w:line="240" w:lineRule="auto"/>
              <w:contextualSpacing/>
              <w:rPr>
                <w:rFonts w:ascii="Times New Roman" w:hAnsi="Times New Roman"/>
                <w:sz w:val="20"/>
              </w:rPr>
            </w:pPr>
            <w:r>
              <w:rPr>
                <w:rFonts w:ascii="Times New Roman" w:hAnsi="Times New Roman"/>
                <w:sz w:val="20"/>
              </w:rPr>
              <w:t>электрик</w:t>
            </w:r>
          </w:p>
        </w:tc>
      </w:tr>
      <w:tr w:rsidR="007710F4" w14:paraId="0AB0BEF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36EDE4F" w14:textId="77777777" w:rsidR="007710F4" w:rsidRDefault="00415103">
            <w:pPr>
              <w:spacing w:line="240" w:lineRule="auto"/>
              <w:contextualSpacing/>
              <w:rPr>
                <w:rFonts w:ascii="Times New Roman" w:hAnsi="Times New Roman"/>
                <w:sz w:val="20"/>
              </w:rPr>
            </w:pPr>
            <w:r>
              <w:rPr>
                <w:rFonts w:ascii="Times New Roman" w:hAnsi="Times New Roman"/>
                <w:sz w:val="20"/>
              </w:rPr>
              <w:t>5</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6F5345D4" w14:textId="77777777" w:rsidR="007710F4" w:rsidRDefault="00415103">
            <w:pPr>
              <w:spacing w:line="240" w:lineRule="auto"/>
              <w:contextualSpacing/>
              <w:rPr>
                <w:rFonts w:ascii="Times New Roman" w:hAnsi="Times New Roman"/>
                <w:sz w:val="20"/>
              </w:rPr>
            </w:pPr>
            <w:r>
              <w:rPr>
                <w:rFonts w:ascii="Times New Roman" w:hAnsi="Times New Roman"/>
                <w:sz w:val="20"/>
              </w:rPr>
              <w:t>Открывает входную и выходную задвижки резервного сетевого насоса. Запуск резервного сетевого насоса в работу</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68AABAA4" w14:textId="77777777" w:rsidR="007710F4" w:rsidRDefault="00415103">
            <w:pPr>
              <w:spacing w:line="240" w:lineRule="auto"/>
              <w:contextualSpacing/>
              <w:rPr>
                <w:rFonts w:ascii="Times New Roman" w:hAnsi="Times New Roman"/>
                <w:sz w:val="20"/>
              </w:rPr>
            </w:pPr>
            <w:r>
              <w:rPr>
                <w:rFonts w:ascii="Times New Roman" w:hAnsi="Times New Roman"/>
                <w:sz w:val="20"/>
              </w:rPr>
              <w:t>котельная</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78C723AE" w14:textId="77777777" w:rsidR="007710F4" w:rsidRDefault="00415103">
            <w:pPr>
              <w:spacing w:line="240" w:lineRule="auto"/>
              <w:contextualSpacing/>
              <w:rPr>
                <w:rFonts w:ascii="Times New Roman" w:hAnsi="Times New Roman"/>
                <w:sz w:val="20"/>
              </w:rPr>
            </w:pPr>
            <w:r>
              <w:rPr>
                <w:rFonts w:ascii="Times New Roman" w:hAnsi="Times New Roman"/>
                <w:sz w:val="20"/>
              </w:rPr>
              <w:t>слесарь</w:t>
            </w:r>
          </w:p>
        </w:tc>
      </w:tr>
      <w:tr w:rsidR="007710F4" w14:paraId="5DDFC30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99A4A1E" w14:textId="77777777" w:rsidR="007710F4" w:rsidRDefault="00415103">
            <w:pPr>
              <w:spacing w:line="240" w:lineRule="auto"/>
              <w:contextualSpacing/>
              <w:rPr>
                <w:rFonts w:ascii="Times New Roman" w:hAnsi="Times New Roman"/>
                <w:sz w:val="20"/>
              </w:rPr>
            </w:pPr>
            <w:r>
              <w:rPr>
                <w:rFonts w:ascii="Times New Roman" w:hAnsi="Times New Roman"/>
                <w:sz w:val="20"/>
              </w:rPr>
              <w:t>6</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6F1A3291" w14:textId="77777777" w:rsidR="007710F4" w:rsidRDefault="00415103">
            <w:pPr>
              <w:spacing w:line="240" w:lineRule="auto"/>
              <w:contextualSpacing/>
              <w:rPr>
                <w:rFonts w:ascii="Times New Roman" w:hAnsi="Times New Roman"/>
                <w:sz w:val="20"/>
              </w:rPr>
            </w:pPr>
            <w:r>
              <w:rPr>
                <w:rFonts w:ascii="Times New Roman" w:hAnsi="Times New Roman"/>
                <w:sz w:val="20"/>
              </w:rPr>
              <w:t>После запуска резервного сетевого насоса дает команду машинист</w:t>
            </w:r>
            <w:proofErr w:type="gramStart"/>
            <w:r>
              <w:rPr>
                <w:rFonts w:ascii="Times New Roman" w:hAnsi="Times New Roman"/>
                <w:sz w:val="20"/>
              </w:rPr>
              <w:t>у-</w:t>
            </w:r>
            <w:proofErr w:type="gramEnd"/>
            <w:r>
              <w:rPr>
                <w:rFonts w:ascii="Times New Roman" w:hAnsi="Times New Roman"/>
                <w:sz w:val="20"/>
              </w:rPr>
              <w:t xml:space="preserve"> кочегару на розжиг котла.</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5B12E46D" w14:textId="77777777" w:rsidR="007710F4" w:rsidRDefault="00415103">
            <w:pPr>
              <w:spacing w:line="240" w:lineRule="auto"/>
              <w:contextualSpacing/>
              <w:rPr>
                <w:rFonts w:ascii="Times New Roman" w:hAnsi="Times New Roman"/>
                <w:sz w:val="20"/>
              </w:rPr>
            </w:pPr>
            <w:r>
              <w:rPr>
                <w:rFonts w:ascii="Times New Roman" w:hAnsi="Times New Roman"/>
                <w:sz w:val="20"/>
              </w:rPr>
              <w:t>котельная</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7ED21E42"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w:t>
            </w:r>
          </w:p>
        </w:tc>
      </w:tr>
      <w:tr w:rsidR="007710F4" w14:paraId="35E1E94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C4B04AB" w14:textId="77777777" w:rsidR="007710F4" w:rsidRDefault="00415103">
            <w:pPr>
              <w:spacing w:line="240" w:lineRule="auto"/>
              <w:contextualSpacing/>
              <w:rPr>
                <w:rFonts w:ascii="Times New Roman" w:hAnsi="Times New Roman"/>
                <w:sz w:val="20"/>
              </w:rPr>
            </w:pPr>
            <w:r>
              <w:rPr>
                <w:rFonts w:ascii="Times New Roman" w:hAnsi="Times New Roman"/>
                <w:sz w:val="20"/>
              </w:rPr>
              <w:t>7</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14FEF562" w14:textId="77777777" w:rsidR="007710F4" w:rsidRDefault="00415103">
            <w:pPr>
              <w:spacing w:line="240" w:lineRule="auto"/>
              <w:contextualSpacing/>
              <w:rPr>
                <w:rFonts w:ascii="Times New Roman" w:hAnsi="Times New Roman"/>
                <w:sz w:val="20"/>
              </w:rPr>
            </w:pPr>
            <w:r>
              <w:rPr>
                <w:rFonts w:ascii="Times New Roman" w:hAnsi="Times New Roman"/>
                <w:sz w:val="20"/>
              </w:rPr>
              <w:t>Производится розжиг котла согласно инструкции</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14185B63" w14:textId="77777777" w:rsidR="007710F4" w:rsidRDefault="00415103">
            <w:pPr>
              <w:spacing w:line="240" w:lineRule="auto"/>
              <w:contextualSpacing/>
              <w:rPr>
                <w:rFonts w:ascii="Times New Roman" w:hAnsi="Times New Roman"/>
                <w:sz w:val="20"/>
              </w:rPr>
            </w:pPr>
            <w:r>
              <w:rPr>
                <w:rFonts w:ascii="Times New Roman" w:hAnsi="Times New Roman"/>
                <w:sz w:val="20"/>
              </w:rPr>
              <w:t>котельная</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0576B3F1" w14:textId="77777777" w:rsidR="007710F4" w:rsidRDefault="00415103">
            <w:pPr>
              <w:spacing w:line="240" w:lineRule="auto"/>
              <w:contextualSpacing/>
              <w:rPr>
                <w:rFonts w:ascii="Times New Roman" w:hAnsi="Times New Roman"/>
                <w:sz w:val="20"/>
              </w:rPr>
            </w:pPr>
            <w:r>
              <w:rPr>
                <w:rFonts w:ascii="Times New Roman" w:hAnsi="Times New Roman"/>
                <w:sz w:val="20"/>
              </w:rPr>
              <w:t>Машинист-кочегар</w:t>
            </w:r>
          </w:p>
        </w:tc>
      </w:tr>
      <w:tr w:rsidR="007710F4" w14:paraId="41B833F7"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6BE7879" w14:textId="77777777" w:rsidR="007710F4" w:rsidRDefault="00415103">
            <w:pPr>
              <w:spacing w:line="240" w:lineRule="auto"/>
              <w:contextualSpacing/>
              <w:rPr>
                <w:rFonts w:ascii="Times New Roman" w:hAnsi="Times New Roman"/>
                <w:sz w:val="20"/>
              </w:rPr>
            </w:pPr>
            <w:r>
              <w:rPr>
                <w:rFonts w:ascii="Times New Roman" w:hAnsi="Times New Roman"/>
                <w:sz w:val="20"/>
              </w:rPr>
              <w:t>8</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44207839" w14:textId="77777777" w:rsidR="007710F4" w:rsidRDefault="00415103">
            <w:pPr>
              <w:spacing w:line="240" w:lineRule="auto"/>
              <w:contextualSpacing/>
              <w:rPr>
                <w:rFonts w:ascii="Times New Roman" w:hAnsi="Times New Roman"/>
                <w:sz w:val="20"/>
              </w:rPr>
            </w:pPr>
            <w:r>
              <w:rPr>
                <w:rFonts w:ascii="Times New Roman" w:hAnsi="Times New Roman"/>
                <w:sz w:val="20"/>
              </w:rPr>
              <w:t>Докладывает директору (заместителю директора) о переходе на резервный сетевой насос и восстановлении режима работы котельной.</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2CB0FA60" w14:textId="77777777" w:rsidR="007710F4" w:rsidRDefault="00415103">
            <w:pPr>
              <w:spacing w:line="240" w:lineRule="auto"/>
              <w:contextualSpacing/>
              <w:rPr>
                <w:rFonts w:ascii="Times New Roman" w:hAnsi="Times New Roman"/>
                <w:sz w:val="20"/>
              </w:rPr>
            </w:pPr>
            <w:r>
              <w:rPr>
                <w:rFonts w:ascii="Times New Roman" w:hAnsi="Times New Roman"/>
                <w:sz w:val="20"/>
              </w:rPr>
              <w:t>котельная</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1C81FC49" w14:textId="77777777" w:rsidR="007710F4" w:rsidRDefault="00415103">
            <w:pPr>
              <w:spacing w:line="240" w:lineRule="auto"/>
              <w:contextualSpacing/>
              <w:rPr>
                <w:rFonts w:ascii="Times New Roman" w:hAnsi="Times New Roman"/>
                <w:sz w:val="20"/>
              </w:rPr>
            </w:pPr>
            <w:r>
              <w:rPr>
                <w:rFonts w:ascii="Times New Roman" w:hAnsi="Times New Roman"/>
                <w:sz w:val="20"/>
              </w:rPr>
              <w:t>Мастер производственного участка</w:t>
            </w:r>
          </w:p>
        </w:tc>
      </w:tr>
    </w:tbl>
    <w:p w14:paraId="52AE7474"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По завершению аварийных работ мастером производственного участка совместно с инженером </w:t>
      </w:r>
      <w:proofErr w:type="gramStart"/>
      <w:r>
        <w:rPr>
          <w:rFonts w:ascii="Times New Roman" w:hAnsi="Times New Roman"/>
          <w:sz w:val="26"/>
        </w:rPr>
        <w:t>ОТ</w:t>
      </w:r>
      <w:proofErr w:type="gramEnd"/>
      <w:r>
        <w:rPr>
          <w:rFonts w:ascii="Times New Roman" w:hAnsi="Times New Roman"/>
          <w:sz w:val="26"/>
        </w:rPr>
        <w:t xml:space="preserve">, </w:t>
      </w:r>
      <w:proofErr w:type="gramStart"/>
      <w:r>
        <w:rPr>
          <w:rFonts w:ascii="Times New Roman" w:hAnsi="Times New Roman"/>
          <w:sz w:val="26"/>
        </w:rPr>
        <w:t>заместителем</w:t>
      </w:r>
      <w:proofErr w:type="gramEnd"/>
      <w:r>
        <w:rPr>
          <w:rFonts w:ascii="Times New Roman" w:hAnsi="Times New Roman"/>
          <w:sz w:val="26"/>
        </w:rPr>
        <w:t xml:space="preserve"> директора производится тщательное расследование причин аварий и разбор действий персонала при устранении аварии с привлечением всех работников производственного участка.</w:t>
      </w:r>
    </w:p>
    <w:p w14:paraId="09B66B4C" w14:textId="77777777" w:rsidR="007710F4" w:rsidRDefault="00415103">
      <w:pPr>
        <w:ind w:firstLine="709"/>
        <w:contextualSpacing/>
        <w:jc w:val="both"/>
        <w:rPr>
          <w:rFonts w:ascii="Times New Roman" w:hAnsi="Times New Roman"/>
          <w:sz w:val="26"/>
        </w:rPr>
      </w:pPr>
      <w:r>
        <w:rPr>
          <w:rFonts w:ascii="Times New Roman" w:hAnsi="Times New Roman"/>
          <w:sz w:val="26"/>
        </w:rPr>
        <w:t>Если после окончания аварийных работ провести разбор невозможно, то провести разбор следует в течени</w:t>
      </w:r>
      <w:proofErr w:type="gramStart"/>
      <w:r>
        <w:rPr>
          <w:rFonts w:ascii="Times New Roman" w:hAnsi="Times New Roman"/>
          <w:sz w:val="26"/>
        </w:rPr>
        <w:t>и</w:t>
      </w:r>
      <w:proofErr w:type="gramEnd"/>
      <w:r>
        <w:rPr>
          <w:rFonts w:ascii="Times New Roman" w:hAnsi="Times New Roman"/>
          <w:sz w:val="26"/>
        </w:rPr>
        <w:t xml:space="preserve"> пяти дней после их окончания.</w:t>
      </w:r>
    </w:p>
    <w:p w14:paraId="363EFE54" w14:textId="77777777" w:rsidR="007710F4" w:rsidRDefault="00415103">
      <w:pPr>
        <w:ind w:firstLine="709"/>
        <w:contextualSpacing/>
        <w:jc w:val="both"/>
        <w:rPr>
          <w:rFonts w:ascii="Times New Roman" w:hAnsi="Times New Roman"/>
          <w:b/>
          <w:sz w:val="26"/>
        </w:rPr>
      </w:pPr>
      <w:r>
        <w:rPr>
          <w:rFonts w:ascii="Times New Roman" w:hAnsi="Times New Roman"/>
          <w:b/>
          <w:sz w:val="26"/>
        </w:rPr>
        <w:t>При разборе по каждому участнику анализируются:</w:t>
      </w:r>
    </w:p>
    <w:p w14:paraId="29AFAD71"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 правильность действий по ликвидации аварии;</w:t>
      </w:r>
    </w:p>
    <w:p w14:paraId="539D821F"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 допущенные ошибки и их причины;</w:t>
      </w:r>
    </w:p>
    <w:p w14:paraId="5C95B055" w14:textId="77777777" w:rsidR="007710F4" w:rsidRDefault="00415103">
      <w:pPr>
        <w:ind w:firstLine="709"/>
        <w:contextualSpacing/>
        <w:jc w:val="both"/>
        <w:rPr>
          <w:rFonts w:ascii="Times New Roman" w:hAnsi="Times New Roman"/>
          <w:sz w:val="26"/>
        </w:rPr>
      </w:pPr>
      <w:r>
        <w:rPr>
          <w:rFonts w:ascii="Times New Roman" w:hAnsi="Times New Roman"/>
          <w:sz w:val="26"/>
        </w:rPr>
        <w:t xml:space="preserve"> - правильность ведения оперативных переговоров и использования сре</w:t>
      </w:r>
      <w:proofErr w:type="gramStart"/>
      <w:r>
        <w:rPr>
          <w:rFonts w:ascii="Times New Roman" w:hAnsi="Times New Roman"/>
          <w:sz w:val="26"/>
        </w:rPr>
        <w:t>дств св</w:t>
      </w:r>
      <w:proofErr w:type="gramEnd"/>
      <w:r>
        <w:rPr>
          <w:rFonts w:ascii="Times New Roman" w:hAnsi="Times New Roman"/>
          <w:sz w:val="26"/>
        </w:rPr>
        <w:t>язи;</w:t>
      </w:r>
    </w:p>
    <w:p w14:paraId="759A9B3F" w14:textId="77777777" w:rsidR="007710F4" w:rsidRDefault="00415103">
      <w:pPr>
        <w:ind w:firstLine="709"/>
        <w:contextualSpacing/>
        <w:jc w:val="both"/>
        <w:rPr>
          <w:rFonts w:ascii="Times New Roman" w:hAnsi="Times New Roman"/>
          <w:sz w:val="26"/>
        </w:rPr>
      </w:pPr>
      <w:r>
        <w:rPr>
          <w:rFonts w:ascii="Times New Roman" w:hAnsi="Times New Roman"/>
          <w:sz w:val="26"/>
        </w:rPr>
        <w:t>Разбор аварийной ситуации производится с целью определения причин, приведших к созданию аварийной обстановки, правильности действий каждого участника при ликвидации аварии, и разработки мероприятий по повышению надежности работы оборудования и безопасности обслуживающего персонала».</w:t>
      </w:r>
    </w:p>
    <w:p w14:paraId="4742AF15" w14:textId="77777777" w:rsidR="007710F4" w:rsidRDefault="007710F4">
      <w:pPr>
        <w:ind w:firstLine="708"/>
        <w:contextualSpacing/>
        <w:jc w:val="both"/>
        <w:rPr>
          <w:rFonts w:ascii="Times New Roman" w:hAnsi="Times New Roman"/>
          <w:sz w:val="26"/>
        </w:rPr>
      </w:pPr>
    </w:p>
    <w:p w14:paraId="64438162" w14:textId="77777777" w:rsidR="007710F4" w:rsidRDefault="007710F4">
      <w:pPr>
        <w:ind w:firstLine="708"/>
        <w:contextualSpacing/>
        <w:jc w:val="both"/>
        <w:rPr>
          <w:rFonts w:ascii="Times New Roman" w:hAnsi="Times New Roman"/>
          <w:sz w:val="26"/>
        </w:rPr>
      </w:pPr>
    </w:p>
    <w:p w14:paraId="0CC774C1" w14:textId="77777777" w:rsidR="007710F4" w:rsidRDefault="007710F4">
      <w:pPr>
        <w:ind w:firstLine="708"/>
        <w:contextualSpacing/>
        <w:jc w:val="both"/>
        <w:rPr>
          <w:rFonts w:ascii="Times New Roman" w:hAnsi="Times New Roman"/>
          <w:sz w:val="26"/>
        </w:rPr>
      </w:pPr>
    </w:p>
    <w:p w14:paraId="5AD6D605" w14:textId="77777777" w:rsidR="007710F4" w:rsidRDefault="007710F4">
      <w:pPr>
        <w:ind w:firstLine="708"/>
        <w:contextualSpacing/>
        <w:jc w:val="both"/>
        <w:rPr>
          <w:rFonts w:ascii="Times New Roman" w:hAnsi="Times New Roman"/>
          <w:sz w:val="26"/>
        </w:rPr>
      </w:pPr>
    </w:p>
    <w:p w14:paraId="7EDD69B6" w14:textId="77777777" w:rsidR="007710F4" w:rsidRDefault="007710F4">
      <w:pPr>
        <w:ind w:firstLine="708"/>
        <w:contextualSpacing/>
        <w:jc w:val="both"/>
        <w:rPr>
          <w:rFonts w:ascii="Times New Roman" w:hAnsi="Times New Roman"/>
          <w:sz w:val="26"/>
        </w:rPr>
      </w:pPr>
    </w:p>
    <w:p w14:paraId="0F2D5A8A" w14:textId="77777777" w:rsidR="007710F4" w:rsidRDefault="007710F4">
      <w:pPr>
        <w:ind w:firstLine="708"/>
        <w:contextualSpacing/>
        <w:jc w:val="both"/>
        <w:rPr>
          <w:rFonts w:ascii="Times New Roman" w:hAnsi="Times New Roman"/>
          <w:sz w:val="26"/>
        </w:rPr>
      </w:pPr>
    </w:p>
    <w:p w14:paraId="59F71781" w14:textId="77777777" w:rsidR="007710F4" w:rsidRDefault="007710F4">
      <w:pPr>
        <w:ind w:firstLine="708"/>
        <w:contextualSpacing/>
        <w:jc w:val="both"/>
        <w:rPr>
          <w:rFonts w:ascii="Times New Roman" w:hAnsi="Times New Roman"/>
          <w:sz w:val="26"/>
        </w:rPr>
      </w:pPr>
    </w:p>
    <w:p w14:paraId="774D929E" w14:textId="77777777" w:rsidR="007710F4" w:rsidRDefault="007710F4">
      <w:pPr>
        <w:ind w:firstLine="708"/>
        <w:contextualSpacing/>
        <w:jc w:val="both"/>
        <w:rPr>
          <w:rFonts w:ascii="Times New Roman" w:hAnsi="Times New Roman"/>
          <w:sz w:val="26"/>
        </w:rPr>
      </w:pPr>
    </w:p>
    <w:p w14:paraId="75FEA0AB" w14:textId="77777777" w:rsidR="007710F4" w:rsidRDefault="007710F4">
      <w:pPr>
        <w:ind w:firstLine="708"/>
        <w:contextualSpacing/>
        <w:jc w:val="both"/>
        <w:rPr>
          <w:rFonts w:ascii="Times New Roman" w:hAnsi="Times New Roman"/>
          <w:sz w:val="26"/>
        </w:rPr>
      </w:pPr>
    </w:p>
    <w:p w14:paraId="4466C844" w14:textId="77777777" w:rsidR="007710F4" w:rsidRDefault="007710F4">
      <w:pPr>
        <w:ind w:firstLine="708"/>
        <w:contextualSpacing/>
        <w:jc w:val="both"/>
        <w:rPr>
          <w:rFonts w:ascii="Times New Roman" w:hAnsi="Times New Roman"/>
          <w:sz w:val="26"/>
        </w:rPr>
      </w:pPr>
    </w:p>
    <w:p w14:paraId="361DB431" w14:textId="77777777" w:rsidR="007710F4" w:rsidRDefault="007710F4">
      <w:pPr>
        <w:contextualSpacing/>
        <w:jc w:val="both"/>
        <w:rPr>
          <w:rFonts w:ascii="Times New Roman" w:hAnsi="Times New Roman"/>
          <w:sz w:val="26"/>
        </w:rPr>
      </w:pPr>
    </w:p>
    <w:p w14:paraId="2C968D53" w14:textId="77777777" w:rsidR="007710F4" w:rsidRDefault="00415103">
      <w:pPr>
        <w:contextualSpacing/>
        <w:jc w:val="both"/>
        <w:rPr>
          <w:rFonts w:ascii="Times New Roman" w:hAnsi="Times New Roman"/>
          <w:sz w:val="26"/>
        </w:rPr>
      </w:pPr>
      <w:r>
        <w:rPr>
          <w:rFonts w:ascii="Times New Roman" w:hAnsi="Times New Roman"/>
          <w:sz w:val="26"/>
        </w:rPr>
        <w:t>РАЗДЕЛ 19. ГРАФИК ПРОВЕДЕНИЯ ПРОТИВОАВАРИЙНЫХ ТРЕНИРОВОК НА ОБЪЕКТАХ ТЕПЛОСНАБЖЕНИЯ</w:t>
      </w:r>
    </w:p>
    <w:p w14:paraId="26B8749B" w14:textId="77777777" w:rsidR="007710F4" w:rsidRDefault="007710F4">
      <w:pPr>
        <w:contextualSpacing/>
        <w:jc w:val="both"/>
        <w:rPr>
          <w:rFonts w:ascii="Times New Roman" w:hAnsi="Times New Roman"/>
          <w:sz w:val="26"/>
        </w:rPr>
      </w:pPr>
    </w:p>
    <w:tbl>
      <w:tblPr>
        <w:tblStyle w:val="ac"/>
        <w:tblW w:w="10003" w:type="dxa"/>
        <w:tblLayout w:type="fixed"/>
        <w:tblLook w:val="04A0" w:firstRow="1" w:lastRow="0" w:firstColumn="1" w:lastColumn="0" w:noHBand="0" w:noVBand="1"/>
      </w:tblPr>
      <w:tblGrid>
        <w:gridCol w:w="753"/>
        <w:gridCol w:w="3975"/>
        <w:gridCol w:w="2490"/>
        <w:gridCol w:w="2785"/>
      </w:tblGrid>
      <w:tr w:rsidR="007710F4" w14:paraId="1AD42950" w14:textId="77777777" w:rsidTr="00540B7B">
        <w:tc>
          <w:tcPr>
            <w:tcW w:w="753" w:type="dxa"/>
          </w:tcPr>
          <w:p w14:paraId="0D5E34C7" w14:textId="77777777" w:rsidR="007710F4" w:rsidRDefault="00415103">
            <w:pPr>
              <w:tabs>
                <w:tab w:val="left" w:pos="5790"/>
              </w:tabs>
              <w:contextualSpacing/>
              <w:jc w:val="center"/>
              <w:rPr>
                <w:rFonts w:ascii="Times New Roman" w:hAnsi="Times New Roman"/>
                <w:sz w:val="24"/>
              </w:rPr>
            </w:pPr>
            <w:r>
              <w:rPr>
                <w:rFonts w:ascii="Times New Roman" w:hAnsi="Times New Roman"/>
                <w:sz w:val="24"/>
              </w:rPr>
              <w:t xml:space="preserve">N </w:t>
            </w:r>
            <w:proofErr w:type="gramStart"/>
            <w:r>
              <w:rPr>
                <w:rFonts w:ascii="Times New Roman" w:hAnsi="Times New Roman"/>
                <w:sz w:val="24"/>
              </w:rPr>
              <w:t>п</w:t>
            </w:r>
            <w:proofErr w:type="gramEnd"/>
            <w:r>
              <w:rPr>
                <w:rFonts w:ascii="Times New Roman" w:hAnsi="Times New Roman"/>
                <w:sz w:val="24"/>
              </w:rPr>
              <w:t>/п</w:t>
            </w:r>
          </w:p>
        </w:tc>
        <w:tc>
          <w:tcPr>
            <w:tcW w:w="3975" w:type="dxa"/>
          </w:tcPr>
          <w:p w14:paraId="721B814B" w14:textId="77777777" w:rsidR="007710F4" w:rsidRDefault="00415103">
            <w:pPr>
              <w:tabs>
                <w:tab w:val="left" w:pos="5790"/>
              </w:tabs>
              <w:contextualSpacing/>
              <w:jc w:val="center"/>
              <w:rPr>
                <w:rFonts w:ascii="Times New Roman" w:hAnsi="Times New Roman"/>
                <w:sz w:val="24"/>
              </w:rPr>
            </w:pPr>
            <w:r>
              <w:rPr>
                <w:rFonts w:ascii="Times New Roman" w:hAnsi="Times New Roman"/>
                <w:sz w:val="24"/>
              </w:rPr>
              <w:t xml:space="preserve">Наименование объекта тренировок- </w:t>
            </w:r>
          </w:p>
          <w:p w14:paraId="243C13A2" w14:textId="77777777" w:rsidR="007710F4" w:rsidRDefault="00415103">
            <w:pPr>
              <w:tabs>
                <w:tab w:val="left" w:pos="5790"/>
              </w:tabs>
              <w:contextualSpacing/>
              <w:jc w:val="center"/>
              <w:rPr>
                <w:rFonts w:ascii="Times New Roman" w:hAnsi="Times New Roman"/>
                <w:sz w:val="24"/>
              </w:rPr>
            </w:pPr>
            <w:r>
              <w:rPr>
                <w:rFonts w:ascii="Times New Roman" w:hAnsi="Times New Roman"/>
                <w:sz w:val="24"/>
              </w:rPr>
              <w:t>Производственный участок</w:t>
            </w:r>
          </w:p>
        </w:tc>
        <w:tc>
          <w:tcPr>
            <w:tcW w:w="2490" w:type="dxa"/>
          </w:tcPr>
          <w:p w14:paraId="2FC9EB38" w14:textId="77777777" w:rsidR="007710F4" w:rsidRDefault="00415103">
            <w:pPr>
              <w:tabs>
                <w:tab w:val="left" w:pos="5790"/>
              </w:tabs>
              <w:contextualSpacing/>
              <w:jc w:val="center"/>
              <w:rPr>
                <w:rFonts w:ascii="Times New Roman" w:hAnsi="Times New Roman"/>
                <w:sz w:val="24"/>
              </w:rPr>
            </w:pPr>
            <w:r>
              <w:rPr>
                <w:rFonts w:ascii="Times New Roman" w:hAnsi="Times New Roman"/>
                <w:sz w:val="24"/>
              </w:rPr>
              <w:t>Сроки проведения</w:t>
            </w:r>
          </w:p>
          <w:p w14:paraId="7051941D" w14:textId="77777777" w:rsidR="007710F4" w:rsidRDefault="00415103">
            <w:pPr>
              <w:tabs>
                <w:tab w:val="left" w:pos="5790"/>
              </w:tabs>
              <w:contextualSpacing/>
              <w:jc w:val="center"/>
              <w:rPr>
                <w:rFonts w:ascii="Times New Roman" w:hAnsi="Times New Roman"/>
                <w:sz w:val="24"/>
              </w:rPr>
            </w:pPr>
            <w:r>
              <w:rPr>
                <w:rFonts w:ascii="Times New Roman" w:hAnsi="Times New Roman"/>
                <w:sz w:val="24"/>
              </w:rPr>
              <w:t xml:space="preserve">Противоаварийной тренировки </w:t>
            </w:r>
          </w:p>
        </w:tc>
        <w:tc>
          <w:tcPr>
            <w:tcW w:w="2785" w:type="dxa"/>
          </w:tcPr>
          <w:p w14:paraId="04AC1566" w14:textId="77777777" w:rsidR="007710F4" w:rsidRDefault="00415103">
            <w:pPr>
              <w:tabs>
                <w:tab w:val="left" w:pos="5790"/>
              </w:tabs>
              <w:contextualSpacing/>
              <w:jc w:val="center"/>
              <w:rPr>
                <w:rFonts w:ascii="Times New Roman" w:hAnsi="Times New Roman"/>
                <w:sz w:val="24"/>
              </w:rPr>
            </w:pPr>
            <w:r>
              <w:rPr>
                <w:rFonts w:ascii="Times New Roman" w:hAnsi="Times New Roman"/>
                <w:sz w:val="24"/>
              </w:rPr>
              <w:t>Сроки проведения</w:t>
            </w:r>
          </w:p>
          <w:p w14:paraId="58BD9D14" w14:textId="77777777" w:rsidR="007710F4" w:rsidRDefault="00415103">
            <w:pPr>
              <w:tabs>
                <w:tab w:val="left" w:pos="5790"/>
              </w:tabs>
              <w:contextualSpacing/>
              <w:jc w:val="center"/>
              <w:rPr>
                <w:rFonts w:ascii="Times New Roman" w:hAnsi="Times New Roman"/>
                <w:sz w:val="24"/>
              </w:rPr>
            </w:pPr>
            <w:r>
              <w:rPr>
                <w:rFonts w:ascii="Times New Roman" w:hAnsi="Times New Roman"/>
                <w:sz w:val="24"/>
              </w:rPr>
              <w:t>Противопожарной</w:t>
            </w:r>
          </w:p>
          <w:p w14:paraId="7D3FFCDA" w14:textId="77777777" w:rsidR="007710F4" w:rsidRDefault="00415103">
            <w:pPr>
              <w:tabs>
                <w:tab w:val="left" w:pos="5790"/>
              </w:tabs>
              <w:contextualSpacing/>
              <w:jc w:val="center"/>
              <w:rPr>
                <w:rFonts w:ascii="Times New Roman" w:hAnsi="Times New Roman"/>
                <w:sz w:val="24"/>
              </w:rPr>
            </w:pPr>
            <w:r>
              <w:rPr>
                <w:rFonts w:ascii="Times New Roman" w:hAnsi="Times New Roman"/>
                <w:sz w:val="24"/>
              </w:rPr>
              <w:t>тренировки</w:t>
            </w:r>
          </w:p>
        </w:tc>
      </w:tr>
      <w:tr w:rsidR="007710F4" w14:paraId="15212558" w14:textId="77777777" w:rsidTr="00540B7B">
        <w:tc>
          <w:tcPr>
            <w:tcW w:w="753" w:type="dxa"/>
          </w:tcPr>
          <w:p w14:paraId="7DEA9D7B" w14:textId="62EAC3CA" w:rsidR="007710F4" w:rsidRDefault="00540B7B">
            <w:pPr>
              <w:tabs>
                <w:tab w:val="left" w:pos="5790"/>
              </w:tabs>
              <w:contextualSpacing/>
              <w:jc w:val="center"/>
              <w:rPr>
                <w:rFonts w:ascii="Times New Roman" w:hAnsi="Times New Roman"/>
                <w:sz w:val="24"/>
              </w:rPr>
            </w:pPr>
            <w:r>
              <w:rPr>
                <w:rFonts w:ascii="Times New Roman" w:hAnsi="Times New Roman"/>
                <w:sz w:val="24"/>
              </w:rPr>
              <w:t>1</w:t>
            </w:r>
          </w:p>
        </w:tc>
        <w:tc>
          <w:tcPr>
            <w:tcW w:w="3975" w:type="dxa"/>
          </w:tcPr>
          <w:p w14:paraId="2CA870D8" w14:textId="77777777" w:rsidR="007710F4" w:rsidRDefault="00415103">
            <w:pPr>
              <w:rPr>
                <w:rFonts w:ascii="Times New Roman" w:hAnsi="Times New Roman"/>
                <w:sz w:val="24"/>
              </w:rPr>
            </w:pPr>
            <w:r>
              <w:rPr>
                <w:rFonts w:ascii="Times New Roman" w:hAnsi="Times New Roman"/>
                <w:sz w:val="24"/>
              </w:rPr>
              <w:t xml:space="preserve">Участок теплоснабжения </w:t>
            </w:r>
          </w:p>
          <w:p w14:paraId="54FDDD5E" w14:textId="77777777" w:rsidR="007710F4" w:rsidRDefault="00415103">
            <w:pPr>
              <w:rPr>
                <w:rFonts w:ascii="Times New Roman" w:hAnsi="Times New Roman"/>
                <w:sz w:val="24"/>
              </w:rPr>
            </w:pPr>
            <w:r>
              <w:rPr>
                <w:rFonts w:ascii="Times New Roman" w:hAnsi="Times New Roman"/>
                <w:sz w:val="24"/>
              </w:rPr>
              <w:t xml:space="preserve">МО </w:t>
            </w:r>
            <w:proofErr w:type="spellStart"/>
            <w:r>
              <w:rPr>
                <w:rFonts w:ascii="Times New Roman" w:hAnsi="Times New Roman"/>
                <w:sz w:val="24"/>
              </w:rPr>
              <w:t>Усть</w:t>
            </w:r>
            <w:proofErr w:type="spellEnd"/>
            <w:r>
              <w:rPr>
                <w:rFonts w:ascii="Times New Roman" w:hAnsi="Times New Roman"/>
                <w:sz w:val="24"/>
              </w:rPr>
              <w:t xml:space="preserve"> - </w:t>
            </w:r>
            <w:proofErr w:type="spellStart"/>
            <w:r>
              <w:rPr>
                <w:rFonts w:ascii="Times New Roman" w:hAnsi="Times New Roman"/>
                <w:sz w:val="24"/>
              </w:rPr>
              <w:t>Чульский</w:t>
            </w:r>
            <w:proofErr w:type="spellEnd"/>
            <w:r>
              <w:rPr>
                <w:rFonts w:ascii="Times New Roman" w:hAnsi="Times New Roman"/>
                <w:sz w:val="24"/>
              </w:rPr>
              <w:t xml:space="preserve"> сельсовет</w:t>
            </w:r>
          </w:p>
        </w:tc>
        <w:tc>
          <w:tcPr>
            <w:tcW w:w="2490" w:type="dxa"/>
          </w:tcPr>
          <w:p w14:paraId="2A224341" w14:textId="77777777" w:rsidR="007710F4" w:rsidRDefault="00415103">
            <w:pPr>
              <w:jc w:val="center"/>
              <w:rPr>
                <w:rFonts w:ascii="Times New Roman" w:hAnsi="Times New Roman"/>
                <w:sz w:val="24"/>
                <w:u w:val="single"/>
              </w:rPr>
            </w:pPr>
            <w:r>
              <w:rPr>
                <w:rFonts w:ascii="Times New Roman" w:hAnsi="Times New Roman"/>
                <w:sz w:val="24"/>
                <w:u w:val="single"/>
              </w:rPr>
              <w:t xml:space="preserve">октябрь 2022г. </w:t>
            </w:r>
          </w:p>
          <w:p w14:paraId="7F7AE1DC" w14:textId="77777777" w:rsidR="007710F4" w:rsidRDefault="00415103">
            <w:pPr>
              <w:jc w:val="center"/>
              <w:rPr>
                <w:rFonts w:ascii="Times New Roman" w:hAnsi="Times New Roman"/>
                <w:sz w:val="24"/>
                <w:u w:val="single"/>
              </w:rPr>
            </w:pPr>
            <w:r>
              <w:rPr>
                <w:rFonts w:ascii="Times New Roman" w:hAnsi="Times New Roman"/>
                <w:sz w:val="24"/>
                <w:u w:val="single"/>
              </w:rPr>
              <w:t>март 2023г.</w:t>
            </w:r>
          </w:p>
          <w:p w14:paraId="2837BF8A" w14:textId="77777777" w:rsidR="007710F4" w:rsidRDefault="00415103">
            <w:pPr>
              <w:jc w:val="center"/>
              <w:rPr>
                <w:rFonts w:ascii="Times New Roman" w:hAnsi="Times New Roman"/>
                <w:sz w:val="24"/>
                <w:u w:val="single"/>
              </w:rPr>
            </w:pPr>
            <w:r>
              <w:rPr>
                <w:rFonts w:ascii="Times New Roman" w:hAnsi="Times New Roman"/>
                <w:sz w:val="24"/>
                <w:u w:val="single"/>
              </w:rPr>
              <w:t>май 2023г.</w:t>
            </w:r>
          </w:p>
        </w:tc>
        <w:tc>
          <w:tcPr>
            <w:tcW w:w="2785" w:type="dxa"/>
          </w:tcPr>
          <w:p w14:paraId="7DBBEC78" w14:textId="77777777" w:rsidR="007710F4" w:rsidRDefault="00415103">
            <w:pPr>
              <w:jc w:val="center"/>
              <w:rPr>
                <w:rFonts w:ascii="Times New Roman" w:hAnsi="Times New Roman"/>
                <w:sz w:val="24"/>
                <w:u w:val="single"/>
              </w:rPr>
            </w:pPr>
            <w:r>
              <w:rPr>
                <w:rFonts w:ascii="Times New Roman" w:hAnsi="Times New Roman"/>
                <w:sz w:val="24"/>
                <w:u w:val="single"/>
              </w:rPr>
              <w:t xml:space="preserve">октябрь 2022г. </w:t>
            </w:r>
          </w:p>
          <w:p w14:paraId="2D6BA18B" w14:textId="77777777" w:rsidR="007710F4" w:rsidRDefault="00415103">
            <w:pPr>
              <w:jc w:val="center"/>
              <w:rPr>
                <w:rFonts w:ascii="Times New Roman" w:hAnsi="Times New Roman"/>
                <w:sz w:val="24"/>
                <w:u w:val="single"/>
              </w:rPr>
            </w:pPr>
            <w:r>
              <w:rPr>
                <w:rFonts w:ascii="Times New Roman" w:hAnsi="Times New Roman"/>
                <w:sz w:val="24"/>
                <w:u w:val="single"/>
              </w:rPr>
              <w:t>март 2023г.</w:t>
            </w:r>
          </w:p>
        </w:tc>
      </w:tr>
    </w:tbl>
    <w:p w14:paraId="257C06E2" w14:textId="77777777" w:rsidR="007710F4" w:rsidRDefault="007710F4">
      <w:pPr>
        <w:tabs>
          <w:tab w:val="left" w:pos="5790"/>
        </w:tabs>
        <w:contextualSpacing/>
        <w:jc w:val="both"/>
        <w:rPr>
          <w:rFonts w:ascii="Times New Roman" w:hAnsi="Times New Roman"/>
          <w:b/>
          <w:sz w:val="24"/>
        </w:rPr>
      </w:pPr>
    </w:p>
    <w:p w14:paraId="2220C353" w14:textId="77777777" w:rsidR="007710F4" w:rsidRDefault="00415103">
      <w:pPr>
        <w:tabs>
          <w:tab w:val="left" w:pos="5790"/>
        </w:tabs>
        <w:contextualSpacing/>
        <w:jc w:val="both"/>
        <w:rPr>
          <w:rFonts w:ascii="Times New Roman" w:hAnsi="Times New Roman"/>
          <w:b/>
          <w:sz w:val="24"/>
        </w:rPr>
      </w:pPr>
      <w:r>
        <w:rPr>
          <w:rFonts w:ascii="Times New Roman" w:hAnsi="Times New Roman"/>
          <w:b/>
          <w:sz w:val="24"/>
        </w:rPr>
        <w:t>Примечание:</w:t>
      </w:r>
    </w:p>
    <w:p w14:paraId="5DF21BF8" w14:textId="77777777" w:rsidR="007710F4" w:rsidRDefault="00415103">
      <w:pPr>
        <w:tabs>
          <w:tab w:val="left" w:pos="5790"/>
        </w:tabs>
        <w:contextualSpacing/>
        <w:jc w:val="both"/>
        <w:rPr>
          <w:rFonts w:ascii="Times New Roman" w:hAnsi="Times New Roman"/>
          <w:sz w:val="24"/>
        </w:rPr>
      </w:pPr>
      <w:r>
        <w:rPr>
          <w:rFonts w:ascii="Times New Roman" w:hAnsi="Times New Roman"/>
          <w:sz w:val="24"/>
        </w:rPr>
        <w:t>1.Противоаварийные тренировки  с оперативным, оперативно-ремонтным, ремонтным персоналом проводятся не реже чем 1 раз в квартал, обязательно с записью в журнале противоаварийных тренировок.</w:t>
      </w:r>
    </w:p>
    <w:p w14:paraId="2C27EA9D" w14:textId="77777777" w:rsidR="007710F4" w:rsidRDefault="00415103">
      <w:pPr>
        <w:tabs>
          <w:tab w:val="left" w:pos="5790"/>
        </w:tabs>
        <w:contextualSpacing/>
        <w:jc w:val="both"/>
        <w:rPr>
          <w:rFonts w:ascii="Times New Roman" w:hAnsi="Times New Roman"/>
          <w:sz w:val="24"/>
        </w:rPr>
      </w:pPr>
      <w:r>
        <w:rPr>
          <w:rFonts w:ascii="Times New Roman" w:hAnsi="Times New Roman"/>
          <w:sz w:val="24"/>
        </w:rPr>
        <w:t>1.1. Ответственный за противоаварийные тренировки (или руководитель тренировки)  на ПУ - руководители работ - мастера производственных участков, обслуживающих оборудования и трубопроводы водоснабжения ХВС и теплоснабжения.</w:t>
      </w:r>
    </w:p>
    <w:p w14:paraId="126043A2" w14:textId="77777777" w:rsidR="007710F4" w:rsidRDefault="00415103">
      <w:pPr>
        <w:tabs>
          <w:tab w:val="left" w:pos="5790"/>
        </w:tabs>
        <w:contextualSpacing/>
        <w:jc w:val="both"/>
        <w:rPr>
          <w:rFonts w:ascii="Times New Roman" w:hAnsi="Times New Roman"/>
          <w:sz w:val="24"/>
        </w:rPr>
      </w:pPr>
      <w:r>
        <w:rPr>
          <w:rFonts w:ascii="Times New Roman" w:hAnsi="Times New Roman"/>
          <w:sz w:val="24"/>
        </w:rPr>
        <w:t>2. Противопожарные тренировки со всеми работниками проводить не реже  1 раз в полгода.</w:t>
      </w:r>
    </w:p>
    <w:p w14:paraId="120F52FB" w14:textId="77777777" w:rsidR="007710F4" w:rsidRDefault="00415103">
      <w:pPr>
        <w:tabs>
          <w:tab w:val="left" w:pos="5790"/>
        </w:tabs>
        <w:contextualSpacing/>
        <w:jc w:val="both"/>
        <w:rPr>
          <w:rFonts w:ascii="Times New Roman" w:hAnsi="Times New Roman"/>
          <w:sz w:val="24"/>
        </w:rPr>
      </w:pPr>
      <w:r>
        <w:rPr>
          <w:rFonts w:ascii="Times New Roman" w:hAnsi="Times New Roman"/>
          <w:sz w:val="24"/>
        </w:rPr>
        <w:t>2.1 Ответственный за противопожарные тренировки (или руководитель тренировки</w:t>
      </w:r>
      <w:proofErr w:type="gramStart"/>
      <w:r>
        <w:rPr>
          <w:rFonts w:ascii="Times New Roman" w:hAnsi="Times New Roman"/>
          <w:sz w:val="24"/>
        </w:rPr>
        <w:t xml:space="preserve"> )</w:t>
      </w:r>
      <w:proofErr w:type="gramEnd"/>
      <w:r>
        <w:rPr>
          <w:rFonts w:ascii="Times New Roman" w:hAnsi="Times New Roman"/>
          <w:sz w:val="24"/>
        </w:rPr>
        <w:t xml:space="preserve"> на ПУ - мастера производственных участков, обслуживающих оборудования и трубопроводы водоснабжения ХВС и теплоснабжения.</w:t>
      </w:r>
    </w:p>
    <w:p w14:paraId="70EF1257" w14:textId="77777777" w:rsidR="007710F4" w:rsidRDefault="00415103">
      <w:pPr>
        <w:tabs>
          <w:tab w:val="left" w:pos="5790"/>
        </w:tabs>
        <w:contextualSpacing/>
        <w:jc w:val="both"/>
        <w:rPr>
          <w:rFonts w:ascii="Times New Roman" w:hAnsi="Times New Roman"/>
          <w:sz w:val="24"/>
        </w:rPr>
      </w:pPr>
      <w:r>
        <w:rPr>
          <w:rFonts w:ascii="Times New Roman" w:hAnsi="Times New Roman"/>
          <w:sz w:val="24"/>
        </w:rPr>
        <w:t xml:space="preserve">3. Ответственный за противоаварийные и противопожарные тренировки по предприятию (или руководитель противоаварийной </w:t>
      </w:r>
      <w:proofErr w:type="gramStart"/>
      <w:r>
        <w:rPr>
          <w:rFonts w:ascii="Times New Roman" w:hAnsi="Times New Roman"/>
          <w:sz w:val="24"/>
        </w:rPr>
        <w:t>и(</w:t>
      </w:r>
      <w:proofErr w:type="gramEnd"/>
      <w:r>
        <w:rPr>
          <w:rFonts w:ascii="Times New Roman" w:hAnsi="Times New Roman"/>
          <w:sz w:val="24"/>
        </w:rPr>
        <w:t>или) противопожарной тренировки по предприятию) - заместитель директора по производственным вопросам.</w:t>
      </w:r>
    </w:p>
    <w:p w14:paraId="1E9F856D" w14:textId="77777777" w:rsidR="007710F4" w:rsidRDefault="007710F4">
      <w:pPr>
        <w:tabs>
          <w:tab w:val="left" w:pos="5790"/>
        </w:tabs>
        <w:contextualSpacing/>
        <w:jc w:val="both"/>
        <w:rPr>
          <w:rFonts w:ascii="Times New Roman" w:hAnsi="Times New Roman"/>
          <w:sz w:val="24"/>
        </w:rPr>
      </w:pPr>
    </w:p>
    <w:p w14:paraId="68CE56C6" w14:textId="77777777" w:rsidR="007710F4" w:rsidRDefault="007710F4">
      <w:pPr>
        <w:tabs>
          <w:tab w:val="left" w:pos="5790"/>
        </w:tabs>
        <w:contextualSpacing/>
        <w:jc w:val="both"/>
        <w:rPr>
          <w:rFonts w:ascii="Times New Roman" w:hAnsi="Times New Roman"/>
          <w:sz w:val="24"/>
        </w:rPr>
      </w:pPr>
    </w:p>
    <w:p w14:paraId="4EE3E244" w14:textId="77777777" w:rsidR="007710F4" w:rsidRDefault="007710F4">
      <w:pPr>
        <w:tabs>
          <w:tab w:val="left" w:pos="5790"/>
        </w:tabs>
        <w:contextualSpacing/>
        <w:jc w:val="both"/>
        <w:rPr>
          <w:rFonts w:ascii="Times New Roman" w:hAnsi="Times New Roman"/>
          <w:sz w:val="24"/>
        </w:rPr>
      </w:pPr>
    </w:p>
    <w:p w14:paraId="176C199B" w14:textId="77777777" w:rsidR="007710F4" w:rsidRDefault="007710F4">
      <w:pPr>
        <w:contextualSpacing/>
        <w:jc w:val="both"/>
        <w:rPr>
          <w:rFonts w:ascii="Times New Roman" w:hAnsi="Times New Roman"/>
          <w:sz w:val="26"/>
        </w:rPr>
      </w:pPr>
    </w:p>
    <w:sectPr w:rsidR="007710F4">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F36"/>
    <w:multiLevelType w:val="multilevel"/>
    <w:tmpl w:val="D89A3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5185E6D"/>
    <w:multiLevelType w:val="multilevel"/>
    <w:tmpl w:val="93DC0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F4"/>
    <w:rsid w:val="00012AEB"/>
    <w:rsid w:val="001C1FAB"/>
    <w:rsid w:val="00312DFD"/>
    <w:rsid w:val="00394CA4"/>
    <w:rsid w:val="00395ED2"/>
    <w:rsid w:val="003F1D17"/>
    <w:rsid w:val="00415103"/>
    <w:rsid w:val="00420153"/>
    <w:rsid w:val="004E1049"/>
    <w:rsid w:val="00540B7B"/>
    <w:rsid w:val="007710F4"/>
    <w:rsid w:val="00AA6323"/>
    <w:rsid w:val="00B61128"/>
    <w:rsid w:val="00D340A7"/>
    <w:rsid w:val="00D4401A"/>
    <w:rsid w:val="00EE3810"/>
    <w:rsid w:val="00F06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List Paragraph"/>
    <w:basedOn w:val="a"/>
    <w:link w:val="a4"/>
    <w:pPr>
      <w:spacing w:after="160" w:line="264" w:lineRule="auto"/>
      <w:ind w:left="720"/>
      <w:contextualSpacing/>
    </w:pPr>
  </w:style>
  <w:style w:type="character" w:customStyle="1" w:styleId="a4">
    <w:name w:val="Абзац списка Знак"/>
    <w:basedOn w:val="1"/>
    <w:link w:val="a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paragraph" w:customStyle="1" w:styleId="a5">
    <w:name w:val="Объект"/>
    <w:link w:val="a6"/>
    <w:pPr>
      <w:widowControl w:val="0"/>
      <w:spacing w:before="1200" w:after="840" w:line="240" w:lineRule="auto"/>
      <w:ind w:left="142" w:right="338"/>
      <w:jc w:val="center"/>
    </w:pPr>
    <w:rPr>
      <w:rFonts w:ascii="Times New Roman" w:hAnsi="Times New Roman"/>
      <w:b/>
      <w:caps/>
      <w:sz w:val="36"/>
    </w:rPr>
  </w:style>
  <w:style w:type="character" w:customStyle="1" w:styleId="a6">
    <w:name w:val="Объект"/>
    <w:link w:val="a5"/>
    <w:rPr>
      <w:rFonts w:ascii="Times New Roman" w:hAnsi="Times New Roman"/>
      <w:b/>
      <w:caps/>
      <w:sz w:val="36"/>
    </w:rPr>
  </w:style>
  <w:style w:type="character" w:customStyle="1" w:styleId="11">
    <w:name w:val="Заголовок 1 Знак"/>
    <w:link w:val="10"/>
    <w:rPr>
      <w:rFonts w:ascii="XO Thames" w:hAnsi="XO Thames"/>
      <w:b/>
      <w:sz w:val="32"/>
    </w:rPr>
  </w:style>
  <w:style w:type="paragraph" w:customStyle="1" w:styleId="12">
    <w:name w:val="Гиперссылка1"/>
    <w:basedOn w:val="13"/>
    <w:link w:val="a7"/>
    <w:rPr>
      <w:color w:val="0000FF" w:themeColor="hyperlink"/>
      <w:u w:val="single"/>
    </w:rPr>
  </w:style>
  <w:style w:type="character" w:styleId="a7">
    <w:name w:val="Hyperlink"/>
    <w:basedOn w:val="a0"/>
    <w:link w:val="12"/>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e">
    <w:name w:val="Основной тeкст"/>
    <w:link w:val="e0"/>
    <w:pPr>
      <w:keepLines/>
      <w:spacing w:before="120" w:after="0" w:line="240" w:lineRule="auto"/>
      <w:ind w:firstLine="709"/>
      <w:jc w:val="both"/>
    </w:pPr>
    <w:rPr>
      <w:rFonts w:ascii="Times New Roman" w:hAnsi="Times New Roman"/>
      <w:sz w:val="24"/>
    </w:rPr>
  </w:style>
  <w:style w:type="character" w:customStyle="1" w:styleId="e0">
    <w:name w:val="Основной тeкст"/>
    <w:link w:val="e"/>
    <w:rPr>
      <w:rFonts w:ascii="Times New Roman" w:hAnsi="Times New Roman"/>
      <w:sz w:val="24"/>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8">
    <w:name w:val="Subtitle"/>
    <w:next w:val="a"/>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a">
    <w:name w:val="Title"/>
    <w:next w:val="a"/>
    <w:link w:val="ab"/>
    <w:uiPriority w:val="10"/>
    <w:qFormat/>
    <w:rPr>
      <w:rFonts w:ascii="XO Thames" w:hAnsi="XO Thames"/>
      <w:b/>
      <w:sz w:val="52"/>
    </w:rPr>
  </w:style>
  <w:style w:type="character" w:customStyle="1" w:styleId="ab">
    <w:name w:val="Название Знак"/>
    <w:link w:val="aa"/>
    <w:rPr>
      <w:rFonts w:ascii="XO Thames" w:hAnsi="XO Thames"/>
      <w:b/>
      <w:sz w:val="52"/>
    </w:rPr>
  </w:style>
  <w:style w:type="paragraph" w:customStyle="1" w:styleId="13">
    <w:name w:val="Основной шрифт абзаца1"/>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c">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List Paragraph"/>
    <w:basedOn w:val="a"/>
    <w:link w:val="a4"/>
    <w:pPr>
      <w:spacing w:after="160" w:line="264" w:lineRule="auto"/>
      <w:ind w:left="720"/>
      <w:contextualSpacing/>
    </w:pPr>
  </w:style>
  <w:style w:type="character" w:customStyle="1" w:styleId="a4">
    <w:name w:val="Абзац списка Знак"/>
    <w:basedOn w:val="1"/>
    <w:link w:val="a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paragraph" w:customStyle="1" w:styleId="a5">
    <w:name w:val="Объект"/>
    <w:link w:val="a6"/>
    <w:pPr>
      <w:widowControl w:val="0"/>
      <w:spacing w:before="1200" w:after="840" w:line="240" w:lineRule="auto"/>
      <w:ind w:left="142" w:right="338"/>
      <w:jc w:val="center"/>
    </w:pPr>
    <w:rPr>
      <w:rFonts w:ascii="Times New Roman" w:hAnsi="Times New Roman"/>
      <w:b/>
      <w:caps/>
      <w:sz w:val="36"/>
    </w:rPr>
  </w:style>
  <w:style w:type="character" w:customStyle="1" w:styleId="a6">
    <w:name w:val="Объект"/>
    <w:link w:val="a5"/>
    <w:rPr>
      <w:rFonts w:ascii="Times New Roman" w:hAnsi="Times New Roman"/>
      <w:b/>
      <w:caps/>
      <w:sz w:val="36"/>
    </w:rPr>
  </w:style>
  <w:style w:type="character" w:customStyle="1" w:styleId="11">
    <w:name w:val="Заголовок 1 Знак"/>
    <w:link w:val="10"/>
    <w:rPr>
      <w:rFonts w:ascii="XO Thames" w:hAnsi="XO Thames"/>
      <w:b/>
      <w:sz w:val="32"/>
    </w:rPr>
  </w:style>
  <w:style w:type="paragraph" w:customStyle="1" w:styleId="12">
    <w:name w:val="Гиперссылка1"/>
    <w:basedOn w:val="13"/>
    <w:link w:val="a7"/>
    <w:rPr>
      <w:color w:val="0000FF" w:themeColor="hyperlink"/>
      <w:u w:val="single"/>
    </w:rPr>
  </w:style>
  <w:style w:type="character" w:styleId="a7">
    <w:name w:val="Hyperlink"/>
    <w:basedOn w:val="a0"/>
    <w:link w:val="12"/>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e">
    <w:name w:val="Основной тeкст"/>
    <w:link w:val="e0"/>
    <w:pPr>
      <w:keepLines/>
      <w:spacing w:before="120" w:after="0" w:line="240" w:lineRule="auto"/>
      <w:ind w:firstLine="709"/>
      <w:jc w:val="both"/>
    </w:pPr>
    <w:rPr>
      <w:rFonts w:ascii="Times New Roman" w:hAnsi="Times New Roman"/>
      <w:sz w:val="24"/>
    </w:rPr>
  </w:style>
  <w:style w:type="character" w:customStyle="1" w:styleId="e0">
    <w:name w:val="Основной тeкст"/>
    <w:link w:val="e"/>
    <w:rPr>
      <w:rFonts w:ascii="Times New Roman" w:hAnsi="Times New Roman"/>
      <w:sz w:val="24"/>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8">
    <w:name w:val="Subtitle"/>
    <w:next w:val="a"/>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a">
    <w:name w:val="Title"/>
    <w:next w:val="a"/>
    <w:link w:val="ab"/>
    <w:uiPriority w:val="10"/>
    <w:qFormat/>
    <w:rPr>
      <w:rFonts w:ascii="XO Thames" w:hAnsi="XO Thames"/>
      <w:b/>
      <w:sz w:val="52"/>
    </w:rPr>
  </w:style>
  <w:style w:type="character" w:customStyle="1" w:styleId="ab">
    <w:name w:val="Название Знак"/>
    <w:link w:val="aa"/>
    <w:rPr>
      <w:rFonts w:ascii="XO Thames" w:hAnsi="XO Thames"/>
      <w:b/>
      <w:sz w:val="52"/>
    </w:rPr>
  </w:style>
  <w:style w:type="paragraph" w:customStyle="1" w:styleId="13">
    <w:name w:val="Основной шрифт абзаца1"/>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c">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1627">
      <w:bodyDiv w:val="1"/>
      <w:marLeft w:val="0"/>
      <w:marRight w:val="0"/>
      <w:marTop w:val="0"/>
      <w:marBottom w:val="0"/>
      <w:divBdr>
        <w:top w:val="none" w:sz="0" w:space="0" w:color="auto"/>
        <w:left w:val="none" w:sz="0" w:space="0" w:color="auto"/>
        <w:bottom w:val="none" w:sz="0" w:space="0" w:color="auto"/>
        <w:right w:val="none" w:sz="0" w:space="0" w:color="auto"/>
      </w:divBdr>
    </w:div>
    <w:div w:id="940798151">
      <w:bodyDiv w:val="1"/>
      <w:marLeft w:val="0"/>
      <w:marRight w:val="0"/>
      <w:marTop w:val="0"/>
      <w:marBottom w:val="0"/>
      <w:divBdr>
        <w:top w:val="none" w:sz="0" w:space="0" w:color="auto"/>
        <w:left w:val="none" w:sz="0" w:space="0" w:color="auto"/>
        <w:bottom w:val="none" w:sz="0" w:space="0" w:color="auto"/>
        <w:right w:val="none" w:sz="0" w:space="0" w:color="auto"/>
      </w:divBdr>
    </w:div>
    <w:div w:id="1549875882">
      <w:bodyDiv w:val="1"/>
      <w:marLeft w:val="0"/>
      <w:marRight w:val="0"/>
      <w:marTop w:val="0"/>
      <w:marBottom w:val="0"/>
      <w:divBdr>
        <w:top w:val="none" w:sz="0" w:space="0" w:color="auto"/>
        <w:left w:val="none" w:sz="0" w:space="0" w:color="auto"/>
        <w:bottom w:val="none" w:sz="0" w:space="0" w:color="auto"/>
        <w:right w:val="none" w:sz="0" w:space="0" w:color="auto"/>
      </w:divBdr>
    </w:div>
    <w:div w:id="1785686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Excel1.xlsx"/><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economy.gov.ru/minec/about/structure/depMacro/201828113" TargetMode="External"/><Relationship Id="rId5" Type="http://schemas.openxmlformats.org/officeDocument/2006/relationships/settings" Target="settings.xml"/><Relationship Id="rId10" Type="http://schemas.openxmlformats.org/officeDocument/2006/relationships/package" Target="embeddings/_____Microsoft_Excel2.xlsx"/><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5CEE-0DC5-4924-B10B-CCD85C30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14524</Words>
  <Characters>82792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cp:lastModifiedBy>
  <cp:revision>11</cp:revision>
  <dcterms:created xsi:type="dcterms:W3CDTF">2022-09-23T04:17:00Z</dcterms:created>
  <dcterms:modified xsi:type="dcterms:W3CDTF">2022-10-04T04:39:00Z</dcterms:modified>
</cp:coreProperties>
</file>