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FA2CC5" w:rsidRPr="00FA2CC5" w14:paraId="6B8668A5" w14:textId="77777777" w:rsidTr="00FA2CC5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C561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4B18F5A7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1794D239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4351A44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3440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49C6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20B0188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1EAAE18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1C9A6E4E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FA2CC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1E6978A1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F458789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14:paraId="396D84D0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98CE492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06.11.2018                                         с. Аскиз                                               № 975-п</w:t>
      </w:r>
    </w:p>
    <w:p w14:paraId="6D299A0A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70076C23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 «Повышение эффективности</w:t>
      </w:r>
    </w:p>
    <w:p w14:paraId="67CC7A51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управления общественными (муниципальными)</w:t>
      </w:r>
    </w:p>
    <w:p w14:paraId="2A7D5C27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финансами </w:t>
      </w:r>
      <w:proofErr w:type="spellStart"/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</w:t>
      </w:r>
      <w:proofErr w:type="spellEnd"/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района Республики Хакасия</w:t>
      </w:r>
    </w:p>
    <w:p w14:paraId="26451F22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года»</w:t>
      </w:r>
    </w:p>
    <w:p w14:paraId="44C82275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CDECACE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Руководствуясь 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ст.ст</w:t>
      </w:r>
      <w:proofErr w:type="spellEnd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. 35, 40 Устава муниципального образования 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Аскизский</w:t>
      </w:r>
      <w:proofErr w:type="spellEnd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 от 20.12.2005г., </w:t>
      </w:r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Администрация </w:t>
      </w:r>
      <w:proofErr w:type="spellStart"/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</w:t>
      </w:r>
      <w:proofErr w:type="spellEnd"/>
      <w:r w:rsidRPr="00FA2C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района Республики Хакасия постановляет:</w:t>
      </w:r>
    </w:p>
    <w:p w14:paraId="1A1714AF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  Внести в Муниципальную программу «Повышение эффективности управления общественными (муниципальными) финансами 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Республики Хакасия на 2017-2020 года», утвержденную постановлением Администрации 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Республики Хакасия от 27.12.2016 г. №1297-п, следующие изменения:</w:t>
      </w:r>
    </w:p>
    <w:p w14:paraId="02813ADF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 В паспорте программы:</w:t>
      </w:r>
    </w:p>
    <w:p w14:paraId="32BC2074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firstLine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FA2CC5" w:rsidRPr="00FA2CC5" w14:paraId="5FA9A1D4" w14:textId="77777777" w:rsidTr="00FA2CC5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5D8C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97A6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A431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 325528,86 тыс. рублей в том числе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 Республики Хакасия – 188033,86 тыс. рублей, республиканского бюджета – 137495,0 тыс. рублей из них:</w:t>
            </w:r>
          </w:p>
          <w:p w14:paraId="7D9CE2F4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2017 год – 81463,06 тыс. рублей в том числе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 Республики Хакасия – 46874,06 тыс. рублей, республиканского бюджета – 34589,0 тыс. рублей;</w:t>
            </w:r>
          </w:p>
          <w:p w14:paraId="06BBB8E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2018 год – 155244,6 тыс. рублей в том числе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 Республики Хакасия – 120942,6 тыс. рублей, республиканского бюджета – 34302,0 тыс. рублей;</w:t>
            </w:r>
          </w:p>
          <w:p w14:paraId="6AB259E6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2019 год – 44410,60 тыс. рублей в том числе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 Республики Хакасия – 10108,6 тыс. рублей, республиканского бюджета – 34302,0 тыс. рублей;</w:t>
            </w:r>
          </w:p>
          <w:p w14:paraId="572FCBC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2020 год – 44410,6 тыс. рублей -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 Республики Хакасия-10108,6, республиканского бюджета-34302,0 тыс. рублей»;</w:t>
            </w:r>
          </w:p>
        </w:tc>
      </w:tr>
    </w:tbl>
    <w:p w14:paraId="09B22A9F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 xml:space="preserve">1.2.  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образования 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Аскизский</w:t>
      </w:r>
      <w:proofErr w:type="spellEnd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FA2CC5" w:rsidRPr="00FA2CC5" w14:paraId="0696D831" w14:textId="77777777" w:rsidTr="00FA2CC5">
        <w:trPr>
          <w:tblCellSpacing w:w="0" w:type="dxa"/>
        </w:trPr>
        <w:tc>
          <w:tcPr>
            <w:tcW w:w="22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9B8C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 бюджетных ассигнований</w:t>
            </w:r>
          </w:p>
          <w:p w14:paraId="5CD1974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FA596D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97E52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4400F51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988F10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FB51D3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22EE754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C6D504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AD16D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3533E8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91BE5D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140FE6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56BAE2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5AD2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0322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287516,06 тыс. рублей в том числе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 – 150021,06 тыс. рублей, средств республиканского бюджета Республики Хакасия – 137495,0 тыс. рублей, из них:</w:t>
            </w:r>
          </w:p>
          <w:p w14:paraId="492076C7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2017 год – 71894,16 тыс. рублей, в том числе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 – 37305,16 тыс. рублей, средств республиканского бюджета Республики Хакасия – 34589,0 тыс. рублей;</w:t>
            </w:r>
          </w:p>
          <w:p w14:paraId="7D79991D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2018 год – 147017,9 тыс. рублей, в том числе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 – 112715,9 тыс. рублей, средств республиканского бюджета Республики Хакасия – 34302,0 тыс. рублей;</w:t>
            </w:r>
          </w:p>
          <w:p w14:paraId="3CF3F229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34302,0 тыс. рублей, в том числе средств республиканского бюджета Республики Хакасия - 34302,0 тыс. рублей;</w:t>
            </w:r>
          </w:p>
          <w:p w14:paraId="759DD5D9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 год - 34302,0 тыс. рублей, в том числе средств республиканского бюджета Республики Хакасия-34302,0 тыс. рублей»;</w:t>
            </w:r>
          </w:p>
          <w:p w14:paraId="4321E68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ind w:left="-261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63F073EA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1.3. В паспорте подпрограммы 3 «Управление муниципальным долгом муниципального образования 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Аскизский</w:t>
      </w:r>
      <w:proofErr w:type="spellEnd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район» 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40"/>
        <w:gridCol w:w="7082"/>
      </w:tblGrid>
      <w:tr w:rsidR="00FA2CC5" w:rsidRPr="00FA2CC5" w14:paraId="715C3785" w14:textId="77777777" w:rsidTr="00FA2CC5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BC6FB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D3F0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80A6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9472,1 тыс. рублей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район, из них:</w:t>
            </w:r>
          </w:p>
          <w:p w14:paraId="62149604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2017 год – 2930,0 тыс. рублей;</w:t>
            </w:r>
          </w:p>
          <w:p w14:paraId="4ACC0DEA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2018 год – 742,1 тыс. рублей;</w:t>
            </w:r>
          </w:p>
          <w:p w14:paraId="113EAA8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2900,0 тыс. рублей;</w:t>
            </w:r>
          </w:p>
          <w:p w14:paraId="2C2061F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ind w:left="900" w:hanging="54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 – 2900,0 тыс. рублей»;</w:t>
            </w:r>
          </w:p>
        </w:tc>
      </w:tr>
    </w:tbl>
    <w:p w14:paraId="79CAD8E2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  В паспорте подпрограммы 4 «Обеспечение реализации муниципальной программы» позицию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33"/>
        <w:gridCol w:w="6809"/>
      </w:tblGrid>
      <w:tr w:rsidR="00FA2CC5" w:rsidRPr="00FA2CC5" w14:paraId="789C96DB" w14:textId="77777777" w:rsidTr="00FA2CC5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F41C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B2384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E7006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28405,7 тыс. рублей за счет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 xml:space="preserve"> район, из них:</w:t>
            </w:r>
          </w:p>
          <w:p w14:paraId="502C4D67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2017 год – 6608,9 тыс. рублей;</w:t>
            </w:r>
          </w:p>
          <w:p w14:paraId="4EA23D3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lastRenderedPageBreak/>
              <w:t>2018 год – 7449,6 тыс. рублей;</w:t>
            </w:r>
          </w:p>
          <w:p w14:paraId="41141850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7173,6 тыс. рублей;</w:t>
            </w:r>
          </w:p>
          <w:p w14:paraId="3AF5960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 год – 7173,6 тыс. рублей»;</w:t>
            </w:r>
          </w:p>
          <w:p w14:paraId="7A89194D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2A544160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1.5. Таблицу 2 раздела 4 изложить в следующей редакции:</w:t>
      </w:r>
    </w:p>
    <w:p w14:paraId="7D5CD66A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333"/>
        <w:gridCol w:w="1238"/>
        <w:gridCol w:w="1238"/>
        <w:gridCol w:w="1333"/>
      </w:tblGrid>
      <w:tr w:rsidR="00FA2CC5" w:rsidRPr="00FA2CC5" w14:paraId="48055D84" w14:textId="77777777" w:rsidTr="00FA2CC5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A98D7" w14:textId="77777777" w:rsidR="00FA2CC5" w:rsidRPr="00FA2CC5" w:rsidRDefault="00FA2CC5" w:rsidP="00FA2CC5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66584" w14:textId="77777777" w:rsidR="00FA2CC5" w:rsidRPr="00FA2CC5" w:rsidRDefault="00FA2CC5" w:rsidP="00FA2CC5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16B1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ассигнований, тыс. рублей</w:t>
            </w:r>
          </w:p>
        </w:tc>
      </w:tr>
      <w:tr w:rsidR="00FA2CC5" w:rsidRPr="00FA2CC5" w14:paraId="69B0F496" w14:textId="77777777" w:rsidTr="00FA2CC5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71D7" w14:textId="77777777" w:rsidR="00FA2CC5" w:rsidRPr="00FA2CC5" w:rsidRDefault="00FA2CC5" w:rsidP="00FA2CC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8F343" w14:textId="77777777" w:rsidR="00FA2CC5" w:rsidRPr="00FA2CC5" w:rsidRDefault="00FA2CC5" w:rsidP="00FA2CC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926F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95CA1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3401D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F782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</w:tr>
      <w:tr w:rsidR="00FA2CC5" w:rsidRPr="00FA2CC5" w14:paraId="4C83D13B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413D4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99716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6167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977AD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0FF83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7325B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FA2CC5" w:rsidRPr="00FA2CC5" w14:paraId="292D75D6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EAE2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Муниципальная программа «Повышение эффективности управления общественными (муниципальными) финансами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C19B0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230CE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81463,06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72DB3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155244,6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0E951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44410,60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3B89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44410,6</w:t>
            </w:r>
          </w:p>
        </w:tc>
      </w:tr>
      <w:tr w:rsidR="00FA2CC5" w:rsidRPr="00FA2CC5" w14:paraId="15E790D1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E6BAE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1</w:t>
            </w: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5E35A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FD82D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50013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0CEEA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EC42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</w:tr>
      <w:tr w:rsidR="00FA2CC5" w:rsidRPr="00FA2CC5" w14:paraId="04DE77C9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B5F70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FA2CC5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1.1</w:t>
            </w: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"Обеспечение бюджетного процесса, бюджетного учета и отчетности в муниципальном образовании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950C3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C1317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559C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2346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06E91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</w:tr>
      <w:tr w:rsidR="00FA2CC5" w:rsidRPr="00FA2CC5" w14:paraId="73E7D159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61BF4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2</w:t>
            </w: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"Создание условий для эффективного управления муниципальными финансами и повышения устойчивости муниципальных бюджетов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B59DA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2BD7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C2E3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147017,9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5CAA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D0864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</w:tr>
      <w:tr w:rsidR="00FA2CC5" w:rsidRPr="00FA2CC5" w14:paraId="0D8480A2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72830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Основное </w:t>
            </w:r>
            <w:r w:rsidRPr="00FA2CC5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2.1</w:t>
            </w: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"Выравнивание бюджетной обеспеченности и обеспечение сбалансированности бюджетов муниципальных образований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D7FCB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C7E17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E0F3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147017,9</w:t>
            </w:r>
          </w:p>
          <w:p w14:paraId="73A9DF0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D3481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41E8A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</w:tr>
      <w:tr w:rsidR="00FA2CC5" w:rsidRPr="00FA2CC5" w14:paraId="337F1B8E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77AEE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3</w:t>
            </w: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"Управление муниципальным долгом муниципального образования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3B927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района, Администрация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2EBF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2C0D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DB43B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7FC18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</w:tr>
      <w:tr w:rsidR="00FA2CC5" w:rsidRPr="00FA2CC5" w14:paraId="6E67E994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0F393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FA2CC5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3.1</w:t>
            </w: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D11D6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22ADE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33E5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AA80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DF9E1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</w:tr>
      <w:tr w:rsidR="00FA2CC5" w:rsidRPr="00FA2CC5" w14:paraId="50343D36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8BF7D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4</w:t>
            </w: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6E777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A9DE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80F9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7449,6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BE76F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A484B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</w:tr>
      <w:tr w:rsidR="00FA2CC5" w:rsidRPr="00FA2CC5" w14:paraId="26B8F4C9" w14:textId="77777777" w:rsidTr="00FA2CC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D23E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FA2CC5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4.1</w:t>
            </w: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6FBE2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9D1F5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8A16E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7449,6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5FBDC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C0D59" w14:textId="77777777" w:rsidR="00FA2CC5" w:rsidRPr="00FA2CC5" w:rsidRDefault="00FA2CC5" w:rsidP="00FA2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2CC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</w:tr>
    </w:tbl>
    <w:p w14:paraId="20939A9D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599F3979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2.Опубликовать настоящее постановление в газете «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Аскизский</w:t>
      </w:r>
      <w:proofErr w:type="spellEnd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труженик» и разместить на официальном сайте Администрации 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Республики Хакасия в сети Интернет.</w:t>
      </w:r>
    </w:p>
    <w:p w14:paraId="4C6CB8E3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1FDC5D1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9AA53C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C1E57C" w14:textId="77777777" w:rsidR="00FA2CC5" w:rsidRPr="00FA2CC5" w:rsidRDefault="00FA2CC5" w:rsidP="00FA2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Глава Администрации                                                                         А.В. </w:t>
      </w:r>
      <w:proofErr w:type="spellStart"/>
      <w:r w:rsidRPr="00FA2C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Челтыгмашев</w:t>
      </w:r>
      <w:proofErr w:type="spellEnd"/>
    </w:p>
    <w:p w14:paraId="5E2F8BF0" w14:textId="77777777" w:rsidR="00177DC4" w:rsidRDefault="00177DC4"/>
    <w:sectPr w:rsidR="0017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C4"/>
    <w:rsid w:val="00177DC4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C5B7-E3C0-4259-8C5C-98A235B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A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A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2020-08-20T20:21:00Z</dcterms:created>
  <dcterms:modified xsi:type="dcterms:W3CDTF">2020-08-20T20:21:00Z</dcterms:modified>
</cp:coreProperties>
</file>