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9" w:type="dxa"/>
        <w:tblInd w:w="2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34"/>
        <w:gridCol w:w="4835"/>
      </w:tblGrid>
      <w:tr w:rsidR="002033BD" w:rsidRPr="002033BD" w:rsidTr="00AC50FE">
        <w:trPr>
          <w:trHeight w:val="1041"/>
        </w:trPr>
        <w:tc>
          <w:tcPr>
            <w:tcW w:w="4834" w:type="dxa"/>
            <w:shd w:val="clear" w:color="auto" w:fill="auto"/>
          </w:tcPr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РОССИЙСКАЯ ФЕДЕРАЦИЯ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РЕСПУБЛИКА ХАКАСИЯ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 xml:space="preserve">АСКИЗСКИЙ  </w:t>
            </w:r>
            <w:bookmarkStart w:id="0" w:name="_GoBack"/>
            <w:bookmarkEnd w:id="0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РАЙОН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СОВЕТ ДЕПУТАТОВ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УСТЬ-КАМЫШТИНСКОГО СЕЛЬСОВЕТА</w:t>
            </w:r>
          </w:p>
        </w:tc>
        <w:tc>
          <w:tcPr>
            <w:tcW w:w="4835" w:type="dxa"/>
            <w:shd w:val="clear" w:color="auto" w:fill="auto"/>
          </w:tcPr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РОССИЯ ФЕДЕРАЦИЯЗЫ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ХАКАС РЕСПУБЛИКАНЫН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АСХЫС РАЙОНДА</w:t>
            </w:r>
            <w:proofErr w:type="gramStart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F</w:t>
            </w:r>
            <w:proofErr w:type="gramEnd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Ы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ÖÖК ПИЛТ</w:t>
            </w:r>
            <w:proofErr w:type="gramStart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I</w:t>
            </w:r>
            <w:proofErr w:type="gramEnd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РI ААЛНЫҢ</w:t>
            </w:r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ДЕПУТАТТАР ЧÖБ</w:t>
            </w:r>
            <w:proofErr w:type="gramStart"/>
            <w:r w:rsidRPr="002033BD"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  <w:t>I</w:t>
            </w:r>
            <w:proofErr w:type="gramEnd"/>
          </w:p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2033BD" w:rsidRPr="002033BD" w:rsidRDefault="002033BD" w:rsidP="002033BD">
      <w:pPr>
        <w:widowControl/>
        <w:autoSpaceDE/>
        <w:autoSpaceDN/>
        <w:ind w:firstLine="708"/>
        <w:jc w:val="center"/>
        <w:rPr>
          <w:b/>
          <w:sz w:val="26"/>
          <w:szCs w:val="26"/>
          <w:lang w:eastAsia="ru-RU"/>
        </w:rPr>
      </w:pPr>
    </w:p>
    <w:p w:rsidR="002033BD" w:rsidRPr="002033BD" w:rsidRDefault="002033BD" w:rsidP="002033BD">
      <w:pPr>
        <w:widowControl/>
        <w:autoSpaceDE/>
        <w:autoSpaceDN/>
        <w:ind w:firstLine="708"/>
        <w:jc w:val="center"/>
        <w:rPr>
          <w:b/>
          <w:sz w:val="26"/>
          <w:szCs w:val="26"/>
          <w:lang w:eastAsia="ru-RU"/>
        </w:rPr>
      </w:pPr>
      <w:r w:rsidRPr="002033BD">
        <w:rPr>
          <w:b/>
          <w:sz w:val="26"/>
          <w:szCs w:val="26"/>
          <w:lang w:eastAsia="ru-RU"/>
        </w:rPr>
        <w:t>РЕШЕНИЕ</w:t>
      </w:r>
    </w:p>
    <w:p w:rsidR="002033BD" w:rsidRPr="002033BD" w:rsidRDefault="002033BD" w:rsidP="002033BD">
      <w:pPr>
        <w:widowControl/>
        <w:autoSpaceDE/>
        <w:autoSpaceDN/>
        <w:ind w:firstLine="708"/>
        <w:jc w:val="center"/>
        <w:rPr>
          <w:b/>
          <w:sz w:val="26"/>
          <w:szCs w:val="26"/>
          <w:lang w:eastAsia="ru-RU"/>
        </w:rPr>
      </w:pPr>
      <w:r w:rsidRPr="002033BD">
        <w:rPr>
          <w:b/>
          <w:sz w:val="26"/>
          <w:szCs w:val="26"/>
          <w:lang w:eastAsia="ru-RU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2033BD" w:rsidRPr="002033BD" w:rsidTr="00AC50FE">
        <w:tc>
          <w:tcPr>
            <w:tcW w:w="3285" w:type="dxa"/>
          </w:tcPr>
          <w:p w:rsidR="002033BD" w:rsidRPr="002033BD" w:rsidRDefault="00EE7C81" w:rsidP="00EE7C81">
            <w:pPr>
              <w:widowControl/>
              <w:autoSpaceDE/>
              <w:autoSpaceDN/>
              <w:rPr>
                <w:rFonts w:eastAsia="Calibri"/>
                <w:b/>
                <w:sz w:val="26"/>
                <w:szCs w:val="26"/>
                <w:lang w:eastAsia="ru-RU"/>
              </w:rPr>
            </w:pPr>
            <w:r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от «30»</w:t>
            </w:r>
            <w:r w:rsidR="00DA0C6A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 xml:space="preserve"> </w:t>
            </w:r>
            <w:r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октября</w:t>
            </w:r>
            <w:r w:rsidR="002033BD" w:rsidRPr="002033BD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 xml:space="preserve"> 2026 г.</w:t>
            </w:r>
          </w:p>
        </w:tc>
        <w:tc>
          <w:tcPr>
            <w:tcW w:w="3285" w:type="dxa"/>
          </w:tcPr>
          <w:p w:rsidR="002033BD" w:rsidRPr="002033BD" w:rsidRDefault="002033BD" w:rsidP="002033BD">
            <w:pPr>
              <w:widowControl/>
              <w:autoSpaceDE/>
              <w:autoSpaceDN/>
              <w:jc w:val="center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2033BD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с. Усть-Камышта</w:t>
            </w:r>
          </w:p>
        </w:tc>
        <w:tc>
          <w:tcPr>
            <w:tcW w:w="3285" w:type="dxa"/>
          </w:tcPr>
          <w:p w:rsidR="002033BD" w:rsidRPr="002033BD" w:rsidRDefault="00DA0C6A" w:rsidP="00EE7C81">
            <w:pPr>
              <w:widowControl/>
              <w:autoSpaceDE/>
              <w:autoSpaceDN/>
              <w:jc w:val="right"/>
              <w:rPr>
                <w:rFonts w:eastAsia="Calibri"/>
                <w:b/>
                <w:sz w:val="26"/>
                <w:szCs w:val="26"/>
                <w:lang w:eastAsia="ru-RU"/>
              </w:rPr>
            </w:pPr>
            <w:r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 xml:space="preserve">№ </w:t>
            </w:r>
            <w:r w:rsidR="00EE7C81"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>40</w:t>
            </w:r>
            <w:r>
              <w:rPr>
                <w:rFonts w:eastAsia="Calibri"/>
                <w:color w:val="00000A"/>
                <w:kern w:val="2"/>
                <w:sz w:val="26"/>
                <w:szCs w:val="26"/>
                <w:lang w:eastAsia="ru-RU"/>
              </w:rPr>
              <w:t xml:space="preserve"> </w:t>
            </w:r>
          </w:p>
        </w:tc>
      </w:tr>
    </w:tbl>
    <w:p w:rsidR="009F028D" w:rsidRDefault="009F028D">
      <w:pPr>
        <w:pStyle w:val="a3"/>
        <w:spacing w:before="3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8"/>
      </w:tblGrid>
      <w:tr w:rsidR="00EE7C81" w:rsidTr="00EE7C8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EE7C81" w:rsidRDefault="00EE7C81" w:rsidP="00EE7C81">
            <w:pPr>
              <w:widowControl/>
              <w:autoSpaceDE/>
              <w:autoSpaceDN/>
              <w:jc w:val="both"/>
              <w:rPr>
                <w:b/>
                <w:sz w:val="26"/>
                <w:szCs w:val="26"/>
                <w:lang w:eastAsia="ru-RU"/>
              </w:rPr>
            </w:pPr>
            <w:r w:rsidRPr="00A42AF6">
              <w:rPr>
                <w:b/>
                <w:sz w:val="26"/>
                <w:szCs w:val="26"/>
                <w:lang w:eastAsia="ru-RU"/>
              </w:rPr>
              <w:t>О внесении изменений в Устав</w:t>
            </w:r>
            <w:r w:rsidRPr="00A42AF6">
              <w:rPr>
                <w:b/>
                <w:sz w:val="26"/>
                <w:szCs w:val="26"/>
                <w:lang w:eastAsia="ru-RU"/>
              </w:rPr>
              <w:t xml:space="preserve"> </w:t>
            </w:r>
            <w:r w:rsidRPr="00A42AF6">
              <w:rPr>
                <w:b/>
                <w:sz w:val="26"/>
                <w:szCs w:val="26"/>
                <w:lang w:eastAsia="ru-RU"/>
              </w:rPr>
              <w:t>сельского поселения Усть-Камыштинский</w:t>
            </w:r>
            <w:r w:rsidRPr="00A42AF6">
              <w:rPr>
                <w:b/>
                <w:sz w:val="26"/>
                <w:szCs w:val="26"/>
                <w:lang w:eastAsia="ru-RU"/>
              </w:rPr>
              <w:t xml:space="preserve"> </w:t>
            </w:r>
            <w:r w:rsidRPr="00A42AF6">
              <w:rPr>
                <w:b/>
                <w:sz w:val="26"/>
                <w:szCs w:val="26"/>
                <w:lang w:eastAsia="ru-RU"/>
              </w:rPr>
              <w:t>сельсовет Аскизского муниципального</w:t>
            </w:r>
            <w:r w:rsidRPr="00A42AF6">
              <w:rPr>
                <w:b/>
                <w:sz w:val="26"/>
                <w:szCs w:val="26"/>
                <w:lang w:eastAsia="ru-RU"/>
              </w:rPr>
              <w:t xml:space="preserve"> </w:t>
            </w:r>
            <w:r w:rsidRPr="00A42AF6">
              <w:rPr>
                <w:b/>
                <w:sz w:val="26"/>
                <w:szCs w:val="26"/>
                <w:lang w:eastAsia="ru-RU"/>
              </w:rPr>
              <w:t>района Республики Хакасия</w:t>
            </w:r>
          </w:p>
        </w:tc>
      </w:tr>
    </w:tbl>
    <w:p w:rsidR="00EE7C81" w:rsidRDefault="00EE7C81" w:rsidP="00A42AF6">
      <w:pPr>
        <w:widowControl/>
        <w:autoSpaceDE/>
        <w:autoSpaceDN/>
        <w:rPr>
          <w:b/>
          <w:sz w:val="26"/>
          <w:szCs w:val="26"/>
          <w:lang w:eastAsia="ru-RU"/>
        </w:rPr>
      </w:pPr>
    </w:p>
    <w:p w:rsidR="00EE7C81" w:rsidRDefault="00A42AF6" w:rsidP="00A42AF6">
      <w:pPr>
        <w:widowControl/>
        <w:autoSpaceDE/>
        <w:autoSpaceDN/>
        <w:ind w:firstLine="709"/>
        <w:jc w:val="both"/>
        <w:rPr>
          <w:sz w:val="26"/>
          <w:szCs w:val="26"/>
        </w:rPr>
      </w:pPr>
      <w:proofErr w:type="gramStart"/>
      <w:r w:rsidRPr="00A42AF6">
        <w:rPr>
          <w:sz w:val="26"/>
          <w:szCs w:val="26"/>
          <w:lang w:eastAsia="ru-RU"/>
        </w:rPr>
        <w:t>Р</w:t>
      </w:r>
      <w:r w:rsidRPr="00A42AF6">
        <w:rPr>
          <w:sz w:val="26"/>
          <w:szCs w:val="26"/>
        </w:rPr>
        <w:t xml:space="preserve">уководствуясь </w:t>
      </w:r>
      <w:r w:rsidRPr="00A42AF6">
        <w:rPr>
          <w:sz w:val="26"/>
          <w:szCs w:val="26"/>
          <w:lang w:eastAsia="ru-RU"/>
        </w:rPr>
        <w:t>пунктом 1 части 1 статьи 16 Федерального закона от 20.03.2025 № 33-ФЗ «Об общих принципах организации местного самоуправления в единой системе публичной власти» (с последующим изменением)</w:t>
      </w:r>
      <w:r w:rsidRPr="00A42AF6">
        <w:rPr>
          <w:sz w:val="26"/>
          <w:szCs w:val="26"/>
        </w:rPr>
        <w:t>, пунктом 1 части 1 статьи 18 Устава сельского поселения Усть-Камыштинский сельсовет Аскизского муниципального района Республики Хакасия, Совет депутатов сельского поселения Усть-Камыштинского сельсовета Аскизского муниципал</w:t>
      </w:r>
      <w:r w:rsidR="00914E4E">
        <w:rPr>
          <w:sz w:val="26"/>
          <w:szCs w:val="26"/>
        </w:rPr>
        <w:t xml:space="preserve">ьного района Республики Хакасия </w:t>
      </w:r>
      <w:proofErr w:type="gramEnd"/>
    </w:p>
    <w:p w:rsidR="00A42AF6" w:rsidRPr="00914E4E" w:rsidRDefault="00A42AF6" w:rsidP="00A42AF6">
      <w:pPr>
        <w:widowControl/>
        <w:autoSpaceDE/>
        <w:autoSpaceDN/>
        <w:ind w:firstLine="709"/>
        <w:jc w:val="both"/>
        <w:rPr>
          <w:b/>
          <w:sz w:val="26"/>
          <w:szCs w:val="26"/>
        </w:rPr>
      </w:pPr>
      <w:r w:rsidRPr="00914E4E">
        <w:rPr>
          <w:b/>
          <w:sz w:val="26"/>
          <w:szCs w:val="26"/>
        </w:rPr>
        <w:t>РЕШИЛ:</w:t>
      </w:r>
    </w:p>
    <w:p w:rsidR="00A42AF6" w:rsidRPr="00A42AF6" w:rsidRDefault="00A42AF6" w:rsidP="00A42AF6">
      <w:pPr>
        <w:widowControl/>
        <w:autoSpaceDE/>
        <w:autoSpaceDN/>
        <w:ind w:firstLine="709"/>
        <w:jc w:val="both"/>
        <w:rPr>
          <w:sz w:val="26"/>
          <w:szCs w:val="26"/>
          <w:lang w:eastAsia="ru-RU"/>
        </w:rPr>
      </w:pPr>
      <w:r w:rsidRPr="00A42AF6">
        <w:rPr>
          <w:sz w:val="26"/>
          <w:szCs w:val="26"/>
          <w:lang w:eastAsia="ru-RU"/>
        </w:rPr>
        <w:t xml:space="preserve">1. Внести в Устав </w:t>
      </w:r>
      <w:r w:rsidRPr="00A42AF6">
        <w:rPr>
          <w:sz w:val="26"/>
          <w:szCs w:val="26"/>
        </w:rPr>
        <w:t>сельского поселения Усть-Камыштинский сельсовет Аскизского муниципального района Республики Хакасия, принятый решением Совета депутатов сельского поселения Усть-Камыштинского сельсовета Аскизского муниципального района Республики Хакасия от 24.12.2025 № 14</w:t>
      </w:r>
      <w:r w:rsidRPr="00A42AF6">
        <w:rPr>
          <w:sz w:val="26"/>
          <w:szCs w:val="26"/>
          <w:lang w:eastAsia="ru-RU"/>
        </w:rPr>
        <w:t>, следующие изменения:</w:t>
      </w:r>
    </w:p>
    <w:p w:rsidR="00A42AF6" w:rsidRPr="00A42AF6" w:rsidRDefault="00A42AF6" w:rsidP="00A42AF6">
      <w:pPr>
        <w:widowControl/>
        <w:autoSpaceDE/>
        <w:autoSpaceDN/>
        <w:ind w:firstLine="709"/>
        <w:jc w:val="both"/>
        <w:rPr>
          <w:sz w:val="26"/>
          <w:szCs w:val="26"/>
          <w:lang w:eastAsia="ru-RU"/>
        </w:rPr>
      </w:pPr>
      <w:r w:rsidRPr="00A42AF6">
        <w:rPr>
          <w:sz w:val="26"/>
          <w:szCs w:val="26"/>
          <w:lang w:eastAsia="ru-RU"/>
        </w:rPr>
        <w:t>1) в пункте 15 статьи 5 слова «осуществление муниципального жилищного контроля, а также» заменить словами «а также осуществление»;</w:t>
      </w:r>
    </w:p>
    <w:p w:rsidR="00A42AF6" w:rsidRPr="00A42AF6" w:rsidRDefault="00A42AF6" w:rsidP="00A42AF6">
      <w:pPr>
        <w:widowControl/>
        <w:autoSpaceDE/>
        <w:autoSpaceDN/>
        <w:ind w:firstLine="709"/>
        <w:jc w:val="both"/>
        <w:rPr>
          <w:b/>
          <w:bCs/>
          <w:sz w:val="28"/>
          <w:szCs w:val="28"/>
          <w:lang w:eastAsia="ru-RU"/>
        </w:rPr>
      </w:pPr>
      <w:r w:rsidRPr="00A42AF6">
        <w:rPr>
          <w:sz w:val="26"/>
          <w:szCs w:val="26"/>
          <w:lang w:eastAsia="ru-RU"/>
        </w:rPr>
        <w:t>2) пункт 9 статьи 32 признать утратившим силу.</w:t>
      </w:r>
    </w:p>
    <w:p w:rsidR="00A42AF6" w:rsidRPr="00A42AF6" w:rsidRDefault="00A42AF6" w:rsidP="00A42AF6">
      <w:pPr>
        <w:widowControl/>
        <w:autoSpaceDE/>
        <w:autoSpaceDN/>
        <w:ind w:firstLine="709"/>
        <w:contextualSpacing/>
        <w:jc w:val="both"/>
        <w:rPr>
          <w:iCs/>
          <w:sz w:val="26"/>
          <w:szCs w:val="26"/>
          <w:lang w:eastAsia="ru-RU"/>
        </w:rPr>
      </w:pPr>
      <w:r w:rsidRPr="00A42AF6">
        <w:rPr>
          <w:iCs/>
          <w:sz w:val="26"/>
          <w:szCs w:val="26"/>
          <w:lang w:eastAsia="ru-RU"/>
        </w:rPr>
        <w:t>2. Настоящее решение подлежит опубликованию после его государственной регистрации, вступает в силу после его официального опубликования.</w:t>
      </w:r>
    </w:p>
    <w:p w:rsidR="00A42AF6" w:rsidRPr="00A42AF6" w:rsidRDefault="00A42AF6" w:rsidP="00A42AF6">
      <w:pPr>
        <w:widowControl/>
        <w:adjustRightInd w:val="0"/>
        <w:ind w:firstLine="709"/>
        <w:jc w:val="both"/>
        <w:rPr>
          <w:sz w:val="26"/>
          <w:szCs w:val="26"/>
          <w:lang w:eastAsia="ru-RU"/>
        </w:rPr>
      </w:pPr>
    </w:p>
    <w:p w:rsidR="00A42AF6" w:rsidRPr="00A42AF6" w:rsidRDefault="00A42AF6" w:rsidP="00A42AF6">
      <w:pPr>
        <w:widowControl/>
        <w:adjustRightInd w:val="0"/>
        <w:ind w:firstLine="709"/>
        <w:jc w:val="both"/>
        <w:rPr>
          <w:sz w:val="26"/>
          <w:szCs w:val="26"/>
          <w:lang w:eastAsia="ru-RU"/>
        </w:rPr>
      </w:pPr>
    </w:p>
    <w:p w:rsidR="00A42AF6" w:rsidRPr="00A42AF6" w:rsidRDefault="00A42AF6" w:rsidP="00A42AF6">
      <w:pPr>
        <w:widowControl/>
        <w:adjustRightInd w:val="0"/>
        <w:ind w:firstLine="709"/>
        <w:jc w:val="both"/>
        <w:rPr>
          <w:sz w:val="26"/>
          <w:szCs w:val="26"/>
          <w:lang w:eastAsia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507"/>
      </w:tblGrid>
      <w:tr w:rsidR="00EE7C81" w:rsidTr="00EE7C81">
        <w:tc>
          <w:tcPr>
            <w:tcW w:w="5353" w:type="dxa"/>
          </w:tcPr>
          <w:p w:rsidR="00EE7C81" w:rsidRDefault="00EE7C81" w:rsidP="00EE7C81">
            <w:pPr>
              <w:widowControl/>
              <w:autoSpaceDE/>
              <w:autoSpaceDN/>
              <w:jc w:val="both"/>
              <w:rPr>
                <w:sz w:val="26"/>
                <w:szCs w:val="26"/>
                <w:lang w:eastAsia="ru-RU"/>
              </w:rPr>
            </w:pPr>
            <w:r w:rsidRPr="00A42AF6">
              <w:rPr>
                <w:sz w:val="26"/>
                <w:szCs w:val="26"/>
                <w:lang w:eastAsia="ru-RU"/>
              </w:rPr>
              <w:t>Глава сельского поселения</w:t>
            </w:r>
            <w:r w:rsidRPr="00A42AF6">
              <w:rPr>
                <w:sz w:val="26"/>
                <w:szCs w:val="26"/>
              </w:rPr>
              <w:t xml:space="preserve"> </w:t>
            </w:r>
            <w:r w:rsidRPr="00A42AF6">
              <w:rPr>
                <w:sz w:val="26"/>
                <w:szCs w:val="26"/>
              </w:rPr>
              <w:t>Усть-Камыштинского</w:t>
            </w:r>
            <w:r w:rsidRPr="00A42AF6">
              <w:rPr>
                <w:sz w:val="26"/>
                <w:szCs w:val="26"/>
                <w:lang w:eastAsia="ru-RU"/>
              </w:rPr>
              <w:t xml:space="preserve"> сельсовета</w:t>
            </w:r>
            <w:r w:rsidRPr="00A42AF6">
              <w:rPr>
                <w:sz w:val="26"/>
                <w:szCs w:val="26"/>
              </w:rPr>
              <w:t xml:space="preserve"> </w:t>
            </w:r>
            <w:r w:rsidRPr="00A42AF6">
              <w:rPr>
                <w:sz w:val="26"/>
                <w:szCs w:val="26"/>
              </w:rPr>
              <w:t>Аскизского</w:t>
            </w:r>
            <w:r w:rsidRPr="00A42AF6">
              <w:rPr>
                <w:sz w:val="26"/>
                <w:szCs w:val="26"/>
                <w:lang w:eastAsia="ru-RU"/>
              </w:rPr>
              <w:t xml:space="preserve"> муниципального района</w:t>
            </w:r>
            <w:r w:rsidRPr="00A42AF6">
              <w:rPr>
                <w:sz w:val="26"/>
                <w:szCs w:val="26"/>
                <w:lang w:eastAsia="ru-RU"/>
              </w:rPr>
              <w:t xml:space="preserve"> </w:t>
            </w:r>
            <w:r w:rsidRPr="00A42AF6">
              <w:rPr>
                <w:sz w:val="26"/>
                <w:szCs w:val="26"/>
                <w:lang w:eastAsia="ru-RU"/>
              </w:rPr>
              <w:t>Республики Хакасия</w:t>
            </w:r>
          </w:p>
        </w:tc>
        <w:tc>
          <w:tcPr>
            <w:tcW w:w="4507" w:type="dxa"/>
          </w:tcPr>
          <w:p w:rsidR="00EE7C81" w:rsidRDefault="00EE7C81" w:rsidP="00A42AF6">
            <w:pPr>
              <w:widowControl/>
              <w:autoSpaceDE/>
              <w:autoSpaceDN/>
              <w:jc w:val="both"/>
              <w:rPr>
                <w:sz w:val="26"/>
                <w:szCs w:val="26"/>
                <w:lang w:eastAsia="ru-RU"/>
              </w:rPr>
            </w:pPr>
          </w:p>
          <w:p w:rsidR="00EE7C81" w:rsidRDefault="00EE7C81" w:rsidP="00A42AF6">
            <w:pPr>
              <w:widowControl/>
              <w:autoSpaceDE/>
              <w:autoSpaceDN/>
              <w:jc w:val="both"/>
              <w:rPr>
                <w:sz w:val="26"/>
                <w:szCs w:val="26"/>
                <w:lang w:eastAsia="ru-RU"/>
              </w:rPr>
            </w:pPr>
          </w:p>
          <w:p w:rsidR="00EE7C81" w:rsidRDefault="00EE7C81" w:rsidP="00EE7C81">
            <w:pPr>
              <w:widowControl/>
              <w:autoSpaceDE/>
              <w:autoSpaceDN/>
              <w:jc w:val="right"/>
              <w:rPr>
                <w:sz w:val="26"/>
                <w:szCs w:val="26"/>
                <w:lang w:eastAsia="ru-RU"/>
              </w:rPr>
            </w:pPr>
            <w:r w:rsidRPr="00A42AF6">
              <w:rPr>
                <w:sz w:val="26"/>
                <w:szCs w:val="26"/>
              </w:rPr>
              <w:t xml:space="preserve">Н.П. </w:t>
            </w:r>
            <w:proofErr w:type="spellStart"/>
            <w:r w:rsidRPr="00A42AF6">
              <w:rPr>
                <w:sz w:val="26"/>
                <w:szCs w:val="26"/>
              </w:rPr>
              <w:t>Боргоякова</w:t>
            </w:r>
            <w:proofErr w:type="spellEnd"/>
          </w:p>
        </w:tc>
      </w:tr>
    </w:tbl>
    <w:p w:rsidR="00FC2B38" w:rsidRDefault="00FC2B38" w:rsidP="00EE7C81">
      <w:pPr>
        <w:ind w:left="5664" w:firstLine="264"/>
        <w:jc w:val="both"/>
        <w:rPr>
          <w:spacing w:val="-2"/>
          <w:w w:val="110"/>
        </w:rPr>
      </w:pPr>
    </w:p>
    <w:sectPr w:rsidR="00FC2B38" w:rsidSect="00A42AF6">
      <w:pgSz w:w="11910" w:h="16840"/>
      <w:pgMar w:top="5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D6363"/>
    <w:multiLevelType w:val="hybridMultilevel"/>
    <w:tmpl w:val="1162314E"/>
    <w:lvl w:ilvl="0" w:tplc="C4964E56">
      <w:start w:val="1"/>
      <w:numFmt w:val="decimal"/>
      <w:lvlText w:val="%1."/>
      <w:lvlJc w:val="left"/>
      <w:pPr>
        <w:ind w:left="72" w:hanging="386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A314A42A">
      <w:start w:val="1"/>
      <w:numFmt w:val="decimal"/>
      <w:lvlText w:val="%2)"/>
      <w:lvlJc w:val="left"/>
      <w:pPr>
        <w:ind w:left="91" w:hanging="444"/>
        <w:jc w:val="left"/>
      </w:pPr>
      <w:rPr>
        <w:rFonts w:hint="default"/>
        <w:spacing w:val="-17"/>
        <w:w w:val="67"/>
        <w:lang w:val="ru-RU" w:eastAsia="en-US" w:bidi="ar-SA"/>
      </w:rPr>
    </w:lvl>
    <w:lvl w:ilvl="2" w:tplc="8D8A7B44">
      <w:numFmt w:val="bullet"/>
      <w:lvlText w:val="•"/>
      <w:lvlJc w:val="left"/>
      <w:pPr>
        <w:ind w:left="1159" w:hanging="444"/>
      </w:pPr>
      <w:rPr>
        <w:rFonts w:hint="default"/>
        <w:lang w:val="ru-RU" w:eastAsia="en-US" w:bidi="ar-SA"/>
      </w:rPr>
    </w:lvl>
    <w:lvl w:ilvl="3" w:tplc="636808E2">
      <w:numFmt w:val="bullet"/>
      <w:lvlText w:val="•"/>
      <w:lvlJc w:val="left"/>
      <w:pPr>
        <w:ind w:left="2219" w:hanging="444"/>
      </w:pPr>
      <w:rPr>
        <w:rFonts w:hint="default"/>
        <w:lang w:val="ru-RU" w:eastAsia="en-US" w:bidi="ar-SA"/>
      </w:rPr>
    </w:lvl>
    <w:lvl w:ilvl="4" w:tplc="47201092">
      <w:numFmt w:val="bullet"/>
      <w:lvlText w:val="•"/>
      <w:lvlJc w:val="left"/>
      <w:pPr>
        <w:ind w:left="3278" w:hanging="444"/>
      </w:pPr>
      <w:rPr>
        <w:rFonts w:hint="default"/>
        <w:lang w:val="ru-RU" w:eastAsia="en-US" w:bidi="ar-SA"/>
      </w:rPr>
    </w:lvl>
    <w:lvl w:ilvl="5" w:tplc="23DE4AF2">
      <w:numFmt w:val="bullet"/>
      <w:lvlText w:val="•"/>
      <w:lvlJc w:val="left"/>
      <w:pPr>
        <w:ind w:left="4338" w:hanging="444"/>
      </w:pPr>
      <w:rPr>
        <w:rFonts w:hint="default"/>
        <w:lang w:val="ru-RU" w:eastAsia="en-US" w:bidi="ar-SA"/>
      </w:rPr>
    </w:lvl>
    <w:lvl w:ilvl="6" w:tplc="8CB09CD8">
      <w:numFmt w:val="bullet"/>
      <w:lvlText w:val="•"/>
      <w:lvlJc w:val="left"/>
      <w:pPr>
        <w:ind w:left="5397" w:hanging="444"/>
      </w:pPr>
      <w:rPr>
        <w:rFonts w:hint="default"/>
        <w:lang w:val="ru-RU" w:eastAsia="en-US" w:bidi="ar-SA"/>
      </w:rPr>
    </w:lvl>
    <w:lvl w:ilvl="7" w:tplc="9C8E71D0">
      <w:numFmt w:val="bullet"/>
      <w:lvlText w:val="•"/>
      <w:lvlJc w:val="left"/>
      <w:pPr>
        <w:ind w:left="6457" w:hanging="444"/>
      </w:pPr>
      <w:rPr>
        <w:rFonts w:hint="default"/>
        <w:lang w:val="ru-RU" w:eastAsia="en-US" w:bidi="ar-SA"/>
      </w:rPr>
    </w:lvl>
    <w:lvl w:ilvl="8" w:tplc="D7DE1AA8">
      <w:numFmt w:val="bullet"/>
      <w:lvlText w:val="•"/>
      <w:lvlJc w:val="left"/>
      <w:pPr>
        <w:ind w:left="7516" w:hanging="444"/>
      </w:pPr>
      <w:rPr>
        <w:rFonts w:hint="default"/>
        <w:lang w:val="ru-RU" w:eastAsia="en-US" w:bidi="ar-SA"/>
      </w:rPr>
    </w:lvl>
  </w:abstractNum>
  <w:abstractNum w:abstractNumId="1">
    <w:nsid w:val="78C31100"/>
    <w:multiLevelType w:val="hybridMultilevel"/>
    <w:tmpl w:val="9D9E5DF2"/>
    <w:lvl w:ilvl="0" w:tplc="968C098A">
      <w:start w:val="1"/>
      <w:numFmt w:val="decimal"/>
      <w:lvlText w:val="%1."/>
      <w:lvlJc w:val="left"/>
      <w:pPr>
        <w:ind w:left="4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6"/>
        <w:w w:val="64"/>
        <w:sz w:val="25"/>
        <w:szCs w:val="25"/>
        <w:lang w:val="ru-RU" w:eastAsia="en-US" w:bidi="ar-SA"/>
      </w:rPr>
    </w:lvl>
    <w:lvl w:ilvl="1" w:tplc="74AA2858">
      <w:numFmt w:val="bullet"/>
      <w:lvlText w:val="•"/>
      <w:lvlJc w:val="left"/>
      <w:pPr>
        <w:ind w:left="999" w:hanging="264"/>
      </w:pPr>
      <w:rPr>
        <w:rFonts w:hint="default"/>
        <w:lang w:val="ru-RU" w:eastAsia="en-US" w:bidi="ar-SA"/>
      </w:rPr>
    </w:lvl>
    <w:lvl w:ilvl="2" w:tplc="25E2B0D8">
      <w:numFmt w:val="bullet"/>
      <w:lvlText w:val="•"/>
      <w:lvlJc w:val="left"/>
      <w:pPr>
        <w:ind w:left="1959" w:hanging="264"/>
      </w:pPr>
      <w:rPr>
        <w:rFonts w:hint="default"/>
        <w:lang w:val="ru-RU" w:eastAsia="en-US" w:bidi="ar-SA"/>
      </w:rPr>
    </w:lvl>
    <w:lvl w:ilvl="3" w:tplc="EDB4CBE6">
      <w:numFmt w:val="bullet"/>
      <w:lvlText w:val="•"/>
      <w:lvlJc w:val="left"/>
      <w:pPr>
        <w:ind w:left="2918" w:hanging="264"/>
      </w:pPr>
      <w:rPr>
        <w:rFonts w:hint="default"/>
        <w:lang w:val="ru-RU" w:eastAsia="en-US" w:bidi="ar-SA"/>
      </w:rPr>
    </w:lvl>
    <w:lvl w:ilvl="4" w:tplc="B498CB18">
      <w:numFmt w:val="bullet"/>
      <w:lvlText w:val="•"/>
      <w:lvlJc w:val="left"/>
      <w:pPr>
        <w:ind w:left="3878" w:hanging="264"/>
      </w:pPr>
      <w:rPr>
        <w:rFonts w:hint="default"/>
        <w:lang w:val="ru-RU" w:eastAsia="en-US" w:bidi="ar-SA"/>
      </w:rPr>
    </w:lvl>
    <w:lvl w:ilvl="5" w:tplc="157EDA42">
      <w:numFmt w:val="bullet"/>
      <w:lvlText w:val="•"/>
      <w:lvlJc w:val="left"/>
      <w:pPr>
        <w:ind w:left="4837" w:hanging="264"/>
      </w:pPr>
      <w:rPr>
        <w:rFonts w:hint="default"/>
        <w:lang w:val="ru-RU" w:eastAsia="en-US" w:bidi="ar-SA"/>
      </w:rPr>
    </w:lvl>
    <w:lvl w:ilvl="6" w:tplc="BD666282">
      <w:numFmt w:val="bullet"/>
      <w:lvlText w:val="•"/>
      <w:lvlJc w:val="left"/>
      <w:pPr>
        <w:ind w:left="5797" w:hanging="264"/>
      </w:pPr>
      <w:rPr>
        <w:rFonts w:hint="default"/>
        <w:lang w:val="ru-RU" w:eastAsia="en-US" w:bidi="ar-SA"/>
      </w:rPr>
    </w:lvl>
    <w:lvl w:ilvl="7" w:tplc="83F86108">
      <w:numFmt w:val="bullet"/>
      <w:lvlText w:val="•"/>
      <w:lvlJc w:val="left"/>
      <w:pPr>
        <w:ind w:left="6756" w:hanging="264"/>
      </w:pPr>
      <w:rPr>
        <w:rFonts w:hint="default"/>
        <w:lang w:val="ru-RU" w:eastAsia="en-US" w:bidi="ar-SA"/>
      </w:rPr>
    </w:lvl>
    <w:lvl w:ilvl="8" w:tplc="EA5A15FC">
      <w:numFmt w:val="bullet"/>
      <w:lvlText w:val="•"/>
      <w:lvlJc w:val="left"/>
      <w:pPr>
        <w:ind w:left="7716" w:hanging="26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F028D"/>
    <w:rsid w:val="00006F07"/>
    <w:rsid w:val="002033BD"/>
    <w:rsid w:val="002139B8"/>
    <w:rsid w:val="00341034"/>
    <w:rsid w:val="00420080"/>
    <w:rsid w:val="00456888"/>
    <w:rsid w:val="004F1D9D"/>
    <w:rsid w:val="00607F45"/>
    <w:rsid w:val="00784B50"/>
    <w:rsid w:val="0086004C"/>
    <w:rsid w:val="00914E4E"/>
    <w:rsid w:val="009F028D"/>
    <w:rsid w:val="00A42AF6"/>
    <w:rsid w:val="00C66E24"/>
    <w:rsid w:val="00DA0C6A"/>
    <w:rsid w:val="00E21B1D"/>
    <w:rsid w:val="00EE7C81"/>
    <w:rsid w:val="00F77F96"/>
    <w:rsid w:val="00FC2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3367" w:right="54"/>
      <w:jc w:val="center"/>
    </w:pPr>
    <w:rPr>
      <w:sz w:val="29"/>
      <w:szCs w:val="29"/>
    </w:rPr>
  </w:style>
  <w:style w:type="paragraph" w:styleId="a5">
    <w:name w:val="List Paragraph"/>
    <w:basedOn w:val="a"/>
    <w:uiPriority w:val="1"/>
    <w:qFormat/>
    <w:pPr>
      <w:ind w:left="55" w:firstLine="70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4F1D9D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E7C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Title"/>
    <w:basedOn w:val="a"/>
    <w:uiPriority w:val="1"/>
    <w:qFormat/>
    <w:pPr>
      <w:ind w:left="3367" w:right="54"/>
      <w:jc w:val="center"/>
    </w:pPr>
    <w:rPr>
      <w:sz w:val="29"/>
      <w:szCs w:val="29"/>
    </w:rPr>
  </w:style>
  <w:style w:type="paragraph" w:styleId="a5">
    <w:name w:val="List Paragraph"/>
    <w:basedOn w:val="a"/>
    <w:uiPriority w:val="1"/>
    <w:qFormat/>
    <w:pPr>
      <w:ind w:left="55" w:firstLine="703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4F1D9D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EE7C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2026-10-27T07:00:00Z</cp:lastPrinted>
  <dcterms:created xsi:type="dcterms:W3CDTF">2026-09-11T07:30:00Z</dcterms:created>
  <dcterms:modified xsi:type="dcterms:W3CDTF">2026-10-27T07:16:00Z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2026-05-27T00:00:00Z</vt:filetime>
  </property>
  <property fmtid="{D5CDD505-2E9C-101B-9397-08002B2CF9AE}" pid="3" name="Creator">
    <vt:lpwstr>Canon SC1011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2026-05-27T00:00:00Z</vt:filetime>
  </property>
</Properties>
</file>