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F12" w:rsidRPr="00996F12" w:rsidRDefault="004336E4" w:rsidP="00996F12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996F12" w:rsidRPr="00996F12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6C29F777" wp14:editId="210772C3">
            <wp:extent cx="523875" cy="571500"/>
            <wp:effectExtent l="0" t="0" r="9525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8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384"/>
        <w:gridCol w:w="3969"/>
      </w:tblGrid>
      <w:tr w:rsidR="00996F12" w:rsidRPr="00996F12" w:rsidTr="003E0210">
        <w:trPr>
          <w:cantSplit/>
          <w:trHeight w:val="1164"/>
        </w:trPr>
        <w:tc>
          <w:tcPr>
            <w:tcW w:w="4111" w:type="dxa"/>
            <w:hideMark/>
          </w:tcPr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:rsidR="00996F12" w:rsidRPr="003A1372" w:rsidRDefault="00996F12" w:rsidP="00996F1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АСКИЗСКОГО  МУНИЦИПАЛЬНОГО РАЙОНА РЕСПУБЛИКИ  ХАКАСИЯ</w:t>
            </w:r>
          </w:p>
          <w:p w:rsidR="00996F12" w:rsidRPr="003A1372" w:rsidRDefault="00996F12" w:rsidP="00996F12">
            <w:pPr>
              <w:tabs>
                <w:tab w:val="left" w:pos="4678"/>
                <w:tab w:val="left" w:pos="72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4" w:type="dxa"/>
            <w:vAlign w:val="bottom"/>
          </w:tcPr>
          <w:p w:rsidR="00996F12" w:rsidRPr="003A1372" w:rsidRDefault="00996F12" w:rsidP="00996F12">
            <w:pPr>
              <w:tabs>
                <w:tab w:val="left" w:pos="4678"/>
                <w:tab w:val="left" w:pos="723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hideMark/>
          </w:tcPr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РОССИЯ  ФЕДЕРАЦИЯЗЫ</w:t>
            </w:r>
          </w:p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ХАКАС  РЕСПУБЛИКАЗЫНЫН</w:t>
            </w:r>
          </w:p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АСХЫС  АЙМА</w:t>
            </w:r>
            <w:proofErr w:type="gramEnd"/>
            <w:r w:rsidRPr="003A137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ЫНЫН</w:t>
            </w:r>
          </w:p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МУНИЦИПАЛЬНАЙ</w:t>
            </w:r>
          </w:p>
          <w:p w:rsidR="00996F12" w:rsidRPr="003A1372" w:rsidRDefault="00996F12" w:rsidP="00996F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УСТА</w:t>
            </w:r>
            <w:r w:rsidRPr="003A137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</w:t>
            </w:r>
            <w:r w:rsidRPr="003A1372">
              <w:rPr>
                <w:rFonts w:ascii="Times New Roman" w:hAnsi="Times New Roman"/>
                <w:b/>
                <w:bCs/>
                <w:sz w:val="24"/>
                <w:szCs w:val="24"/>
              </w:rPr>
              <w:t>-ПАСТАА</w:t>
            </w:r>
          </w:p>
          <w:p w:rsidR="00996F12" w:rsidRPr="003A1372" w:rsidRDefault="00996F12" w:rsidP="00996F12">
            <w:pPr>
              <w:tabs>
                <w:tab w:val="left" w:pos="4678"/>
                <w:tab w:val="left" w:pos="723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tbl>
      <w:tblPr>
        <w:tblW w:w="964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3259"/>
        <w:gridCol w:w="3263"/>
        <w:gridCol w:w="3123"/>
      </w:tblGrid>
      <w:tr w:rsidR="00FE0032" w:rsidRPr="00FE0032" w:rsidTr="00233189">
        <w:tc>
          <w:tcPr>
            <w:tcW w:w="3259" w:type="dxa"/>
          </w:tcPr>
          <w:p w:rsidR="00FE0032" w:rsidRPr="00FE0032" w:rsidRDefault="00FE0032" w:rsidP="00996F12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263" w:type="dxa"/>
          </w:tcPr>
          <w:p w:rsidR="00FE0032" w:rsidRPr="00FE0032" w:rsidRDefault="00FE0032" w:rsidP="006B562C">
            <w:pPr>
              <w:spacing w:after="0"/>
              <w:jc w:val="both"/>
              <w:rPr>
                <w:rFonts w:ascii="Times New Roman" w:eastAsia="Calibri" w:hAnsi="Times New Roman"/>
                <w:lang w:eastAsia="en-US"/>
              </w:rPr>
            </w:pPr>
          </w:p>
          <w:p w:rsidR="00FE0032" w:rsidRPr="00FE0032" w:rsidRDefault="00FE0032" w:rsidP="006B562C">
            <w:pPr>
              <w:spacing w:after="0"/>
              <w:jc w:val="both"/>
              <w:rPr>
                <w:rFonts w:ascii="Times New Roman" w:eastAsia="Calibri" w:hAnsi="Times New Roman"/>
                <w:lang w:eastAsia="en-US"/>
              </w:rPr>
            </w:pPr>
          </w:p>
          <w:p w:rsidR="00FE0032" w:rsidRPr="00FE0032" w:rsidRDefault="00FE0032" w:rsidP="006B562C">
            <w:pPr>
              <w:spacing w:after="0"/>
              <w:rPr>
                <w:rFonts w:ascii="Times New Roman" w:eastAsia="Calibri" w:hAnsi="Times New Roman"/>
                <w:b/>
                <w:bCs/>
                <w:sz w:val="30"/>
                <w:szCs w:val="30"/>
                <w:lang w:eastAsia="en-US"/>
              </w:rPr>
            </w:pPr>
            <w:r w:rsidRPr="00FE0032">
              <w:rPr>
                <w:rFonts w:ascii="Times New Roman" w:eastAsia="Calibri" w:hAnsi="Times New Roman"/>
                <w:b/>
                <w:bCs/>
                <w:sz w:val="30"/>
                <w:szCs w:val="30"/>
                <w:lang w:eastAsia="en-US"/>
              </w:rPr>
              <w:t xml:space="preserve">  ПОСТАНОВЛЕНИЕ</w:t>
            </w:r>
          </w:p>
        </w:tc>
        <w:tc>
          <w:tcPr>
            <w:tcW w:w="3123" w:type="dxa"/>
          </w:tcPr>
          <w:p w:rsidR="00FE0032" w:rsidRPr="00FE0032" w:rsidRDefault="00FE0032" w:rsidP="006B562C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  <w:tr w:rsidR="00FE0032" w:rsidRPr="00FE0032" w:rsidTr="008D6A91">
        <w:trPr>
          <w:trHeight w:val="966"/>
        </w:trPr>
        <w:tc>
          <w:tcPr>
            <w:tcW w:w="3259" w:type="dxa"/>
          </w:tcPr>
          <w:p w:rsidR="00FE0032" w:rsidRPr="00FE0032" w:rsidRDefault="00FE0032" w:rsidP="006B562C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FE0032" w:rsidRPr="00FE0032" w:rsidRDefault="00FE0032" w:rsidP="00C56990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FE00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</w:t>
            </w:r>
            <w:proofErr w:type="gramEnd"/>
            <w:r w:rsidRPr="00FE00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A6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19.02.2026</w:t>
            </w:r>
          </w:p>
        </w:tc>
        <w:tc>
          <w:tcPr>
            <w:tcW w:w="3263" w:type="dxa"/>
          </w:tcPr>
          <w:p w:rsidR="00FE0032" w:rsidRPr="00FE0032" w:rsidRDefault="00FE0032" w:rsidP="006B562C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FE0032" w:rsidRPr="00FE0032" w:rsidRDefault="00A60012" w:rsidP="00F21097">
            <w:pPr>
              <w:spacing w:after="0"/>
              <w:ind w:left="-34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 </w:t>
            </w:r>
            <w:r w:rsidR="00F2109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</w:t>
            </w:r>
            <w:r w:rsidR="00FE0032" w:rsidRPr="00FE00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с.</w:t>
            </w:r>
            <w:r w:rsidR="00CB1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FE0032" w:rsidRPr="00FE00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Аскиз</w:t>
            </w:r>
          </w:p>
        </w:tc>
        <w:tc>
          <w:tcPr>
            <w:tcW w:w="3123" w:type="dxa"/>
          </w:tcPr>
          <w:p w:rsidR="00FE0032" w:rsidRPr="00FE0032" w:rsidRDefault="00FE0032" w:rsidP="006B562C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FE0032" w:rsidRPr="00FE0032" w:rsidRDefault="00A8571B" w:rsidP="00C56990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  </w:t>
            </w:r>
            <w:r w:rsidR="00317B6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</w:t>
            </w:r>
            <w:r w:rsidR="00A6001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</w:t>
            </w:r>
            <w:r w:rsidR="00B6013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A63B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84-п</w:t>
            </w:r>
          </w:p>
        </w:tc>
      </w:tr>
    </w:tbl>
    <w:p w:rsidR="00FE0032" w:rsidRPr="00FE0032" w:rsidRDefault="00FE0032" w:rsidP="0079736E">
      <w:pPr>
        <w:tabs>
          <w:tab w:val="left" w:pos="1620"/>
          <w:tab w:val="left" w:pos="3828"/>
        </w:tabs>
        <w:spacing w:after="0" w:line="240" w:lineRule="auto"/>
        <w:ind w:right="5103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 xml:space="preserve">Об </w:t>
      </w:r>
      <w:r w:rsidR="004E6CAF">
        <w:rPr>
          <w:rFonts w:ascii="Times New Roman" w:eastAsia="Calibri" w:hAnsi="Times New Roman"/>
          <w:b/>
          <w:sz w:val="26"/>
          <w:szCs w:val="26"/>
        </w:rPr>
        <w:t>итогах</w:t>
      </w:r>
      <w:r>
        <w:rPr>
          <w:rFonts w:ascii="Times New Roman" w:eastAsia="Calibri" w:hAnsi="Times New Roman"/>
          <w:b/>
          <w:sz w:val="26"/>
          <w:szCs w:val="26"/>
        </w:rPr>
        <w:t xml:space="preserve"> реализации Муниципальной </w:t>
      </w:r>
      <w:r w:rsidR="008866D5">
        <w:rPr>
          <w:rFonts w:ascii="Times New Roman" w:eastAsia="Calibri" w:hAnsi="Times New Roman"/>
          <w:b/>
          <w:sz w:val="26"/>
          <w:szCs w:val="26"/>
        </w:rPr>
        <w:t>п</w:t>
      </w:r>
      <w:r>
        <w:rPr>
          <w:rFonts w:ascii="Times New Roman" w:eastAsia="Calibri" w:hAnsi="Times New Roman"/>
          <w:b/>
          <w:sz w:val="26"/>
          <w:szCs w:val="26"/>
        </w:rPr>
        <w:t xml:space="preserve">рограммы </w:t>
      </w:r>
      <w:r w:rsidR="000D3B32" w:rsidRPr="005D7C35">
        <w:rPr>
          <w:rFonts w:ascii="Times New Roman" w:hAnsi="Times New Roman"/>
          <w:b/>
          <w:sz w:val="26"/>
          <w:szCs w:val="26"/>
        </w:rPr>
        <w:t>«</w:t>
      </w:r>
      <w:r w:rsidR="006624AD">
        <w:rPr>
          <w:rFonts w:ascii="Times New Roman" w:hAnsi="Times New Roman"/>
          <w:b/>
          <w:sz w:val="26"/>
          <w:szCs w:val="26"/>
        </w:rPr>
        <w:t xml:space="preserve">Профилактика </w:t>
      </w:r>
      <w:r w:rsidR="004E6CAF">
        <w:rPr>
          <w:rFonts w:ascii="Times New Roman" w:hAnsi="Times New Roman"/>
          <w:b/>
          <w:sz w:val="26"/>
          <w:szCs w:val="26"/>
        </w:rPr>
        <w:t>п</w:t>
      </w:r>
      <w:r w:rsidR="006624AD">
        <w:rPr>
          <w:rFonts w:ascii="Times New Roman" w:hAnsi="Times New Roman"/>
          <w:b/>
          <w:sz w:val="26"/>
          <w:szCs w:val="26"/>
        </w:rPr>
        <w:t>равонарушений</w:t>
      </w:r>
      <w:r w:rsidR="00A60012">
        <w:rPr>
          <w:rFonts w:ascii="Times New Roman" w:hAnsi="Times New Roman"/>
          <w:b/>
          <w:sz w:val="26"/>
          <w:szCs w:val="26"/>
        </w:rPr>
        <w:t xml:space="preserve"> </w:t>
      </w:r>
      <w:r w:rsidR="006624AD">
        <w:rPr>
          <w:rFonts w:ascii="Times New Roman" w:hAnsi="Times New Roman"/>
          <w:b/>
          <w:sz w:val="26"/>
          <w:szCs w:val="26"/>
        </w:rPr>
        <w:t>на территории муниципального образования Аскизский район</w:t>
      </w:r>
      <w:r w:rsidR="000D3B32" w:rsidRPr="005D7C35">
        <w:rPr>
          <w:rFonts w:ascii="Times New Roman" w:hAnsi="Times New Roman"/>
          <w:b/>
          <w:sz w:val="26"/>
          <w:szCs w:val="26"/>
        </w:rPr>
        <w:t>»</w:t>
      </w:r>
      <w:r w:rsidR="00C107DC">
        <w:rPr>
          <w:rFonts w:ascii="Times New Roman" w:hAnsi="Times New Roman"/>
          <w:b/>
          <w:sz w:val="26"/>
          <w:szCs w:val="26"/>
        </w:rPr>
        <w:t xml:space="preserve"> за 202</w:t>
      </w:r>
      <w:r w:rsidR="00C56990">
        <w:rPr>
          <w:rFonts w:ascii="Times New Roman" w:hAnsi="Times New Roman"/>
          <w:b/>
          <w:sz w:val="26"/>
          <w:szCs w:val="26"/>
        </w:rPr>
        <w:t>5</w:t>
      </w:r>
      <w:r w:rsidR="00C107DC">
        <w:rPr>
          <w:rFonts w:ascii="Times New Roman" w:hAnsi="Times New Roman"/>
          <w:b/>
          <w:sz w:val="26"/>
          <w:szCs w:val="26"/>
        </w:rPr>
        <w:t xml:space="preserve"> год</w:t>
      </w:r>
    </w:p>
    <w:p w:rsidR="00FE0032" w:rsidRDefault="00FE0032" w:rsidP="006B562C">
      <w:pPr>
        <w:tabs>
          <w:tab w:val="left" w:pos="7965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FE0032" w:rsidRPr="00FE0032" w:rsidRDefault="001C185C" w:rsidP="009757D0">
      <w:pPr>
        <w:tabs>
          <w:tab w:val="left" w:pos="796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На основании постановления Администрации Аскизского района Республики Хакасия от 20.12.2023 №974-п «Об утверждении Порядка разработки, реализации и оценки эффективности муниципальных программ Аскизского района»</w:t>
      </w:r>
      <w:r w:rsidR="000D3B32">
        <w:rPr>
          <w:rFonts w:ascii="Times New Roman" w:eastAsia="Calibri" w:hAnsi="Times New Roman"/>
          <w:sz w:val="26"/>
          <w:szCs w:val="26"/>
        </w:rPr>
        <w:t xml:space="preserve">, </w:t>
      </w:r>
      <w:r w:rsidR="00FE0032" w:rsidRPr="00FE0032">
        <w:rPr>
          <w:rFonts w:ascii="Times New Roman" w:eastAsia="Calibri" w:hAnsi="Times New Roman"/>
          <w:sz w:val="26"/>
          <w:szCs w:val="26"/>
        </w:rPr>
        <w:t xml:space="preserve">руководствуясь ст. ст. 35, 40 Устава </w:t>
      </w:r>
      <w:r w:rsidR="00DD620A">
        <w:rPr>
          <w:rFonts w:ascii="Times New Roman" w:eastAsia="Calibri" w:hAnsi="Times New Roman"/>
          <w:sz w:val="26"/>
          <w:szCs w:val="26"/>
        </w:rPr>
        <w:t xml:space="preserve">Аскизского муниципального района Республики Хакасия </w:t>
      </w:r>
      <w:r w:rsidR="00FE0032" w:rsidRPr="00FE0032">
        <w:rPr>
          <w:rFonts w:ascii="Times New Roman" w:eastAsia="Calibri" w:hAnsi="Times New Roman"/>
          <w:sz w:val="26"/>
          <w:szCs w:val="26"/>
        </w:rPr>
        <w:t xml:space="preserve">от 20.12.2005, </w:t>
      </w:r>
      <w:r w:rsidR="00FE0032" w:rsidRPr="00FE0032">
        <w:rPr>
          <w:rFonts w:ascii="Times New Roman" w:eastAsia="Calibri" w:hAnsi="Times New Roman"/>
          <w:b/>
          <w:sz w:val="26"/>
          <w:szCs w:val="26"/>
        </w:rPr>
        <w:t xml:space="preserve">Администрация Аскизского </w:t>
      </w:r>
      <w:r w:rsidR="00242C94">
        <w:rPr>
          <w:rFonts w:ascii="Times New Roman" w:eastAsia="Calibri" w:hAnsi="Times New Roman"/>
          <w:b/>
          <w:sz w:val="26"/>
          <w:szCs w:val="26"/>
        </w:rPr>
        <w:t xml:space="preserve">муниципального </w:t>
      </w:r>
      <w:r w:rsidR="00FE0032" w:rsidRPr="00FE0032">
        <w:rPr>
          <w:rFonts w:ascii="Times New Roman" w:eastAsia="Calibri" w:hAnsi="Times New Roman"/>
          <w:b/>
          <w:sz w:val="26"/>
          <w:szCs w:val="26"/>
        </w:rPr>
        <w:t>района Республики Хакасия постановляет:</w:t>
      </w:r>
    </w:p>
    <w:p w:rsidR="006B562C" w:rsidRPr="006B562C" w:rsidRDefault="000D3B32" w:rsidP="009757D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B562C">
        <w:rPr>
          <w:rFonts w:ascii="Times New Roman" w:hAnsi="Times New Roman"/>
          <w:sz w:val="26"/>
          <w:szCs w:val="26"/>
        </w:rPr>
        <w:t>Утвердить отчет</w:t>
      </w:r>
      <w:r w:rsidR="006624AD">
        <w:rPr>
          <w:rFonts w:ascii="Times New Roman" w:hAnsi="Times New Roman"/>
          <w:sz w:val="26"/>
          <w:szCs w:val="26"/>
        </w:rPr>
        <w:t xml:space="preserve"> </w:t>
      </w:r>
      <w:r w:rsidRPr="006B562C">
        <w:rPr>
          <w:rFonts w:ascii="Times New Roman" w:hAnsi="Times New Roman"/>
          <w:sz w:val="26"/>
          <w:szCs w:val="26"/>
        </w:rPr>
        <w:t>о реализации Муниципальной программы</w:t>
      </w:r>
      <w:r w:rsidR="006624AD">
        <w:rPr>
          <w:rFonts w:ascii="Times New Roman" w:hAnsi="Times New Roman"/>
          <w:sz w:val="26"/>
          <w:szCs w:val="26"/>
        </w:rPr>
        <w:t xml:space="preserve"> </w:t>
      </w:r>
      <w:r w:rsidRPr="006B562C">
        <w:rPr>
          <w:rFonts w:ascii="Times New Roman" w:eastAsia="Calibri" w:hAnsi="Times New Roman"/>
          <w:sz w:val="26"/>
          <w:szCs w:val="26"/>
        </w:rPr>
        <w:t>«</w:t>
      </w:r>
      <w:r w:rsidR="006624AD">
        <w:rPr>
          <w:rFonts w:ascii="Times New Roman" w:eastAsia="Calibri" w:hAnsi="Times New Roman"/>
          <w:sz w:val="26"/>
          <w:szCs w:val="26"/>
        </w:rPr>
        <w:t>Профилактика правонарушений на территории муниципального образования Аскизский район</w:t>
      </w:r>
      <w:r w:rsidRPr="006B562C">
        <w:rPr>
          <w:rFonts w:ascii="Times New Roman" w:eastAsia="Calibri" w:hAnsi="Times New Roman"/>
          <w:sz w:val="26"/>
          <w:szCs w:val="26"/>
        </w:rPr>
        <w:t>»</w:t>
      </w:r>
      <w:r w:rsidR="00327209" w:rsidRPr="006B562C">
        <w:rPr>
          <w:rFonts w:ascii="Times New Roman" w:eastAsia="Calibri" w:hAnsi="Times New Roman"/>
          <w:sz w:val="26"/>
          <w:szCs w:val="26"/>
        </w:rPr>
        <w:t xml:space="preserve"> за 20</w:t>
      </w:r>
      <w:r w:rsidR="00CB13B4">
        <w:rPr>
          <w:rFonts w:ascii="Times New Roman" w:eastAsia="Calibri" w:hAnsi="Times New Roman"/>
          <w:sz w:val="26"/>
          <w:szCs w:val="26"/>
        </w:rPr>
        <w:t>2</w:t>
      </w:r>
      <w:r w:rsidR="00C56990">
        <w:rPr>
          <w:rFonts w:ascii="Times New Roman" w:eastAsia="Calibri" w:hAnsi="Times New Roman"/>
          <w:sz w:val="26"/>
          <w:szCs w:val="26"/>
        </w:rPr>
        <w:t>5</w:t>
      </w:r>
      <w:r w:rsidR="00327209" w:rsidRPr="006B562C">
        <w:rPr>
          <w:rFonts w:ascii="Times New Roman" w:eastAsia="Calibri" w:hAnsi="Times New Roman"/>
          <w:sz w:val="26"/>
          <w:szCs w:val="26"/>
        </w:rPr>
        <w:t xml:space="preserve"> год</w:t>
      </w:r>
      <w:r w:rsidR="004E6CAF">
        <w:rPr>
          <w:rFonts w:ascii="Times New Roman" w:eastAsia="Calibri" w:hAnsi="Times New Roman"/>
          <w:sz w:val="26"/>
          <w:szCs w:val="26"/>
        </w:rPr>
        <w:t xml:space="preserve"> согласно Приложению к настоящему постановлению</w:t>
      </w:r>
      <w:r w:rsidR="00327209" w:rsidRPr="006B562C">
        <w:rPr>
          <w:rFonts w:ascii="Times New Roman" w:eastAsia="Calibri" w:hAnsi="Times New Roman"/>
          <w:sz w:val="26"/>
          <w:szCs w:val="26"/>
        </w:rPr>
        <w:t>.</w:t>
      </w:r>
    </w:p>
    <w:p w:rsidR="00FE0032" w:rsidRPr="00AA5930" w:rsidRDefault="00AA5930" w:rsidP="009757D0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AA5930">
        <w:rPr>
          <w:rFonts w:ascii="Times New Roman" w:hAnsi="Times New Roman"/>
          <w:sz w:val="26"/>
          <w:szCs w:val="26"/>
        </w:rPr>
        <w:t xml:space="preserve">Направить настоящее постановление для </w:t>
      </w:r>
      <w:r w:rsidR="004E6CAF">
        <w:rPr>
          <w:rFonts w:ascii="Times New Roman" w:hAnsi="Times New Roman"/>
          <w:sz w:val="26"/>
          <w:szCs w:val="26"/>
        </w:rPr>
        <w:t xml:space="preserve">размещения </w:t>
      </w:r>
      <w:r w:rsidR="00327209" w:rsidRPr="00AA5930">
        <w:rPr>
          <w:rFonts w:ascii="Times New Roman" w:eastAsia="Calibri" w:hAnsi="Times New Roman"/>
          <w:sz w:val="26"/>
          <w:szCs w:val="26"/>
        </w:rPr>
        <w:t xml:space="preserve">на </w:t>
      </w:r>
      <w:r>
        <w:rPr>
          <w:rFonts w:ascii="Times New Roman" w:eastAsia="Calibri" w:hAnsi="Times New Roman"/>
          <w:sz w:val="26"/>
          <w:szCs w:val="26"/>
        </w:rPr>
        <w:t xml:space="preserve">официальном </w:t>
      </w:r>
      <w:r w:rsidR="00327209" w:rsidRPr="00AA5930">
        <w:rPr>
          <w:rFonts w:ascii="Times New Roman" w:eastAsia="Calibri" w:hAnsi="Times New Roman"/>
          <w:sz w:val="26"/>
          <w:szCs w:val="26"/>
        </w:rPr>
        <w:t>сайте Администрации Аскизского</w:t>
      </w:r>
      <w:r w:rsidR="006624AD" w:rsidRPr="00AA5930">
        <w:rPr>
          <w:rFonts w:ascii="Times New Roman" w:eastAsia="Calibri" w:hAnsi="Times New Roman"/>
          <w:sz w:val="26"/>
          <w:szCs w:val="26"/>
        </w:rPr>
        <w:t xml:space="preserve"> </w:t>
      </w:r>
      <w:r w:rsidR="00327209" w:rsidRPr="00AA5930">
        <w:rPr>
          <w:rFonts w:ascii="Times New Roman" w:eastAsia="Calibri" w:hAnsi="Times New Roman"/>
          <w:sz w:val="26"/>
          <w:szCs w:val="26"/>
        </w:rPr>
        <w:t xml:space="preserve">района </w:t>
      </w:r>
      <w:r w:rsidR="00CC6B81">
        <w:rPr>
          <w:rFonts w:ascii="Times New Roman" w:eastAsia="Calibri" w:hAnsi="Times New Roman"/>
          <w:sz w:val="26"/>
          <w:szCs w:val="26"/>
        </w:rPr>
        <w:t>Республики Хакасия</w:t>
      </w:r>
      <w:r w:rsidR="004E6CAF">
        <w:rPr>
          <w:rFonts w:ascii="Times New Roman" w:eastAsia="Calibri" w:hAnsi="Times New Roman"/>
          <w:sz w:val="26"/>
          <w:szCs w:val="26"/>
        </w:rPr>
        <w:t xml:space="preserve"> в разделе «Муниципальные программы»</w:t>
      </w:r>
      <w:r w:rsidR="00327209" w:rsidRPr="00AA5930">
        <w:rPr>
          <w:rFonts w:ascii="Times New Roman" w:eastAsia="Calibri" w:hAnsi="Times New Roman"/>
          <w:sz w:val="26"/>
          <w:szCs w:val="26"/>
        </w:rPr>
        <w:t>.</w:t>
      </w:r>
      <w:r w:rsidR="004E6CAF">
        <w:rPr>
          <w:rFonts w:ascii="Times New Roman" w:eastAsia="Calibri" w:hAnsi="Times New Roman"/>
          <w:sz w:val="26"/>
          <w:szCs w:val="26"/>
        </w:rPr>
        <w:t xml:space="preserve"> </w:t>
      </w:r>
    </w:p>
    <w:p w:rsidR="00327209" w:rsidRDefault="00327209" w:rsidP="006B562C">
      <w:pPr>
        <w:spacing w:after="0" w:line="240" w:lineRule="auto"/>
        <w:ind w:firstLine="539"/>
        <w:jc w:val="both"/>
        <w:rPr>
          <w:rFonts w:ascii="Times New Roman" w:eastAsia="Calibri" w:hAnsi="Times New Roman"/>
          <w:sz w:val="26"/>
          <w:szCs w:val="26"/>
        </w:rPr>
      </w:pPr>
    </w:p>
    <w:p w:rsidR="00431D7B" w:rsidRDefault="00431D7B" w:rsidP="006B562C">
      <w:pPr>
        <w:spacing w:after="0" w:line="240" w:lineRule="auto"/>
        <w:ind w:firstLine="539"/>
        <w:jc w:val="both"/>
        <w:rPr>
          <w:rFonts w:ascii="Times New Roman" w:eastAsia="Calibri" w:hAnsi="Times New Roman"/>
          <w:sz w:val="26"/>
          <w:szCs w:val="26"/>
        </w:rPr>
      </w:pPr>
    </w:p>
    <w:p w:rsidR="00327209" w:rsidRDefault="00327209" w:rsidP="00954A7F">
      <w:pPr>
        <w:spacing w:after="0" w:line="240" w:lineRule="auto"/>
        <w:ind w:firstLine="539"/>
        <w:jc w:val="both"/>
        <w:rPr>
          <w:rFonts w:ascii="Times New Roman" w:eastAsia="Calibri" w:hAnsi="Times New Roman"/>
          <w:sz w:val="26"/>
          <w:szCs w:val="26"/>
        </w:rPr>
      </w:pPr>
    </w:p>
    <w:p w:rsidR="00327209" w:rsidRPr="00327209" w:rsidRDefault="00C56990" w:rsidP="003272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eastAsia="Calibri" w:hAnsi="Times New Roman"/>
          <w:sz w:val="26"/>
          <w:szCs w:val="26"/>
        </w:rPr>
        <w:t>Врип</w:t>
      </w:r>
      <w:proofErr w:type="spellEnd"/>
      <w:r>
        <w:rPr>
          <w:rFonts w:ascii="Times New Roman" w:eastAsia="Calibri" w:hAnsi="Times New Roman"/>
          <w:sz w:val="26"/>
          <w:szCs w:val="26"/>
        </w:rPr>
        <w:t xml:space="preserve"> </w:t>
      </w:r>
      <w:r w:rsidR="006B562C">
        <w:rPr>
          <w:rFonts w:ascii="Times New Roman" w:eastAsia="Calibri" w:hAnsi="Times New Roman"/>
          <w:sz w:val="26"/>
          <w:szCs w:val="26"/>
        </w:rPr>
        <w:t>Гл</w:t>
      </w:r>
      <w:r w:rsidR="00327209">
        <w:rPr>
          <w:rFonts w:ascii="Times New Roman" w:eastAsia="Calibri" w:hAnsi="Times New Roman"/>
          <w:sz w:val="26"/>
          <w:szCs w:val="26"/>
        </w:rPr>
        <w:t>ав</w:t>
      </w:r>
      <w:r w:rsidR="00431D7B">
        <w:rPr>
          <w:rFonts w:ascii="Times New Roman" w:eastAsia="Calibri" w:hAnsi="Times New Roman"/>
          <w:sz w:val="26"/>
          <w:szCs w:val="26"/>
        </w:rPr>
        <w:t>ы</w:t>
      </w:r>
      <w:r w:rsidR="00327209">
        <w:rPr>
          <w:rFonts w:ascii="Times New Roman" w:eastAsia="Calibri" w:hAnsi="Times New Roman"/>
          <w:sz w:val="26"/>
          <w:szCs w:val="26"/>
        </w:rPr>
        <w:t xml:space="preserve"> Администрации                                                            </w:t>
      </w:r>
      <w:r>
        <w:rPr>
          <w:rFonts w:ascii="Times New Roman" w:eastAsia="Calibri" w:hAnsi="Times New Roman"/>
          <w:sz w:val="26"/>
          <w:szCs w:val="26"/>
        </w:rPr>
        <w:t xml:space="preserve">   </w:t>
      </w:r>
      <w:r w:rsidR="00327209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Е.Ю. Костяков</w:t>
      </w: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FE0032" w:rsidRDefault="00FE0032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9D61EC" w:rsidRDefault="009D61EC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504946" w:rsidRDefault="00504946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9D61EC" w:rsidRDefault="009D61EC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431D7B" w:rsidRDefault="00431D7B" w:rsidP="00F31A87">
      <w:pPr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</w:rPr>
      </w:pPr>
    </w:p>
    <w:p w:rsidR="001F5474" w:rsidRPr="001F5474" w:rsidRDefault="00F31A87" w:rsidP="00F31A87">
      <w:pPr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к Постановлению </w:t>
      </w:r>
      <w:r w:rsidR="00F133BC" w:rsidRPr="001F5474">
        <w:rPr>
          <w:rFonts w:ascii="Times New Roman" w:hAnsi="Times New Roman"/>
          <w:sz w:val="26"/>
          <w:szCs w:val="26"/>
        </w:rPr>
        <w:t xml:space="preserve"> </w:t>
      </w:r>
    </w:p>
    <w:p w:rsidR="005D7C35" w:rsidRDefault="001F5474" w:rsidP="00F31A87">
      <w:pPr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="005D7C35" w:rsidRPr="001F5474">
        <w:rPr>
          <w:rFonts w:ascii="Times New Roman" w:hAnsi="Times New Roman"/>
          <w:sz w:val="26"/>
          <w:szCs w:val="26"/>
        </w:rPr>
        <w:t>дминистрации</w:t>
      </w:r>
      <w:r w:rsidR="00F133BC" w:rsidRPr="001F5474">
        <w:rPr>
          <w:rFonts w:ascii="Times New Roman" w:hAnsi="Times New Roman"/>
          <w:sz w:val="26"/>
          <w:szCs w:val="26"/>
        </w:rPr>
        <w:t xml:space="preserve"> </w:t>
      </w:r>
      <w:r w:rsidR="00F31A87">
        <w:rPr>
          <w:rFonts w:ascii="Times New Roman" w:hAnsi="Times New Roman"/>
          <w:sz w:val="26"/>
          <w:szCs w:val="26"/>
        </w:rPr>
        <w:t xml:space="preserve">Аскизского муниципального </w:t>
      </w:r>
      <w:r w:rsidR="005D7C35" w:rsidRPr="001F5474">
        <w:rPr>
          <w:rFonts w:ascii="Times New Roman" w:hAnsi="Times New Roman"/>
          <w:sz w:val="26"/>
          <w:szCs w:val="26"/>
        </w:rPr>
        <w:t>района</w:t>
      </w:r>
      <w:r w:rsidR="005D7C35">
        <w:rPr>
          <w:rFonts w:ascii="Times New Roman" w:hAnsi="Times New Roman"/>
          <w:sz w:val="26"/>
          <w:szCs w:val="26"/>
        </w:rPr>
        <w:t xml:space="preserve"> Республики</w:t>
      </w:r>
      <w:r w:rsidR="00F133BC">
        <w:rPr>
          <w:rFonts w:ascii="Times New Roman" w:hAnsi="Times New Roman"/>
          <w:sz w:val="26"/>
          <w:szCs w:val="26"/>
        </w:rPr>
        <w:t xml:space="preserve"> </w:t>
      </w:r>
      <w:r w:rsidR="005D7C35">
        <w:rPr>
          <w:rFonts w:ascii="Times New Roman" w:hAnsi="Times New Roman"/>
          <w:sz w:val="26"/>
          <w:szCs w:val="26"/>
        </w:rPr>
        <w:t>Хакасия</w:t>
      </w:r>
    </w:p>
    <w:p w:rsidR="005D7C35" w:rsidRDefault="00A8571B" w:rsidP="00F31A87">
      <w:pPr>
        <w:tabs>
          <w:tab w:val="left" w:pos="5120"/>
          <w:tab w:val="left" w:pos="6813"/>
        </w:tabs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C56990">
        <w:rPr>
          <w:rFonts w:ascii="Times New Roman" w:hAnsi="Times New Roman"/>
          <w:sz w:val="26"/>
          <w:szCs w:val="26"/>
        </w:rPr>
        <w:t xml:space="preserve">              </w:t>
      </w:r>
      <w:r w:rsidR="005D7C35">
        <w:rPr>
          <w:rFonts w:ascii="Times New Roman" w:hAnsi="Times New Roman"/>
          <w:sz w:val="26"/>
          <w:szCs w:val="26"/>
        </w:rPr>
        <w:t>№</w:t>
      </w:r>
      <w:r w:rsidR="00CB13B4">
        <w:rPr>
          <w:rFonts w:ascii="Times New Roman" w:hAnsi="Times New Roman"/>
          <w:sz w:val="26"/>
          <w:szCs w:val="26"/>
        </w:rPr>
        <w:t xml:space="preserve"> </w:t>
      </w:r>
    </w:p>
    <w:p w:rsidR="006624AD" w:rsidRPr="005D7C35" w:rsidRDefault="006624AD" w:rsidP="006B562C">
      <w:pPr>
        <w:tabs>
          <w:tab w:val="left" w:pos="5120"/>
          <w:tab w:val="left" w:pos="6813"/>
        </w:tabs>
        <w:spacing w:after="0" w:line="240" w:lineRule="auto"/>
        <w:ind w:left="5387"/>
        <w:jc w:val="both"/>
        <w:rPr>
          <w:rFonts w:ascii="Times New Roman" w:hAnsi="Times New Roman"/>
          <w:sz w:val="26"/>
          <w:szCs w:val="26"/>
        </w:rPr>
      </w:pPr>
    </w:p>
    <w:p w:rsidR="00F133BC" w:rsidRDefault="00F133BC" w:rsidP="006624AD">
      <w:pPr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</w:p>
    <w:p w:rsidR="00C772A5" w:rsidRPr="005D7C35" w:rsidRDefault="00C772A5" w:rsidP="00F72454">
      <w:pPr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 w:rsidRPr="005D7C35">
        <w:rPr>
          <w:rFonts w:ascii="Times New Roman" w:hAnsi="Times New Roman"/>
          <w:b/>
          <w:sz w:val="26"/>
          <w:szCs w:val="26"/>
        </w:rPr>
        <w:t>Отчет</w:t>
      </w:r>
    </w:p>
    <w:p w:rsidR="00C772A5" w:rsidRPr="00F72454" w:rsidRDefault="00C772A5" w:rsidP="00F72454">
      <w:pPr>
        <w:spacing w:after="0" w:line="240" w:lineRule="auto"/>
        <w:ind w:firstLine="539"/>
        <w:jc w:val="center"/>
        <w:rPr>
          <w:rFonts w:ascii="Times New Roman" w:hAnsi="Times New Roman"/>
          <w:b/>
          <w:sz w:val="26"/>
          <w:szCs w:val="26"/>
        </w:rPr>
      </w:pPr>
      <w:r w:rsidRPr="005D7C35">
        <w:rPr>
          <w:rFonts w:ascii="Times New Roman" w:hAnsi="Times New Roman"/>
          <w:b/>
          <w:sz w:val="26"/>
          <w:szCs w:val="26"/>
        </w:rPr>
        <w:t xml:space="preserve">о </w:t>
      </w:r>
      <w:r w:rsidRPr="00F72454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:rsidR="00C772A5" w:rsidRPr="00F72454" w:rsidRDefault="00C772A5" w:rsidP="00F72454">
      <w:pPr>
        <w:spacing w:after="0" w:line="240" w:lineRule="auto"/>
        <w:ind w:firstLine="539"/>
        <w:jc w:val="center"/>
        <w:rPr>
          <w:rFonts w:ascii="Times New Roman" w:hAnsi="Times New Roman"/>
          <w:b/>
          <w:i/>
          <w:sz w:val="26"/>
          <w:szCs w:val="26"/>
        </w:rPr>
      </w:pPr>
      <w:r w:rsidRPr="00F72454">
        <w:rPr>
          <w:rFonts w:ascii="Times New Roman" w:hAnsi="Times New Roman"/>
          <w:b/>
          <w:sz w:val="26"/>
          <w:szCs w:val="26"/>
        </w:rPr>
        <w:t>«</w:t>
      </w:r>
      <w:r w:rsidR="00F72454" w:rsidRPr="00F72454">
        <w:rPr>
          <w:rFonts w:ascii="Times New Roman" w:eastAsia="Calibri" w:hAnsi="Times New Roman"/>
          <w:b/>
          <w:sz w:val="26"/>
          <w:szCs w:val="26"/>
        </w:rPr>
        <w:t>Профилактика правонарушений на территории муниципального образования Аскизский район</w:t>
      </w:r>
      <w:r w:rsidRPr="00F72454">
        <w:rPr>
          <w:rFonts w:ascii="Times New Roman" w:hAnsi="Times New Roman"/>
          <w:b/>
          <w:sz w:val="26"/>
          <w:szCs w:val="26"/>
        </w:rPr>
        <w:t>» за 20</w:t>
      </w:r>
      <w:r w:rsidR="00CB13B4">
        <w:rPr>
          <w:rFonts w:ascii="Times New Roman" w:hAnsi="Times New Roman"/>
          <w:b/>
          <w:sz w:val="26"/>
          <w:szCs w:val="26"/>
        </w:rPr>
        <w:t>2</w:t>
      </w:r>
      <w:r w:rsidR="00C56990">
        <w:rPr>
          <w:rFonts w:ascii="Times New Roman" w:hAnsi="Times New Roman"/>
          <w:b/>
          <w:sz w:val="26"/>
          <w:szCs w:val="26"/>
        </w:rPr>
        <w:t>5</w:t>
      </w:r>
      <w:r w:rsidRPr="00F72454">
        <w:rPr>
          <w:rFonts w:ascii="Times New Roman" w:hAnsi="Times New Roman"/>
          <w:b/>
          <w:sz w:val="26"/>
          <w:szCs w:val="26"/>
        </w:rPr>
        <w:t xml:space="preserve"> год</w:t>
      </w:r>
    </w:p>
    <w:p w:rsidR="00C772A5" w:rsidRDefault="00C772A5" w:rsidP="00954A7F">
      <w:pPr>
        <w:spacing w:after="0" w:line="240" w:lineRule="auto"/>
        <w:ind w:firstLine="539"/>
        <w:jc w:val="both"/>
        <w:rPr>
          <w:rFonts w:ascii="Times New Roman" w:hAnsi="Times New Roman"/>
          <w:b/>
          <w:sz w:val="26"/>
          <w:szCs w:val="26"/>
        </w:rPr>
      </w:pPr>
    </w:p>
    <w:p w:rsidR="00E17399" w:rsidRDefault="00CB13B4" w:rsidP="00CB13B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731AA">
        <w:rPr>
          <w:rFonts w:ascii="Times New Roman" w:eastAsia="Calibri" w:hAnsi="Times New Roman"/>
          <w:sz w:val="26"/>
          <w:szCs w:val="26"/>
        </w:rPr>
        <w:t xml:space="preserve">Муниципальная программа </w:t>
      </w:r>
      <w:r w:rsidRPr="007731AA">
        <w:rPr>
          <w:rFonts w:ascii="Times New Roman" w:eastAsia="Calibri" w:hAnsi="Times New Roman"/>
          <w:b/>
          <w:sz w:val="26"/>
          <w:szCs w:val="26"/>
        </w:rPr>
        <w:t>«</w:t>
      </w:r>
      <w:r w:rsidRPr="007731AA">
        <w:rPr>
          <w:rFonts w:ascii="Times New Roman" w:eastAsia="Calibri" w:hAnsi="Times New Roman"/>
          <w:sz w:val="26"/>
          <w:szCs w:val="26"/>
        </w:rPr>
        <w:t>Профилактика правонарушений на территории муниципального образования Аскизский район</w:t>
      </w:r>
      <w:r w:rsidRPr="007731AA">
        <w:rPr>
          <w:rFonts w:ascii="Times New Roman" w:eastAsia="Calibri" w:hAnsi="Times New Roman"/>
          <w:b/>
          <w:sz w:val="26"/>
          <w:szCs w:val="26"/>
        </w:rPr>
        <w:t>»</w:t>
      </w:r>
      <w:r w:rsidRPr="007731AA">
        <w:rPr>
          <w:rFonts w:ascii="Times New Roman" w:eastAsia="Calibri" w:hAnsi="Times New Roman"/>
          <w:sz w:val="26"/>
          <w:szCs w:val="26"/>
        </w:rPr>
        <w:t xml:space="preserve"> (далее по тексту - муниципальная программа) утверждена </w:t>
      </w:r>
      <w:r w:rsidR="00E17399">
        <w:rPr>
          <w:rFonts w:ascii="Times New Roman" w:eastAsia="Calibri" w:hAnsi="Times New Roman"/>
          <w:sz w:val="26"/>
          <w:szCs w:val="26"/>
        </w:rPr>
        <w:t>П</w:t>
      </w:r>
      <w:r w:rsidRPr="007731AA">
        <w:rPr>
          <w:rFonts w:ascii="Times New Roman" w:eastAsia="Calibri" w:hAnsi="Times New Roman"/>
          <w:sz w:val="26"/>
          <w:szCs w:val="26"/>
        </w:rPr>
        <w:t xml:space="preserve">остановлением Администрации Аскизского района Республики Хакасия от </w:t>
      </w:r>
      <w:r w:rsidR="00FA00C5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>13.11.2020</w:t>
      </w:r>
      <w:r w:rsidRPr="007731AA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 xml:space="preserve"> г. № </w:t>
      </w:r>
      <w:r w:rsidR="00FA00C5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>87</w:t>
      </w:r>
      <w:r w:rsidRPr="007731AA">
        <w:rPr>
          <w:rFonts w:ascii="Times New Roman" w:eastAsia="Calibri" w:hAnsi="Times New Roman"/>
          <w:color w:val="000000"/>
          <w:sz w:val="26"/>
          <w:szCs w:val="26"/>
          <w:shd w:val="clear" w:color="auto" w:fill="FFFFFF"/>
        </w:rPr>
        <w:t>5-п</w:t>
      </w:r>
      <w:r w:rsidRPr="007731AA">
        <w:rPr>
          <w:rFonts w:ascii="Times New Roman" w:eastAsia="Calibri" w:hAnsi="Times New Roman"/>
          <w:sz w:val="26"/>
          <w:szCs w:val="26"/>
        </w:rPr>
        <w:t xml:space="preserve">. </w:t>
      </w:r>
    </w:p>
    <w:p w:rsidR="00E17399" w:rsidRDefault="00E17399" w:rsidP="00CB13B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 начала утверждения муниципальной программы в нее внесены </w:t>
      </w:r>
      <w:r w:rsidR="00CF3C21">
        <w:rPr>
          <w:rFonts w:ascii="Times New Roman" w:eastAsia="Calibri" w:hAnsi="Times New Roman"/>
          <w:sz w:val="26"/>
          <w:szCs w:val="26"/>
        </w:rPr>
        <w:t xml:space="preserve">следующие </w:t>
      </w:r>
      <w:r>
        <w:rPr>
          <w:rFonts w:ascii="Times New Roman" w:eastAsia="Calibri" w:hAnsi="Times New Roman"/>
          <w:sz w:val="26"/>
          <w:szCs w:val="26"/>
        </w:rPr>
        <w:t>изменения:</w:t>
      </w:r>
    </w:p>
    <w:p w:rsidR="00DC214A" w:rsidRDefault="00DC214A" w:rsidP="00CB13B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221"/>
        <w:gridCol w:w="3675"/>
      </w:tblGrid>
      <w:tr w:rsidR="00E17399" w:rsidRPr="00706495" w:rsidTr="006206B3">
        <w:tc>
          <w:tcPr>
            <w:tcW w:w="568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№ п/п</w:t>
            </w:r>
          </w:p>
        </w:tc>
        <w:tc>
          <w:tcPr>
            <w:tcW w:w="5221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Реквизиты постановления о внесении изменений в муниципальную программу (дата, номер, заголовок к тексту)</w:t>
            </w:r>
          </w:p>
        </w:tc>
        <w:tc>
          <w:tcPr>
            <w:tcW w:w="3675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Пояснения/причины внесения изменений в муниципальную программу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D80DB5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5221" w:type="dxa"/>
          </w:tcPr>
          <w:p w:rsidR="00E17399" w:rsidRPr="00706495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14.10.2021 г. №765-п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E17399" w:rsidRDefault="0052542A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П</w:t>
            </w:r>
            <w:r w:rsidR="009F036A" w:rsidRPr="009F036A">
              <w:rPr>
                <w:rFonts w:ascii="Times New Roman" w:eastAsiaTheme="minorEastAsia" w:hAnsi="Times New Roman"/>
                <w:sz w:val="20"/>
                <w:szCs w:val="20"/>
              </w:rPr>
              <w:t>ерераспределение объема финансирования по мероприятиям.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D80DB5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</w:p>
        </w:tc>
        <w:tc>
          <w:tcPr>
            <w:tcW w:w="5221" w:type="dxa"/>
          </w:tcPr>
          <w:p w:rsidR="00E17399" w:rsidRPr="00706495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17.11.2021 г. №843-п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E17399" w:rsidRDefault="009F036A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9F036A">
              <w:rPr>
                <w:rFonts w:ascii="Times New Roman" w:eastAsiaTheme="minorEastAsia" w:hAnsi="Times New Roman"/>
                <w:sz w:val="20"/>
                <w:szCs w:val="20"/>
              </w:rPr>
              <w:t>Изменение объема финансирования программы, перераспределение объема финансирования по мероприятиям.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D80DB5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</w:p>
        </w:tc>
        <w:tc>
          <w:tcPr>
            <w:tcW w:w="5221" w:type="dxa"/>
          </w:tcPr>
          <w:p w:rsidR="00E17399" w:rsidRPr="00706495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30.12.2021г. №968-п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3675" w:type="dxa"/>
          </w:tcPr>
          <w:p w:rsidR="00E17399" w:rsidRDefault="0052542A" w:rsidP="0052542A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Внесение и</w:t>
            </w:r>
            <w:r w:rsidR="009F036A" w:rsidRPr="009F036A">
              <w:rPr>
                <w:rFonts w:ascii="Times New Roman" w:eastAsiaTheme="minorEastAsia" w:hAnsi="Times New Roman"/>
                <w:sz w:val="20"/>
                <w:szCs w:val="20"/>
              </w:rPr>
              <w:t>зменени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й в паспорт программы с целью уточнения целевых показателей и их перечня.</w:t>
            </w:r>
          </w:p>
        </w:tc>
      </w:tr>
      <w:tr w:rsidR="006206B3" w:rsidRPr="00706495" w:rsidTr="006206B3">
        <w:tc>
          <w:tcPr>
            <w:tcW w:w="568" w:type="dxa"/>
          </w:tcPr>
          <w:p w:rsidR="006206B3" w:rsidRPr="00706495" w:rsidRDefault="00F25107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</w:p>
        </w:tc>
        <w:tc>
          <w:tcPr>
            <w:tcW w:w="5221" w:type="dxa"/>
          </w:tcPr>
          <w:p w:rsidR="006206B3" w:rsidRPr="006206B3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15.02.2022 №69-п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6206B3" w:rsidRDefault="00DC214A" w:rsidP="00DC214A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Уточнение мероприятия</w:t>
            </w:r>
            <w:r w:rsidR="009F036A" w:rsidRPr="009F036A">
              <w:rPr>
                <w:rFonts w:ascii="Times New Roman" w:eastAsiaTheme="minorEastAsia" w:hAnsi="Times New Roman"/>
                <w:sz w:val="20"/>
                <w:szCs w:val="20"/>
              </w:rPr>
              <w:t>.</w:t>
            </w:r>
          </w:p>
        </w:tc>
      </w:tr>
      <w:tr w:rsidR="006206B3" w:rsidRPr="00706495" w:rsidTr="006206B3">
        <w:tc>
          <w:tcPr>
            <w:tcW w:w="568" w:type="dxa"/>
          </w:tcPr>
          <w:p w:rsidR="006206B3" w:rsidRPr="00706495" w:rsidRDefault="00F25107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</w:p>
        </w:tc>
        <w:tc>
          <w:tcPr>
            <w:tcW w:w="5221" w:type="dxa"/>
          </w:tcPr>
          <w:p w:rsidR="006206B3" w:rsidRPr="006206B3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29.06.2022 №462-п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6206B3" w:rsidRDefault="00DC214A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П</w:t>
            </w:r>
            <w:r w:rsidR="00D80DB5" w:rsidRPr="00D80DB5">
              <w:rPr>
                <w:rFonts w:ascii="Times New Roman" w:eastAsiaTheme="minorEastAsia" w:hAnsi="Times New Roman"/>
                <w:sz w:val="20"/>
                <w:szCs w:val="20"/>
              </w:rPr>
              <w:t>ерераспределение объема финансирования по мероприятиям.</w:t>
            </w:r>
          </w:p>
        </w:tc>
      </w:tr>
      <w:tr w:rsidR="006206B3" w:rsidRPr="00706495" w:rsidTr="006206B3">
        <w:tc>
          <w:tcPr>
            <w:tcW w:w="568" w:type="dxa"/>
          </w:tcPr>
          <w:p w:rsidR="006206B3" w:rsidRPr="00706495" w:rsidRDefault="00F25107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5221" w:type="dxa"/>
          </w:tcPr>
          <w:p w:rsidR="006206B3" w:rsidRPr="006206B3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03.03.2023 №166-п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Pr="006206B3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6206B3" w:rsidRDefault="009F036A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9F036A">
              <w:rPr>
                <w:rFonts w:ascii="Times New Roman" w:eastAsiaTheme="minorEastAsia" w:hAnsi="Times New Roman"/>
                <w:sz w:val="20"/>
                <w:szCs w:val="20"/>
              </w:rPr>
              <w:t>Изменение объема финансирования программы, перераспределение объема финансирования по мероприятиям.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F25107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7</w:t>
            </w:r>
          </w:p>
        </w:tc>
        <w:tc>
          <w:tcPr>
            <w:tcW w:w="5221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 xml:space="preserve">01.08.2024 №526-п «О внесении изменений в </w:t>
            </w: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</w:t>
            </w:r>
            <w:r w:rsidR="006206B3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675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 xml:space="preserve">Изменение объема финансирования 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 xml:space="preserve">программы, перераспределение объема финансирования по мероприятиям. 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F25107" w:rsidP="0023318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221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09.10.2024 №698-п 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</w:t>
            </w:r>
            <w:r w:rsidR="006206B3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3675" w:type="dxa"/>
          </w:tcPr>
          <w:p w:rsidR="00E17399" w:rsidRPr="00706495" w:rsidRDefault="0013540C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П</w:t>
            </w:r>
            <w:r w:rsidR="00E17399">
              <w:rPr>
                <w:rFonts w:ascii="Times New Roman" w:eastAsiaTheme="minorEastAsia" w:hAnsi="Times New Roman"/>
                <w:sz w:val="20"/>
                <w:szCs w:val="20"/>
              </w:rPr>
              <w:t>ерераспределение объема финансирования по мероприятиям.</w:t>
            </w:r>
          </w:p>
        </w:tc>
      </w:tr>
      <w:tr w:rsidR="00E17399" w:rsidRPr="00706495" w:rsidTr="006206B3">
        <w:trPr>
          <w:trHeight w:val="167"/>
        </w:trPr>
        <w:tc>
          <w:tcPr>
            <w:tcW w:w="568" w:type="dxa"/>
          </w:tcPr>
          <w:p w:rsidR="00E17399" w:rsidRPr="00706495" w:rsidRDefault="00F25107" w:rsidP="00F2510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</w:p>
        </w:tc>
        <w:tc>
          <w:tcPr>
            <w:tcW w:w="5221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27.11.2024 №798-п 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</w:t>
            </w:r>
            <w:r w:rsidR="006206B3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3675" w:type="dxa"/>
          </w:tcPr>
          <w:p w:rsidR="00E17399" w:rsidRPr="00706495" w:rsidRDefault="0013540C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П</w:t>
            </w:r>
            <w:r w:rsidR="00E17399">
              <w:rPr>
                <w:rFonts w:ascii="Times New Roman" w:eastAsiaTheme="minorEastAsia" w:hAnsi="Times New Roman"/>
                <w:sz w:val="20"/>
                <w:szCs w:val="20"/>
              </w:rPr>
              <w:t>ерераспределение объема финансирования по мероприятиям.</w:t>
            </w:r>
          </w:p>
        </w:tc>
      </w:tr>
      <w:tr w:rsidR="00E17399" w:rsidRPr="00706495" w:rsidTr="006206B3">
        <w:tc>
          <w:tcPr>
            <w:tcW w:w="568" w:type="dxa"/>
          </w:tcPr>
          <w:p w:rsidR="00E17399" w:rsidRPr="00706495" w:rsidRDefault="00D80DB5" w:rsidP="00F2510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  <w:r w:rsidR="00F25107"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5221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28.12.2024 №891-п 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</w:t>
            </w:r>
            <w:r w:rsidR="006206B3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3675" w:type="dxa"/>
          </w:tcPr>
          <w:p w:rsidR="00E17399" w:rsidRPr="00706495" w:rsidRDefault="00E17399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Изменение объема финансирования программы, перераспределение объема финансирования по мероприятиям.</w:t>
            </w:r>
          </w:p>
        </w:tc>
      </w:tr>
      <w:tr w:rsidR="006206B3" w:rsidRPr="00706495" w:rsidTr="006206B3">
        <w:tc>
          <w:tcPr>
            <w:tcW w:w="568" w:type="dxa"/>
          </w:tcPr>
          <w:p w:rsidR="006206B3" w:rsidRPr="00706495" w:rsidRDefault="00D80DB5" w:rsidP="00F2510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  <w:r w:rsidR="00F25107"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5221" w:type="dxa"/>
          </w:tcPr>
          <w:p w:rsidR="006206B3" w:rsidRPr="00706495" w:rsidRDefault="006206B3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19.02.2025 №75-п</w:t>
            </w:r>
            <w:r w:rsidR="007149E5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 w:rsidR="007149E5" w:rsidRPr="007149E5">
              <w:rPr>
                <w:rFonts w:ascii="Times New Roman" w:eastAsiaTheme="minorEastAsia" w:hAnsi="Times New Roman"/>
                <w:sz w:val="20"/>
                <w:szCs w:val="20"/>
              </w:rPr>
              <w:t>«О внесении изменений в Муниципальную программу «Профилактика правонарушений на территории муниципального образования Аскизский район», утвержденную постановлением Администрации Аскизского района от 13.11.2020 №875-п»</w:t>
            </w:r>
          </w:p>
        </w:tc>
        <w:tc>
          <w:tcPr>
            <w:tcW w:w="3675" w:type="dxa"/>
          </w:tcPr>
          <w:p w:rsidR="006206B3" w:rsidRPr="00706495" w:rsidRDefault="0013540C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П</w:t>
            </w:r>
            <w:r w:rsidR="009F036A" w:rsidRPr="00706495">
              <w:rPr>
                <w:rFonts w:ascii="Times New Roman" w:eastAsiaTheme="minorEastAsia" w:hAnsi="Times New Roman"/>
                <w:sz w:val="20"/>
                <w:szCs w:val="20"/>
              </w:rPr>
              <w:t>ерераспределение объема финансирования по мероприятиям.</w:t>
            </w:r>
          </w:p>
        </w:tc>
      </w:tr>
      <w:tr w:rsidR="00C56990" w:rsidRPr="00706495" w:rsidTr="006206B3">
        <w:tc>
          <w:tcPr>
            <w:tcW w:w="568" w:type="dxa"/>
          </w:tcPr>
          <w:p w:rsidR="00C56990" w:rsidRDefault="00C56990" w:rsidP="00F2510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12</w:t>
            </w:r>
          </w:p>
        </w:tc>
        <w:tc>
          <w:tcPr>
            <w:tcW w:w="5221" w:type="dxa"/>
          </w:tcPr>
          <w:p w:rsidR="00C56990" w:rsidRDefault="00C56990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30.12.2025 №804-п «</w:t>
            </w:r>
            <w:r w:rsidRPr="00C56990">
              <w:rPr>
                <w:rFonts w:ascii="Times New Roman" w:eastAsiaTheme="minorEastAsia" w:hAnsi="Times New Roman"/>
                <w:sz w:val="20"/>
                <w:szCs w:val="20"/>
              </w:rPr>
              <w:t>Об утверждении Муниципальной программы «Профилактика правонарушений на территории муниципального образования Аскизский район» в новой редакции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3675" w:type="dxa"/>
          </w:tcPr>
          <w:p w:rsidR="00C56990" w:rsidRDefault="00C56990" w:rsidP="00233189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Новая редакция</w:t>
            </w:r>
          </w:p>
        </w:tc>
      </w:tr>
    </w:tbl>
    <w:p w:rsidR="00E17399" w:rsidRPr="00706495" w:rsidRDefault="00E17399" w:rsidP="00E17399">
      <w:pPr>
        <w:spacing w:after="0"/>
        <w:contextualSpacing/>
        <w:jc w:val="both"/>
        <w:rPr>
          <w:rFonts w:ascii="Times New Roman" w:eastAsiaTheme="minorEastAsia" w:hAnsi="Times New Roman"/>
          <w:sz w:val="20"/>
          <w:szCs w:val="20"/>
        </w:rPr>
      </w:pPr>
    </w:p>
    <w:p w:rsidR="00CF3C21" w:rsidRDefault="00CF3C21" w:rsidP="00BC598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Исполнитель </w:t>
      </w:r>
      <w:r w:rsidR="00ED1CCA">
        <w:rPr>
          <w:rFonts w:ascii="Times New Roman" w:eastAsia="Calibri" w:hAnsi="Times New Roman"/>
          <w:sz w:val="26"/>
          <w:szCs w:val="26"/>
        </w:rPr>
        <w:t xml:space="preserve">муниципальной </w:t>
      </w:r>
      <w:r>
        <w:rPr>
          <w:rFonts w:ascii="Times New Roman" w:eastAsia="Calibri" w:hAnsi="Times New Roman"/>
          <w:sz w:val="26"/>
          <w:szCs w:val="26"/>
        </w:rPr>
        <w:t xml:space="preserve">программы: Администрация Аскизского района Республики Хакасия. </w:t>
      </w:r>
    </w:p>
    <w:p w:rsidR="00CF3C21" w:rsidRDefault="00CF3C21" w:rsidP="00BC598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Соисполнитель </w:t>
      </w:r>
      <w:r w:rsidR="00ED1CCA">
        <w:rPr>
          <w:rFonts w:ascii="Times New Roman" w:eastAsia="Calibri" w:hAnsi="Times New Roman"/>
          <w:sz w:val="26"/>
          <w:szCs w:val="26"/>
        </w:rPr>
        <w:t xml:space="preserve">муниципальной </w:t>
      </w:r>
      <w:r>
        <w:rPr>
          <w:rFonts w:ascii="Times New Roman" w:eastAsia="Calibri" w:hAnsi="Times New Roman"/>
          <w:sz w:val="26"/>
          <w:szCs w:val="26"/>
        </w:rPr>
        <w:t xml:space="preserve">программы: 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Межведомственная комиссия муниципального образования Аскизский район по профилактике правонарушений;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Штаб народных дружин муниципального образования Аскизский район;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Административная комиссия муниципального образования Аскизский район Республики Хакасия;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ОМВД России по Аскизскому району (по согласованию);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Управление образования администрации Аскизского района;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Управление культуры администрации Аскизского района;</w:t>
      </w:r>
    </w:p>
    <w:p w:rsidR="00C56990" w:rsidRPr="00C56990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 xml:space="preserve">- Управление сельского хозяйства администрации Аскизского района; </w:t>
      </w:r>
    </w:p>
    <w:p w:rsidR="00CF3C21" w:rsidRPr="00CF3C21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</w:rPr>
        <w:t>- Аскизский межмуниципальный филиал ФКУ УИИ УФСИН России по Республике Хакасия  (по согласованию)</w:t>
      </w:r>
      <w:r w:rsidR="00CF3C21" w:rsidRPr="00CF3C21">
        <w:rPr>
          <w:rFonts w:ascii="Times New Roman" w:eastAsia="Calibri" w:hAnsi="Times New Roman"/>
          <w:sz w:val="26"/>
          <w:szCs w:val="26"/>
        </w:rPr>
        <w:t>.</w:t>
      </w:r>
    </w:p>
    <w:p w:rsidR="00CF3C21" w:rsidRDefault="00CF3C21" w:rsidP="00BC598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C56990" w:rsidRPr="00C56990" w:rsidRDefault="00A20465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shd w:val="clear" w:color="auto" w:fill="FFFFFF"/>
        </w:rPr>
      </w:pPr>
      <w:r>
        <w:rPr>
          <w:rFonts w:ascii="Times New Roman" w:eastAsia="Calibri" w:hAnsi="Times New Roman"/>
          <w:sz w:val="26"/>
          <w:szCs w:val="26"/>
        </w:rPr>
        <w:t xml:space="preserve">Целью муниципальной программы является </w:t>
      </w:r>
      <w:r w:rsidR="00BC5981" w:rsidRPr="00BC5981">
        <w:rPr>
          <w:rFonts w:ascii="Times New Roman" w:eastAsia="Calibri" w:hAnsi="Times New Roman"/>
          <w:sz w:val="26"/>
          <w:szCs w:val="26"/>
        </w:rPr>
        <w:t>с</w:t>
      </w:r>
      <w:r w:rsidR="00BC5981" w:rsidRPr="00BC5981">
        <w:rPr>
          <w:rFonts w:ascii="Times New Roman" w:eastAsia="Calibri" w:hAnsi="Times New Roman"/>
          <w:sz w:val="26"/>
          <w:szCs w:val="26"/>
          <w:shd w:val="clear" w:color="auto" w:fill="FFFFFF"/>
        </w:rPr>
        <w:t xml:space="preserve">овершенствование </w:t>
      </w:r>
      <w:r w:rsidR="00C56990" w:rsidRPr="00C56990">
        <w:rPr>
          <w:rFonts w:ascii="Times New Roman" w:eastAsia="Calibri" w:hAnsi="Times New Roman"/>
          <w:sz w:val="26"/>
          <w:szCs w:val="26"/>
          <w:shd w:val="clear" w:color="auto" w:fill="FFFFFF"/>
        </w:rPr>
        <w:t>многоуровневой системы профилактики преступлений и правонарушений на территории Аскизского района Республики Хакасия: вовлечение в эту деятельность органов местного самоуправления, общественных формирований и населения, повышение роли и ответственности органов местного самоуправления в профилактике правонарушений и борьбе с преступностью.</w:t>
      </w:r>
    </w:p>
    <w:p w:rsidR="00BC5981" w:rsidRPr="00152FAC" w:rsidRDefault="00C56990" w:rsidP="00C5699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C56990">
        <w:rPr>
          <w:rFonts w:ascii="Times New Roman" w:eastAsia="Calibri" w:hAnsi="Times New Roman"/>
          <w:sz w:val="26"/>
          <w:szCs w:val="26"/>
          <w:shd w:val="clear" w:color="auto" w:fill="FFFFFF"/>
        </w:rPr>
        <w:t>Выявление и устранение причин и условий, способствующих совершению правонарушений.</w:t>
      </w:r>
    </w:p>
    <w:p w:rsidR="00A20465" w:rsidRDefault="00A20465" w:rsidP="00BC59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</w:p>
    <w:p w:rsidR="00BC5981" w:rsidRPr="00152FAC" w:rsidRDefault="00A20465" w:rsidP="00BC59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Для достижения цели определены з</w:t>
      </w:r>
      <w:r w:rsidR="00BC5981" w:rsidRPr="00152FAC">
        <w:rPr>
          <w:rFonts w:ascii="Times New Roman" w:eastAsia="Calibri" w:hAnsi="Times New Roman"/>
          <w:sz w:val="26"/>
          <w:szCs w:val="26"/>
        </w:rPr>
        <w:t xml:space="preserve">адачи </w:t>
      </w:r>
      <w:r w:rsidR="00ED1CCA">
        <w:rPr>
          <w:rFonts w:ascii="Times New Roman" w:eastAsia="Calibri" w:hAnsi="Times New Roman"/>
          <w:sz w:val="26"/>
          <w:szCs w:val="26"/>
        </w:rPr>
        <w:t xml:space="preserve">муниципальной </w:t>
      </w:r>
      <w:r w:rsidR="00BC5981" w:rsidRPr="00152FAC">
        <w:rPr>
          <w:rFonts w:ascii="Times New Roman" w:eastAsia="Calibri" w:hAnsi="Times New Roman"/>
          <w:sz w:val="26"/>
          <w:szCs w:val="26"/>
        </w:rPr>
        <w:t>программы:</w:t>
      </w:r>
    </w:p>
    <w:p w:rsidR="00C56990" w:rsidRPr="00C56990" w:rsidRDefault="00152FAC" w:rsidP="00C56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52FAC">
        <w:rPr>
          <w:rFonts w:ascii="Times New Roman" w:hAnsi="Times New Roman"/>
          <w:sz w:val="26"/>
          <w:szCs w:val="26"/>
        </w:rPr>
        <w:t xml:space="preserve">- </w:t>
      </w:r>
      <w:r w:rsidR="00C56990" w:rsidRPr="00C56990">
        <w:rPr>
          <w:rFonts w:ascii="Times New Roman" w:hAnsi="Times New Roman"/>
          <w:sz w:val="26"/>
          <w:szCs w:val="26"/>
        </w:rPr>
        <w:t xml:space="preserve">снижение уровня преступности на территории Аскизского района, путем  активизации работы по профилактике правонарушений,  направленной на борьбу с алкоголизмом, наркоманией, беспризорностью несовершеннолетних, семейным неблагополучием, незаконной миграцией; </w:t>
      </w:r>
    </w:p>
    <w:p w:rsidR="00C56990" w:rsidRPr="00C56990" w:rsidRDefault="00C56990" w:rsidP="00C56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6990">
        <w:rPr>
          <w:rFonts w:ascii="Times New Roman" w:hAnsi="Times New Roman"/>
          <w:sz w:val="26"/>
          <w:szCs w:val="26"/>
        </w:rPr>
        <w:t>- повышение уровня профилактики правонарушений, связанных с неорганизованным выпасом сельскохозяйственных животных;</w:t>
      </w:r>
    </w:p>
    <w:p w:rsidR="00C56990" w:rsidRPr="00C56990" w:rsidRDefault="00C56990" w:rsidP="00C56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6990">
        <w:rPr>
          <w:rFonts w:ascii="Times New Roman" w:hAnsi="Times New Roman"/>
          <w:sz w:val="26"/>
          <w:szCs w:val="26"/>
        </w:rPr>
        <w:t>- профилактика и предупреждение правонарушений в отношении лиц, освободившихся из мест лишения свободы и лиц, осужденных к наказаниям, не связанным с лишением свободы;</w:t>
      </w:r>
    </w:p>
    <w:p w:rsidR="00890C3A" w:rsidRDefault="00C56990" w:rsidP="00C569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56990">
        <w:rPr>
          <w:rFonts w:ascii="Times New Roman" w:hAnsi="Times New Roman"/>
          <w:sz w:val="26"/>
          <w:szCs w:val="26"/>
        </w:rPr>
        <w:t>- реализация мероприятий, направленных на выполнение обязательств по несению членами казачьих обществ государственной и иной службы российского казачества по охране общественного порядка на территории Аскизского района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C56990" w:rsidRDefault="00C56990" w:rsidP="00C214C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14CE" w:rsidRPr="00C214CE" w:rsidRDefault="00D40AD9" w:rsidP="00C214CE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0AD9">
        <w:rPr>
          <w:rFonts w:ascii="Times New Roman" w:hAnsi="Times New Roman"/>
          <w:sz w:val="26"/>
          <w:szCs w:val="26"/>
        </w:rPr>
        <w:t xml:space="preserve">Реализация мероприятий </w:t>
      </w:r>
      <w:r w:rsidR="00ED1CCA">
        <w:rPr>
          <w:rFonts w:ascii="Times New Roman" w:hAnsi="Times New Roman"/>
          <w:sz w:val="26"/>
          <w:szCs w:val="26"/>
        </w:rPr>
        <w:t xml:space="preserve">муниципальной </w:t>
      </w:r>
      <w:r w:rsidRPr="00D40AD9">
        <w:rPr>
          <w:rFonts w:ascii="Times New Roman" w:hAnsi="Times New Roman"/>
          <w:sz w:val="26"/>
          <w:szCs w:val="26"/>
        </w:rPr>
        <w:t>программы осуществляется за счет средств республиканского и местного бюджетов.</w:t>
      </w:r>
      <w:r>
        <w:rPr>
          <w:rFonts w:ascii="Times New Roman" w:hAnsi="Times New Roman"/>
          <w:sz w:val="26"/>
          <w:szCs w:val="26"/>
        </w:rPr>
        <w:t xml:space="preserve"> </w:t>
      </w:r>
      <w:r w:rsidR="00890C3A">
        <w:rPr>
          <w:rFonts w:ascii="Times New Roman" w:hAnsi="Times New Roman"/>
          <w:sz w:val="26"/>
          <w:szCs w:val="26"/>
        </w:rPr>
        <w:t>В 202</w:t>
      </w:r>
      <w:r w:rsidR="00D4760B">
        <w:rPr>
          <w:rFonts w:ascii="Times New Roman" w:hAnsi="Times New Roman"/>
          <w:sz w:val="26"/>
          <w:szCs w:val="26"/>
        </w:rPr>
        <w:t>5</w:t>
      </w:r>
      <w:r w:rsidR="00890C3A">
        <w:rPr>
          <w:rFonts w:ascii="Times New Roman" w:hAnsi="Times New Roman"/>
          <w:sz w:val="26"/>
          <w:szCs w:val="26"/>
        </w:rPr>
        <w:t xml:space="preserve"> году на реализацию мероприятий </w:t>
      </w:r>
      <w:r w:rsidR="00ED1CCA">
        <w:rPr>
          <w:rFonts w:ascii="Times New Roman" w:hAnsi="Times New Roman"/>
          <w:sz w:val="26"/>
          <w:szCs w:val="26"/>
        </w:rPr>
        <w:t xml:space="preserve">муниципальной </w:t>
      </w:r>
      <w:r w:rsidR="00890C3A">
        <w:rPr>
          <w:rFonts w:ascii="Times New Roman" w:hAnsi="Times New Roman"/>
          <w:sz w:val="26"/>
          <w:szCs w:val="26"/>
        </w:rPr>
        <w:t xml:space="preserve">программы были предусмотрены средства в размере </w:t>
      </w:r>
      <w:r w:rsidR="00D4760B">
        <w:rPr>
          <w:rFonts w:ascii="Times New Roman" w:hAnsi="Times New Roman"/>
          <w:sz w:val="26"/>
          <w:szCs w:val="26"/>
        </w:rPr>
        <w:t>57</w:t>
      </w:r>
      <w:r w:rsidR="00890C3A">
        <w:rPr>
          <w:rFonts w:ascii="Times New Roman" w:hAnsi="Times New Roman"/>
          <w:sz w:val="26"/>
          <w:szCs w:val="26"/>
        </w:rPr>
        <w:t xml:space="preserve"> 000 руб., сумма освоенных средств составила </w:t>
      </w:r>
      <w:r w:rsidR="00D4760B">
        <w:rPr>
          <w:rFonts w:ascii="Times New Roman" w:hAnsi="Times New Roman"/>
          <w:sz w:val="26"/>
          <w:szCs w:val="26"/>
        </w:rPr>
        <w:t>57 000</w:t>
      </w:r>
      <w:r w:rsidR="00890C3A">
        <w:rPr>
          <w:rFonts w:ascii="Times New Roman" w:hAnsi="Times New Roman"/>
          <w:sz w:val="26"/>
          <w:szCs w:val="26"/>
        </w:rPr>
        <w:t xml:space="preserve"> руб. (</w:t>
      </w:r>
      <w:r w:rsidR="00D4760B">
        <w:rPr>
          <w:rFonts w:ascii="Times New Roman" w:hAnsi="Times New Roman"/>
          <w:sz w:val="26"/>
          <w:szCs w:val="26"/>
        </w:rPr>
        <w:t>100</w:t>
      </w:r>
      <w:r w:rsidR="00DD27C6">
        <w:rPr>
          <w:rFonts w:ascii="Times New Roman" w:hAnsi="Times New Roman"/>
          <w:sz w:val="26"/>
          <w:szCs w:val="26"/>
        </w:rPr>
        <w:t>%).</w:t>
      </w:r>
      <w:r w:rsidR="00C214CE" w:rsidRPr="00C214CE">
        <w:t xml:space="preserve"> </w:t>
      </w:r>
    </w:p>
    <w:p w:rsidR="00890C3A" w:rsidRDefault="00DD27C6" w:rsidP="00594D26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реализацию Задачи 1 «</w:t>
      </w:r>
      <w:r w:rsidRPr="00DD27C6">
        <w:rPr>
          <w:rFonts w:ascii="Times New Roman" w:hAnsi="Times New Roman"/>
          <w:sz w:val="26"/>
          <w:szCs w:val="26"/>
        </w:rPr>
        <w:t>Снижение уровня преступности на территории Аскизского района: активизация работы по профилактике правонарушений,  направленной на борьбу с преступностью, алкоголизмом, наркоманией, незаконной миграцией</w:t>
      </w:r>
      <w:r>
        <w:rPr>
          <w:rFonts w:ascii="Times New Roman" w:hAnsi="Times New Roman"/>
          <w:sz w:val="26"/>
          <w:szCs w:val="26"/>
        </w:rPr>
        <w:t xml:space="preserve">» направлено </w:t>
      </w:r>
      <w:r w:rsidR="00594D26">
        <w:rPr>
          <w:rFonts w:ascii="Times New Roman" w:hAnsi="Times New Roman"/>
          <w:sz w:val="26"/>
          <w:szCs w:val="26"/>
        </w:rPr>
        <w:t>53,7 тыс. рублей</w:t>
      </w:r>
      <w:r>
        <w:rPr>
          <w:rFonts w:ascii="Times New Roman" w:hAnsi="Times New Roman"/>
          <w:sz w:val="26"/>
          <w:szCs w:val="26"/>
        </w:rPr>
        <w:t xml:space="preserve"> </w:t>
      </w:r>
      <w:r w:rsidR="00594D26">
        <w:rPr>
          <w:rFonts w:ascii="Times New Roman" w:hAnsi="Times New Roman"/>
          <w:sz w:val="26"/>
          <w:szCs w:val="26"/>
        </w:rPr>
        <w:t>(</w:t>
      </w:r>
      <w:r w:rsidR="008C6097">
        <w:rPr>
          <w:rFonts w:ascii="Times New Roman" w:hAnsi="Times New Roman"/>
          <w:sz w:val="26"/>
          <w:szCs w:val="26"/>
        </w:rPr>
        <w:t>с</w:t>
      </w:r>
      <w:r w:rsidR="008C6097" w:rsidRPr="008C6097">
        <w:rPr>
          <w:rFonts w:ascii="Times New Roman" w:hAnsi="Times New Roman"/>
          <w:sz w:val="26"/>
          <w:szCs w:val="26"/>
        </w:rPr>
        <w:t>трахование</w:t>
      </w:r>
      <w:r w:rsidR="00594D26">
        <w:rPr>
          <w:rFonts w:ascii="Times New Roman" w:hAnsi="Times New Roman"/>
          <w:sz w:val="26"/>
          <w:szCs w:val="26"/>
        </w:rPr>
        <w:t xml:space="preserve"> </w:t>
      </w:r>
      <w:r w:rsidR="008C6097" w:rsidRPr="008C6097">
        <w:rPr>
          <w:rFonts w:ascii="Times New Roman" w:hAnsi="Times New Roman"/>
          <w:sz w:val="26"/>
          <w:szCs w:val="26"/>
        </w:rPr>
        <w:t xml:space="preserve"> жизни членов народных дружин</w:t>
      </w:r>
      <w:r w:rsidR="00594D26">
        <w:rPr>
          <w:rFonts w:ascii="Times New Roman" w:hAnsi="Times New Roman"/>
          <w:sz w:val="26"/>
          <w:szCs w:val="26"/>
        </w:rPr>
        <w:t xml:space="preserve">). </w:t>
      </w:r>
      <w:r w:rsidR="008C6097">
        <w:rPr>
          <w:rFonts w:ascii="Times New Roman" w:hAnsi="Times New Roman"/>
          <w:sz w:val="26"/>
          <w:szCs w:val="26"/>
        </w:rPr>
        <w:t xml:space="preserve"> </w:t>
      </w:r>
    </w:p>
    <w:p w:rsidR="00594D26" w:rsidRDefault="00594D26" w:rsidP="00594D26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реализацию Задачи 3 «</w:t>
      </w:r>
      <w:r w:rsidRPr="00594D26">
        <w:rPr>
          <w:rFonts w:ascii="Times New Roman" w:hAnsi="Times New Roman"/>
          <w:sz w:val="26"/>
          <w:szCs w:val="26"/>
        </w:rPr>
        <w:t xml:space="preserve">Профилактика и предупреждение правонарушений в отношении лиц, освободившихся из мест лишения свободы и лиц, осужденных к наказаниям, </w:t>
      </w:r>
      <w:r>
        <w:rPr>
          <w:rFonts w:ascii="Times New Roman" w:hAnsi="Times New Roman"/>
          <w:sz w:val="26"/>
          <w:szCs w:val="26"/>
        </w:rPr>
        <w:t>не связанным с лишением свободы» направлено 3,3 тыс. рублей (о</w:t>
      </w:r>
      <w:r w:rsidRPr="00594D26">
        <w:rPr>
          <w:rFonts w:ascii="Times New Roman" w:hAnsi="Times New Roman"/>
          <w:sz w:val="26"/>
          <w:szCs w:val="26"/>
        </w:rPr>
        <w:t>казание материальной помощи лицам, осужденным без изоляции от общества, лицам, освободившимся из мест лишения свобо</w:t>
      </w:r>
      <w:r>
        <w:rPr>
          <w:rFonts w:ascii="Times New Roman" w:hAnsi="Times New Roman"/>
          <w:sz w:val="26"/>
          <w:szCs w:val="26"/>
        </w:rPr>
        <w:t xml:space="preserve">ды на восстановление документов).  </w:t>
      </w:r>
    </w:p>
    <w:p w:rsidR="002857DE" w:rsidRDefault="002857DE" w:rsidP="00125038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0450" w:rsidRDefault="00EF0450" w:rsidP="00ED6840">
      <w:pPr>
        <w:spacing w:after="0" w:line="240" w:lineRule="auto"/>
        <w:contextualSpacing/>
        <w:jc w:val="center"/>
        <w:rPr>
          <w:rFonts w:ascii="Times New Roman" w:eastAsiaTheme="minorEastAsia" w:hAnsi="Times New Roman"/>
          <w:b/>
          <w:sz w:val="26"/>
          <w:szCs w:val="26"/>
        </w:rPr>
      </w:pPr>
      <w:r w:rsidRPr="00EF0450">
        <w:rPr>
          <w:rFonts w:ascii="Times New Roman" w:eastAsiaTheme="minorEastAsia" w:hAnsi="Times New Roman"/>
          <w:b/>
          <w:sz w:val="26"/>
          <w:szCs w:val="26"/>
        </w:rPr>
        <w:t>Информация об использовании бюджетных ассигнований и иных средств на выполнение мероприятий</w:t>
      </w:r>
      <w:r w:rsidR="006E0278">
        <w:rPr>
          <w:rFonts w:ascii="Times New Roman" w:eastAsiaTheme="minorEastAsia" w:hAnsi="Times New Roman"/>
          <w:b/>
          <w:sz w:val="26"/>
          <w:szCs w:val="26"/>
        </w:rPr>
        <w:t xml:space="preserve"> муниципальной программы в 202</w:t>
      </w:r>
      <w:r w:rsidR="00CD379F">
        <w:rPr>
          <w:rFonts w:ascii="Times New Roman" w:eastAsiaTheme="minorEastAsia" w:hAnsi="Times New Roman"/>
          <w:b/>
          <w:sz w:val="26"/>
          <w:szCs w:val="26"/>
        </w:rPr>
        <w:t>5</w:t>
      </w:r>
      <w:r w:rsidR="006E0278">
        <w:rPr>
          <w:rFonts w:ascii="Times New Roman" w:eastAsiaTheme="minorEastAsia" w:hAnsi="Times New Roman"/>
          <w:b/>
          <w:sz w:val="26"/>
          <w:szCs w:val="26"/>
        </w:rPr>
        <w:t xml:space="preserve"> году</w:t>
      </w:r>
    </w:p>
    <w:p w:rsidR="00125038" w:rsidRDefault="00125038" w:rsidP="00ED6840">
      <w:pPr>
        <w:spacing w:after="0" w:line="240" w:lineRule="auto"/>
        <w:contextualSpacing/>
        <w:jc w:val="center"/>
        <w:rPr>
          <w:rFonts w:ascii="Times New Roman" w:eastAsiaTheme="minorEastAsia" w:hAnsi="Times New Roman"/>
          <w:b/>
          <w:sz w:val="26"/>
          <w:szCs w:val="26"/>
        </w:rPr>
      </w:pPr>
    </w:p>
    <w:p w:rsidR="00EF0450" w:rsidRPr="00125038" w:rsidRDefault="00125038" w:rsidP="00125038">
      <w:pPr>
        <w:spacing w:after="0"/>
        <w:contextualSpacing/>
        <w:jc w:val="center"/>
        <w:rPr>
          <w:rFonts w:ascii="Times New Roman" w:eastAsiaTheme="minorEastAsia" w:hAnsi="Times New Roman"/>
          <w:sz w:val="20"/>
          <w:szCs w:val="20"/>
        </w:rPr>
      </w:pPr>
      <w:r>
        <w:rPr>
          <w:rFonts w:ascii="Times New Roman" w:eastAsiaTheme="minorEastAsia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 w:rsidRPr="00125038">
        <w:rPr>
          <w:rFonts w:ascii="Times New Roman" w:eastAsiaTheme="minorEastAsia" w:hAnsi="Times New Roman"/>
          <w:sz w:val="20"/>
          <w:szCs w:val="20"/>
        </w:rPr>
        <w:t>Таблица 1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980"/>
        <w:gridCol w:w="1146"/>
        <w:gridCol w:w="1122"/>
        <w:gridCol w:w="1206"/>
      </w:tblGrid>
      <w:tr w:rsidR="00EF0450" w:rsidRPr="00EF0450" w:rsidTr="00233189">
        <w:tc>
          <w:tcPr>
            <w:tcW w:w="2518" w:type="dxa"/>
            <w:vMerge w:val="restart"/>
          </w:tcPr>
          <w:p w:rsidR="00EF0450" w:rsidRPr="00EF0450" w:rsidRDefault="00EF0450" w:rsidP="00F4136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516" w:type="dxa"/>
            <w:gridSpan w:val="4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Объемы и источники финансирования</w:t>
            </w:r>
          </w:p>
        </w:tc>
        <w:tc>
          <w:tcPr>
            <w:tcW w:w="1206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980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План,</w:t>
            </w:r>
          </w:p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руб.</w:t>
            </w:r>
          </w:p>
        </w:tc>
        <w:tc>
          <w:tcPr>
            <w:tcW w:w="1146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Факт</w:t>
            </w:r>
            <w:r w:rsidR="00CE1F67">
              <w:rPr>
                <w:rFonts w:ascii="Times New Roman" w:eastAsiaTheme="minorEastAsia" w:hAnsi="Times New Roman"/>
                <w:sz w:val="20"/>
                <w:szCs w:val="20"/>
              </w:rPr>
              <w:t>,</w:t>
            </w:r>
          </w:p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руб.</w:t>
            </w:r>
          </w:p>
        </w:tc>
        <w:tc>
          <w:tcPr>
            <w:tcW w:w="1122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% </w:t>
            </w:r>
            <w:proofErr w:type="spellStart"/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исполне</w:t>
            </w:r>
            <w:r w:rsidR="00CE1F67">
              <w:rPr>
                <w:rFonts w:ascii="Times New Roman" w:eastAsiaTheme="minorEastAsia" w:hAnsi="Times New Roman"/>
                <w:sz w:val="20"/>
                <w:szCs w:val="20"/>
              </w:rPr>
              <w:t>-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206" w:type="dxa"/>
          </w:tcPr>
          <w:p w:rsidR="00EF0450" w:rsidRPr="00EF0450" w:rsidRDefault="00EF0450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Пояснения, причины не освоения средств</w:t>
            </w:r>
          </w:p>
        </w:tc>
      </w:tr>
      <w:tr w:rsidR="00EF0450" w:rsidRPr="00EF0450" w:rsidTr="00CE1F67">
        <w:tc>
          <w:tcPr>
            <w:tcW w:w="2518" w:type="dxa"/>
            <w:vMerge w:val="restart"/>
          </w:tcPr>
          <w:p w:rsidR="006E0278" w:rsidRPr="006E0278" w:rsidRDefault="00EF0450" w:rsidP="006E027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Муниципальная программа </w:t>
            </w:r>
            <w:r w:rsidR="006E0278">
              <w:rPr>
                <w:rFonts w:ascii="Times New Roman" w:eastAsiaTheme="minorEastAsia" w:hAnsi="Times New Roman"/>
                <w:sz w:val="20"/>
                <w:szCs w:val="20"/>
              </w:rPr>
              <w:t>«</w:t>
            </w:r>
            <w:r w:rsidR="006E0278" w:rsidRPr="006E0278">
              <w:rPr>
                <w:rFonts w:ascii="Times New Roman" w:eastAsiaTheme="minorEastAsia" w:hAnsi="Times New Roman"/>
                <w:sz w:val="20"/>
                <w:szCs w:val="20"/>
              </w:rPr>
              <w:t>Профилактика правонарушений</w:t>
            </w:r>
          </w:p>
          <w:p w:rsidR="006E0278" w:rsidRPr="006E0278" w:rsidRDefault="006E0278" w:rsidP="006E027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E0278">
              <w:rPr>
                <w:rFonts w:ascii="Times New Roman" w:eastAsiaTheme="minorEastAsia" w:hAnsi="Times New Roman"/>
                <w:sz w:val="20"/>
                <w:szCs w:val="20"/>
              </w:rPr>
              <w:t xml:space="preserve">на территории муниципального образования </w:t>
            </w:r>
          </w:p>
          <w:p w:rsidR="00EF0450" w:rsidRPr="00EF0450" w:rsidRDefault="006E0278" w:rsidP="006E027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6E0278">
              <w:rPr>
                <w:rFonts w:ascii="Times New Roman" w:eastAsiaTheme="minorEastAsia" w:hAnsi="Times New Roman"/>
                <w:sz w:val="20"/>
                <w:szCs w:val="20"/>
              </w:rPr>
              <w:t>Аскизский район</w:t>
            </w:r>
            <w:r w:rsidR="00EF0450"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</w:tcPr>
          <w:p w:rsidR="00EF0450" w:rsidRPr="00EF0450" w:rsidRDefault="00180F71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180F71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180F71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EF0450" w:rsidRPr="00EF0450" w:rsidRDefault="00EC44C5" w:rsidP="0091560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57000</w:t>
            </w:r>
          </w:p>
        </w:tc>
        <w:tc>
          <w:tcPr>
            <w:tcW w:w="1146" w:type="dxa"/>
          </w:tcPr>
          <w:p w:rsidR="00EF0450" w:rsidRPr="00EF0450" w:rsidRDefault="00034CC8" w:rsidP="00A375F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56</w:t>
            </w:r>
            <w:r w:rsidR="00A375FE">
              <w:rPr>
                <w:rFonts w:ascii="Times New Roman" w:eastAsiaTheme="minorEastAsia" w:hAnsi="Times New Roman"/>
                <w:sz w:val="20"/>
                <w:szCs w:val="20"/>
              </w:rPr>
              <w:t>759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,5</w:t>
            </w:r>
          </w:p>
        </w:tc>
        <w:tc>
          <w:tcPr>
            <w:tcW w:w="1122" w:type="dxa"/>
          </w:tcPr>
          <w:p w:rsidR="00EF0450" w:rsidRPr="00EF0450" w:rsidRDefault="00034CC8" w:rsidP="00A375F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99</w:t>
            </w:r>
            <w:r w:rsidR="00E221E9">
              <w:rPr>
                <w:rFonts w:ascii="Times New Roman" w:eastAsiaTheme="minorEastAsia" w:hAnsi="Times New Roman"/>
                <w:sz w:val="20"/>
                <w:szCs w:val="20"/>
              </w:rPr>
              <w:t>,6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CE1F67" w:rsidRDefault="00EF0450" w:rsidP="00EF0450">
            <w:pPr>
              <w:contextualSpacing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 w:rsidRPr="00CE1F67">
              <w:rPr>
                <w:rFonts w:ascii="Times New Roman" w:eastAsiaTheme="minorEastAsia" w:hAnsi="Times New Roman"/>
                <w:b/>
                <w:sz w:val="20"/>
                <w:szCs w:val="20"/>
              </w:rPr>
              <w:t>Итого</w:t>
            </w:r>
          </w:p>
          <w:p w:rsidR="00EF0450" w:rsidRPr="00CE1F67" w:rsidRDefault="00EF0450" w:rsidP="00EF0450">
            <w:pPr>
              <w:contextualSpacing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</w:p>
        </w:tc>
        <w:tc>
          <w:tcPr>
            <w:tcW w:w="980" w:type="dxa"/>
          </w:tcPr>
          <w:p w:rsidR="00EF0450" w:rsidRPr="00CE1F67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57000</w:t>
            </w:r>
          </w:p>
        </w:tc>
        <w:tc>
          <w:tcPr>
            <w:tcW w:w="1146" w:type="dxa"/>
          </w:tcPr>
          <w:p w:rsidR="00EF0450" w:rsidRPr="00CE1F67" w:rsidRDefault="00A375FE" w:rsidP="00034CC8">
            <w:pPr>
              <w:contextualSpacing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56759</w:t>
            </w:r>
            <w:r w:rsidR="00034CC8">
              <w:rPr>
                <w:rFonts w:ascii="Times New Roman" w:eastAsiaTheme="minorEastAsia" w:hAnsi="Times New Roman"/>
                <w:b/>
                <w:sz w:val="20"/>
                <w:szCs w:val="20"/>
              </w:rPr>
              <w:t>,5</w:t>
            </w:r>
          </w:p>
        </w:tc>
        <w:tc>
          <w:tcPr>
            <w:tcW w:w="1122" w:type="dxa"/>
          </w:tcPr>
          <w:p w:rsidR="00EF0450" w:rsidRPr="00CE1F67" w:rsidRDefault="00034CC8" w:rsidP="00A375FE">
            <w:pPr>
              <w:contextualSpacing/>
              <w:jc w:val="center"/>
              <w:rPr>
                <w:rFonts w:ascii="Times New Roman" w:eastAsiaTheme="minorEastAsia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</w:rPr>
              <w:t>99,</w:t>
            </w:r>
            <w:r w:rsidR="00E221E9">
              <w:rPr>
                <w:rFonts w:ascii="Times New Roman" w:eastAsiaTheme="minorEastAsia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CE1F67" w:rsidRPr="00EF0450" w:rsidTr="00233189">
        <w:trPr>
          <w:trHeight w:val="470"/>
        </w:trPr>
        <w:tc>
          <w:tcPr>
            <w:tcW w:w="9240" w:type="dxa"/>
            <w:gridSpan w:val="6"/>
          </w:tcPr>
          <w:p w:rsidR="00CE1F67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Задача</w:t>
            </w:r>
            <w:r w:rsidRPr="00CE1F67">
              <w:rPr>
                <w:rFonts w:ascii="Times New Roman" w:eastAsiaTheme="minorEastAsia" w:hAnsi="Times New Roman"/>
                <w:sz w:val="20"/>
                <w:szCs w:val="20"/>
              </w:rPr>
              <w:t xml:space="preserve"> 1 «Снижение уровня преступности на территории Аскизского района: активизация работы по профилактике правонарушений,  направленной на борьбу с преступностью, алкоголизмом, наркоманией, незаконной миграцией»</w:t>
            </w:r>
          </w:p>
        </w:tc>
      </w:tr>
      <w:tr w:rsidR="00EF0450" w:rsidRPr="00EF0450" w:rsidTr="00CE1F67">
        <w:tc>
          <w:tcPr>
            <w:tcW w:w="2518" w:type="dxa"/>
            <w:vMerge w:val="restart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Основное мероприятие 1</w:t>
            </w:r>
            <w:r w:rsidR="0024670F">
              <w:rPr>
                <w:rFonts w:ascii="Times New Roman" w:eastAsiaTheme="minorEastAsia" w:hAnsi="Times New Roman"/>
                <w:sz w:val="20"/>
                <w:szCs w:val="20"/>
              </w:rPr>
              <w:t>.1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="0024670F" w:rsidRPr="0024670F">
              <w:rPr>
                <w:rFonts w:ascii="Times New Roman" w:eastAsiaTheme="minorEastAsia" w:hAnsi="Times New Roman"/>
                <w:sz w:val="20"/>
                <w:szCs w:val="20"/>
              </w:rPr>
              <w:t xml:space="preserve">Создание и размещение в </w:t>
            </w:r>
            <w:r w:rsidR="0024670F" w:rsidRPr="0024670F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СМИ и в местах массового пребывания граждан социальной рекламы, направленной на предупреждение правонарушений и преступлений, профилактику алкоголизма и наркомании, пропаганду здорового образа жизни; изготовление информационных табло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80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Республиканский 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980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146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EC44C5" w:rsidP="00180F71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 w:val="restart"/>
          </w:tcPr>
          <w:p w:rsidR="00EF0450" w:rsidRPr="00EF0450" w:rsidRDefault="00E4240B" w:rsidP="00DF410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Основное мероприятие 1.</w:t>
            </w:r>
            <w:r w:rsidR="00DF4102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  <w:r w:rsidR="00EF0450"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="0024670F" w:rsidRPr="0024670F">
              <w:rPr>
                <w:rFonts w:ascii="Times New Roman" w:eastAsiaTheme="minorEastAsia" w:hAnsi="Times New Roman"/>
                <w:sz w:val="20"/>
                <w:szCs w:val="20"/>
              </w:rPr>
              <w:t>Оснащение членов народной дружины, поощрение членов народной дружины мерами морального стимулирования: объявление благодарности, награждение почетной грамотой, награждение ценными подарками, денежные поощрения</w:t>
            </w:r>
            <w:r w:rsidR="00EF0450"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CE1F67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EF0450" w:rsidRPr="00EF0450" w:rsidRDefault="0049379D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49379D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49379D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F0450" w:rsidRPr="00EF0450" w:rsidTr="00CE1F67">
        <w:tc>
          <w:tcPr>
            <w:tcW w:w="2518" w:type="dxa"/>
            <w:vMerge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</w:tc>
        <w:tc>
          <w:tcPr>
            <w:tcW w:w="980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F0450" w:rsidRPr="00EF0450" w:rsidRDefault="00EC44C5" w:rsidP="00CE1F67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F0450" w:rsidRPr="00EF0450" w:rsidRDefault="00EF0450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4240B" w:rsidRPr="00EF0450" w:rsidTr="00CE1F67">
        <w:tc>
          <w:tcPr>
            <w:tcW w:w="2518" w:type="dxa"/>
            <w:vMerge w:val="restart"/>
          </w:tcPr>
          <w:p w:rsidR="00E4240B" w:rsidRPr="00EF0450" w:rsidRDefault="00E4240B" w:rsidP="00DF410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Основное мероприятие 1.</w:t>
            </w:r>
            <w:r w:rsidR="00DF4102"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="00B456A1" w:rsidRPr="00B456A1">
              <w:rPr>
                <w:rFonts w:ascii="Times New Roman" w:eastAsiaTheme="minorEastAsia" w:hAnsi="Times New Roman"/>
                <w:sz w:val="20"/>
                <w:szCs w:val="20"/>
              </w:rPr>
              <w:t>Страхование жизни членов народных дружин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E4240B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4240B" w:rsidRPr="00EF0450" w:rsidTr="00CE1F67">
        <w:tc>
          <w:tcPr>
            <w:tcW w:w="2518" w:type="dxa"/>
            <w:vMerge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4240B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4240B" w:rsidRPr="00EF0450" w:rsidTr="00CE1F67">
        <w:tc>
          <w:tcPr>
            <w:tcW w:w="2518" w:type="dxa"/>
            <w:vMerge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4240B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E4240B" w:rsidRDefault="00DF410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53700</w:t>
            </w:r>
          </w:p>
        </w:tc>
        <w:tc>
          <w:tcPr>
            <w:tcW w:w="1146" w:type="dxa"/>
          </w:tcPr>
          <w:p w:rsidR="00E4240B" w:rsidRDefault="00DF4102" w:rsidP="00A375F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53</w:t>
            </w:r>
            <w:r w:rsidR="00A375FE">
              <w:rPr>
                <w:rFonts w:ascii="Times New Roman" w:eastAsiaTheme="minorEastAsia" w:hAnsi="Times New Roman"/>
                <w:sz w:val="20"/>
                <w:szCs w:val="20"/>
              </w:rPr>
              <w:t>459</w:t>
            </w:r>
            <w:r w:rsidR="00034CC8">
              <w:rPr>
                <w:rFonts w:ascii="Times New Roman" w:eastAsiaTheme="minorEastAsia" w:hAnsi="Times New Roman"/>
                <w:sz w:val="20"/>
                <w:szCs w:val="20"/>
              </w:rPr>
              <w:t>,5</w:t>
            </w:r>
          </w:p>
        </w:tc>
        <w:tc>
          <w:tcPr>
            <w:tcW w:w="1122" w:type="dxa"/>
          </w:tcPr>
          <w:p w:rsidR="00E4240B" w:rsidRDefault="00034CC8" w:rsidP="00A375F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99,</w:t>
            </w:r>
            <w:r w:rsidR="00A375FE">
              <w:rPr>
                <w:rFonts w:ascii="Times New Roman" w:eastAsiaTheme="minorEastAsia" w:hAnsi="Times New Roman"/>
                <w:sz w:val="20"/>
                <w:szCs w:val="20"/>
              </w:rPr>
              <w:t>6</w:t>
            </w:r>
          </w:p>
        </w:tc>
        <w:tc>
          <w:tcPr>
            <w:tcW w:w="1206" w:type="dxa"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E4240B" w:rsidRPr="00EF0450" w:rsidTr="00CE1F67">
        <w:tc>
          <w:tcPr>
            <w:tcW w:w="2518" w:type="dxa"/>
            <w:vMerge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456A1" w:rsidRPr="00B456A1" w:rsidRDefault="00B456A1" w:rsidP="00B456A1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E4240B" w:rsidRDefault="009D63A3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E4240B" w:rsidRPr="00EF0450" w:rsidRDefault="00E4240B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034CC8" w:rsidRPr="00EF0450" w:rsidTr="00CE1F67">
        <w:tc>
          <w:tcPr>
            <w:tcW w:w="2518" w:type="dxa"/>
            <w:vMerge/>
          </w:tcPr>
          <w:p w:rsidR="00034CC8" w:rsidRPr="00EF0450" w:rsidRDefault="00034CC8" w:rsidP="00034CC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34CC8" w:rsidRPr="00EF0450" w:rsidRDefault="00034CC8" w:rsidP="00034CC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</w:tc>
        <w:tc>
          <w:tcPr>
            <w:tcW w:w="980" w:type="dxa"/>
          </w:tcPr>
          <w:p w:rsidR="00034CC8" w:rsidRDefault="00034CC8" w:rsidP="00034CC8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53700</w:t>
            </w:r>
          </w:p>
        </w:tc>
        <w:tc>
          <w:tcPr>
            <w:tcW w:w="1146" w:type="dxa"/>
          </w:tcPr>
          <w:p w:rsidR="00034CC8" w:rsidRDefault="00034CC8" w:rsidP="00A375F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53</w:t>
            </w:r>
            <w:r w:rsidR="00A375FE">
              <w:rPr>
                <w:rFonts w:ascii="Times New Roman" w:eastAsiaTheme="minorEastAsia" w:hAnsi="Times New Roman"/>
                <w:sz w:val="20"/>
                <w:szCs w:val="20"/>
              </w:rPr>
              <w:t>459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,5</w:t>
            </w:r>
          </w:p>
        </w:tc>
        <w:tc>
          <w:tcPr>
            <w:tcW w:w="1122" w:type="dxa"/>
          </w:tcPr>
          <w:p w:rsidR="00034CC8" w:rsidRDefault="00034CC8" w:rsidP="00034CC8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9</w:t>
            </w:r>
            <w:r w:rsidR="00A375FE">
              <w:rPr>
                <w:rFonts w:ascii="Times New Roman" w:eastAsiaTheme="minorEastAsia" w:hAnsi="Times New Roman"/>
                <w:sz w:val="20"/>
                <w:szCs w:val="20"/>
              </w:rPr>
              <w:t>9,6</w:t>
            </w:r>
          </w:p>
        </w:tc>
        <w:tc>
          <w:tcPr>
            <w:tcW w:w="1206" w:type="dxa"/>
          </w:tcPr>
          <w:p w:rsidR="00034CC8" w:rsidRPr="00EF0450" w:rsidRDefault="00034CC8" w:rsidP="00034CC8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456A1" w:rsidRPr="00EF0450" w:rsidTr="00CE1F67">
        <w:tc>
          <w:tcPr>
            <w:tcW w:w="2518" w:type="dxa"/>
            <w:vMerge w:val="restart"/>
          </w:tcPr>
          <w:p w:rsidR="00B456A1" w:rsidRPr="00EF0450" w:rsidRDefault="00B456A1" w:rsidP="00DF410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Основное мероприятие 1.</w:t>
            </w:r>
            <w:r w:rsidR="00DF4102">
              <w:rPr>
                <w:rFonts w:ascii="Times New Roman" w:eastAsiaTheme="minorEastAsia" w:hAnsi="Times New Roman"/>
                <w:sz w:val="20"/>
                <w:szCs w:val="20"/>
              </w:rPr>
              <w:t>4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Изготовление информационных стендов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B456A1" w:rsidRPr="00B456A1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456A1" w:rsidRPr="00EF0450" w:rsidTr="00CE1F67">
        <w:tc>
          <w:tcPr>
            <w:tcW w:w="2518" w:type="dxa"/>
            <w:vMerge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456A1" w:rsidRPr="00B456A1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B456A1" w:rsidRDefault="001F7A9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456A1" w:rsidRPr="00EF0450" w:rsidTr="00CE1F67">
        <w:tc>
          <w:tcPr>
            <w:tcW w:w="2518" w:type="dxa"/>
            <w:vMerge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456A1" w:rsidRPr="00B456A1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B456A1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B456A1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B456A1" w:rsidRDefault="00DF4102" w:rsidP="009D63A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456A1" w:rsidRPr="00EF0450" w:rsidTr="00CE1F67">
        <w:tc>
          <w:tcPr>
            <w:tcW w:w="2518" w:type="dxa"/>
            <w:vMerge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456A1" w:rsidRPr="00B456A1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</w:tcPr>
          <w:p w:rsidR="00B456A1" w:rsidRDefault="001F7A9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B456A1" w:rsidRDefault="001F7A9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B456A1" w:rsidRDefault="001F7A9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B456A1" w:rsidRPr="00EF0450" w:rsidTr="00CE1F67">
        <w:tc>
          <w:tcPr>
            <w:tcW w:w="2518" w:type="dxa"/>
            <w:vMerge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456A1" w:rsidRPr="00B456A1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</w:tc>
        <w:tc>
          <w:tcPr>
            <w:tcW w:w="980" w:type="dxa"/>
          </w:tcPr>
          <w:p w:rsidR="00B456A1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B456A1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B456A1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B456A1" w:rsidRPr="00EF0450" w:rsidRDefault="00B456A1" w:rsidP="00EF0450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50088" w:rsidRPr="00EF0450" w:rsidTr="00CE1F67">
        <w:tc>
          <w:tcPr>
            <w:tcW w:w="2518" w:type="dxa"/>
            <w:vMerge w:val="restart"/>
          </w:tcPr>
          <w:p w:rsidR="00550088" w:rsidRPr="00EF0450" w:rsidRDefault="00550088" w:rsidP="00DF410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Основное мероприятие 1.</w:t>
            </w:r>
            <w:r w:rsidR="00DF4102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Pr="00550088">
              <w:rPr>
                <w:rFonts w:ascii="Times New Roman" w:eastAsiaTheme="minorEastAsia" w:hAnsi="Times New Roman"/>
                <w:sz w:val="20"/>
                <w:szCs w:val="20"/>
              </w:rPr>
              <w:t>Реализация мероприятий, направленных на выполнение обязательств по несению членами казачьих обществ государственной и иной службы российского казачества по охране общественного порядка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550088" w:rsidRPr="00B456A1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80" w:type="dxa"/>
          </w:tcPr>
          <w:p w:rsidR="00550088" w:rsidRDefault="00A8272A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550088" w:rsidRDefault="00A8272A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550088" w:rsidRDefault="00A8272A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50088" w:rsidRPr="00EF0450" w:rsidTr="00CE1F67">
        <w:tc>
          <w:tcPr>
            <w:tcW w:w="2518" w:type="dxa"/>
            <w:vMerge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50088" w:rsidRPr="00B456A1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550088" w:rsidRDefault="00DF4102" w:rsidP="0035764D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550088" w:rsidRDefault="00DF4102" w:rsidP="0091560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550088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50088" w:rsidRPr="00EF0450" w:rsidTr="00CE1F67">
        <w:tc>
          <w:tcPr>
            <w:tcW w:w="2518" w:type="dxa"/>
            <w:vMerge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50088" w:rsidRPr="00B456A1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550088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550088" w:rsidRDefault="00DF4102" w:rsidP="00DF410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550088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50088" w:rsidRPr="00EF0450" w:rsidTr="00CE1F67">
        <w:tc>
          <w:tcPr>
            <w:tcW w:w="2518" w:type="dxa"/>
            <w:vMerge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50088" w:rsidRPr="00B456A1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</w:tcPr>
          <w:p w:rsidR="00550088" w:rsidRDefault="0035764D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550088" w:rsidRDefault="0035764D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550088" w:rsidRDefault="0035764D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550088" w:rsidRPr="00EF0450" w:rsidTr="00CE1F67">
        <w:tc>
          <w:tcPr>
            <w:tcW w:w="2518" w:type="dxa"/>
            <w:vMerge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550088" w:rsidRPr="00B456A1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B456A1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</w:tc>
        <w:tc>
          <w:tcPr>
            <w:tcW w:w="980" w:type="dxa"/>
          </w:tcPr>
          <w:p w:rsidR="00550088" w:rsidRDefault="00DF4102" w:rsidP="0035764D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550088" w:rsidRDefault="00DF4102" w:rsidP="0035764D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550088" w:rsidRDefault="00DF4102" w:rsidP="001F7A9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550088" w:rsidRPr="00EF0450" w:rsidRDefault="00550088" w:rsidP="00233189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F4102" w:rsidRPr="00EF0450" w:rsidTr="00C13F12">
        <w:trPr>
          <w:trHeight w:val="470"/>
        </w:trPr>
        <w:tc>
          <w:tcPr>
            <w:tcW w:w="9240" w:type="dxa"/>
            <w:gridSpan w:val="6"/>
          </w:tcPr>
          <w:p w:rsidR="00DF4102" w:rsidRPr="00EF0450" w:rsidRDefault="00DF4102" w:rsidP="00DF410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Задача</w:t>
            </w:r>
            <w:r w:rsidRPr="00CE1F67">
              <w:rPr>
                <w:rFonts w:ascii="Times New Roman" w:eastAsiaTheme="minorEastAsia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3</w:t>
            </w:r>
            <w:r w:rsidRPr="00CE1F67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Pr="00DF4102">
              <w:rPr>
                <w:rFonts w:ascii="Times New Roman" w:eastAsiaTheme="minorEastAsia" w:hAnsi="Times New Roman"/>
                <w:sz w:val="20"/>
                <w:szCs w:val="20"/>
              </w:rPr>
              <w:t>Профилактика и предупреждение правонарушений в отношении лиц, освободившихся из мест лишения свободы и лиц, осужденных к наказаниям, не связанным с лишением свободы</w:t>
            </w:r>
            <w:r w:rsidRPr="00CE1F67"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</w:tr>
      <w:tr w:rsidR="00DF4102" w:rsidRPr="00EF0450" w:rsidTr="00C13F12">
        <w:tc>
          <w:tcPr>
            <w:tcW w:w="2518" w:type="dxa"/>
            <w:vMerge w:val="restart"/>
          </w:tcPr>
          <w:p w:rsidR="00DF4102" w:rsidRPr="00EF0450" w:rsidRDefault="00DF4102" w:rsidP="00DF410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Основное мер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оприятие 3.1</w:t>
            </w: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 xml:space="preserve"> «</w:t>
            </w:r>
            <w:r w:rsidRPr="00DF4102">
              <w:rPr>
                <w:rFonts w:ascii="Times New Roman" w:eastAsiaTheme="minorEastAsia" w:hAnsi="Times New Roman"/>
                <w:sz w:val="20"/>
                <w:szCs w:val="20"/>
              </w:rPr>
              <w:t xml:space="preserve">Оказание материальной помощи лицам, осужденным без изоляции от общества, лицам, освободившимся из мест лишения свободы на восстановление документов, оформление медицинской карты, оплате медицинской </w:t>
            </w:r>
            <w:r w:rsidRPr="00DF4102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комиссии при устройстве на работу</w:t>
            </w:r>
            <w:r>
              <w:rPr>
                <w:rFonts w:ascii="Times New Roman" w:eastAsiaTheme="minorEastAsia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80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F4102" w:rsidRPr="00EF0450" w:rsidTr="00C13F12">
        <w:tc>
          <w:tcPr>
            <w:tcW w:w="2518" w:type="dxa"/>
            <w:vMerge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80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F4102" w:rsidRPr="00EF0450" w:rsidTr="00C13F12">
        <w:tc>
          <w:tcPr>
            <w:tcW w:w="2518" w:type="dxa"/>
            <w:vMerge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980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3300</w:t>
            </w:r>
          </w:p>
        </w:tc>
        <w:tc>
          <w:tcPr>
            <w:tcW w:w="1146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3300</w:t>
            </w:r>
          </w:p>
        </w:tc>
        <w:tc>
          <w:tcPr>
            <w:tcW w:w="1122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100</w:t>
            </w:r>
          </w:p>
        </w:tc>
        <w:tc>
          <w:tcPr>
            <w:tcW w:w="1206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F4102" w:rsidRPr="00EF0450" w:rsidTr="00C13F12">
        <w:tc>
          <w:tcPr>
            <w:tcW w:w="2518" w:type="dxa"/>
            <w:vMerge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80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46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х</w:t>
            </w:r>
          </w:p>
        </w:tc>
        <w:tc>
          <w:tcPr>
            <w:tcW w:w="1206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  <w:tr w:rsidR="00DF4102" w:rsidRPr="00EF0450" w:rsidTr="004D4E82">
        <w:trPr>
          <w:trHeight w:val="470"/>
        </w:trPr>
        <w:tc>
          <w:tcPr>
            <w:tcW w:w="2518" w:type="dxa"/>
            <w:vMerge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EF0450">
              <w:rPr>
                <w:rFonts w:ascii="Times New Roman" w:eastAsiaTheme="minorEastAsia" w:hAnsi="Times New Roman"/>
                <w:sz w:val="20"/>
                <w:szCs w:val="20"/>
              </w:rPr>
              <w:t>Итого</w:t>
            </w:r>
          </w:p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3300</w:t>
            </w:r>
          </w:p>
        </w:tc>
        <w:tc>
          <w:tcPr>
            <w:tcW w:w="1146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3300</w:t>
            </w:r>
          </w:p>
        </w:tc>
        <w:tc>
          <w:tcPr>
            <w:tcW w:w="1122" w:type="dxa"/>
          </w:tcPr>
          <w:p w:rsidR="00DF4102" w:rsidRPr="00EF0450" w:rsidRDefault="00DF4102" w:rsidP="00C13F12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100</w:t>
            </w:r>
          </w:p>
        </w:tc>
        <w:tc>
          <w:tcPr>
            <w:tcW w:w="1206" w:type="dxa"/>
          </w:tcPr>
          <w:p w:rsidR="00DF4102" w:rsidRPr="00EF0450" w:rsidRDefault="00DF4102" w:rsidP="00C13F12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</w:tr>
    </w:tbl>
    <w:p w:rsidR="00EF0450" w:rsidRPr="00EF0450" w:rsidRDefault="00EF0450" w:rsidP="00EF0450">
      <w:pPr>
        <w:spacing w:after="0"/>
        <w:contextualSpacing/>
        <w:rPr>
          <w:rFonts w:ascii="Times New Roman" w:eastAsiaTheme="minorEastAsia" w:hAnsi="Times New Roman"/>
          <w:sz w:val="20"/>
          <w:szCs w:val="20"/>
        </w:rPr>
      </w:pPr>
    </w:p>
    <w:p w:rsidR="00EF0450" w:rsidRDefault="00EF0450" w:rsidP="00BC598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</w:p>
    <w:p w:rsidR="00706495" w:rsidRDefault="00706495" w:rsidP="00F41369">
      <w:pPr>
        <w:spacing w:after="0"/>
        <w:contextualSpacing/>
        <w:jc w:val="center"/>
        <w:rPr>
          <w:rFonts w:ascii="Times New Roman" w:eastAsiaTheme="minorEastAsia" w:hAnsi="Times New Roman"/>
          <w:b/>
          <w:sz w:val="26"/>
          <w:szCs w:val="26"/>
        </w:rPr>
      </w:pPr>
      <w:r w:rsidRPr="00706495">
        <w:rPr>
          <w:rFonts w:ascii="Times New Roman" w:eastAsiaTheme="minorEastAsia" w:hAnsi="Times New Roman"/>
          <w:b/>
          <w:sz w:val="26"/>
          <w:szCs w:val="26"/>
        </w:rPr>
        <w:t xml:space="preserve">Оценка </w:t>
      </w:r>
      <w:r w:rsidR="00F41369">
        <w:rPr>
          <w:rFonts w:ascii="Times New Roman" w:eastAsiaTheme="minorEastAsia" w:hAnsi="Times New Roman"/>
          <w:b/>
          <w:sz w:val="26"/>
          <w:szCs w:val="26"/>
        </w:rPr>
        <w:t xml:space="preserve">эффективности реализации </w:t>
      </w:r>
      <w:r w:rsidR="00ED1CCA">
        <w:rPr>
          <w:rFonts w:ascii="Times New Roman" w:eastAsiaTheme="minorEastAsia" w:hAnsi="Times New Roman"/>
          <w:b/>
          <w:sz w:val="26"/>
          <w:szCs w:val="26"/>
        </w:rPr>
        <w:t xml:space="preserve">муниципальной </w:t>
      </w:r>
      <w:r w:rsidR="00F41369">
        <w:rPr>
          <w:rFonts w:ascii="Times New Roman" w:eastAsiaTheme="minorEastAsia" w:hAnsi="Times New Roman"/>
          <w:b/>
          <w:sz w:val="26"/>
          <w:szCs w:val="26"/>
        </w:rPr>
        <w:t>программы</w:t>
      </w:r>
    </w:p>
    <w:p w:rsidR="00F41369" w:rsidRPr="00F41369" w:rsidRDefault="00F41369" w:rsidP="00F41369">
      <w:pPr>
        <w:spacing w:after="0"/>
        <w:contextualSpacing/>
        <w:jc w:val="right"/>
        <w:rPr>
          <w:rFonts w:ascii="Times New Roman" w:eastAsiaTheme="minorEastAsia" w:hAnsi="Times New Roman"/>
          <w:sz w:val="20"/>
          <w:szCs w:val="20"/>
        </w:rPr>
      </w:pPr>
      <w:r w:rsidRPr="00F41369">
        <w:rPr>
          <w:rFonts w:ascii="Times New Roman" w:eastAsiaTheme="minorEastAsia" w:hAnsi="Times New Roman"/>
          <w:sz w:val="20"/>
          <w:szCs w:val="20"/>
        </w:rPr>
        <w:t>Таблица 2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486"/>
        <w:gridCol w:w="2193"/>
        <w:gridCol w:w="1113"/>
        <w:gridCol w:w="1335"/>
        <w:gridCol w:w="1335"/>
        <w:gridCol w:w="1258"/>
        <w:gridCol w:w="1744"/>
      </w:tblGrid>
      <w:tr w:rsidR="00D705AA" w:rsidRPr="00706495" w:rsidTr="00410734">
        <w:tc>
          <w:tcPr>
            <w:tcW w:w="486" w:type="dxa"/>
          </w:tcPr>
          <w:p w:rsidR="00706495" w:rsidRPr="00706495" w:rsidRDefault="00706495" w:rsidP="00706495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№ п/п</w:t>
            </w:r>
          </w:p>
        </w:tc>
        <w:tc>
          <w:tcPr>
            <w:tcW w:w="2193" w:type="dxa"/>
          </w:tcPr>
          <w:p w:rsidR="00706495" w:rsidRPr="00706495" w:rsidRDefault="00706495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Показатель (индикатор)</w:t>
            </w:r>
          </w:p>
        </w:tc>
        <w:tc>
          <w:tcPr>
            <w:tcW w:w="1113" w:type="dxa"/>
          </w:tcPr>
          <w:p w:rsidR="00937996" w:rsidRDefault="00706495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Ед</w:t>
            </w:r>
            <w:r w:rsidR="00937996">
              <w:rPr>
                <w:rFonts w:ascii="Times New Roman" w:eastAsiaTheme="minorEastAsia" w:hAnsi="Times New Roman"/>
                <w:sz w:val="20"/>
                <w:szCs w:val="20"/>
              </w:rPr>
              <w:t>иница</w:t>
            </w:r>
          </w:p>
          <w:p w:rsidR="00706495" w:rsidRPr="00706495" w:rsidRDefault="00706495" w:rsidP="00937996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изм</w:t>
            </w:r>
            <w:r w:rsidR="00937996">
              <w:rPr>
                <w:rFonts w:ascii="Times New Roman" w:eastAsiaTheme="minorEastAsia" w:hAnsi="Times New Roman"/>
                <w:sz w:val="20"/>
                <w:szCs w:val="20"/>
              </w:rPr>
              <w:t>ерения</w:t>
            </w:r>
          </w:p>
        </w:tc>
        <w:tc>
          <w:tcPr>
            <w:tcW w:w="1335" w:type="dxa"/>
          </w:tcPr>
          <w:p w:rsidR="00706495" w:rsidRPr="00706495" w:rsidRDefault="00706495" w:rsidP="0072357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Плановое значение показателя (индикатора) на 20</w:t>
            </w:r>
            <w:r w:rsidR="00D705AA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  <w:r w:rsidR="0072357E">
              <w:rPr>
                <w:rFonts w:ascii="Times New Roman" w:eastAsiaTheme="minorEastAsia" w:hAnsi="Times New Roman"/>
                <w:sz w:val="20"/>
                <w:szCs w:val="20"/>
              </w:rPr>
              <w:t>5</w:t>
            </w: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335" w:type="dxa"/>
          </w:tcPr>
          <w:p w:rsidR="00706495" w:rsidRPr="00706495" w:rsidRDefault="00706495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Фактическое</w:t>
            </w:r>
          </w:p>
          <w:p w:rsidR="00706495" w:rsidRPr="00706495" w:rsidRDefault="00A55F76" w:rsidP="0072357E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и</w:t>
            </w:r>
            <w:r w:rsidR="00706495" w:rsidRPr="00706495">
              <w:rPr>
                <w:rFonts w:ascii="Times New Roman" w:eastAsiaTheme="minorEastAsia" w:hAnsi="Times New Roman"/>
                <w:sz w:val="20"/>
                <w:szCs w:val="20"/>
              </w:rPr>
              <w:t>сполнение показателя (индикатора) на 20</w:t>
            </w:r>
            <w:r w:rsidR="00D705AA">
              <w:rPr>
                <w:rFonts w:ascii="Times New Roman" w:eastAsiaTheme="minorEastAsia" w:hAnsi="Times New Roman"/>
                <w:sz w:val="20"/>
                <w:szCs w:val="20"/>
              </w:rPr>
              <w:t>2</w:t>
            </w:r>
            <w:r w:rsidR="0072357E">
              <w:rPr>
                <w:rFonts w:ascii="Times New Roman" w:eastAsiaTheme="minorEastAsia" w:hAnsi="Times New Roman"/>
                <w:sz w:val="20"/>
                <w:szCs w:val="20"/>
              </w:rPr>
              <w:t xml:space="preserve">5 </w:t>
            </w:r>
            <w:r w:rsidR="00706495" w:rsidRPr="00706495">
              <w:rPr>
                <w:rFonts w:ascii="Times New Roman" w:eastAsiaTheme="minorEastAsia" w:hAnsi="Times New Roman"/>
                <w:sz w:val="20"/>
                <w:szCs w:val="20"/>
              </w:rPr>
              <w:t>год</w:t>
            </w:r>
          </w:p>
        </w:tc>
        <w:tc>
          <w:tcPr>
            <w:tcW w:w="1258" w:type="dxa"/>
          </w:tcPr>
          <w:p w:rsidR="00706495" w:rsidRPr="00706495" w:rsidRDefault="00706495" w:rsidP="00F41369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% исполнения</w:t>
            </w:r>
          </w:p>
        </w:tc>
        <w:tc>
          <w:tcPr>
            <w:tcW w:w="1744" w:type="dxa"/>
          </w:tcPr>
          <w:p w:rsidR="00706495" w:rsidRPr="00706495" w:rsidRDefault="00706495" w:rsidP="00937996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</w:rPr>
              <w:t>Пояснения по достигнутому уровню выполнения показателя (индикатора) (причины отклонения, низкого уровня)</w:t>
            </w:r>
          </w:p>
        </w:tc>
      </w:tr>
      <w:tr w:rsidR="00D705AA" w:rsidRPr="00706495" w:rsidTr="00410734">
        <w:tc>
          <w:tcPr>
            <w:tcW w:w="486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193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13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335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35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8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744" w:type="dxa"/>
          </w:tcPr>
          <w:p w:rsidR="00706495" w:rsidRPr="00706495" w:rsidRDefault="00706495" w:rsidP="0070649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</w:pPr>
            <w:r w:rsidRPr="00706495">
              <w:rPr>
                <w:rFonts w:ascii="Times New Roman" w:eastAsiaTheme="minorEastAsia" w:hAnsi="Times New Roman"/>
                <w:sz w:val="20"/>
                <w:szCs w:val="20"/>
                <w:lang w:val="en-US"/>
              </w:rPr>
              <w:t>7</w:t>
            </w:r>
          </w:p>
        </w:tc>
      </w:tr>
      <w:tr w:rsidR="00D705AA" w:rsidRPr="00706495" w:rsidTr="00410734">
        <w:trPr>
          <w:trHeight w:val="972"/>
        </w:trPr>
        <w:tc>
          <w:tcPr>
            <w:tcW w:w="486" w:type="dxa"/>
          </w:tcPr>
          <w:p w:rsidR="00706495" w:rsidRPr="00706495" w:rsidRDefault="000F7FB3" w:rsidP="000F7FB3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</w:t>
            </w:r>
          </w:p>
        </w:tc>
        <w:tc>
          <w:tcPr>
            <w:tcW w:w="2193" w:type="dxa"/>
          </w:tcPr>
          <w:p w:rsidR="00706495" w:rsidRPr="00706495" w:rsidRDefault="00D705AA" w:rsidP="00D705AA">
            <w:pPr>
              <w:contextualSpacing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 xml:space="preserve">Снизить количество зарегистрированных преступлений / к предыдущему году </w:t>
            </w:r>
          </w:p>
        </w:tc>
        <w:tc>
          <w:tcPr>
            <w:tcW w:w="1113" w:type="dxa"/>
          </w:tcPr>
          <w:p w:rsidR="00D705AA" w:rsidRDefault="00D705AA" w:rsidP="00D705AA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  <w:p w:rsidR="00706495" w:rsidRPr="00706495" w:rsidRDefault="00D705AA" w:rsidP="00D705AA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D705AA">
              <w:rPr>
                <w:rFonts w:ascii="Times New Roman" w:eastAsiaTheme="minorEastAsia" w:hAnsi="Times New Roman"/>
                <w:sz w:val="20"/>
                <w:szCs w:val="20"/>
              </w:rPr>
              <w:t>ед.</w:t>
            </w:r>
          </w:p>
        </w:tc>
        <w:tc>
          <w:tcPr>
            <w:tcW w:w="1335" w:type="dxa"/>
          </w:tcPr>
          <w:p w:rsidR="00D705AA" w:rsidRDefault="00D705AA" w:rsidP="00D705AA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  <w:p w:rsidR="00706495" w:rsidRPr="00706495" w:rsidRDefault="00D705AA" w:rsidP="00D705AA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</w:t>
            </w:r>
          </w:p>
        </w:tc>
        <w:tc>
          <w:tcPr>
            <w:tcW w:w="1335" w:type="dxa"/>
          </w:tcPr>
          <w:p w:rsidR="00706495" w:rsidRDefault="00706495" w:rsidP="00706495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</w:p>
          <w:p w:rsidR="00D705AA" w:rsidRPr="00706495" w:rsidRDefault="004843E0" w:rsidP="00FB2F2A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14,4</w:t>
            </w:r>
          </w:p>
        </w:tc>
        <w:tc>
          <w:tcPr>
            <w:tcW w:w="1258" w:type="dxa"/>
          </w:tcPr>
          <w:p w:rsidR="00706495" w:rsidRDefault="00706495" w:rsidP="00706495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</w:p>
          <w:p w:rsidR="00D15805" w:rsidRPr="00706495" w:rsidRDefault="004843E0" w:rsidP="00D15805">
            <w:pPr>
              <w:contextualSpacing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</w:rPr>
              <w:t>100</w:t>
            </w:r>
          </w:p>
        </w:tc>
        <w:tc>
          <w:tcPr>
            <w:tcW w:w="1744" w:type="dxa"/>
          </w:tcPr>
          <w:p w:rsidR="00706495" w:rsidRPr="00706495" w:rsidRDefault="004336E4" w:rsidP="00706495">
            <w:pPr>
              <w:contextualSpacing/>
              <w:jc w:val="both"/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4336E4">
              <w:rPr>
                <w:rFonts w:ascii="Times New Roman" w:eastAsiaTheme="minorEastAsia" w:hAnsi="Times New Roman"/>
                <w:sz w:val="20"/>
                <w:szCs w:val="20"/>
              </w:rPr>
              <w:t>Первый показатель (индикатор) исполнения 1260% принимаем за 100%, поскольку показатель превышает максимальный процент исполнения.</w:t>
            </w:r>
          </w:p>
        </w:tc>
      </w:tr>
    </w:tbl>
    <w:p w:rsidR="00706495" w:rsidRPr="00706495" w:rsidRDefault="00706495" w:rsidP="00706495">
      <w:pPr>
        <w:spacing w:after="0"/>
        <w:contextualSpacing/>
        <w:jc w:val="both"/>
        <w:rPr>
          <w:rFonts w:ascii="Times New Roman" w:eastAsiaTheme="minorEastAsia" w:hAnsi="Times New Roman"/>
          <w:sz w:val="20"/>
          <w:szCs w:val="20"/>
        </w:rPr>
      </w:pPr>
    </w:p>
    <w:p w:rsidR="00866651" w:rsidRDefault="00866651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</w:p>
    <w:p w:rsidR="00233189" w:rsidRDefault="00233189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b/>
          <w:sz w:val="26"/>
          <w:szCs w:val="26"/>
        </w:rPr>
        <w:t xml:space="preserve">Оценка степени достижения целей и решение задач муниципальной программы </w:t>
      </w:r>
      <w:r w:rsidRPr="00233189">
        <w:rPr>
          <w:rFonts w:ascii="Times New Roman" w:eastAsiaTheme="minorEastAsia" w:hAnsi="Times New Roman"/>
          <w:sz w:val="26"/>
          <w:szCs w:val="26"/>
        </w:rPr>
        <w:t xml:space="preserve">определяется </w:t>
      </w:r>
      <w:r>
        <w:rPr>
          <w:rFonts w:ascii="Times New Roman" w:eastAsiaTheme="minorEastAsia" w:hAnsi="Times New Roman"/>
          <w:sz w:val="26"/>
          <w:szCs w:val="26"/>
        </w:rPr>
        <w:t>путем сопоставления фактически достигнутых значений показателей (индикаторов) муниципальной программы и их плановых значений по формуле:</w:t>
      </w:r>
    </w:p>
    <w:p w:rsidR="00866651" w:rsidRDefault="00866651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BE2285" w:rsidRDefault="00233189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proofErr w:type="spellStart"/>
      <w:r>
        <w:rPr>
          <w:rFonts w:ascii="Times New Roman" w:eastAsiaTheme="minorEastAsia" w:hAnsi="Times New Roman"/>
          <w:sz w:val="26"/>
          <w:szCs w:val="26"/>
        </w:rPr>
        <w:t>Сдц</w:t>
      </w:r>
      <w:proofErr w:type="spellEnd"/>
      <w:r>
        <w:rPr>
          <w:rFonts w:ascii="Times New Roman" w:eastAsiaTheme="minorEastAsia" w:hAnsi="Times New Roman"/>
          <w:sz w:val="26"/>
          <w:szCs w:val="26"/>
        </w:rPr>
        <w:t xml:space="preserve"> = </w:t>
      </w:r>
      <w:r w:rsidR="009016DC">
        <w:rPr>
          <w:rFonts w:ascii="Times New Roman" w:eastAsiaTheme="minorEastAsia" w:hAnsi="Times New Roman"/>
          <w:sz w:val="26"/>
          <w:szCs w:val="26"/>
        </w:rPr>
        <w:t>100/1=100</w:t>
      </w:r>
      <w:r w:rsidR="004336E4">
        <w:rPr>
          <w:rFonts w:ascii="Times New Roman" w:eastAsiaTheme="minorEastAsia" w:hAnsi="Times New Roman"/>
          <w:sz w:val="26"/>
          <w:szCs w:val="26"/>
        </w:rPr>
        <w:t>%</w:t>
      </w:r>
    </w:p>
    <w:p w:rsidR="00866651" w:rsidRDefault="00866651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</w:p>
    <w:p w:rsidR="00B41F2B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 w:rsidRPr="00B41F2B">
        <w:rPr>
          <w:rFonts w:ascii="Times New Roman" w:eastAsiaTheme="minorEastAsia" w:hAnsi="Times New Roman"/>
          <w:b/>
          <w:sz w:val="26"/>
          <w:szCs w:val="26"/>
        </w:rPr>
        <w:t>Оценка степени соответствия запланированному уровню затрат и эффективности использовани</w:t>
      </w:r>
      <w:r>
        <w:rPr>
          <w:rFonts w:ascii="Times New Roman" w:eastAsiaTheme="minorEastAsia" w:hAnsi="Times New Roman"/>
          <w:b/>
          <w:sz w:val="26"/>
          <w:szCs w:val="26"/>
        </w:rPr>
        <w:t>я</w:t>
      </w:r>
      <w:r w:rsidRPr="00B41F2B">
        <w:rPr>
          <w:rFonts w:ascii="Times New Roman" w:eastAsiaTheme="minorEastAsia" w:hAnsi="Times New Roman"/>
          <w:b/>
          <w:sz w:val="26"/>
          <w:szCs w:val="26"/>
        </w:rPr>
        <w:t xml:space="preserve"> средств</w:t>
      </w:r>
      <w:r>
        <w:rPr>
          <w:rFonts w:ascii="Times New Roman" w:eastAsiaTheme="minorEastAsia" w:hAnsi="Times New Roman"/>
          <w:sz w:val="26"/>
          <w:szCs w:val="26"/>
        </w:rPr>
        <w:t>, направленных на реализацию муниципальной программы, определяется путем сопоставления плановых и фактических объемов финансирования муниципальной программы по формуле:</w:t>
      </w:r>
    </w:p>
    <w:p w:rsidR="00B41F2B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B41F2B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Уф = </w:t>
      </w:r>
      <w:r w:rsidR="00960CEA">
        <w:rPr>
          <w:rFonts w:ascii="Times New Roman" w:eastAsiaTheme="minorEastAsia" w:hAnsi="Times New Roman"/>
          <w:sz w:val="26"/>
          <w:szCs w:val="26"/>
        </w:rPr>
        <w:t>56</w:t>
      </w:r>
      <w:r w:rsidR="00A375FE">
        <w:rPr>
          <w:rFonts w:ascii="Times New Roman" w:eastAsiaTheme="minorEastAsia" w:hAnsi="Times New Roman"/>
          <w:sz w:val="26"/>
          <w:szCs w:val="26"/>
        </w:rPr>
        <w:t>75</w:t>
      </w:r>
      <w:r w:rsidR="00960CEA">
        <w:rPr>
          <w:rFonts w:ascii="Times New Roman" w:eastAsiaTheme="minorEastAsia" w:hAnsi="Times New Roman"/>
          <w:sz w:val="26"/>
          <w:szCs w:val="26"/>
        </w:rPr>
        <w:t>9,5</w:t>
      </w:r>
      <w:r>
        <w:rPr>
          <w:rFonts w:ascii="Times New Roman" w:eastAsiaTheme="minorEastAsia" w:hAnsi="Times New Roman"/>
          <w:sz w:val="26"/>
          <w:szCs w:val="26"/>
        </w:rPr>
        <w:t>/</w:t>
      </w:r>
      <w:r w:rsidR="009016DC">
        <w:rPr>
          <w:rFonts w:ascii="Times New Roman" w:eastAsiaTheme="minorEastAsia" w:hAnsi="Times New Roman"/>
          <w:sz w:val="26"/>
          <w:szCs w:val="26"/>
        </w:rPr>
        <w:t>57000</w:t>
      </w:r>
      <w:r>
        <w:rPr>
          <w:rFonts w:ascii="Times New Roman" w:eastAsiaTheme="minorEastAsia" w:hAnsi="Times New Roman"/>
          <w:sz w:val="26"/>
          <w:szCs w:val="26"/>
        </w:rPr>
        <w:t>*100=</w:t>
      </w:r>
      <w:r w:rsidR="00960CEA">
        <w:rPr>
          <w:rFonts w:ascii="Times New Roman" w:eastAsiaTheme="minorEastAsia" w:hAnsi="Times New Roman"/>
          <w:sz w:val="26"/>
          <w:szCs w:val="26"/>
        </w:rPr>
        <w:t>99,</w:t>
      </w:r>
      <w:r w:rsidR="001D1C27">
        <w:rPr>
          <w:rFonts w:ascii="Times New Roman" w:eastAsiaTheme="minorEastAsia" w:hAnsi="Times New Roman"/>
          <w:sz w:val="26"/>
          <w:szCs w:val="26"/>
        </w:rPr>
        <w:t>6</w:t>
      </w:r>
      <w:r w:rsidR="004336E4">
        <w:rPr>
          <w:rFonts w:ascii="Times New Roman" w:eastAsiaTheme="minorEastAsia" w:hAnsi="Times New Roman"/>
          <w:sz w:val="26"/>
          <w:szCs w:val="26"/>
        </w:rPr>
        <w:t>%</w:t>
      </w:r>
    </w:p>
    <w:p w:rsidR="00B41F2B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B41F2B" w:rsidRPr="00B41F2B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  <w:r w:rsidRPr="00B41F2B">
        <w:rPr>
          <w:rFonts w:ascii="Times New Roman" w:eastAsiaTheme="minorEastAsia" w:hAnsi="Times New Roman"/>
          <w:b/>
          <w:sz w:val="26"/>
          <w:szCs w:val="26"/>
        </w:rPr>
        <w:t>Эффективность реализации муниципальной программы (</w:t>
      </w:r>
      <w:proofErr w:type="spellStart"/>
      <w:r w:rsidRPr="00B41F2B">
        <w:rPr>
          <w:rFonts w:ascii="Times New Roman" w:eastAsiaTheme="minorEastAsia" w:hAnsi="Times New Roman"/>
          <w:b/>
          <w:sz w:val="26"/>
          <w:szCs w:val="26"/>
        </w:rPr>
        <w:t>Эмп</w:t>
      </w:r>
      <w:proofErr w:type="spellEnd"/>
      <w:r w:rsidRPr="00B41F2B">
        <w:rPr>
          <w:rFonts w:ascii="Times New Roman" w:eastAsiaTheme="minorEastAsia" w:hAnsi="Times New Roman"/>
          <w:b/>
          <w:sz w:val="26"/>
          <w:szCs w:val="26"/>
        </w:rPr>
        <w:t>) рассчитана в % по формуле:</w:t>
      </w:r>
    </w:p>
    <w:p w:rsidR="00F41C5D" w:rsidRDefault="00B41F2B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  </w:t>
      </w:r>
      <w:r w:rsidR="00233189">
        <w:rPr>
          <w:rFonts w:ascii="Times New Roman" w:eastAsiaTheme="minorEastAsia" w:hAnsi="Times New Roman"/>
          <w:sz w:val="26"/>
          <w:szCs w:val="26"/>
        </w:rPr>
        <w:t xml:space="preserve"> </w:t>
      </w:r>
    </w:p>
    <w:p w:rsidR="00584F22" w:rsidRDefault="00196B8D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proofErr w:type="spellStart"/>
      <w:r>
        <w:rPr>
          <w:rFonts w:ascii="Times New Roman" w:eastAsiaTheme="minorEastAsia" w:hAnsi="Times New Roman"/>
          <w:sz w:val="26"/>
          <w:szCs w:val="26"/>
        </w:rPr>
        <w:t>Эмп</w:t>
      </w:r>
      <w:proofErr w:type="spellEnd"/>
      <w:r>
        <w:rPr>
          <w:rFonts w:ascii="Times New Roman" w:eastAsiaTheme="minorEastAsia" w:hAnsi="Times New Roman"/>
          <w:sz w:val="26"/>
          <w:szCs w:val="26"/>
        </w:rPr>
        <w:t xml:space="preserve"> = </w:t>
      </w:r>
      <w:proofErr w:type="spellStart"/>
      <w:r>
        <w:rPr>
          <w:rFonts w:ascii="Times New Roman" w:eastAsiaTheme="minorEastAsia" w:hAnsi="Times New Roman"/>
          <w:sz w:val="26"/>
          <w:szCs w:val="26"/>
        </w:rPr>
        <w:t>Сдц</w:t>
      </w:r>
      <w:proofErr w:type="spellEnd"/>
      <w:r>
        <w:rPr>
          <w:rFonts w:ascii="Times New Roman" w:eastAsiaTheme="minorEastAsia" w:hAnsi="Times New Roman"/>
          <w:sz w:val="26"/>
          <w:szCs w:val="26"/>
        </w:rPr>
        <w:t>*</w:t>
      </w:r>
      <w:r w:rsidR="00B41F2B">
        <w:rPr>
          <w:rFonts w:ascii="Times New Roman" w:eastAsiaTheme="minorEastAsia" w:hAnsi="Times New Roman"/>
          <w:sz w:val="26"/>
          <w:szCs w:val="26"/>
        </w:rPr>
        <w:t>Уф</w:t>
      </w:r>
      <w:r>
        <w:rPr>
          <w:rFonts w:ascii="Times New Roman" w:eastAsiaTheme="minorEastAsia" w:hAnsi="Times New Roman"/>
          <w:sz w:val="26"/>
          <w:szCs w:val="26"/>
        </w:rPr>
        <w:t>/</w:t>
      </w:r>
      <w:r w:rsidR="00B41F2B">
        <w:rPr>
          <w:rFonts w:ascii="Times New Roman" w:eastAsiaTheme="minorEastAsia" w:hAnsi="Times New Roman"/>
          <w:sz w:val="26"/>
          <w:szCs w:val="26"/>
        </w:rPr>
        <w:t xml:space="preserve">100 = </w:t>
      </w:r>
      <w:r w:rsidR="009016DC">
        <w:rPr>
          <w:rFonts w:ascii="Times New Roman" w:eastAsiaTheme="minorEastAsia" w:hAnsi="Times New Roman"/>
          <w:sz w:val="26"/>
          <w:szCs w:val="26"/>
        </w:rPr>
        <w:t>100</w:t>
      </w:r>
      <w:r w:rsidR="000D20CA">
        <w:rPr>
          <w:rFonts w:ascii="Times New Roman" w:eastAsiaTheme="minorEastAsia" w:hAnsi="Times New Roman"/>
          <w:sz w:val="26"/>
          <w:szCs w:val="26"/>
        </w:rPr>
        <w:t>*</w:t>
      </w:r>
      <w:r w:rsidR="00960CEA">
        <w:rPr>
          <w:rFonts w:ascii="Times New Roman" w:eastAsiaTheme="minorEastAsia" w:hAnsi="Times New Roman"/>
          <w:sz w:val="26"/>
          <w:szCs w:val="26"/>
        </w:rPr>
        <w:t>99,</w:t>
      </w:r>
      <w:r w:rsidR="001D1C27">
        <w:rPr>
          <w:rFonts w:ascii="Times New Roman" w:eastAsiaTheme="minorEastAsia" w:hAnsi="Times New Roman"/>
          <w:sz w:val="26"/>
          <w:szCs w:val="26"/>
        </w:rPr>
        <w:t>6</w:t>
      </w:r>
      <w:r w:rsidR="000D20CA">
        <w:rPr>
          <w:rFonts w:ascii="Times New Roman" w:eastAsiaTheme="minorEastAsia" w:hAnsi="Times New Roman"/>
          <w:sz w:val="26"/>
          <w:szCs w:val="26"/>
        </w:rPr>
        <w:t>/</w:t>
      </w:r>
      <w:r w:rsidR="00B41F2B">
        <w:rPr>
          <w:rFonts w:ascii="Times New Roman" w:eastAsiaTheme="minorEastAsia" w:hAnsi="Times New Roman"/>
          <w:sz w:val="26"/>
          <w:szCs w:val="26"/>
        </w:rPr>
        <w:t xml:space="preserve">100 = </w:t>
      </w:r>
      <w:r w:rsidR="00960CEA">
        <w:rPr>
          <w:rFonts w:ascii="Times New Roman" w:eastAsiaTheme="minorEastAsia" w:hAnsi="Times New Roman"/>
          <w:sz w:val="26"/>
          <w:szCs w:val="26"/>
        </w:rPr>
        <w:t>99,</w:t>
      </w:r>
      <w:r w:rsidR="001D1C27">
        <w:rPr>
          <w:rFonts w:ascii="Times New Roman" w:eastAsiaTheme="minorEastAsia" w:hAnsi="Times New Roman"/>
          <w:sz w:val="26"/>
          <w:szCs w:val="26"/>
        </w:rPr>
        <w:t>6</w:t>
      </w:r>
      <w:r w:rsidR="004336E4">
        <w:rPr>
          <w:rFonts w:ascii="Times New Roman" w:eastAsiaTheme="minorEastAsia" w:hAnsi="Times New Roman"/>
          <w:sz w:val="26"/>
          <w:szCs w:val="26"/>
        </w:rPr>
        <w:t>%</w:t>
      </w:r>
    </w:p>
    <w:p w:rsidR="00C049E0" w:rsidRDefault="00C049E0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584F22" w:rsidRPr="00233189" w:rsidRDefault="00584F22" w:rsidP="00233189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Реализация муниципальной программы характеризуется </w:t>
      </w:r>
      <w:r w:rsidR="00E474CF">
        <w:rPr>
          <w:rFonts w:ascii="Times New Roman" w:eastAsiaTheme="minorEastAsia" w:hAnsi="Times New Roman"/>
          <w:sz w:val="26"/>
          <w:szCs w:val="26"/>
        </w:rPr>
        <w:t xml:space="preserve">высоким </w:t>
      </w:r>
      <w:r>
        <w:rPr>
          <w:rFonts w:ascii="Times New Roman" w:eastAsiaTheme="minorEastAsia" w:hAnsi="Times New Roman"/>
          <w:sz w:val="26"/>
          <w:szCs w:val="26"/>
        </w:rPr>
        <w:t xml:space="preserve">уровнем эффективности. </w:t>
      </w:r>
    </w:p>
    <w:p w:rsidR="00F41C5D" w:rsidRDefault="00F41C5D" w:rsidP="000F7FB3">
      <w:pPr>
        <w:spacing w:after="0"/>
        <w:contextualSpacing/>
        <w:jc w:val="center"/>
        <w:rPr>
          <w:rFonts w:ascii="Times New Roman" w:eastAsiaTheme="minorEastAsia" w:hAnsi="Times New Roman"/>
          <w:b/>
          <w:sz w:val="26"/>
          <w:szCs w:val="26"/>
        </w:rPr>
      </w:pPr>
    </w:p>
    <w:p w:rsidR="00584F22" w:rsidRDefault="00584F22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 w:rsidRPr="00584F22">
        <w:rPr>
          <w:rFonts w:ascii="Times New Roman" w:eastAsiaTheme="minorEastAsia" w:hAnsi="Times New Roman"/>
          <w:sz w:val="26"/>
          <w:szCs w:val="26"/>
        </w:rPr>
        <w:lastRenderedPageBreak/>
        <w:t xml:space="preserve">Источником данных для расчета </w:t>
      </w:r>
      <w:r>
        <w:rPr>
          <w:rFonts w:ascii="Times New Roman" w:eastAsiaTheme="minorEastAsia" w:hAnsi="Times New Roman"/>
          <w:sz w:val="26"/>
          <w:szCs w:val="26"/>
        </w:rPr>
        <w:t xml:space="preserve">значения показателя (индикатора) является ответ ОМВД России по Аскизскому району.    </w:t>
      </w:r>
    </w:p>
    <w:p w:rsidR="00516EB5" w:rsidRDefault="00516EB5" w:rsidP="00584F22">
      <w:pPr>
        <w:spacing w:after="0"/>
        <w:ind w:firstLine="851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516EB5" w:rsidRPr="000D19F8" w:rsidRDefault="00516EB5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  <w:r w:rsidRPr="000D19F8">
        <w:rPr>
          <w:rFonts w:ascii="Times New Roman" w:eastAsiaTheme="minorEastAsia" w:hAnsi="Times New Roman"/>
          <w:b/>
          <w:sz w:val="26"/>
          <w:szCs w:val="26"/>
        </w:rPr>
        <w:t xml:space="preserve">Анализ факторов, повлиявших на ход реализации муниципальной программы.  </w:t>
      </w:r>
    </w:p>
    <w:p w:rsidR="00D352FB" w:rsidRDefault="009B5734" w:rsidP="00D352FB">
      <w:pPr>
        <w:spacing w:after="0"/>
        <w:ind w:firstLine="851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 xml:space="preserve">Ежегодно </w:t>
      </w:r>
      <w:r w:rsidR="005C6D3B">
        <w:rPr>
          <w:rFonts w:ascii="Times New Roman" w:eastAsiaTheme="minorEastAsia" w:hAnsi="Times New Roman"/>
          <w:sz w:val="26"/>
          <w:szCs w:val="26"/>
        </w:rPr>
        <w:t>фактическое исполнение показател</w:t>
      </w:r>
      <w:r w:rsidR="00482EAB">
        <w:rPr>
          <w:rFonts w:ascii="Times New Roman" w:eastAsiaTheme="minorEastAsia" w:hAnsi="Times New Roman"/>
          <w:sz w:val="26"/>
          <w:szCs w:val="26"/>
        </w:rPr>
        <w:t>ей</w:t>
      </w:r>
      <w:r w:rsidR="005C6D3B">
        <w:rPr>
          <w:rFonts w:ascii="Times New Roman" w:eastAsiaTheme="minorEastAsia" w:hAnsi="Times New Roman"/>
          <w:sz w:val="26"/>
          <w:szCs w:val="26"/>
        </w:rPr>
        <w:t xml:space="preserve"> </w:t>
      </w:r>
      <w:r w:rsidR="00ED1CCA">
        <w:rPr>
          <w:rFonts w:ascii="Times New Roman" w:eastAsiaTheme="minorEastAsia" w:hAnsi="Times New Roman"/>
          <w:sz w:val="26"/>
          <w:szCs w:val="26"/>
        </w:rPr>
        <w:t xml:space="preserve">муниципальной </w:t>
      </w:r>
      <w:r w:rsidR="005C6D3B">
        <w:rPr>
          <w:rFonts w:ascii="Times New Roman" w:eastAsiaTheme="minorEastAsia" w:hAnsi="Times New Roman"/>
          <w:sz w:val="26"/>
          <w:szCs w:val="26"/>
        </w:rPr>
        <w:t xml:space="preserve">программы </w:t>
      </w:r>
      <w:r w:rsidR="00D352FB" w:rsidRPr="00D352FB">
        <w:rPr>
          <w:rFonts w:ascii="Times New Roman" w:eastAsiaTheme="minorEastAsia" w:hAnsi="Times New Roman"/>
          <w:sz w:val="26"/>
          <w:szCs w:val="26"/>
        </w:rPr>
        <w:t>превыша</w:t>
      </w:r>
      <w:r w:rsidR="00134587">
        <w:rPr>
          <w:rFonts w:ascii="Times New Roman" w:eastAsiaTheme="minorEastAsia" w:hAnsi="Times New Roman"/>
          <w:sz w:val="26"/>
          <w:szCs w:val="26"/>
        </w:rPr>
        <w:t>е</w:t>
      </w:r>
      <w:r w:rsidR="00D352FB" w:rsidRPr="00D352FB">
        <w:rPr>
          <w:rFonts w:ascii="Times New Roman" w:eastAsiaTheme="minorEastAsia" w:hAnsi="Times New Roman"/>
          <w:sz w:val="26"/>
          <w:szCs w:val="26"/>
        </w:rPr>
        <w:t xml:space="preserve">т плановое значение показателей </w:t>
      </w:r>
      <w:r w:rsidR="00ED1CCA">
        <w:rPr>
          <w:rFonts w:ascii="Times New Roman" w:eastAsiaTheme="minorEastAsia" w:hAnsi="Times New Roman"/>
          <w:sz w:val="26"/>
          <w:szCs w:val="26"/>
        </w:rPr>
        <w:t xml:space="preserve">муниципальной </w:t>
      </w:r>
      <w:r w:rsidR="00D352FB" w:rsidRPr="00D352FB">
        <w:rPr>
          <w:rFonts w:ascii="Times New Roman" w:eastAsiaTheme="minorEastAsia" w:hAnsi="Times New Roman"/>
          <w:sz w:val="26"/>
          <w:szCs w:val="26"/>
        </w:rPr>
        <w:t>программы</w:t>
      </w:r>
      <w:r w:rsidR="00D352FB">
        <w:rPr>
          <w:rFonts w:ascii="Times New Roman" w:eastAsiaTheme="minorEastAsia" w:hAnsi="Times New Roman"/>
          <w:sz w:val="26"/>
          <w:szCs w:val="26"/>
        </w:rPr>
        <w:t xml:space="preserve">. </w:t>
      </w:r>
    </w:p>
    <w:p w:rsidR="00D352FB" w:rsidRDefault="005C6D3B" w:rsidP="00D352FB">
      <w:pPr>
        <w:spacing w:after="0"/>
        <w:ind w:firstLine="851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>«</w:t>
      </w:r>
      <w:r w:rsidRPr="005C6D3B">
        <w:rPr>
          <w:rFonts w:ascii="Times New Roman" w:eastAsiaTheme="minorEastAsia" w:hAnsi="Times New Roman"/>
          <w:sz w:val="26"/>
          <w:szCs w:val="26"/>
        </w:rPr>
        <w:t>Снизить количество зарегистрированных преступлений / к предыдущему году</w:t>
      </w:r>
      <w:r>
        <w:rPr>
          <w:rFonts w:ascii="Times New Roman" w:eastAsiaTheme="minorEastAsia" w:hAnsi="Times New Roman"/>
          <w:sz w:val="26"/>
          <w:szCs w:val="26"/>
        </w:rPr>
        <w:t>»</w:t>
      </w:r>
      <w:r w:rsidR="00D352FB">
        <w:rPr>
          <w:rFonts w:ascii="Times New Roman" w:eastAsiaTheme="minorEastAsia" w:hAnsi="Times New Roman"/>
          <w:sz w:val="26"/>
          <w:szCs w:val="26"/>
        </w:rPr>
        <w:t xml:space="preserve"> преступность снизилась </w:t>
      </w:r>
      <w:r w:rsidR="00D352FB" w:rsidRPr="009016DC">
        <w:rPr>
          <w:rFonts w:ascii="Times New Roman" w:eastAsiaTheme="minorEastAsia" w:hAnsi="Times New Roman"/>
          <w:sz w:val="26"/>
          <w:szCs w:val="26"/>
        </w:rPr>
        <w:t xml:space="preserve">с </w:t>
      </w:r>
      <w:r w:rsidR="004843E0">
        <w:rPr>
          <w:rFonts w:ascii="Times New Roman" w:eastAsiaTheme="minorEastAsia" w:hAnsi="Times New Roman"/>
          <w:sz w:val="26"/>
          <w:szCs w:val="26"/>
        </w:rPr>
        <w:t>492</w:t>
      </w:r>
      <w:bookmarkStart w:id="0" w:name="_GoBack"/>
      <w:bookmarkEnd w:id="0"/>
      <w:r w:rsidR="00D352FB" w:rsidRPr="009016DC">
        <w:rPr>
          <w:rFonts w:ascii="Times New Roman" w:eastAsiaTheme="minorEastAsia" w:hAnsi="Times New Roman"/>
          <w:sz w:val="26"/>
          <w:szCs w:val="26"/>
        </w:rPr>
        <w:t xml:space="preserve"> до </w:t>
      </w:r>
      <w:r w:rsidR="009016DC" w:rsidRPr="009016DC">
        <w:rPr>
          <w:rFonts w:ascii="Times New Roman" w:eastAsiaTheme="minorEastAsia" w:hAnsi="Times New Roman"/>
          <w:sz w:val="26"/>
          <w:szCs w:val="26"/>
        </w:rPr>
        <w:t>421</w:t>
      </w:r>
      <w:r w:rsidR="00D352FB">
        <w:rPr>
          <w:rFonts w:ascii="Times New Roman" w:eastAsiaTheme="minorEastAsia" w:hAnsi="Times New Roman"/>
          <w:sz w:val="26"/>
          <w:szCs w:val="26"/>
        </w:rPr>
        <w:t xml:space="preserve"> преступлений.</w:t>
      </w:r>
      <w:r>
        <w:rPr>
          <w:rFonts w:ascii="Times New Roman" w:eastAsiaTheme="minorEastAsia" w:hAnsi="Times New Roman"/>
          <w:sz w:val="26"/>
          <w:szCs w:val="26"/>
        </w:rPr>
        <w:t xml:space="preserve"> </w:t>
      </w:r>
    </w:p>
    <w:p w:rsidR="009C5F52" w:rsidRPr="00584F22" w:rsidRDefault="009C5F52" w:rsidP="00584F22">
      <w:pPr>
        <w:spacing w:after="0"/>
        <w:ind w:firstLine="851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0D19F8" w:rsidRDefault="000D19F8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  <w:r>
        <w:rPr>
          <w:rFonts w:ascii="Times New Roman" w:eastAsiaTheme="minorEastAsia" w:hAnsi="Times New Roman"/>
          <w:b/>
          <w:sz w:val="26"/>
          <w:szCs w:val="26"/>
        </w:rPr>
        <w:t xml:space="preserve">Предложения по корректировке муниципальной программы. </w:t>
      </w:r>
    </w:p>
    <w:p w:rsidR="00F41C5D" w:rsidRDefault="00266E69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>Предложений нет</w:t>
      </w:r>
      <w:r w:rsidR="000D19F8">
        <w:rPr>
          <w:rFonts w:ascii="Times New Roman" w:eastAsiaTheme="minorEastAsia" w:hAnsi="Times New Roman"/>
          <w:sz w:val="26"/>
          <w:szCs w:val="26"/>
        </w:rPr>
        <w:t xml:space="preserve">. </w:t>
      </w:r>
    </w:p>
    <w:p w:rsidR="000D19F8" w:rsidRDefault="000D19F8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</w:p>
    <w:p w:rsidR="000D19F8" w:rsidRPr="000D19F8" w:rsidRDefault="000D19F8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b/>
          <w:sz w:val="26"/>
          <w:szCs w:val="26"/>
        </w:rPr>
      </w:pPr>
      <w:r w:rsidRPr="000D19F8">
        <w:rPr>
          <w:rFonts w:ascii="Times New Roman" w:eastAsiaTheme="minorEastAsia" w:hAnsi="Times New Roman"/>
          <w:b/>
          <w:sz w:val="26"/>
          <w:szCs w:val="26"/>
        </w:rPr>
        <w:t xml:space="preserve">Прогнозная оценка реализации муниципальной программы. </w:t>
      </w:r>
    </w:p>
    <w:p w:rsidR="000D19F8" w:rsidRPr="000D19F8" w:rsidRDefault="00266E69" w:rsidP="000D19F8">
      <w:pPr>
        <w:spacing w:after="0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>
        <w:rPr>
          <w:rFonts w:ascii="Times New Roman" w:eastAsiaTheme="minorEastAsia" w:hAnsi="Times New Roman"/>
          <w:sz w:val="26"/>
          <w:szCs w:val="26"/>
        </w:rPr>
        <w:t>Прогнозная оценка реализации муниципальной программы в 2026 году 100%</w:t>
      </w:r>
      <w:r w:rsidR="00652247">
        <w:rPr>
          <w:rFonts w:ascii="Times New Roman" w:eastAsiaTheme="minorEastAsia" w:hAnsi="Times New Roman"/>
          <w:sz w:val="26"/>
          <w:szCs w:val="26"/>
        </w:rPr>
        <w:t xml:space="preserve">.  </w:t>
      </w:r>
      <w:r w:rsidR="000D19F8">
        <w:rPr>
          <w:rFonts w:ascii="Times New Roman" w:eastAsiaTheme="minorEastAsia" w:hAnsi="Times New Roman"/>
          <w:sz w:val="26"/>
          <w:szCs w:val="26"/>
        </w:rPr>
        <w:t xml:space="preserve">  </w:t>
      </w:r>
    </w:p>
    <w:p w:rsidR="00E931A7" w:rsidRDefault="00E931A7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</w:p>
    <w:p w:rsidR="00AC6EC4" w:rsidRPr="00706495" w:rsidRDefault="00AC6EC4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</w:p>
    <w:p w:rsidR="00706495" w:rsidRPr="00706495" w:rsidRDefault="00706495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  <w:r w:rsidRPr="00706495">
        <w:rPr>
          <w:rFonts w:ascii="Times New Roman" w:eastAsiaTheme="minorEastAsia" w:hAnsi="Times New Roman"/>
          <w:sz w:val="20"/>
          <w:szCs w:val="20"/>
        </w:rPr>
        <w:t>Ответственный исполнитель:</w:t>
      </w:r>
    </w:p>
    <w:p w:rsidR="00706495" w:rsidRPr="00706495" w:rsidRDefault="00706495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</w:p>
    <w:p w:rsidR="00706495" w:rsidRPr="00706495" w:rsidRDefault="00706495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  <w:r w:rsidRPr="00706495">
        <w:rPr>
          <w:rFonts w:ascii="Times New Roman" w:eastAsiaTheme="minorEastAsia" w:hAnsi="Times New Roman"/>
          <w:sz w:val="20"/>
          <w:szCs w:val="20"/>
        </w:rPr>
        <w:t>_________________________________                                                                    ___________________</w:t>
      </w:r>
    </w:p>
    <w:p w:rsidR="00706495" w:rsidRPr="00706495" w:rsidRDefault="00706495" w:rsidP="00706495">
      <w:pPr>
        <w:spacing w:after="0"/>
        <w:jc w:val="both"/>
        <w:rPr>
          <w:rFonts w:ascii="Times New Roman" w:eastAsiaTheme="minorEastAsia" w:hAnsi="Times New Roman"/>
          <w:sz w:val="20"/>
          <w:szCs w:val="20"/>
        </w:rPr>
      </w:pPr>
      <w:r w:rsidRPr="00706495">
        <w:rPr>
          <w:rFonts w:ascii="Times New Roman" w:eastAsiaTheme="minorEastAsia" w:hAnsi="Times New Roman"/>
          <w:sz w:val="20"/>
          <w:szCs w:val="20"/>
        </w:rPr>
        <w:t xml:space="preserve">                                                                                                                                      (расшифровка подписи)</w:t>
      </w:r>
    </w:p>
    <w:p w:rsidR="00706495" w:rsidRPr="00706495" w:rsidRDefault="00706495" w:rsidP="00706495">
      <w:pPr>
        <w:spacing w:after="0"/>
        <w:jc w:val="both"/>
        <w:rPr>
          <w:rFonts w:ascii="Times New Roman" w:eastAsiaTheme="minorEastAsia" w:hAnsi="Times New Roman"/>
        </w:rPr>
      </w:pPr>
      <w:r w:rsidRPr="00706495">
        <w:rPr>
          <w:rFonts w:ascii="Times New Roman" w:eastAsiaTheme="minorEastAsia" w:hAnsi="Times New Roman"/>
          <w:sz w:val="20"/>
          <w:szCs w:val="20"/>
        </w:rPr>
        <w:t>Наименование должности</w:t>
      </w:r>
    </w:p>
    <w:sectPr w:rsidR="00706495" w:rsidRPr="00706495" w:rsidSect="008675B4">
      <w:pgSz w:w="11906" w:h="16838"/>
      <w:pgMar w:top="1134" w:right="707" w:bottom="709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B95089"/>
    <w:multiLevelType w:val="hybridMultilevel"/>
    <w:tmpl w:val="C0BEEC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1610568"/>
    <w:multiLevelType w:val="hybridMultilevel"/>
    <w:tmpl w:val="38AA5B60"/>
    <w:lvl w:ilvl="0" w:tplc="8338776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3C24A36"/>
    <w:multiLevelType w:val="hybridMultilevel"/>
    <w:tmpl w:val="C22EE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748"/>
    <w:rsid w:val="00006E12"/>
    <w:rsid w:val="00012F7F"/>
    <w:rsid w:val="0002210C"/>
    <w:rsid w:val="00034CC8"/>
    <w:rsid w:val="00041F42"/>
    <w:rsid w:val="00044F0F"/>
    <w:rsid w:val="00047342"/>
    <w:rsid w:val="00057B94"/>
    <w:rsid w:val="00072107"/>
    <w:rsid w:val="000730B7"/>
    <w:rsid w:val="00074D9C"/>
    <w:rsid w:val="000972E7"/>
    <w:rsid w:val="000A3747"/>
    <w:rsid w:val="000A6349"/>
    <w:rsid w:val="000B3E3B"/>
    <w:rsid w:val="000C4339"/>
    <w:rsid w:val="000C5379"/>
    <w:rsid w:val="000D19F8"/>
    <w:rsid w:val="000D20CA"/>
    <w:rsid w:val="000D2A07"/>
    <w:rsid w:val="000D3B32"/>
    <w:rsid w:val="000E1C55"/>
    <w:rsid w:val="000F7FB3"/>
    <w:rsid w:val="0011516D"/>
    <w:rsid w:val="00125038"/>
    <w:rsid w:val="0012626E"/>
    <w:rsid w:val="00134587"/>
    <w:rsid w:val="0013540C"/>
    <w:rsid w:val="00152FAC"/>
    <w:rsid w:val="00162557"/>
    <w:rsid w:val="00171DB5"/>
    <w:rsid w:val="00180F71"/>
    <w:rsid w:val="00185DFC"/>
    <w:rsid w:val="00187B59"/>
    <w:rsid w:val="00196B8D"/>
    <w:rsid w:val="00197290"/>
    <w:rsid w:val="001A3A3E"/>
    <w:rsid w:val="001A6FD5"/>
    <w:rsid w:val="001B7970"/>
    <w:rsid w:val="001C185C"/>
    <w:rsid w:val="001C63CD"/>
    <w:rsid w:val="001D1C27"/>
    <w:rsid w:val="001D43A8"/>
    <w:rsid w:val="001F09CB"/>
    <w:rsid w:val="001F5474"/>
    <w:rsid w:val="001F7A92"/>
    <w:rsid w:val="001F7D0C"/>
    <w:rsid w:val="00233189"/>
    <w:rsid w:val="00241B18"/>
    <w:rsid w:val="00242C94"/>
    <w:rsid w:val="0024670F"/>
    <w:rsid w:val="002526DD"/>
    <w:rsid w:val="00252839"/>
    <w:rsid w:val="00257DFC"/>
    <w:rsid w:val="00260A3A"/>
    <w:rsid w:val="00266E69"/>
    <w:rsid w:val="002857DE"/>
    <w:rsid w:val="00291FEB"/>
    <w:rsid w:val="002B1C02"/>
    <w:rsid w:val="002D465A"/>
    <w:rsid w:val="002D5CFD"/>
    <w:rsid w:val="003030A0"/>
    <w:rsid w:val="00305737"/>
    <w:rsid w:val="003071B6"/>
    <w:rsid w:val="00312046"/>
    <w:rsid w:val="00317B62"/>
    <w:rsid w:val="00327209"/>
    <w:rsid w:val="00331058"/>
    <w:rsid w:val="00351AA3"/>
    <w:rsid w:val="0035764D"/>
    <w:rsid w:val="00373A93"/>
    <w:rsid w:val="00380062"/>
    <w:rsid w:val="00387F69"/>
    <w:rsid w:val="0039278E"/>
    <w:rsid w:val="003A1372"/>
    <w:rsid w:val="003A63B4"/>
    <w:rsid w:val="003A6B64"/>
    <w:rsid w:val="003B28E9"/>
    <w:rsid w:val="003C65F7"/>
    <w:rsid w:val="003D0164"/>
    <w:rsid w:val="00410734"/>
    <w:rsid w:val="004167BC"/>
    <w:rsid w:val="0042131D"/>
    <w:rsid w:val="0043157A"/>
    <w:rsid w:val="00431D7B"/>
    <w:rsid w:val="004336E4"/>
    <w:rsid w:val="00433FF5"/>
    <w:rsid w:val="00434C85"/>
    <w:rsid w:val="00451F12"/>
    <w:rsid w:val="00455B77"/>
    <w:rsid w:val="00457750"/>
    <w:rsid w:val="004752E1"/>
    <w:rsid w:val="00482EAB"/>
    <w:rsid w:val="004843E0"/>
    <w:rsid w:val="0049379D"/>
    <w:rsid w:val="004A12AA"/>
    <w:rsid w:val="004A4625"/>
    <w:rsid w:val="004A78AF"/>
    <w:rsid w:val="004B735E"/>
    <w:rsid w:val="004C7066"/>
    <w:rsid w:val="004C7113"/>
    <w:rsid w:val="004D1CDD"/>
    <w:rsid w:val="004E1314"/>
    <w:rsid w:val="004E1785"/>
    <w:rsid w:val="004E1820"/>
    <w:rsid w:val="004E4637"/>
    <w:rsid w:val="004E6CAF"/>
    <w:rsid w:val="00504946"/>
    <w:rsid w:val="00506CE1"/>
    <w:rsid w:val="0051265A"/>
    <w:rsid w:val="00516EB5"/>
    <w:rsid w:val="0052542A"/>
    <w:rsid w:val="00541122"/>
    <w:rsid w:val="00550088"/>
    <w:rsid w:val="005673B2"/>
    <w:rsid w:val="00571199"/>
    <w:rsid w:val="00577E78"/>
    <w:rsid w:val="00584F22"/>
    <w:rsid w:val="00594D26"/>
    <w:rsid w:val="005A2368"/>
    <w:rsid w:val="005A4C16"/>
    <w:rsid w:val="005C6D3B"/>
    <w:rsid w:val="005D109F"/>
    <w:rsid w:val="005D7C35"/>
    <w:rsid w:val="005F088B"/>
    <w:rsid w:val="005F098A"/>
    <w:rsid w:val="0061182D"/>
    <w:rsid w:val="00617972"/>
    <w:rsid w:val="006206B3"/>
    <w:rsid w:val="00650160"/>
    <w:rsid w:val="00652247"/>
    <w:rsid w:val="006624AD"/>
    <w:rsid w:val="0066722B"/>
    <w:rsid w:val="00670594"/>
    <w:rsid w:val="006732A7"/>
    <w:rsid w:val="006A3165"/>
    <w:rsid w:val="006B562C"/>
    <w:rsid w:val="006C197E"/>
    <w:rsid w:val="006E0278"/>
    <w:rsid w:val="006E0FE1"/>
    <w:rsid w:val="006F48E8"/>
    <w:rsid w:val="00706495"/>
    <w:rsid w:val="007149E5"/>
    <w:rsid w:val="0072357E"/>
    <w:rsid w:val="00750AA7"/>
    <w:rsid w:val="00780485"/>
    <w:rsid w:val="007820FD"/>
    <w:rsid w:val="00794F0B"/>
    <w:rsid w:val="0079736E"/>
    <w:rsid w:val="007A2F84"/>
    <w:rsid w:val="007A5D38"/>
    <w:rsid w:val="007D72E8"/>
    <w:rsid w:val="007E51E3"/>
    <w:rsid w:val="0080013E"/>
    <w:rsid w:val="00801986"/>
    <w:rsid w:val="008145AE"/>
    <w:rsid w:val="0081493A"/>
    <w:rsid w:val="00821B0E"/>
    <w:rsid w:val="00826AE5"/>
    <w:rsid w:val="00833691"/>
    <w:rsid w:val="008465CA"/>
    <w:rsid w:val="00851941"/>
    <w:rsid w:val="00866651"/>
    <w:rsid w:val="008675B4"/>
    <w:rsid w:val="00880B23"/>
    <w:rsid w:val="008866D5"/>
    <w:rsid w:val="00890C3A"/>
    <w:rsid w:val="0089703D"/>
    <w:rsid w:val="00897425"/>
    <w:rsid w:val="008A0487"/>
    <w:rsid w:val="008A5720"/>
    <w:rsid w:val="008B074A"/>
    <w:rsid w:val="008B2122"/>
    <w:rsid w:val="008C5D6D"/>
    <w:rsid w:val="008C6097"/>
    <w:rsid w:val="008D2BDC"/>
    <w:rsid w:val="008D6A91"/>
    <w:rsid w:val="008E329D"/>
    <w:rsid w:val="008F24A9"/>
    <w:rsid w:val="00901535"/>
    <w:rsid w:val="009016DC"/>
    <w:rsid w:val="0091560E"/>
    <w:rsid w:val="00936CAF"/>
    <w:rsid w:val="00937996"/>
    <w:rsid w:val="00941A9D"/>
    <w:rsid w:val="00954A7F"/>
    <w:rsid w:val="00960CEA"/>
    <w:rsid w:val="0096474A"/>
    <w:rsid w:val="00972291"/>
    <w:rsid w:val="009757D0"/>
    <w:rsid w:val="0098055C"/>
    <w:rsid w:val="0098471C"/>
    <w:rsid w:val="00994983"/>
    <w:rsid w:val="00996F12"/>
    <w:rsid w:val="009A2B2E"/>
    <w:rsid w:val="009A4D57"/>
    <w:rsid w:val="009A5A31"/>
    <w:rsid w:val="009B1332"/>
    <w:rsid w:val="009B5734"/>
    <w:rsid w:val="009C0E8A"/>
    <w:rsid w:val="009C5F52"/>
    <w:rsid w:val="009D163C"/>
    <w:rsid w:val="009D61EC"/>
    <w:rsid w:val="009D63A3"/>
    <w:rsid w:val="009E3BBB"/>
    <w:rsid w:val="009E3FB9"/>
    <w:rsid w:val="009F036A"/>
    <w:rsid w:val="00A02890"/>
    <w:rsid w:val="00A102C3"/>
    <w:rsid w:val="00A20465"/>
    <w:rsid w:val="00A375FE"/>
    <w:rsid w:val="00A45C2E"/>
    <w:rsid w:val="00A55F76"/>
    <w:rsid w:val="00A60012"/>
    <w:rsid w:val="00A81C58"/>
    <w:rsid w:val="00A8272A"/>
    <w:rsid w:val="00A8571B"/>
    <w:rsid w:val="00A948D1"/>
    <w:rsid w:val="00AA5930"/>
    <w:rsid w:val="00AB6AEA"/>
    <w:rsid w:val="00AB7AC2"/>
    <w:rsid w:val="00AC592B"/>
    <w:rsid w:val="00AC5BC6"/>
    <w:rsid w:val="00AC6EC4"/>
    <w:rsid w:val="00AC7835"/>
    <w:rsid w:val="00AE5B5B"/>
    <w:rsid w:val="00AF492C"/>
    <w:rsid w:val="00B0139D"/>
    <w:rsid w:val="00B06D76"/>
    <w:rsid w:val="00B41F2B"/>
    <w:rsid w:val="00B456A1"/>
    <w:rsid w:val="00B467FA"/>
    <w:rsid w:val="00B56975"/>
    <w:rsid w:val="00B6013C"/>
    <w:rsid w:val="00B84E9B"/>
    <w:rsid w:val="00B906A0"/>
    <w:rsid w:val="00BB567E"/>
    <w:rsid w:val="00BC5981"/>
    <w:rsid w:val="00BE2285"/>
    <w:rsid w:val="00BF7804"/>
    <w:rsid w:val="00C049E0"/>
    <w:rsid w:val="00C107DC"/>
    <w:rsid w:val="00C11E0F"/>
    <w:rsid w:val="00C160C0"/>
    <w:rsid w:val="00C214CE"/>
    <w:rsid w:val="00C21564"/>
    <w:rsid w:val="00C33DA3"/>
    <w:rsid w:val="00C51282"/>
    <w:rsid w:val="00C56990"/>
    <w:rsid w:val="00C772A5"/>
    <w:rsid w:val="00C841E3"/>
    <w:rsid w:val="00C85BC7"/>
    <w:rsid w:val="00C94199"/>
    <w:rsid w:val="00CA27BD"/>
    <w:rsid w:val="00CB13B4"/>
    <w:rsid w:val="00CC6B81"/>
    <w:rsid w:val="00CD379F"/>
    <w:rsid w:val="00CD7A7C"/>
    <w:rsid w:val="00CE1F67"/>
    <w:rsid w:val="00CF3C21"/>
    <w:rsid w:val="00D15805"/>
    <w:rsid w:val="00D163A7"/>
    <w:rsid w:val="00D311F0"/>
    <w:rsid w:val="00D352FB"/>
    <w:rsid w:val="00D40358"/>
    <w:rsid w:val="00D40AD9"/>
    <w:rsid w:val="00D4760B"/>
    <w:rsid w:val="00D5766F"/>
    <w:rsid w:val="00D705AA"/>
    <w:rsid w:val="00D75ED2"/>
    <w:rsid w:val="00D80DB5"/>
    <w:rsid w:val="00D84935"/>
    <w:rsid w:val="00DB137E"/>
    <w:rsid w:val="00DB1A04"/>
    <w:rsid w:val="00DC214A"/>
    <w:rsid w:val="00DC2F1F"/>
    <w:rsid w:val="00DD27C6"/>
    <w:rsid w:val="00DD620A"/>
    <w:rsid w:val="00DE3AA5"/>
    <w:rsid w:val="00DE6870"/>
    <w:rsid w:val="00DF4102"/>
    <w:rsid w:val="00E0127C"/>
    <w:rsid w:val="00E03653"/>
    <w:rsid w:val="00E17399"/>
    <w:rsid w:val="00E20748"/>
    <w:rsid w:val="00E207E9"/>
    <w:rsid w:val="00E221E9"/>
    <w:rsid w:val="00E41E9D"/>
    <w:rsid w:val="00E4240B"/>
    <w:rsid w:val="00E474CF"/>
    <w:rsid w:val="00E931A7"/>
    <w:rsid w:val="00EB0115"/>
    <w:rsid w:val="00EC44C5"/>
    <w:rsid w:val="00ED1CCA"/>
    <w:rsid w:val="00ED6840"/>
    <w:rsid w:val="00EF0450"/>
    <w:rsid w:val="00EF674A"/>
    <w:rsid w:val="00F133BC"/>
    <w:rsid w:val="00F17C2A"/>
    <w:rsid w:val="00F20E99"/>
    <w:rsid w:val="00F21097"/>
    <w:rsid w:val="00F25107"/>
    <w:rsid w:val="00F31A87"/>
    <w:rsid w:val="00F3349C"/>
    <w:rsid w:val="00F41369"/>
    <w:rsid w:val="00F41C5D"/>
    <w:rsid w:val="00F60895"/>
    <w:rsid w:val="00F67084"/>
    <w:rsid w:val="00F72454"/>
    <w:rsid w:val="00F94C56"/>
    <w:rsid w:val="00F969F5"/>
    <w:rsid w:val="00FA00C5"/>
    <w:rsid w:val="00FB2F2A"/>
    <w:rsid w:val="00FC1BFC"/>
    <w:rsid w:val="00FE0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0F5F4-0971-4868-9971-962ADB9D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1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036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E0365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E03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basedOn w:val="a0"/>
    <w:link w:val="ConsNonformat"/>
    <w:locked/>
    <w:rsid w:val="00E0365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C0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562C"/>
    <w:pPr>
      <w:ind w:left="720"/>
      <w:contextualSpacing/>
    </w:pPr>
  </w:style>
  <w:style w:type="paragraph" w:customStyle="1" w:styleId="default">
    <w:name w:val="default"/>
    <w:basedOn w:val="a"/>
    <w:rsid w:val="00B06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59"/>
    <w:rsid w:val="000721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BC59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706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EF0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Tatyna</dc:creator>
  <cp:lastModifiedBy>Пользователь Windows</cp:lastModifiedBy>
  <cp:revision>7</cp:revision>
  <cp:lastPrinted>2026-02-20T07:15:00Z</cp:lastPrinted>
  <dcterms:created xsi:type="dcterms:W3CDTF">2026-02-17T04:50:00Z</dcterms:created>
  <dcterms:modified xsi:type="dcterms:W3CDTF">2026-05-29T01:39:00Z</dcterms:modified>
</cp:coreProperties>
</file>