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920C24" w:rsidRDefault="00920C24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РЕСПУБЛИКА ХАКАСИЯ</w:t>
      </w:r>
    </w:p>
    <w:p w:rsidR="000C286E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СОВЕТ ДЕПУТАТОВ СЕЛЬСКОГО ПОСЕЛЕНИЯ</w:t>
      </w:r>
      <w:r w:rsidR="000C28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БАЗИНСКОГО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СЕЛЬСОВЕТА АСКИЗСКОГО МУНИЦИПАЛЬНОГО РАЙОНА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шестого созыва</w:t>
      </w:r>
    </w:p>
    <w:p w:rsidR="00C2432A" w:rsidRDefault="00C2432A" w:rsidP="00C2432A">
      <w:pPr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32A" w:rsidRDefault="00C2432A" w:rsidP="00C2432A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от  </w:t>
      </w:r>
      <w:r w:rsidR="00920C24">
        <w:rPr>
          <w:rFonts w:ascii="Times New Roman" w:hAnsi="Times New Roman" w:cs="Times New Roman"/>
          <w:b/>
          <w:bCs/>
          <w:sz w:val="26"/>
          <w:szCs w:val="26"/>
        </w:rPr>
        <w:t>28.10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.2026г                              с. Нижняя База             </w:t>
      </w:r>
      <w:r w:rsidR="00920C24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4016A">
        <w:rPr>
          <w:rFonts w:ascii="Times New Roman" w:hAnsi="Times New Roman" w:cs="Times New Roman"/>
          <w:b/>
          <w:bCs/>
          <w:sz w:val="26"/>
          <w:szCs w:val="26"/>
        </w:rPr>
        <w:t>157</w:t>
      </w:r>
      <w:bookmarkStart w:id="0" w:name="_GoBack"/>
      <w:bookmarkEnd w:id="0"/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 утверждении размеров  ежемесячного  денежного  поощрении Главе администрации Базинского сельсовета Аскизского района Республики Хакасия 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на период с 01</w:t>
      </w:r>
      <w:r w:rsidR="00920C24">
        <w:rPr>
          <w:color w:val="000000"/>
          <w:sz w:val="26"/>
          <w:szCs w:val="26"/>
        </w:rPr>
        <w:t>.09</w:t>
      </w:r>
      <w:r>
        <w:rPr>
          <w:color w:val="000000"/>
          <w:sz w:val="26"/>
          <w:szCs w:val="26"/>
        </w:rPr>
        <w:t>.2026 по 3</w:t>
      </w:r>
      <w:r w:rsidR="00920C24">
        <w:rPr>
          <w:color w:val="000000"/>
          <w:sz w:val="26"/>
          <w:szCs w:val="26"/>
        </w:rPr>
        <w:t>0</w:t>
      </w:r>
      <w:r>
        <w:rPr>
          <w:color w:val="000000"/>
          <w:sz w:val="26"/>
          <w:szCs w:val="26"/>
        </w:rPr>
        <w:t>.</w:t>
      </w:r>
      <w:r w:rsidR="00920C24">
        <w:rPr>
          <w:color w:val="000000"/>
          <w:sz w:val="26"/>
          <w:szCs w:val="26"/>
        </w:rPr>
        <w:t>09</w:t>
      </w:r>
      <w:r>
        <w:rPr>
          <w:color w:val="000000"/>
          <w:sz w:val="26"/>
          <w:szCs w:val="26"/>
        </w:rPr>
        <w:t>.2026г.</w:t>
      </w:r>
      <w:r w:rsidR="00920C24">
        <w:rPr>
          <w:color w:val="000000"/>
          <w:sz w:val="26"/>
          <w:szCs w:val="26"/>
        </w:rPr>
        <w:t>, с 01.10.2026г. по 31.10.2026г.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6"/>
          <w:szCs w:val="26"/>
        </w:rPr>
      </w:pP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В соответствии со ст. 9 Бюджетного кодекса Российской Федерации,  Законом Республики Хакасия  от 06.07.2007г № 39-ЗРХ «О муниципальной службе в Республике Хакасия», </w:t>
      </w:r>
      <w:r>
        <w:rPr>
          <w:rFonts w:ascii="Times New Roman" w:hAnsi="Times New Roman" w:cs="Times New Roman"/>
          <w:color w:val="00000A"/>
          <w:sz w:val="26"/>
          <w:szCs w:val="26"/>
        </w:rPr>
        <w:t xml:space="preserve"> Постановлением Правительства  Республики  Хакасия от 13.01.2023г. № 09  «О внесении изменений и постановление  Правительства Республики Хакасия от 27.04.2010г. № 210 «Об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утверждении нормативов формирования расходов на оплату труда  депутатов,  выборных  должностных лиц местного самоуправления,  осуществляющих  свои полномочия на постоянной основе, муниципальных служащих в Республике Хакасия», руководствуясь ст. 26 </w:t>
      </w:r>
      <w:r>
        <w:rPr>
          <w:rFonts w:ascii="Times New Roman" w:hAnsi="Times New Roman" w:cs="Times New Roman"/>
          <w:sz w:val="26"/>
          <w:szCs w:val="26"/>
        </w:rPr>
        <w:t xml:space="preserve">Устава  сельского поселения Базинский сельсовет Аскизского муниципального района Республики Хакасия, Совет депутатов  сельского поселения  Базинского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/>
          <w:sz w:val="26"/>
          <w:szCs w:val="26"/>
        </w:rPr>
        <w:t>РЕШИЛ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rFonts w:eastAsiaTheme="minorHAnsi"/>
          <w:sz w:val="26"/>
          <w:szCs w:val="26"/>
          <w:lang w:eastAsia="en-US"/>
        </w:rPr>
      </w:pPr>
    </w:p>
    <w:p w:rsidR="00C2432A" w:rsidRPr="00C6469B" w:rsidRDefault="006C417D" w:rsidP="006C417D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C2432A" w:rsidRPr="00C6469B">
        <w:rPr>
          <w:color w:val="000000"/>
          <w:sz w:val="26"/>
          <w:szCs w:val="26"/>
        </w:rPr>
        <w:t xml:space="preserve">Утвердить ежемесячное  денежное  поощрение Главе администрации Базинского сельсовета Аскизского района Республики Хакасия Майнагашевой С.В. за период </w:t>
      </w:r>
      <w:r w:rsidR="00920C24">
        <w:rPr>
          <w:color w:val="000000"/>
          <w:sz w:val="26"/>
          <w:szCs w:val="26"/>
        </w:rPr>
        <w:t>с 01.09.2026 по 30.09.2026г.</w:t>
      </w:r>
      <w:r>
        <w:rPr>
          <w:color w:val="000000"/>
          <w:sz w:val="26"/>
          <w:szCs w:val="26"/>
        </w:rPr>
        <w:t>-</w:t>
      </w:r>
      <w:r w:rsidRPr="006C417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33,34%</w:t>
      </w:r>
      <w:r w:rsidR="00920C24">
        <w:rPr>
          <w:color w:val="000000"/>
          <w:sz w:val="26"/>
          <w:szCs w:val="26"/>
        </w:rPr>
        <w:t>, с 01.10.2026г. по 31.10.2026г.</w:t>
      </w:r>
      <w:r w:rsidR="00C2432A" w:rsidRPr="00C6469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-</w:t>
      </w:r>
      <w:r w:rsidR="00C2432A" w:rsidRPr="00C6469B">
        <w:rPr>
          <w:color w:val="000000"/>
          <w:sz w:val="26"/>
          <w:szCs w:val="26"/>
        </w:rPr>
        <w:t>33,3</w:t>
      </w:r>
      <w:r w:rsidR="00456F85" w:rsidRPr="00C6469B">
        <w:rPr>
          <w:color w:val="000000"/>
          <w:sz w:val="26"/>
          <w:szCs w:val="26"/>
        </w:rPr>
        <w:t>3</w:t>
      </w:r>
      <w:r w:rsidR="00C2432A" w:rsidRPr="00C6469B">
        <w:rPr>
          <w:color w:val="000000"/>
          <w:sz w:val="26"/>
          <w:szCs w:val="26"/>
        </w:rPr>
        <w:t>%.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2.  Настоящее решение  вступает в силу  со его подписания.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rPr>
          <w:color w:val="00000A"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Базинского сельсовета </w:t>
      </w: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С.В.Майнагашева</w:t>
      </w:r>
    </w:p>
    <w:sectPr w:rsidR="00C2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B46" w:rsidRDefault="00015B46" w:rsidP="009707B8">
      <w:pPr>
        <w:spacing w:after="0" w:line="240" w:lineRule="auto"/>
      </w:pPr>
      <w:r>
        <w:separator/>
      </w:r>
    </w:p>
  </w:endnote>
  <w:endnote w:type="continuationSeparator" w:id="0">
    <w:p w:rsidR="00015B46" w:rsidRDefault="00015B46" w:rsidP="00970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B46" w:rsidRDefault="00015B46" w:rsidP="009707B8">
      <w:pPr>
        <w:spacing w:after="0" w:line="240" w:lineRule="auto"/>
      </w:pPr>
      <w:r>
        <w:separator/>
      </w:r>
    </w:p>
  </w:footnote>
  <w:footnote w:type="continuationSeparator" w:id="0">
    <w:p w:rsidR="00015B46" w:rsidRDefault="00015B46" w:rsidP="00970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E01F7"/>
    <w:multiLevelType w:val="hybridMultilevel"/>
    <w:tmpl w:val="9B36099C"/>
    <w:lvl w:ilvl="0" w:tplc="48EAC308">
      <w:start w:val="1"/>
      <w:numFmt w:val="decimal"/>
      <w:lvlText w:val="%1."/>
      <w:lvlJc w:val="left"/>
      <w:pPr>
        <w:ind w:left="750" w:hanging="39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BF"/>
    <w:rsid w:val="00015B46"/>
    <w:rsid w:val="00024C2A"/>
    <w:rsid w:val="00031BD9"/>
    <w:rsid w:val="000C286E"/>
    <w:rsid w:val="0044016A"/>
    <w:rsid w:val="004554F8"/>
    <w:rsid w:val="00456F85"/>
    <w:rsid w:val="00672F14"/>
    <w:rsid w:val="006C417D"/>
    <w:rsid w:val="006F7CF0"/>
    <w:rsid w:val="00760CC4"/>
    <w:rsid w:val="008A4D1F"/>
    <w:rsid w:val="00920C24"/>
    <w:rsid w:val="009707B8"/>
    <w:rsid w:val="00B73F8B"/>
    <w:rsid w:val="00C2432A"/>
    <w:rsid w:val="00C6469B"/>
    <w:rsid w:val="00CC38BF"/>
    <w:rsid w:val="00DB0713"/>
    <w:rsid w:val="00E322A4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A389"/>
  <w15:docId w15:val="{C607720A-79E4-4E08-8E66-0418319D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32A"/>
    <w:pPr>
      <w:spacing w:after="160" w:line="25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2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07B8"/>
  </w:style>
  <w:style w:type="paragraph" w:styleId="a5">
    <w:name w:val="footer"/>
    <w:basedOn w:val="a"/>
    <w:link w:val="a6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07B8"/>
  </w:style>
  <w:style w:type="paragraph" w:styleId="a7">
    <w:name w:val="Balloon Text"/>
    <w:basedOn w:val="a"/>
    <w:link w:val="a8"/>
    <w:uiPriority w:val="99"/>
    <w:semiHidden/>
    <w:unhideWhenUsed/>
    <w:rsid w:val="000C2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2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Нижняя База</cp:lastModifiedBy>
  <cp:revision>15</cp:revision>
  <cp:lastPrinted>2026-10-23T06:47:00Z</cp:lastPrinted>
  <dcterms:created xsi:type="dcterms:W3CDTF">2026-03-30T08:02:00Z</dcterms:created>
  <dcterms:modified xsi:type="dcterms:W3CDTF">2026-10-28T08:56:00Z</dcterms:modified>
</cp:coreProperties>
</file>