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872" w:rsidRDefault="00DF4872" w:rsidP="00DF4872">
      <w:pPr>
        <w:rPr>
          <w:sz w:val="24"/>
          <w:szCs w:val="24"/>
        </w:rPr>
      </w:pPr>
    </w:p>
    <w:tbl>
      <w:tblPr>
        <w:tblW w:w="6507" w:type="pct"/>
        <w:tblLook w:val="04A0" w:firstRow="1" w:lastRow="0" w:firstColumn="1" w:lastColumn="0" w:noHBand="0" w:noVBand="1"/>
      </w:tblPr>
      <w:tblGrid>
        <w:gridCol w:w="2992"/>
        <w:gridCol w:w="1196"/>
        <w:gridCol w:w="1046"/>
        <w:gridCol w:w="4233"/>
        <w:gridCol w:w="2989"/>
      </w:tblGrid>
      <w:tr w:rsidR="00DF4872" w:rsidTr="00DF4872">
        <w:tc>
          <w:tcPr>
            <w:tcW w:w="1681" w:type="pct"/>
            <w:gridSpan w:val="2"/>
            <w:hideMark/>
          </w:tcPr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Республика Хакасия</w:t>
            </w:r>
          </w:p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Совет депутатов</w:t>
            </w:r>
          </w:p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Пуланкольского сельсовета</w:t>
            </w:r>
          </w:p>
        </w:tc>
        <w:tc>
          <w:tcPr>
            <w:tcW w:w="420" w:type="pct"/>
          </w:tcPr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899" w:type="pct"/>
            <w:gridSpan w:val="2"/>
            <w:hideMark/>
          </w:tcPr>
          <w:p w:rsidR="00DF4872" w:rsidRDefault="00DF4872">
            <w:pPr>
              <w:spacing w:line="276" w:lineRule="auto"/>
              <w:ind w:right="292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DF4872" w:rsidRDefault="00DF4872">
            <w:pPr>
              <w:spacing w:line="276" w:lineRule="auto"/>
              <w:ind w:right="292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Хакас Республика</w:t>
            </w:r>
          </w:p>
          <w:p w:rsidR="00DF4872" w:rsidRDefault="00DF4872">
            <w:pPr>
              <w:spacing w:line="276" w:lineRule="auto"/>
              <w:ind w:right="2926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Пулан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к</w:t>
            </w:r>
            <w:r>
              <w:rPr>
                <w:b/>
                <w:bCs/>
                <w:lang w:eastAsia="en-US"/>
              </w:rPr>
              <w:t>ö</w:t>
            </w:r>
            <w:proofErr w:type="gramStart"/>
            <w:r>
              <w:rPr>
                <w:b/>
                <w:lang w:eastAsia="en-US"/>
              </w:rPr>
              <w:t>л</w:t>
            </w:r>
            <w:proofErr w:type="spellEnd"/>
            <w:proofErr w:type="gram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аал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ч</w:t>
            </w:r>
            <w:r>
              <w:rPr>
                <w:b/>
                <w:bCs/>
                <w:lang w:eastAsia="en-US"/>
              </w:rPr>
              <w:t>ö</w:t>
            </w:r>
            <w:r>
              <w:rPr>
                <w:b/>
                <w:lang w:eastAsia="en-US"/>
              </w:rPr>
              <w:t>бінің</w:t>
            </w:r>
            <w:proofErr w:type="spellEnd"/>
          </w:p>
          <w:p w:rsidR="00DF4872" w:rsidRDefault="00DF4872">
            <w:pPr>
              <w:spacing w:line="276" w:lineRule="auto"/>
              <w:ind w:right="2926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депутаттар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чобі</w:t>
            </w:r>
            <w:proofErr w:type="spellEnd"/>
          </w:p>
        </w:tc>
      </w:tr>
      <w:tr w:rsidR="00DF4872" w:rsidTr="00DF4872">
        <w:trPr>
          <w:gridAfter w:val="1"/>
          <w:wAfter w:w="1200" w:type="pct"/>
        </w:trPr>
        <w:tc>
          <w:tcPr>
            <w:tcW w:w="1201" w:type="pct"/>
          </w:tcPr>
          <w:p w:rsidR="00DF4872" w:rsidRDefault="00DF487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599" w:type="pct"/>
            <w:gridSpan w:val="3"/>
            <w:hideMark/>
          </w:tcPr>
          <w:p w:rsidR="00DF4872" w:rsidRDefault="00DF487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</w:t>
            </w:r>
          </w:p>
          <w:p w:rsidR="00DF4872" w:rsidRDefault="00DF4872" w:rsidP="00DF487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</w:t>
            </w:r>
            <w:bookmarkStart w:id="0" w:name="_GoBack"/>
            <w:bookmarkEnd w:id="0"/>
            <w:r>
              <w:rPr>
                <w:b/>
                <w:lang w:eastAsia="en-US"/>
              </w:rPr>
              <w:t xml:space="preserve">РЕШЕНИЕ </w:t>
            </w:r>
          </w:p>
        </w:tc>
      </w:tr>
      <w:tr w:rsidR="00DF4872" w:rsidTr="00DF4872">
        <w:trPr>
          <w:gridAfter w:val="1"/>
          <w:wAfter w:w="1200" w:type="pct"/>
        </w:trPr>
        <w:tc>
          <w:tcPr>
            <w:tcW w:w="1201" w:type="pct"/>
          </w:tcPr>
          <w:p w:rsidR="00DF4872" w:rsidRDefault="00DF4872">
            <w:pPr>
              <w:spacing w:line="276" w:lineRule="auto"/>
              <w:rPr>
                <w:b/>
                <w:lang w:eastAsia="en-US"/>
              </w:rPr>
            </w:pPr>
          </w:p>
          <w:p w:rsidR="00DF4872" w:rsidRDefault="00DF487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>
              <w:rPr>
                <w:lang w:eastAsia="en-US"/>
              </w:rPr>
              <w:t>25</w:t>
            </w:r>
            <w:r>
              <w:rPr>
                <w:lang w:eastAsia="en-US"/>
              </w:rPr>
              <w:t xml:space="preserve">» </w:t>
            </w:r>
            <w:r>
              <w:rPr>
                <w:lang w:eastAsia="en-US"/>
              </w:rPr>
              <w:t>06.</w:t>
            </w:r>
            <w:r>
              <w:rPr>
                <w:lang w:eastAsia="en-US"/>
              </w:rPr>
              <w:t xml:space="preserve"> 2026                </w:t>
            </w:r>
          </w:p>
          <w:p w:rsidR="00DF4872" w:rsidRDefault="00DF487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99" w:type="pct"/>
            <w:gridSpan w:val="3"/>
          </w:tcPr>
          <w:p w:rsidR="00DF4872" w:rsidRDefault="00DF4872">
            <w:pPr>
              <w:spacing w:line="276" w:lineRule="auto"/>
              <w:rPr>
                <w:lang w:eastAsia="en-US"/>
              </w:rPr>
            </w:pPr>
          </w:p>
          <w:p w:rsidR="00DF4872" w:rsidRDefault="00DF4872">
            <w:pPr>
              <w:tabs>
                <w:tab w:val="left" w:pos="1170"/>
                <w:tab w:val="center" w:pos="3231"/>
              </w:tabs>
              <w:spacing w:line="276" w:lineRule="auto"/>
              <w:ind w:right="-3035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с.Пуланколь                                             №</w:t>
            </w:r>
            <w:r>
              <w:rPr>
                <w:lang w:eastAsia="en-US"/>
              </w:rPr>
              <w:t>23</w:t>
            </w:r>
          </w:p>
          <w:p w:rsidR="00DF4872" w:rsidRDefault="00DF4872">
            <w:pPr>
              <w:tabs>
                <w:tab w:val="left" w:pos="1170"/>
                <w:tab w:val="center" w:pos="3231"/>
              </w:tabs>
              <w:spacing w:line="276" w:lineRule="auto"/>
              <w:ind w:right="-3035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</w:t>
            </w:r>
          </w:p>
        </w:tc>
      </w:tr>
    </w:tbl>
    <w:p w:rsidR="00DF4872" w:rsidRDefault="00DF4872" w:rsidP="00DF4872">
      <w:pPr>
        <w:ind w:right="3118"/>
        <w:rPr>
          <w:b/>
        </w:rPr>
      </w:pPr>
      <w:r>
        <w:rPr>
          <w:b/>
        </w:rPr>
        <w:t xml:space="preserve">О рассмотрении протеста прокурора Аскизского района от 08.05.2026.г. № 7-32-2026 на решение Совета депутатов Пуланкольского сельсовета от 16.07.2025г. №194 «Об утверждении </w:t>
      </w:r>
      <w:proofErr w:type="gramStart"/>
      <w:r>
        <w:rPr>
          <w:b/>
        </w:rPr>
        <w:t>Положение</w:t>
      </w:r>
      <w:proofErr w:type="gramEnd"/>
      <w:r>
        <w:rPr>
          <w:b/>
        </w:rPr>
        <w:t xml:space="preserve"> о муниципальном жилищном контроле на территории муниципального образования Пуланкольский сельсовет Аскизского муниципального района Республики Хакасия»». </w:t>
      </w:r>
    </w:p>
    <w:p w:rsidR="00DF4872" w:rsidRDefault="00DF4872" w:rsidP="00DF4872">
      <w:pPr>
        <w:rPr>
          <w:b/>
        </w:rPr>
      </w:pPr>
    </w:p>
    <w:p w:rsidR="00DF4872" w:rsidRDefault="00DF4872" w:rsidP="00DF4872">
      <w:pPr>
        <w:ind w:right="-1"/>
      </w:pPr>
      <w:r>
        <w:t xml:space="preserve">           Рассмотрев протест заместителя прокурора Аскизского района от 08.05.2026 г. № 7-32-2026 на Решение Совета депутатов Пуланкольского сельсовета от 16.07.2025. №194 «Об утверждении Положения о муниципальном жилищном контроле на территории  муниципального образования Пуланкольский  сельсовет Аскизского муниципального района Республики Хакасия», руководствуясь ст.19 Устава муниципального образования Пуланкольский сельсовет Аскизского района Республики Хакасия. </w:t>
      </w:r>
    </w:p>
    <w:p w:rsidR="00DF4872" w:rsidRDefault="00DF4872" w:rsidP="00DF4872">
      <w:pPr>
        <w:ind w:firstLine="708"/>
        <w:rPr>
          <w:b/>
        </w:rPr>
      </w:pPr>
      <w:r>
        <w:rPr>
          <w:b/>
        </w:rPr>
        <w:t>РЕШИЛ:</w:t>
      </w:r>
    </w:p>
    <w:p w:rsidR="00DF4872" w:rsidRDefault="00DF4872" w:rsidP="00DF4872">
      <w:pPr>
        <w:ind w:firstLine="709"/>
        <w:rPr>
          <w:b/>
        </w:rPr>
      </w:pPr>
    </w:p>
    <w:p w:rsidR="00DF4872" w:rsidRDefault="00DF4872" w:rsidP="00DF4872">
      <w:pPr>
        <w:tabs>
          <w:tab w:val="left" w:pos="709"/>
          <w:tab w:val="left" w:pos="851"/>
        </w:tabs>
        <w:ind w:right="-1"/>
        <w:jc w:val="both"/>
      </w:pPr>
      <w:r>
        <w:t xml:space="preserve">            1. Протест прокурора Аскизского района от 08.05.2026 на Положение о муниципальном </w:t>
      </w:r>
      <w:r>
        <w:t xml:space="preserve">жилищном </w:t>
      </w:r>
      <w:r>
        <w:t xml:space="preserve">контроле на </w:t>
      </w:r>
      <w:r>
        <w:t xml:space="preserve">территории </w:t>
      </w:r>
      <w:r>
        <w:t>муниципального образования Пуланкольский сельсовет Аскизского муниципального района Республики Хакасия, утвержденного решением Совета депутатов  Пуланкольского сельсовета от 1</w:t>
      </w:r>
      <w:r>
        <w:t>6.07.2025 №194</w:t>
      </w:r>
      <w:r>
        <w:t xml:space="preserve"> удовлетворить.</w:t>
      </w:r>
    </w:p>
    <w:p w:rsidR="00DF4872" w:rsidRDefault="00DF4872" w:rsidP="00DF4872">
      <w:pPr>
        <w:ind w:right="-1" w:firstLine="709"/>
      </w:pPr>
      <w:r>
        <w:t>2. Настоящее  Решение подлежит опубликованию (обнародованию) и размещению в сети «Интернет».</w:t>
      </w:r>
    </w:p>
    <w:p w:rsidR="00DF4872" w:rsidRDefault="00DF4872" w:rsidP="00DF4872">
      <w:pPr>
        <w:ind w:right="-710"/>
      </w:pPr>
    </w:p>
    <w:p w:rsidR="00DF4872" w:rsidRDefault="00DF4872" w:rsidP="00DF4872">
      <w:pPr>
        <w:ind w:right="-710"/>
      </w:pPr>
    </w:p>
    <w:p w:rsidR="00DF4872" w:rsidRDefault="00DF4872" w:rsidP="00DF4872">
      <w:pPr>
        <w:ind w:right="-710"/>
      </w:pPr>
    </w:p>
    <w:p w:rsidR="00DF4872" w:rsidRDefault="00DF4872" w:rsidP="00DF4872">
      <w:pPr>
        <w:ind w:right="-710"/>
      </w:pPr>
      <w:r>
        <w:t>Глава Пуланкольского сельсовета</w:t>
      </w:r>
    </w:p>
    <w:p w:rsidR="00DF4872" w:rsidRDefault="00DF4872" w:rsidP="00DF4872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</w:p>
    <w:p w:rsidR="00DF4872" w:rsidRDefault="00DF4872" w:rsidP="00DF4872"/>
    <w:p w:rsidR="00DF4872" w:rsidRDefault="00DF4872" w:rsidP="00DF4872"/>
    <w:p w:rsidR="00DF4872" w:rsidRDefault="00DF4872" w:rsidP="00DF4872"/>
    <w:p w:rsidR="00DF4872" w:rsidRDefault="00DF4872" w:rsidP="00DF4872"/>
    <w:p w:rsidR="00DF4872" w:rsidRDefault="00DF4872" w:rsidP="00DF4872">
      <w:pPr>
        <w:ind w:right="-426"/>
        <w:rPr>
          <w:sz w:val="24"/>
          <w:szCs w:val="24"/>
        </w:rPr>
      </w:pPr>
    </w:p>
    <w:p w:rsidR="00DF4872" w:rsidRDefault="00DF4872" w:rsidP="00DF4872"/>
    <w:p w:rsidR="00DF4872" w:rsidRDefault="00DF4872" w:rsidP="00DF4872">
      <w:pPr>
        <w:rPr>
          <w:sz w:val="24"/>
          <w:szCs w:val="24"/>
        </w:rPr>
      </w:pPr>
    </w:p>
    <w:p w:rsidR="00DF4872" w:rsidRDefault="00DF4872" w:rsidP="00DF4872">
      <w:pPr>
        <w:rPr>
          <w:sz w:val="24"/>
          <w:szCs w:val="24"/>
        </w:rPr>
      </w:pPr>
    </w:p>
    <w:p w:rsidR="0027452D" w:rsidRDefault="0027452D"/>
    <w:sectPr w:rsidR="00274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8A"/>
    <w:rsid w:val="001E1F8A"/>
    <w:rsid w:val="0027452D"/>
    <w:rsid w:val="00DF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72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72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2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2026-06-24T09:45:00Z</dcterms:created>
  <dcterms:modified xsi:type="dcterms:W3CDTF">2026-06-24T09:49:00Z</dcterms:modified>
</cp:coreProperties>
</file>