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40"/>
        <w:gridCol w:w="993"/>
        <w:gridCol w:w="1275"/>
        <w:gridCol w:w="2835"/>
      </w:tblGrid>
      <w:tr w:rsidR="002D31E2" w:rsidRPr="002D31E2" w14:paraId="6EF6BF32" w14:textId="77777777" w:rsidTr="002D31E2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A9707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РОССИЙСКАЯ ФЕДЕРАЦИЯ</w:t>
            </w:r>
          </w:p>
          <w:p w14:paraId="02C0A5D0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АДМИНИСТРАЦИЯ</w:t>
            </w:r>
          </w:p>
          <w:p w14:paraId="33A5CDDE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7AD7850E" w14:textId="77777777" w:rsidR="002D31E2" w:rsidRPr="002D31E2" w:rsidRDefault="002D31E2" w:rsidP="002D31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5EE6" w14:textId="77777777" w:rsidR="002D31E2" w:rsidRPr="002D31E2" w:rsidRDefault="002D31E2" w:rsidP="002D31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76FD7E49" w14:textId="77777777" w:rsidR="002D31E2" w:rsidRPr="002D31E2" w:rsidRDefault="002D31E2" w:rsidP="002D31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A376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РОССИЯ ФЕДЕРАЦИЯЗЫ</w:t>
            </w:r>
          </w:p>
          <w:p w14:paraId="12A5EA45" w14:textId="77777777" w:rsidR="002D31E2" w:rsidRPr="002D31E2" w:rsidRDefault="002D31E2" w:rsidP="002D31E2">
            <w:pPr>
              <w:spacing w:after="0" w:line="240" w:lineRule="auto"/>
              <w:ind w:left="-10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ХАКАС РЕСПУБЛИКАЗЫНЫН</w:t>
            </w:r>
          </w:p>
          <w:p w14:paraId="02190B0C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АСХЫС АЙМА</w:t>
            </w: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F</w:t>
            </w: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ЫНЫН</w:t>
            </w:r>
          </w:p>
          <w:p w14:paraId="15C984C2" w14:textId="77777777" w:rsidR="002D31E2" w:rsidRPr="002D31E2" w:rsidRDefault="002D31E2" w:rsidP="002D31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УСТАF-ПАСТАА</w:t>
            </w:r>
          </w:p>
        </w:tc>
      </w:tr>
      <w:tr w:rsidR="002D31E2" w:rsidRPr="002D31E2" w14:paraId="62522DD4" w14:textId="77777777" w:rsidTr="002D31E2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544" w14:textId="77777777" w:rsidR="002D31E2" w:rsidRPr="002D31E2" w:rsidRDefault="002D31E2" w:rsidP="002D31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1E2C" w14:textId="77777777" w:rsidR="002D31E2" w:rsidRPr="002D31E2" w:rsidRDefault="002D31E2" w:rsidP="002D31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1BB347DE" w14:textId="77777777" w:rsidR="002D31E2" w:rsidRPr="002D31E2" w:rsidRDefault="002D31E2" w:rsidP="002D31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ПОСТАНОВЛЕНИЕ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C6DF" w14:textId="77777777" w:rsidR="002D31E2" w:rsidRPr="002D31E2" w:rsidRDefault="002D31E2" w:rsidP="002D31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 </w:t>
            </w:r>
          </w:p>
        </w:tc>
      </w:tr>
      <w:tr w:rsidR="002D31E2" w:rsidRPr="002D31E2" w14:paraId="7BFED542" w14:textId="77777777" w:rsidTr="002D31E2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B50F8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1B55E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78C46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0D2AF3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359E1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7A483D4F" w14:textId="77777777" w:rsidR="002D31E2" w:rsidRPr="002D31E2" w:rsidRDefault="002D31E2" w:rsidP="002D31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от 16.01.2020                                        с. Аскиз                                     № 25-п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31E2" w:rsidRPr="002D31E2" w14:paraId="3D648C8D" w14:textId="77777777" w:rsidTr="002D31E2">
        <w:trPr>
          <w:trHeight w:val="1342"/>
          <w:tblCellSpacing w:w="0" w:type="dxa"/>
        </w:trPr>
        <w:tc>
          <w:tcPr>
            <w:tcW w:w="9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2D31E2" w:rsidRPr="002D31E2" w14:paraId="1FF182E0" w14:textId="77777777">
              <w:trPr>
                <w:trHeight w:val="574"/>
                <w:tblCellSpacing w:w="0" w:type="dxa"/>
              </w:trPr>
              <w:tc>
                <w:tcPr>
                  <w:tcW w:w="9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4F51D" w14:textId="77777777" w:rsidR="002D31E2" w:rsidRPr="002D31E2" w:rsidRDefault="002D31E2" w:rsidP="002D31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D31E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 внесении изменений в Муниципальную</w:t>
                  </w:r>
                </w:p>
                <w:p w14:paraId="7C1C2549" w14:textId="77777777" w:rsidR="002D31E2" w:rsidRPr="002D31E2" w:rsidRDefault="002D31E2" w:rsidP="002D31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D31E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программу «Развитие образования  в Аскизском</w:t>
                  </w:r>
                </w:p>
                <w:p w14:paraId="5ECF53DC" w14:textId="77777777" w:rsidR="002D31E2" w:rsidRPr="002D31E2" w:rsidRDefault="002D31E2" w:rsidP="002D31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D31E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районе (2017-2020 годы)»,  утвержденную</w:t>
                  </w:r>
                </w:p>
                <w:p w14:paraId="52D0FFF4" w14:textId="77777777" w:rsidR="002D31E2" w:rsidRPr="002D31E2" w:rsidRDefault="002D31E2" w:rsidP="002D31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D31E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постановлением Администрации Аскизского</w:t>
                  </w:r>
                </w:p>
                <w:p w14:paraId="36F81619" w14:textId="77777777" w:rsidR="002D31E2" w:rsidRPr="002D31E2" w:rsidRDefault="002D31E2" w:rsidP="002D31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D31E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района Республики Хакасия от 28.12.2016 № 1300-п</w:t>
                  </w:r>
                </w:p>
                <w:p w14:paraId="66748A7B" w14:textId="77777777" w:rsidR="002D31E2" w:rsidRPr="002D31E2" w:rsidRDefault="002D31E2" w:rsidP="002D31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D31E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14:paraId="0F369E53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5570D21E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Руководствуясь ст.ст.35, 40 Устава муниципального образования Аскизский район от 20.12.2005 года, </w:t>
      </w:r>
      <w:r w:rsidRPr="002D31E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64399B05" w14:textId="77777777" w:rsidR="002D31E2" w:rsidRPr="002D31E2" w:rsidRDefault="002D31E2" w:rsidP="002D31E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1.Внести в Муниципальную программу «Развитие образования в Аскизском районе (2017-2020 годы)», утвержденную постановлением Администрации Аскизского района Республики Хакасия от 28.12.2016 № 1300-п, следующие изменения:</w:t>
      </w:r>
    </w:p>
    <w:p w14:paraId="10FCEBA8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1.1. В паспорте Муниципальной программы «Развитие образования в Аскизском районе (2017-2020 годы)» строку «Объемы бюджетных ассигнований» изложить в следующей редакции: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68"/>
      </w:tblGrid>
      <w:tr w:rsidR="002D31E2" w:rsidRPr="002D31E2" w14:paraId="40F3DFEE" w14:textId="77777777" w:rsidTr="002D31E2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4187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Объемы бюджетных ассигнований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CC67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Общий объем бюджетных ассигнований составляет 3045121,49 тыс. рублей, в том числе:</w:t>
            </w:r>
          </w:p>
          <w:p w14:paraId="67458EFD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2017 год –  861695,2 тыс. рублей;</w:t>
            </w:r>
          </w:p>
          <w:p w14:paraId="728B7E9C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2018 год -   1106145,88 тыс. рублей;</w:t>
            </w:r>
          </w:p>
          <w:p w14:paraId="6C852CCB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2019 год -   1077280,41 тыс. рублей;</w:t>
            </w:r>
          </w:p>
          <w:p w14:paraId="4C1446FB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2020 год -               0,00 тыс. рублей.</w:t>
            </w:r>
          </w:p>
        </w:tc>
      </w:tr>
    </w:tbl>
    <w:p w14:paraId="66E271A5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1.2. Таблицу 1 Паспорта Муниципальной программы «Развитие образования в Аскизском районе (2017-2020 годы)» изложить в следующей редакции:</w:t>
      </w:r>
    </w:p>
    <w:tbl>
      <w:tblPr>
        <w:tblW w:w="993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876"/>
        <w:gridCol w:w="1641"/>
        <w:gridCol w:w="1691"/>
        <w:gridCol w:w="741"/>
        <w:gridCol w:w="951"/>
        <w:gridCol w:w="881"/>
        <w:gridCol w:w="616"/>
        <w:gridCol w:w="3469"/>
      </w:tblGrid>
      <w:tr w:rsidR="002D31E2" w:rsidRPr="002D31E2" w14:paraId="7A74E220" w14:textId="77777777" w:rsidTr="002D31E2">
        <w:trPr>
          <w:trHeight w:val="91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AC06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16EE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Наименование подпрограмм Программы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7D81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9DED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Объемы финансирования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3B54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2D31E2" w:rsidRPr="002D31E2" w14:paraId="770829E5" w14:textId="77777777" w:rsidTr="002D31E2">
        <w:trPr>
          <w:trHeight w:val="101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3D2F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0685B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027D3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AF68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F5E1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2017</w:t>
            </w:r>
          </w:p>
          <w:p w14:paraId="78EAB56A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AD4D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2018</w:t>
            </w:r>
          </w:p>
          <w:p w14:paraId="028B3E50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46A6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2019</w:t>
            </w:r>
          </w:p>
          <w:p w14:paraId="2DBD2201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46B8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2020</w:t>
            </w:r>
          </w:p>
          <w:p w14:paraId="437BF030" w14:textId="77777777" w:rsidR="002D31E2" w:rsidRPr="002D31E2" w:rsidRDefault="002D31E2" w:rsidP="002D31E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3822" w14:textId="77777777" w:rsidR="002D31E2" w:rsidRPr="002D31E2" w:rsidRDefault="002D31E2" w:rsidP="002D31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2D31E2" w:rsidRPr="002D31E2" w14:paraId="6D646E47" w14:textId="77777777" w:rsidTr="002D31E2">
        <w:trPr>
          <w:trHeight w:val="8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2337" w14:textId="77777777" w:rsidR="002D31E2" w:rsidRPr="002D31E2" w:rsidRDefault="002D31E2" w:rsidP="002D31E2">
            <w:pPr>
              <w:spacing w:after="0" w:line="240" w:lineRule="auto"/>
              <w:ind w:left="34" w:hanging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B38C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«Развитие дошкольного, начального общего, основного общего, среднего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CF0A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Всего:</w:t>
            </w:r>
          </w:p>
          <w:p w14:paraId="600E698E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 </w:t>
            </w:r>
          </w:p>
          <w:p w14:paraId="23F44BE6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ФБ-</w:t>
            </w:r>
          </w:p>
          <w:p w14:paraId="6E106BD4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РБ-</w:t>
            </w:r>
          </w:p>
          <w:p w14:paraId="0705837A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A2AD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2856767,15</w:t>
            </w:r>
          </w:p>
          <w:p w14:paraId="631AD25D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243160,5915</w:t>
            </w:r>
          </w:p>
          <w:p w14:paraId="17051C05" w14:textId="77777777" w:rsidR="002D31E2" w:rsidRPr="002D31E2" w:rsidRDefault="002D31E2" w:rsidP="002D31E2">
            <w:pPr>
              <w:spacing w:after="0" w:line="240" w:lineRule="auto"/>
              <w:ind w:left="-250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2121851,344</w:t>
            </w:r>
          </w:p>
          <w:p w14:paraId="3A10A450" w14:textId="77777777" w:rsidR="002D31E2" w:rsidRPr="002D31E2" w:rsidRDefault="002D31E2" w:rsidP="002D31E2">
            <w:pPr>
              <w:spacing w:after="0" w:line="240" w:lineRule="auto"/>
              <w:ind w:left="-250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491755,2145</w:t>
            </w:r>
          </w:p>
          <w:p w14:paraId="2B7C6941" w14:textId="77777777" w:rsidR="002D31E2" w:rsidRPr="002D31E2" w:rsidRDefault="002D31E2" w:rsidP="002D31E2">
            <w:pPr>
              <w:spacing w:after="0" w:line="240" w:lineRule="auto"/>
              <w:ind w:right="-108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B46F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814077,3</w:t>
            </w:r>
          </w:p>
          <w:p w14:paraId="20BCEDA7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</w:t>
            </w:r>
          </w:p>
          <w:p w14:paraId="0AF5E5A8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4115,4</w:t>
            </w:r>
          </w:p>
          <w:p w14:paraId="1678042C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640012,4</w:t>
            </w:r>
          </w:p>
          <w:p w14:paraId="1544D0EC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169949,5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A569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1029950,78</w:t>
            </w:r>
          </w:p>
          <w:p w14:paraId="4F495F0C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</w:t>
            </w:r>
          </w:p>
          <w:p w14:paraId="4CD02826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48590,8915</w:t>
            </w:r>
          </w:p>
          <w:p w14:paraId="68A11D02" w14:textId="77777777" w:rsidR="002D31E2" w:rsidRPr="002D31E2" w:rsidRDefault="002D31E2" w:rsidP="002D31E2">
            <w:pPr>
              <w:spacing w:after="0" w:line="240" w:lineRule="auto"/>
              <w:ind w:right="-109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819466,9740</w:t>
            </w:r>
          </w:p>
          <w:p w14:paraId="07E2C274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161892,9145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7EC2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1012739,07</w:t>
            </w:r>
          </w:p>
          <w:p w14:paraId="41EDAF2B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</w:t>
            </w:r>
          </w:p>
          <w:p w14:paraId="5665E487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190454,30</w:t>
            </w:r>
          </w:p>
          <w:p w14:paraId="1DFCFC11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662371,97</w:t>
            </w:r>
          </w:p>
          <w:p w14:paraId="0D5ED6AB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159912,80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2455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8BEC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УО;</w:t>
            </w:r>
          </w:p>
          <w:p w14:paraId="3B98BBAB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Администрация, образовательные организации, ЖКХ, КУМИ</w:t>
            </w:r>
          </w:p>
        </w:tc>
      </w:tr>
      <w:tr w:rsidR="002D31E2" w:rsidRPr="002D31E2" w14:paraId="34C3E1DC" w14:textId="77777777" w:rsidTr="002D31E2">
        <w:trPr>
          <w:trHeight w:val="27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8DDB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F256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96AC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Всего:</w:t>
            </w:r>
          </w:p>
          <w:p w14:paraId="442B1EA0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ФБ-</w:t>
            </w:r>
          </w:p>
          <w:p w14:paraId="4542A74F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РБ-</w:t>
            </w:r>
          </w:p>
          <w:p w14:paraId="29194A9B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EC08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50986,3</w:t>
            </w:r>
          </w:p>
          <w:p w14:paraId="771ED2EF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748F0778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9969,0</w:t>
            </w:r>
          </w:p>
          <w:p w14:paraId="2E1E6F1F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41017,3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BAB9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15463,4</w:t>
            </w:r>
          </w:p>
          <w:p w14:paraId="049D2979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1C4CA767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43BEE6D8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15463,4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D0CD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24196,90</w:t>
            </w:r>
          </w:p>
          <w:p w14:paraId="6D190443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73C57C97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9969,0</w:t>
            </w:r>
          </w:p>
          <w:p w14:paraId="7A49AF9A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14227,90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A5CC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11326,0</w:t>
            </w:r>
          </w:p>
          <w:p w14:paraId="4CFF70E1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7E9A459F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7F6DD573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11326,0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A42D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0E85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УО;</w:t>
            </w:r>
          </w:p>
          <w:p w14:paraId="4F16B252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Администрация,образовательные организации, ЖКХ, КУМИ</w:t>
            </w:r>
          </w:p>
        </w:tc>
      </w:tr>
      <w:tr w:rsidR="002D31E2" w:rsidRPr="002D31E2" w14:paraId="311D36A4" w14:textId="77777777" w:rsidTr="002D31E2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C93B4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57FA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«Прочие мероприятия в сфере образования</w:t>
            </w: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E7C3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Всего:</w:t>
            </w:r>
          </w:p>
          <w:p w14:paraId="0ECA0ACB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ФБ-</w:t>
            </w:r>
          </w:p>
          <w:p w14:paraId="780CD73F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РБ-</w:t>
            </w:r>
          </w:p>
          <w:p w14:paraId="1FAA935C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F37B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137368,04</w:t>
            </w:r>
          </w:p>
          <w:p w14:paraId="5D00A553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7CD353DD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24251,0</w:t>
            </w:r>
          </w:p>
          <w:p w14:paraId="52454902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113117,04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827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32154,5</w:t>
            </w:r>
          </w:p>
          <w:p w14:paraId="1ABB95A0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2967CC5B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6815,0</w:t>
            </w:r>
          </w:p>
          <w:p w14:paraId="0E177F80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25339,5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0D12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51998,2</w:t>
            </w:r>
          </w:p>
          <w:p w14:paraId="5C992E86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7B9AB35A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8576,0</w:t>
            </w:r>
          </w:p>
          <w:p w14:paraId="78DF7A61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43422,2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D0A7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53215,34</w:t>
            </w:r>
          </w:p>
          <w:p w14:paraId="735F626B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</w:t>
            </w:r>
          </w:p>
          <w:p w14:paraId="2D4F9537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8860,0</w:t>
            </w:r>
          </w:p>
          <w:p w14:paraId="611C19A6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44355,34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D7C4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213E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УО;</w:t>
            </w:r>
          </w:p>
          <w:p w14:paraId="1932135B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Администрация,образов.организации, ЖКХ, КУМИ</w:t>
            </w:r>
          </w:p>
        </w:tc>
      </w:tr>
    </w:tbl>
    <w:p w14:paraId="48C60E57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1.3 Таблицу Раздела 4. Обоснование ресурсного обеспечения по годам реализации Программы «Развитие образования в Аскизском районе (2017-2020 годы)» изложить в следующей редакции:</w:t>
      </w:r>
    </w:p>
    <w:tbl>
      <w:tblPr>
        <w:tblW w:w="978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111"/>
        <w:gridCol w:w="1266"/>
        <w:gridCol w:w="1166"/>
        <w:gridCol w:w="1090"/>
        <w:gridCol w:w="2260"/>
      </w:tblGrid>
      <w:tr w:rsidR="002D31E2" w:rsidRPr="002D31E2" w14:paraId="68C84499" w14:textId="77777777" w:rsidTr="002D31E2">
        <w:tc>
          <w:tcPr>
            <w:tcW w:w="2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F47F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A4A0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</w:tr>
      <w:tr w:rsidR="002D31E2" w:rsidRPr="002D31E2" w14:paraId="700F1A09" w14:textId="77777777" w:rsidTr="002D31E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C7D7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4C6B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5BB8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7A2F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3CD4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9677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</w:tr>
      <w:tr w:rsidR="002D31E2" w:rsidRPr="002D31E2" w14:paraId="2B89DB6A" w14:textId="77777777" w:rsidTr="002D31E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BE10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29C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4115,4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9974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48590,8915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A8AA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190454,30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846F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67C6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243160,5915</w:t>
            </w:r>
          </w:p>
        </w:tc>
      </w:tr>
      <w:tr w:rsidR="002D31E2" w:rsidRPr="002D31E2" w14:paraId="39270943" w14:textId="77777777" w:rsidTr="002D31E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C1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25B7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646827,4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28DA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838011,974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5E5E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671231,97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0B34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6F35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2156071,344</w:t>
            </w:r>
          </w:p>
        </w:tc>
      </w:tr>
      <w:tr w:rsidR="002D31E2" w:rsidRPr="002D31E2" w14:paraId="7D6944D3" w14:textId="77777777" w:rsidTr="002D31E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345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E81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210752,4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79B3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219543,0145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5A7B5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215594,14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C93B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CDA7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645889,5545</w:t>
            </w:r>
          </w:p>
        </w:tc>
      </w:tr>
      <w:tr w:rsidR="002D31E2" w:rsidRPr="002D31E2" w14:paraId="1B8AB68B" w14:textId="77777777" w:rsidTr="002D31E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459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A446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861695,2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D2EA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1106145,88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51C6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1077280,41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DF97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625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3045121,49</w:t>
            </w:r>
          </w:p>
        </w:tc>
      </w:tr>
    </w:tbl>
    <w:p w14:paraId="3389AD9E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1.4. Строку Таблицы «Объемы бюджетных ассигнований»</w:t>
      </w:r>
      <w:r w:rsidRPr="002D31E2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Паспорта подпрограммы «Развитие дошкольного, начального общего, основного общего, среднего общего образования» изложить в следующей редакции: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379"/>
      </w:tblGrid>
      <w:tr w:rsidR="002D31E2" w:rsidRPr="002D31E2" w14:paraId="0B3ACD67" w14:textId="77777777" w:rsidTr="002D31E2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45F0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Объем бюджетных ассигнований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E33B" w14:textId="77777777" w:rsidR="002D31E2" w:rsidRPr="002D31E2" w:rsidRDefault="002D31E2" w:rsidP="002D31E2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Общий объем бюджетных ассигнований составляет 2856767,15</w:t>
            </w:r>
          </w:p>
          <w:p w14:paraId="2A2AF626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тыс. рублей, в том числе:</w:t>
            </w:r>
          </w:p>
          <w:p w14:paraId="4D31CD9F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2017 год – 814077,3 тыс. рублей;</w:t>
            </w:r>
          </w:p>
          <w:p w14:paraId="0AAA20FC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2018 год – 1029950,78 тыс. рублей;</w:t>
            </w:r>
          </w:p>
          <w:p w14:paraId="3BC01D51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2019 год – 1012739,07 тыс. рублей;</w:t>
            </w:r>
          </w:p>
          <w:p w14:paraId="543187FD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2020 год –            0,00тыс. рублей.</w:t>
            </w:r>
          </w:p>
        </w:tc>
      </w:tr>
    </w:tbl>
    <w:p w14:paraId="69E6AFBF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1.5.Таблицу Раздела 4 Перечень мероприятий и ожидаемые результаты Подпрограммы  «Развитие дошкольного, начального общего, основного общего, среднего общего образования» Программы «Развитие образования в Аскизском районе (2017-2020 годы)» изложить в новой редакции согласно приложению 1 к настоящему постановлению:</w:t>
      </w:r>
    </w:p>
    <w:p w14:paraId="51F12F97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1.6.Таблицу Пункта 5 Обоснование ресурсного обеспечения подпрограммы «Развитие дошкольного, начального общего, основного общего, среднего общего  образования» Программы «Развитие образования в Аскизском районе (2017-2020 годы)» изложить в следующей редакции:</w:t>
      </w:r>
    </w:p>
    <w:tbl>
      <w:tblPr>
        <w:tblW w:w="949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1109"/>
        <w:gridCol w:w="1370"/>
        <w:gridCol w:w="1166"/>
        <w:gridCol w:w="1108"/>
        <w:gridCol w:w="2068"/>
      </w:tblGrid>
      <w:tr w:rsidR="002D31E2" w:rsidRPr="002D31E2" w14:paraId="21F1A871" w14:textId="77777777" w:rsidTr="002D31E2"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A1B4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34CF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</w:tr>
      <w:tr w:rsidR="002D31E2" w:rsidRPr="002D31E2" w14:paraId="46387786" w14:textId="77777777" w:rsidTr="002D31E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7B637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3A8A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A2D1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E7DE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157B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BD65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Итого</w:t>
            </w:r>
          </w:p>
        </w:tc>
      </w:tr>
      <w:tr w:rsidR="002D31E2" w:rsidRPr="002D31E2" w14:paraId="25FF225A" w14:textId="77777777" w:rsidTr="002D31E2"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337B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F3C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4115,4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5AD5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48590,8915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7E1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190454,3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E51E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8DC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243160,5915</w:t>
            </w:r>
          </w:p>
        </w:tc>
      </w:tr>
      <w:tr w:rsidR="002D31E2" w:rsidRPr="002D31E2" w14:paraId="3095555F" w14:textId="77777777" w:rsidTr="002D31E2"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915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7F3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640012,4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3AE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819466,9740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61E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662371,97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940C" w14:textId="77777777" w:rsidR="002D31E2" w:rsidRPr="002D31E2" w:rsidRDefault="002D31E2" w:rsidP="002D31E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46C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2121851,344</w:t>
            </w:r>
          </w:p>
        </w:tc>
      </w:tr>
      <w:tr w:rsidR="002D31E2" w:rsidRPr="002D31E2" w14:paraId="2F99C048" w14:textId="77777777" w:rsidTr="002D31E2"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8EFB5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D68F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169949,5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03B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161892,9145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6BA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159912,8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5A58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62DE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491755,2145</w:t>
            </w:r>
          </w:p>
        </w:tc>
      </w:tr>
      <w:tr w:rsidR="002D31E2" w:rsidRPr="002D31E2" w14:paraId="735922A9" w14:textId="77777777" w:rsidTr="002D31E2"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57A2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B4A6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814077,3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1322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1029950,78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B62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1012739,07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BAFF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AC85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2856767,15</w:t>
            </w:r>
          </w:p>
        </w:tc>
      </w:tr>
    </w:tbl>
    <w:p w14:paraId="3D939E03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</w:t>
      </w:r>
    </w:p>
    <w:p w14:paraId="6321B33A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1.7.Строку Таблицы «Объемы бюджетных ассигнований»</w:t>
      </w:r>
      <w:r w:rsidRPr="002D31E2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Паспорта подпрограммы 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детей»» изложить в следующей редакции:</w:t>
      </w:r>
    </w:p>
    <w:tbl>
      <w:tblPr>
        <w:tblW w:w="94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400"/>
      </w:tblGrid>
      <w:tr w:rsidR="002D31E2" w:rsidRPr="002D31E2" w14:paraId="232A00A0" w14:textId="77777777" w:rsidTr="002D31E2">
        <w:trPr>
          <w:trHeight w:val="1485"/>
        </w:trPr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A59E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Объем бюджетных ассигнований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674D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Общий объем бюджетных ассигнований составляет 50986,3 тыс. рублей, в том числе:</w:t>
            </w:r>
          </w:p>
          <w:p w14:paraId="48FAEB0F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2017 год -  15463,4 тыс. рублей;</w:t>
            </w:r>
          </w:p>
          <w:p w14:paraId="5D18827A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2018 год -  24196,9 тыс. рублей;</w:t>
            </w:r>
          </w:p>
          <w:p w14:paraId="10526EF8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2019 год -  11326,00 тыс. рублей;</w:t>
            </w:r>
          </w:p>
          <w:p w14:paraId="4577E21B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2020 год -         0,00 тыс. рублей.</w:t>
            </w:r>
          </w:p>
        </w:tc>
      </w:tr>
    </w:tbl>
    <w:p w14:paraId="1D66B34C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1.8.Таблицу Раздела 3 Перечень мероприятий и ожидаемые результаты Подпрограммы  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 Программы «Развитие образования в Аскизском районе (2017-2020 годы)» изложить в новой редакции согласно приложению  2  к настоящему постановлению:</w:t>
      </w:r>
    </w:p>
    <w:p w14:paraId="07F934CB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1.9. Таблицу Пункта 4 Обоснование ресурсного обеспечения подпрограммы «Развитие дошкольного, начального общего, основного общего, среднего общего  образования» Программы «Развитие системы дополнительного образования детей, выявление и поддержка одаренных детей и молодежи, создание </w:t>
      </w: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условий для комплексного развития и жизнедеятельности детей» изложить в следующей редакции:</w:t>
      </w:r>
    </w:p>
    <w:tbl>
      <w:tblPr>
        <w:tblW w:w="973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1084"/>
        <w:gridCol w:w="1084"/>
        <w:gridCol w:w="1084"/>
        <w:gridCol w:w="1085"/>
        <w:gridCol w:w="2526"/>
      </w:tblGrid>
      <w:tr w:rsidR="002D31E2" w:rsidRPr="002D31E2" w14:paraId="5900EF78" w14:textId="77777777" w:rsidTr="002D31E2">
        <w:trPr>
          <w:trHeight w:val="274"/>
        </w:trPr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FC7A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BF04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</w:tr>
      <w:tr w:rsidR="002D31E2" w:rsidRPr="002D31E2" w14:paraId="1635DCB9" w14:textId="77777777" w:rsidTr="002D31E2">
        <w:trPr>
          <w:trHeight w:val="1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EFA17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2805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4732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1AE9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3D01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1978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Итого</w:t>
            </w:r>
          </w:p>
        </w:tc>
      </w:tr>
      <w:tr w:rsidR="002D31E2" w:rsidRPr="002D31E2" w14:paraId="26000C96" w14:textId="77777777" w:rsidTr="002D31E2">
        <w:trPr>
          <w:trHeight w:val="258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6DAA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DF0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32A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67CB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ADE3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C0D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</w:tr>
      <w:tr w:rsidR="002D31E2" w:rsidRPr="002D31E2" w14:paraId="2B22B42C" w14:textId="77777777" w:rsidTr="002D31E2">
        <w:trPr>
          <w:trHeight w:val="274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973A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89E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2F5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9969,0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0135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0C5E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623E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9969,0</w:t>
            </w:r>
          </w:p>
        </w:tc>
      </w:tr>
      <w:tr w:rsidR="002D31E2" w:rsidRPr="002D31E2" w14:paraId="565857BB" w14:textId="77777777" w:rsidTr="002D31E2">
        <w:trPr>
          <w:trHeight w:val="274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D90B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6BC4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15463,4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FFEA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14227,9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994F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11326,0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5BB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6A9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41017,3</w:t>
            </w:r>
          </w:p>
        </w:tc>
      </w:tr>
      <w:tr w:rsidR="002D31E2" w:rsidRPr="002D31E2" w14:paraId="33D4DBDB" w14:textId="77777777" w:rsidTr="002D31E2">
        <w:trPr>
          <w:trHeight w:val="274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8D35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EFC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15463,4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E17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24196,9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636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11326,0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08F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BB2F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50986,3</w:t>
            </w:r>
          </w:p>
        </w:tc>
      </w:tr>
    </w:tbl>
    <w:p w14:paraId="08033BFA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1.10. Строку Таблицы «Объемы бюджетных ассигнований»</w:t>
      </w:r>
      <w:r w:rsidRPr="002D31E2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 </w:t>
      </w: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Паспорта подпрограммы «Прочие мероприятия в сфере образования»» изложить в следующей редакции:</w:t>
      </w:r>
    </w:p>
    <w:tbl>
      <w:tblPr>
        <w:tblW w:w="964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8"/>
      </w:tblGrid>
      <w:tr w:rsidR="002D31E2" w:rsidRPr="002D31E2" w14:paraId="3FC44FE6" w14:textId="77777777" w:rsidTr="002D31E2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8A02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Объем бюджетных ассигнований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64AB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Общий объем бюджетных ассигнований составляет 137368,04 тыс. рублей, в том числе:</w:t>
            </w:r>
          </w:p>
          <w:p w14:paraId="3331A400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2017 год -  32154,5 тыс. рублей;</w:t>
            </w:r>
          </w:p>
          <w:p w14:paraId="126D7077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2018 год – 51998,2 тыс. рублей;</w:t>
            </w:r>
          </w:p>
          <w:p w14:paraId="0B803E41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2019 год – 53215,34 тыс. рублей;</w:t>
            </w:r>
          </w:p>
          <w:p w14:paraId="51E0FFDB" w14:textId="77777777" w:rsidR="002D31E2" w:rsidRPr="002D31E2" w:rsidRDefault="002D31E2" w:rsidP="002D31E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2020 год –          0,00тыс. рублей.</w:t>
            </w:r>
          </w:p>
        </w:tc>
      </w:tr>
    </w:tbl>
    <w:p w14:paraId="6939EE23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1.11.Таблицу Пункта 3 подпрограммы «Прочие мероприятия в сфере образования» Программы «Развитие образования в Аскизском районе (2017-2020 годы)» изложить в новой редакции согласно приложению  3 к настоящему постановлению.</w:t>
      </w:r>
    </w:p>
    <w:p w14:paraId="6E71AEC5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1.12. Таблицу Пункта 4 Объемы и источники финансирования Подпрограммы «Прочие мероприятия в сфере образования» Программы «Развитие образования в Аскизском районе (2017-2020 годы)» изложить в следующей редакции:</w:t>
      </w:r>
    </w:p>
    <w:p w14:paraId="1A4AB7A6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F742D5A" w14:textId="77777777" w:rsidR="002D31E2" w:rsidRPr="002D31E2" w:rsidRDefault="002D31E2" w:rsidP="002D31E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b/>
          <w:bCs/>
          <w:color w:val="052635"/>
          <w:sz w:val="17"/>
          <w:szCs w:val="17"/>
          <w:lang w:eastAsia="ru-RU"/>
        </w:rPr>
        <w:t>Распределение ресурсного обеспечения по годам реализации Подпрограммы:</w:t>
      </w:r>
    </w:p>
    <w:tbl>
      <w:tblPr>
        <w:tblW w:w="100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21"/>
        <w:gridCol w:w="1121"/>
        <w:gridCol w:w="1121"/>
        <w:gridCol w:w="1122"/>
        <w:gridCol w:w="2611"/>
      </w:tblGrid>
      <w:tr w:rsidR="002D31E2" w:rsidRPr="002D31E2" w14:paraId="0F75983D" w14:textId="77777777" w:rsidTr="002D31E2">
        <w:tc>
          <w:tcPr>
            <w:tcW w:w="2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AB90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70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934D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Объем финансирования, тыс. рублей</w:t>
            </w:r>
          </w:p>
        </w:tc>
      </w:tr>
      <w:tr w:rsidR="002D31E2" w:rsidRPr="002D31E2" w14:paraId="45DDED52" w14:textId="77777777" w:rsidTr="002D31E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E168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25FE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38CB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B470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0DB8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2E5F" w14:textId="77777777" w:rsidR="002D31E2" w:rsidRPr="002D31E2" w:rsidRDefault="002D31E2" w:rsidP="002D3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Итого</w:t>
            </w:r>
          </w:p>
        </w:tc>
      </w:tr>
      <w:tr w:rsidR="002D31E2" w:rsidRPr="002D31E2" w14:paraId="297C3BCB" w14:textId="77777777" w:rsidTr="002D31E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318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514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CC9E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947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E64E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446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D31E2" w:rsidRPr="002D31E2" w14:paraId="7155DA64" w14:textId="77777777" w:rsidTr="002D31E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ACA5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FDE0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6815,0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3C3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8576,0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BD0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8860,0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EA0C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397DD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24251,0</w:t>
            </w:r>
          </w:p>
        </w:tc>
      </w:tr>
      <w:tr w:rsidR="002D31E2" w:rsidRPr="002D31E2" w14:paraId="0B78277B" w14:textId="77777777" w:rsidTr="002D31E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17C2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Муниципальный бюджет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107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25339,5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9EC3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43422,2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9082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44355,34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93C1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4CB9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113117,04</w:t>
            </w:r>
          </w:p>
        </w:tc>
      </w:tr>
      <w:tr w:rsidR="002D31E2" w:rsidRPr="002D31E2" w14:paraId="12AE57F1" w14:textId="77777777" w:rsidTr="002D31E2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5E18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9256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32154,5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E25A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51998,2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933A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53215,34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EDB7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508F" w14:textId="77777777" w:rsidR="002D31E2" w:rsidRPr="002D31E2" w:rsidRDefault="002D31E2" w:rsidP="002D31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31E2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137368,04</w:t>
            </w:r>
          </w:p>
        </w:tc>
      </w:tr>
    </w:tbl>
    <w:p w14:paraId="457071CC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5CA7043" w14:textId="77777777" w:rsidR="002D31E2" w:rsidRPr="002D31E2" w:rsidRDefault="002D31E2" w:rsidP="002D31E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14:paraId="424162F3" w14:textId="77777777" w:rsidR="002D31E2" w:rsidRPr="002D31E2" w:rsidRDefault="002D31E2" w:rsidP="002D31E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Опубликовать настоящее постановление в газете «Аскизский труженик» и разместить на сайте Администрации Аскизского района Республики Хакасия.</w:t>
      </w:r>
    </w:p>
    <w:p w14:paraId="617DEF59" w14:textId="77777777" w:rsidR="002D31E2" w:rsidRPr="002D31E2" w:rsidRDefault="002D31E2" w:rsidP="002D31E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75418D4" w14:textId="77777777" w:rsidR="002D31E2" w:rsidRPr="002D31E2" w:rsidRDefault="002D31E2" w:rsidP="002D31E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0493B48" w14:textId="77777777" w:rsidR="002D31E2" w:rsidRPr="002D31E2" w:rsidRDefault="002D31E2" w:rsidP="002D31E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47410D4" w14:textId="77777777" w:rsidR="002D31E2" w:rsidRPr="002D31E2" w:rsidRDefault="002D31E2" w:rsidP="002D31E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31E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Глава Администрации                                                                          А.В.Челтыгмашев</w:t>
      </w:r>
    </w:p>
    <w:p w14:paraId="3434F5C1" w14:textId="77777777" w:rsidR="00C30CCC" w:rsidRDefault="00C30CCC"/>
    <w:sectPr w:rsidR="00C3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C"/>
    <w:rsid w:val="002D31E2"/>
    <w:rsid w:val="00C3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3A00-7A5F-4B7D-8D0E-32E30C9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D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2020-08-13T16:27:00Z</dcterms:created>
  <dcterms:modified xsi:type="dcterms:W3CDTF">2020-08-13T16:27:00Z</dcterms:modified>
</cp:coreProperties>
</file>