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DC" w:rsidRDefault="00623695">
      <w:pPr>
        <w:spacing w:before="173"/>
        <w:ind w:right="1199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238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6DC" w:rsidRDefault="007936DC"/>
    <w:tbl>
      <w:tblPr>
        <w:tblW w:w="9073" w:type="dxa"/>
        <w:tblInd w:w="108" w:type="dxa"/>
        <w:tblLook w:val="0000"/>
      </w:tblPr>
      <w:tblGrid>
        <w:gridCol w:w="2835"/>
        <w:gridCol w:w="1134"/>
        <w:gridCol w:w="993"/>
        <w:gridCol w:w="1275"/>
        <w:gridCol w:w="2836"/>
      </w:tblGrid>
      <w:tr w:rsidR="007936DC">
        <w:tc>
          <w:tcPr>
            <w:tcW w:w="3969" w:type="dxa"/>
            <w:gridSpan w:val="2"/>
            <w:shd w:val="clear" w:color="auto" w:fill="auto"/>
          </w:tcPr>
          <w:p w:rsidR="007936DC" w:rsidRDefault="00623695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 xml:space="preserve">      РОССИЙСКАЯ ФЕДЕРАЦИЯ</w:t>
            </w:r>
          </w:p>
          <w:p w:rsidR="007936DC" w:rsidRDefault="0062369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</w:p>
          <w:p w:rsidR="007936DC" w:rsidRDefault="0062369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АСКИЗСКОГО РАЙОНА</w:t>
            </w:r>
          </w:p>
          <w:p w:rsidR="007936DC" w:rsidRDefault="00623695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РЕСПУБЛИКИ ХАКАСИЯ</w:t>
            </w:r>
          </w:p>
        </w:tc>
        <w:tc>
          <w:tcPr>
            <w:tcW w:w="993" w:type="dxa"/>
            <w:shd w:val="clear" w:color="auto" w:fill="auto"/>
          </w:tcPr>
          <w:p w:rsidR="007936DC" w:rsidRDefault="007936D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7936DC" w:rsidRDefault="00623695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>РОССИЯ ФЕДЕРАЦИЯЗЫ</w:t>
            </w:r>
          </w:p>
          <w:p w:rsidR="007936DC" w:rsidRDefault="0062369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ХАКАС РЕСПУБЛИКАЗЫНЫН</w:t>
            </w:r>
          </w:p>
          <w:p w:rsidR="007936DC" w:rsidRDefault="0062369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АСХЫС АЙМА</w:t>
            </w:r>
            <w:proofErr w:type="gramStart"/>
            <w:r>
              <w:rPr>
                <w:b/>
                <w:sz w:val="22"/>
                <w:lang w:val="en-US"/>
              </w:rPr>
              <w:t>F</w:t>
            </w:r>
            <w:proofErr w:type="gramEnd"/>
            <w:r>
              <w:rPr>
                <w:b/>
                <w:sz w:val="22"/>
              </w:rPr>
              <w:t xml:space="preserve">ЫНЫН </w:t>
            </w:r>
          </w:p>
          <w:p w:rsidR="007936DC" w:rsidRDefault="00623695">
            <w:pPr>
              <w:jc w:val="center"/>
              <w:rPr>
                <w:b/>
                <w:sz w:val="22"/>
                <w:szCs w:val="24"/>
                <w:lang w:val="en-US"/>
              </w:rPr>
            </w:pPr>
            <w:r>
              <w:rPr>
                <w:b/>
                <w:sz w:val="22"/>
              </w:rPr>
              <w:t>УСТА</w:t>
            </w:r>
            <w:proofErr w:type="gramStart"/>
            <w:r>
              <w:rPr>
                <w:b/>
                <w:sz w:val="22"/>
              </w:rPr>
              <w:t>F</w:t>
            </w:r>
            <w:proofErr w:type="gramEnd"/>
            <w:r>
              <w:rPr>
                <w:b/>
                <w:sz w:val="22"/>
              </w:rPr>
              <w:t>-ПАСТАА</w:t>
            </w:r>
          </w:p>
        </w:tc>
      </w:tr>
      <w:tr w:rsidR="007936DC">
        <w:tc>
          <w:tcPr>
            <w:tcW w:w="2835" w:type="dxa"/>
            <w:shd w:val="clear" w:color="auto" w:fill="auto"/>
          </w:tcPr>
          <w:p w:rsidR="007936DC" w:rsidRDefault="007936DC">
            <w:pPr>
              <w:jc w:val="center"/>
              <w:rPr>
                <w:b/>
                <w:sz w:val="22"/>
                <w:szCs w:val="24"/>
                <w:lang w:val="en-US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7936DC" w:rsidRDefault="007936DC">
            <w:pPr>
              <w:jc w:val="both"/>
              <w:rPr>
                <w:sz w:val="22"/>
                <w:szCs w:val="24"/>
                <w:lang w:val="en-US"/>
              </w:rPr>
            </w:pPr>
          </w:p>
          <w:p w:rsidR="007936DC" w:rsidRDefault="00623695">
            <w:pPr>
              <w:jc w:val="center"/>
              <w:rPr>
                <w:b/>
                <w:sz w:val="30"/>
                <w:szCs w:val="24"/>
                <w:lang w:val="en-US"/>
              </w:rPr>
            </w:pPr>
            <w:r>
              <w:rPr>
                <w:b/>
                <w:sz w:val="30"/>
              </w:rPr>
              <w:t>ПОСТАНОВЛЕНИЕ</w:t>
            </w:r>
          </w:p>
        </w:tc>
        <w:tc>
          <w:tcPr>
            <w:tcW w:w="2836" w:type="dxa"/>
            <w:shd w:val="clear" w:color="auto" w:fill="auto"/>
          </w:tcPr>
          <w:p w:rsidR="007936DC" w:rsidRDefault="007936DC">
            <w:pPr>
              <w:jc w:val="center"/>
              <w:rPr>
                <w:b/>
                <w:sz w:val="22"/>
                <w:szCs w:val="24"/>
                <w:lang w:val="en-US"/>
              </w:rPr>
            </w:pPr>
          </w:p>
        </w:tc>
      </w:tr>
    </w:tbl>
    <w:p w:rsidR="007936DC" w:rsidRDefault="007936DC"/>
    <w:p w:rsidR="007936DC" w:rsidRDefault="00623695">
      <w:r>
        <w:rPr>
          <w:szCs w:val="26"/>
        </w:rPr>
        <w:t xml:space="preserve">от </w:t>
      </w:r>
      <w:r w:rsidR="000260DB">
        <w:rPr>
          <w:szCs w:val="26"/>
        </w:rPr>
        <w:t xml:space="preserve"> </w:t>
      </w:r>
      <w:r w:rsidR="00B11D7C">
        <w:rPr>
          <w:szCs w:val="26"/>
        </w:rPr>
        <w:t>16.02.2022</w:t>
      </w:r>
      <w:r w:rsidR="00D272FC">
        <w:rPr>
          <w:szCs w:val="26"/>
        </w:rPr>
        <w:tab/>
      </w:r>
      <w:r w:rsidR="00D272FC">
        <w:rPr>
          <w:szCs w:val="26"/>
        </w:rPr>
        <w:tab/>
      </w:r>
      <w:r w:rsidR="00D272FC">
        <w:rPr>
          <w:szCs w:val="26"/>
        </w:rPr>
        <w:tab/>
      </w:r>
      <w:r w:rsidR="00B11D7C">
        <w:rPr>
          <w:szCs w:val="26"/>
        </w:rPr>
        <w:tab/>
      </w:r>
      <w:r>
        <w:rPr>
          <w:szCs w:val="26"/>
        </w:rPr>
        <w:t>с. Аскиз</w:t>
      </w:r>
      <w:r>
        <w:rPr>
          <w:szCs w:val="26"/>
        </w:rPr>
        <w:tab/>
      </w:r>
      <w:r>
        <w:rPr>
          <w:szCs w:val="26"/>
        </w:rPr>
        <w:tab/>
        <w:t xml:space="preserve">  </w:t>
      </w:r>
      <w:r w:rsidR="002D082E">
        <w:rPr>
          <w:szCs w:val="26"/>
        </w:rPr>
        <w:tab/>
      </w:r>
      <w:r w:rsidR="002D082E">
        <w:rPr>
          <w:szCs w:val="26"/>
        </w:rPr>
        <w:tab/>
      </w:r>
      <w:r>
        <w:rPr>
          <w:szCs w:val="26"/>
        </w:rPr>
        <w:t xml:space="preserve">№ </w:t>
      </w:r>
      <w:r w:rsidR="00B11D7C">
        <w:rPr>
          <w:szCs w:val="26"/>
        </w:rPr>
        <w:t xml:space="preserve"> 73-п</w:t>
      </w:r>
    </w:p>
    <w:p w:rsidR="007936DC" w:rsidRDefault="007936DC">
      <w:pPr>
        <w:rPr>
          <w:szCs w:val="26"/>
        </w:rPr>
      </w:pPr>
    </w:p>
    <w:tbl>
      <w:tblPr>
        <w:tblW w:w="5868" w:type="dxa"/>
        <w:tblLook w:val="0000"/>
      </w:tblPr>
      <w:tblGrid>
        <w:gridCol w:w="5868"/>
      </w:tblGrid>
      <w:tr w:rsidR="007936DC">
        <w:trPr>
          <w:trHeight w:val="1218"/>
        </w:trPr>
        <w:tc>
          <w:tcPr>
            <w:tcW w:w="5868" w:type="dxa"/>
            <w:shd w:val="clear" w:color="auto" w:fill="auto"/>
          </w:tcPr>
          <w:p w:rsidR="007936DC" w:rsidRPr="00623695" w:rsidRDefault="00D272FC" w:rsidP="00623695">
            <w:pPr>
              <w:jc w:val="both"/>
              <w:rPr>
                <w:b/>
                <w:szCs w:val="26"/>
              </w:rPr>
            </w:pPr>
            <w:bookmarkStart w:id="0" w:name="__DdeLink__1246_3875353811"/>
            <w:r>
              <w:rPr>
                <w:b/>
                <w:szCs w:val="26"/>
              </w:rPr>
              <w:t>О внесении изменений и дополнений в приложение  к постановлению Администрации Аскизского района Республики Хакасия от 01.02.2018 года № 70-п «О закреплении муниципальных бюджетных образовательных организаций Аскизского района, реализующих образовательную программу дошкольного образования, за конкретными территориями муниципального образования Аскизский район»</w:t>
            </w:r>
            <w:bookmarkEnd w:id="0"/>
          </w:p>
        </w:tc>
      </w:tr>
    </w:tbl>
    <w:p w:rsidR="007936DC" w:rsidRDefault="007936DC">
      <w:pPr>
        <w:ind w:firstLine="540"/>
        <w:jc w:val="both"/>
        <w:rPr>
          <w:szCs w:val="26"/>
        </w:rPr>
      </w:pPr>
    </w:p>
    <w:p w:rsidR="007936DC" w:rsidRDefault="00623695">
      <w:pPr>
        <w:ind w:firstLine="540"/>
        <w:jc w:val="both"/>
      </w:pPr>
      <w:r>
        <w:rPr>
          <w:szCs w:val="26"/>
          <w:lang w:eastAsia="en-US"/>
        </w:rPr>
        <w:t xml:space="preserve">В целях обеспечения территориальной доступности муниципальных бюджетных образовательных организаций, реализующих образовательные программы </w:t>
      </w:r>
      <w:r w:rsidR="00D272FC">
        <w:rPr>
          <w:szCs w:val="26"/>
          <w:lang w:eastAsia="en-US"/>
        </w:rPr>
        <w:t>дошкольного</w:t>
      </w:r>
      <w:r>
        <w:rPr>
          <w:szCs w:val="26"/>
          <w:lang w:eastAsia="en-US"/>
        </w:rPr>
        <w:t xml:space="preserve"> образования, в соответствии со </w:t>
      </w:r>
      <w:hyperlink r:id="rId6">
        <w:r>
          <w:rPr>
            <w:rStyle w:val="ListLabel1"/>
          </w:rPr>
          <w:t>ст. 9</w:t>
        </w:r>
      </w:hyperlink>
      <w:r>
        <w:rPr>
          <w:szCs w:val="26"/>
          <w:lang w:eastAsia="en-US"/>
        </w:rPr>
        <w:t xml:space="preserve"> Федерального закона от 29 декабря 2012 г. N 273-ФЗ «Об образовании в Российской Федерации»</w:t>
      </w:r>
      <w:r>
        <w:rPr>
          <w:szCs w:val="26"/>
        </w:rPr>
        <w:t xml:space="preserve">, руководствуясь ст.ст. 35, 40 Устава муниципального образования Аскизский район от 20.12.2005 г., </w:t>
      </w:r>
      <w:r>
        <w:rPr>
          <w:b/>
          <w:szCs w:val="26"/>
        </w:rPr>
        <w:t xml:space="preserve">Администрация Аскизского района  Республики Хакасия </w:t>
      </w:r>
      <w:r>
        <w:rPr>
          <w:b/>
          <w:spacing w:val="30"/>
          <w:szCs w:val="26"/>
        </w:rPr>
        <w:t>постановляет:</w:t>
      </w:r>
    </w:p>
    <w:p w:rsidR="003E7C40" w:rsidRDefault="00623695" w:rsidP="003E7C40">
      <w:pPr>
        <w:ind w:firstLine="540"/>
        <w:jc w:val="both"/>
      </w:pPr>
      <w:r>
        <w:rPr>
          <w:szCs w:val="26"/>
        </w:rPr>
        <w:t xml:space="preserve">1. </w:t>
      </w:r>
      <w:r w:rsidR="003E7C40">
        <w:rPr>
          <w:szCs w:val="26"/>
        </w:rPr>
        <w:t>Внести в приложение  к постановлению Администрации Аскизского района Республики Хакасия от 01.02.2018 года № 70-п</w:t>
      </w:r>
      <w:r w:rsidR="003E7C40">
        <w:rPr>
          <w:b/>
          <w:szCs w:val="26"/>
        </w:rPr>
        <w:t xml:space="preserve"> «</w:t>
      </w:r>
      <w:r w:rsidR="003E7C40">
        <w:rPr>
          <w:szCs w:val="26"/>
        </w:rPr>
        <w:t>О закреплении муниципальных бюджетных образовательных организаций Аскизского района, реализующих образовательную программу дошкольного образования,</w:t>
      </w:r>
      <w:r w:rsidR="00A6201B">
        <w:rPr>
          <w:szCs w:val="26"/>
        </w:rPr>
        <w:t xml:space="preserve"> </w:t>
      </w:r>
      <w:r w:rsidR="003E7C40">
        <w:rPr>
          <w:szCs w:val="26"/>
        </w:rPr>
        <w:t>за конкретными территориями муниципального образования Аскизский район", следующие изменения и дополнения:</w:t>
      </w:r>
    </w:p>
    <w:p w:rsidR="001D6A4C" w:rsidRDefault="002D082E" w:rsidP="001D6A4C">
      <w:pPr>
        <w:ind w:firstLine="540"/>
        <w:jc w:val="both"/>
        <w:rPr>
          <w:szCs w:val="26"/>
        </w:rPr>
      </w:pPr>
      <w:r>
        <w:rPr>
          <w:szCs w:val="26"/>
        </w:rPr>
        <w:t xml:space="preserve">1) </w:t>
      </w:r>
      <w:r w:rsidR="001D6A4C" w:rsidRPr="00623695">
        <w:rPr>
          <w:szCs w:val="26"/>
        </w:rPr>
        <w:t xml:space="preserve">графу 3 пункта </w:t>
      </w:r>
      <w:r w:rsidR="001D6A4C">
        <w:rPr>
          <w:szCs w:val="26"/>
        </w:rPr>
        <w:t>1</w:t>
      </w:r>
      <w:r w:rsidR="001D6A4C" w:rsidRPr="00623695">
        <w:rPr>
          <w:szCs w:val="26"/>
        </w:rPr>
        <w:t xml:space="preserve"> дополнить следующими словами:</w:t>
      </w:r>
      <w:r w:rsidR="001D6A4C">
        <w:rPr>
          <w:szCs w:val="26"/>
        </w:rPr>
        <w:t>«ул</w:t>
      </w:r>
      <w:proofErr w:type="gramStart"/>
      <w:r w:rsidR="001D6A4C">
        <w:rPr>
          <w:szCs w:val="26"/>
        </w:rPr>
        <w:t>.Р</w:t>
      </w:r>
      <w:proofErr w:type="gramEnd"/>
      <w:r w:rsidR="001D6A4C">
        <w:rPr>
          <w:szCs w:val="26"/>
        </w:rPr>
        <w:t>ождественская»;</w:t>
      </w:r>
    </w:p>
    <w:p w:rsidR="001D6A4C" w:rsidRDefault="001D6A4C" w:rsidP="001D6A4C">
      <w:pPr>
        <w:ind w:firstLine="540"/>
        <w:jc w:val="both"/>
        <w:rPr>
          <w:szCs w:val="26"/>
        </w:rPr>
      </w:pPr>
      <w:r>
        <w:rPr>
          <w:szCs w:val="26"/>
        </w:rPr>
        <w:t xml:space="preserve">2) </w:t>
      </w:r>
      <w:r w:rsidRPr="00623695">
        <w:rPr>
          <w:szCs w:val="26"/>
        </w:rPr>
        <w:t xml:space="preserve">графу 3 пункта </w:t>
      </w:r>
      <w:r>
        <w:rPr>
          <w:szCs w:val="26"/>
        </w:rPr>
        <w:t>2</w:t>
      </w:r>
      <w:r w:rsidRPr="00623695">
        <w:rPr>
          <w:szCs w:val="26"/>
        </w:rPr>
        <w:t xml:space="preserve"> дополнить следующими словами:</w:t>
      </w:r>
      <w:r>
        <w:rPr>
          <w:szCs w:val="26"/>
        </w:rPr>
        <w:t>«ул</w:t>
      </w:r>
      <w:proofErr w:type="gramStart"/>
      <w:r>
        <w:rPr>
          <w:szCs w:val="26"/>
        </w:rPr>
        <w:t>.М</w:t>
      </w:r>
      <w:proofErr w:type="gramEnd"/>
      <w:r>
        <w:rPr>
          <w:szCs w:val="26"/>
        </w:rPr>
        <w:t>ичурина»;</w:t>
      </w:r>
    </w:p>
    <w:p w:rsidR="001D6A4C" w:rsidRDefault="001D6A4C" w:rsidP="001D6A4C">
      <w:pPr>
        <w:ind w:firstLine="540"/>
        <w:jc w:val="both"/>
        <w:rPr>
          <w:szCs w:val="26"/>
        </w:rPr>
      </w:pPr>
      <w:r>
        <w:rPr>
          <w:szCs w:val="26"/>
        </w:rPr>
        <w:t xml:space="preserve">3) </w:t>
      </w:r>
      <w:r w:rsidRPr="00623695">
        <w:rPr>
          <w:szCs w:val="26"/>
        </w:rPr>
        <w:t xml:space="preserve">графу 3 пункта </w:t>
      </w:r>
      <w:r>
        <w:rPr>
          <w:szCs w:val="26"/>
        </w:rPr>
        <w:t>6</w:t>
      </w:r>
      <w:r w:rsidRPr="00623695">
        <w:rPr>
          <w:szCs w:val="26"/>
        </w:rPr>
        <w:t xml:space="preserve"> дополнить следующими словами:</w:t>
      </w:r>
      <w:r w:rsidR="00C520B6">
        <w:rPr>
          <w:szCs w:val="26"/>
        </w:rPr>
        <w:t xml:space="preserve"> «пер</w:t>
      </w:r>
      <w:proofErr w:type="gramStart"/>
      <w:r w:rsidR="00C520B6">
        <w:rPr>
          <w:szCs w:val="26"/>
        </w:rPr>
        <w:t>.Х</w:t>
      </w:r>
      <w:proofErr w:type="gramEnd"/>
      <w:r w:rsidR="00C520B6">
        <w:rPr>
          <w:szCs w:val="26"/>
        </w:rPr>
        <w:t>акасский, ул.Суворова»</w:t>
      </w:r>
      <w:r>
        <w:rPr>
          <w:szCs w:val="26"/>
        </w:rPr>
        <w:t>;</w:t>
      </w:r>
    </w:p>
    <w:p w:rsidR="002D082E" w:rsidRDefault="00C520B6" w:rsidP="002D082E">
      <w:pPr>
        <w:ind w:firstLine="540"/>
        <w:jc w:val="both"/>
        <w:rPr>
          <w:szCs w:val="26"/>
        </w:rPr>
      </w:pPr>
      <w:r>
        <w:rPr>
          <w:szCs w:val="26"/>
        </w:rPr>
        <w:t xml:space="preserve">4) </w:t>
      </w:r>
      <w:r w:rsidR="00623695" w:rsidRPr="00623695">
        <w:rPr>
          <w:szCs w:val="26"/>
        </w:rPr>
        <w:t xml:space="preserve">графу 3 пункта </w:t>
      </w:r>
      <w:r w:rsidR="003E7C40">
        <w:rPr>
          <w:szCs w:val="26"/>
        </w:rPr>
        <w:t>16</w:t>
      </w:r>
      <w:r w:rsidR="00623695" w:rsidRPr="00623695">
        <w:rPr>
          <w:szCs w:val="26"/>
        </w:rPr>
        <w:t xml:space="preserve"> дополнить следующими словами:</w:t>
      </w:r>
      <w:r w:rsidR="00623695">
        <w:rPr>
          <w:szCs w:val="26"/>
        </w:rPr>
        <w:t>«</w:t>
      </w:r>
      <w:r w:rsidR="002D082E">
        <w:rPr>
          <w:szCs w:val="26"/>
        </w:rPr>
        <w:t>пер</w:t>
      </w:r>
      <w:proofErr w:type="gramStart"/>
      <w:r w:rsidR="002D082E">
        <w:rPr>
          <w:szCs w:val="26"/>
        </w:rPr>
        <w:t>.П</w:t>
      </w:r>
      <w:proofErr w:type="gramEnd"/>
      <w:r w:rsidR="002D082E">
        <w:rPr>
          <w:szCs w:val="26"/>
        </w:rPr>
        <w:t xml:space="preserve">аромный, </w:t>
      </w:r>
      <w:proofErr w:type="spellStart"/>
      <w:r w:rsidR="002D082E">
        <w:rPr>
          <w:szCs w:val="26"/>
        </w:rPr>
        <w:t>пер.Пирятинский</w:t>
      </w:r>
      <w:proofErr w:type="spellEnd"/>
      <w:r w:rsidR="00623695">
        <w:rPr>
          <w:szCs w:val="26"/>
        </w:rPr>
        <w:t xml:space="preserve">, </w:t>
      </w:r>
      <w:r w:rsidR="002D082E">
        <w:rPr>
          <w:szCs w:val="26"/>
        </w:rPr>
        <w:t xml:space="preserve">пер.Шоссейный, </w:t>
      </w:r>
      <w:proofErr w:type="spellStart"/>
      <w:r w:rsidR="002D082E">
        <w:rPr>
          <w:szCs w:val="26"/>
        </w:rPr>
        <w:t>ул.Боргоякова</w:t>
      </w:r>
      <w:proofErr w:type="spellEnd"/>
      <w:r w:rsidR="002D082E">
        <w:rPr>
          <w:szCs w:val="26"/>
        </w:rPr>
        <w:t xml:space="preserve"> М.И.»;</w:t>
      </w:r>
    </w:p>
    <w:p w:rsidR="002D082E" w:rsidRDefault="00C520B6" w:rsidP="002D082E">
      <w:pPr>
        <w:ind w:firstLine="540"/>
        <w:jc w:val="both"/>
      </w:pPr>
      <w:r>
        <w:rPr>
          <w:szCs w:val="26"/>
        </w:rPr>
        <w:t>5</w:t>
      </w:r>
      <w:r w:rsidR="002D082E">
        <w:rPr>
          <w:szCs w:val="26"/>
        </w:rPr>
        <w:t xml:space="preserve">) в </w:t>
      </w:r>
      <w:r w:rsidR="002D082E" w:rsidRPr="00623695">
        <w:rPr>
          <w:szCs w:val="26"/>
        </w:rPr>
        <w:t>граф</w:t>
      </w:r>
      <w:r w:rsidR="002D082E">
        <w:rPr>
          <w:szCs w:val="26"/>
        </w:rPr>
        <w:t>е</w:t>
      </w:r>
      <w:r w:rsidR="002D082E" w:rsidRPr="00623695">
        <w:rPr>
          <w:szCs w:val="26"/>
        </w:rPr>
        <w:t xml:space="preserve"> 3 пункта </w:t>
      </w:r>
      <w:r>
        <w:rPr>
          <w:szCs w:val="26"/>
        </w:rPr>
        <w:t>23</w:t>
      </w:r>
      <w:r w:rsidR="002D082E" w:rsidRPr="00623695">
        <w:rPr>
          <w:szCs w:val="26"/>
        </w:rPr>
        <w:t xml:space="preserve"> слова:</w:t>
      </w:r>
      <w:r w:rsidR="002D082E">
        <w:rPr>
          <w:szCs w:val="26"/>
        </w:rPr>
        <w:t>«</w:t>
      </w:r>
      <w:r w:rsidR="00F943C5">
        <w:rPr>
          <w:szCs w:val="26"/>
        </w:rPr>
        <w:t>ул</w:t>
      </w:r>
      <w:proofErr w:type="gramStart"/>
      <w:r w:rsidR="00F943C5">
        <w:rPr>
          <w:szCs w:val="26"/>
        </w:rPr>
        <w:t>.Г</w:t>
      </w:r>
      <w:proofErr w:type="gramEnd"/>
      <w:r w:rsidR="00F943C5">
        <w:rPr>
          <w:szCs w:val="26"/>
        </w:rPr>
        <w:t>айдара</w:t>
      </w:r>
      <w:r w:rsidR="002D082E">
        <w:rPr>
          <w:szCs w:val="26"/>
        </w:rPr>
        <w:t>»</w:t>
      </w:r>
      <w:r w:rsidR="00F943C5">
        <w:rPr>
          <w:szCs w:val="26"/>
        </w:rPr>
        <w:t xml:space="preserve"> заменить </w:t>
      </w:r>
      <w:r w:rsidR="00AF1A3A">
        <w:rPr>
          <w:szCs w:val="26"/>
        </w:rPr>
        <w:t>словами</w:t>
      </w:r>
      <w:r w:rsidR="00F943C5">
        <w:rPr>
          <w:szCs w:val="26"/>
        </w:rPr>
        <w:t xml:space="preserve"> «ул</w:t>
      </w:r>
      <w:r>
        <w:rPr>
          <w:szCs w:val="26"/>
        </w:rPr>
        <w:t>.</w:t>
      </w:r>
      <w:r w:rsidR="00F943C5">
        <w:rPr>
          <w:szCs w:val="26"/>
        </w:rPr>
        <w:t xml:space="preserve"> </w:t>
      </w:r>
      <w:proofErr w:type="spellStart"/>
      <w:r w:rsidR="00F943C5">
        <w:rPr>
          <w:szCs w:val="26"/>
        </w:rPr>
        <w:t>Костякова</w:t>
      </w:r>
      <w:proofErr w:type="spellEnd"/>
      <w:r w:rsidR="00F943C5">
        <w:rPr>
          <w:szCs w:val="26"/>
        </w:rPr>
        <w:t xml:space="preserve"> И.М.»</w:t>
      </w:r>
      <w:r w:rsidR="002D082E">
        <w:rPr>
          <w:szCs w:val="26"/>
        </w:rPr>
        <w:t>.</w:t>
      </w:r>
    </w:p>
    <w:p w:rsidR="007936DC" w:rsidRDefault="00623695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опубликовать  в газете "Аскизский труженик" и разместить на официальном сайте Администрации Аскизского района Республики Хакасия.</w:t>
      </w:r>
    </w:p>
    <w:p w:rsidR="007936DC" w:rsidRDefault="006236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620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7936DC" w:rsidRDefault="007936DC">
      <w:pPr>
        <w:ind w:firstLine="540"/>
        <w:jc w:val="both"/>
        <w:rPr>
          <w:szCs w:val="26"/>
        </w:rPr>
      </w:pPr>
    </w:p>
    <w:p w:rsidR="007936DC" w:rsidRDefault="007936DC">
      <w:pPr>
        <w:ind w:firstLine="540"/>
        <w:jc w:val="both"/>
        <w:rPr>
          <w:szCs w:val="26"/>
        </w:rPr>
      </w:pPr>
    </w:p>
    <w:p w:rsidR="007936DC" w:rsidRDefault="00623695">
      <w:pPr>
        <w:outlineLvl w:val="0"/>
        <w:rPr>
          <w:szCs w:val="26"/>
        </w:rPr>
      </w:pPr>
      <w:r>
        <w:rPr>
          <w:szCs w:val="26"/>
        </w:rPr>
        <w:t xml:space="preserve">Глава Администрации                                                                          А.В.Челтыгмашев  </w:t>
      </w:r>
      <w:r w:rsidR="002155AD">
        <w:rPr>
          <w:szCs w:val="26"/>
        </w:rPr>
        <w:t xml:space="preserve"> </w:t>
      </w:r>
    </w:p>
    <w:sectPr w:rsidR="007936DC" w:rsidSect="00C520B6">
      <w:pgSz w:w="11906" w:h="16838"/>
      <w:pgMar w:top="426" w:right="567" w:bottom="142" w:left="1985" w:header="720" w:footer="72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F73"/>
    <w:multiLevelType w:val="multilevel"/>
    <w:tmpl w:val="FD844B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68F558D"/>
    <w:multiLevelType w:val="multilevel"/>
    <w:tmpl w:val="8BD260E8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36DC"/>
    <w:rsid w:val="000260DB"/>
    <w:rsid w:val="00081231"/>
    <w:rsid w:val="001510BB"/>
    <w:rsid w:val="001D6A4C"/>
    <w:rsid w:val="002155AD"/>
    <w:rsid w:val="00294215"/>
    <w:rsid w:val="00294D00"/>
    <w:rsid w:val="002D082E"/>
    <w:rsid w:val="003E7C40"/>
    <w:rsid w:val="004766A2"/>
    <w:rsid w:val="005C0D5F"/>
    <w:rsid w:val="00623695"/>
    <w:rsid w:val="0067143E"/>
    <w:rsid w:val="00673C44"/>
    <w:rsid w:val="007936DC"/>
    <w:rsid w:val="00A6201B"/>
    <w:rsid w:val="00AF1A3A"/>
    <w:rsid w:val="00B10D34"/>
    <w:rsid w:val="00B11D7C"/>
    <w:rsid w:val="00BF75AF"/>
    <w:rsid w:val="00C520B6"/>
    <w:rsid w:val="00D272FC"/>
    <w:rsid w:val="00EF1012"/>
    <w:rsid w:val="00F94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D8"/>
    <w:rPr>
      <w:rFonts w:ascii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50FD8"/>
    <w:rPr>
      <w:rFonts w:ascii="Tahoma" w:eastAsia="Calibri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673C44"/>
    <w:rPr>
      <w:szCs w:val="26"/>
      <w:lang w:eastAsia="en-US"/>
    </w:rPr>
  </w:style>
  <w:style w:type="character" w:customStyle="1" w:styleId="-">
    <w:name w:val="Интернет-ссылка"/>
    <w:rsid w:val="00673C44"/>
    <w:rPr>
      <w:color w:val="000080"/>
      <w:u w:val="single"/>
    </w:rPr>
  </w:style>
  <w:style w:type="character" w:customStyle="1" w:styleId="ListLabel2">
    <w:name w:val="ListLabel 2"/>
    <w:qFormat/>
    <w:rsid w:val="00673C44"/>
    <w:rPr>
      <w:szCs w:val="26"/>
      <w:lang w:eastAsia="en-US"/>
    </w:rPr>
  </w:style>
  <w:style w:type="character" w:customStyle="1" w:styleId="ListLabel3">
    <w:name w:val="ListLabel 3"/>
    <w:qFormat/>
    <w:rsid w:val="00673C44"/>
    <w:rPr>
      <w:szCs w:val="26"/>
      <w:lang w:eastAsia="en-US"/>
    </w:rPr>
  </w:style>
  <w:style w:type="character" w:customStyle="1" w:styleId="ListLabel4">
    <w:name w:val="ListLabel 4"/>
    <w:qFormat/>
    <w:rsid w:val="00673C44"/>
    <w:rPr>
      <w:szCs w:val="26"/>
      <w:lang w:eastAsia="en-US"/>
    </w:rPr>
  </w:style>
  <w:style w:type="character" w:customStyle="1" w:styleId="ListLabel5">
    <w:name w:val="ListLabel 5"/>
    <w:qFormat/>
    <w:rsid w:val="00673C44"/>
    <w:rPr>
      <w:szCs w:val="26"/>
      <w:lang w:eastAsia="en-US"/>
    </w:rPr>
  </w:style>
  <w:style w:type="character" w:customStyle="1" w:styleId="ListLabel6">
    <w:name w:val="ListLabel 6"/>
    <w:qFormat/>
    <w:rsid w:val="00673C44"/>
    <w:rPr>
      <w:szCs w:val="26"/>
      <w:lang w:eastAsia="en-US"/>
    </w:rPr>
  </w:style>
  <w:style w:type="character" w:customStyle="1" w:styleId="ListLabel7">
    <w:name w:val="ListLabel 7"/>
    <w:qFormat/>
    <w:rsid w:val="00673C44"/>
    <w:rPr>
      <w:szCs w:val="26"/>
      <w:lang w:eastAsia="en-US"/>
    </w:rPr>
  </w:style>
  <w:style w:type="character" w:customStyle="1" w:styleId="ListLabel8">
    <w:name w:val="ListLabel 8"/>
    <w:qFormat/>
    <w:rsid w:val="00673C44"/>
    <w:rPr>
      <w:szCs w:val="26"/>
      <w:lang w:eastAsia="en-US"/>
    </w:rPr>
  </w:style>
  <w:style w:type="character" w:customStyle="1" w:styleId="ListLabel9">
    <w:name w:val="ListLabel 9"/>
    <w:qFormat/>
    <w:rsid w:val="00673C44"/>
    <w:rPr>
      <w:szCs w:val="26"/>
      <w:lang w:eastAsia="en-US"/>
    </w:rPr>
  </w:style>
  <w:style w:type="character" w:customStyle="1" w:styleId="ListLabel10">
    <w:name w:val="ListLabel 10"/>
    <w:qFormat/>
    <w:rsid w:val="00673C44"/>
    <w:rPr>
      <w:szCs w:val="26"/>
      <w:lang w:eastAsia="en-US"/>
    </w:rPr>
  </w:style>
  <w:style w:type="paragraph" w:customStyle="1" w:styleId="a4">
    <w:name w:val="Заголовок"/>
    <w:basedOn w:val="a"/>
    <w:next w:val="a5"/>
    <w:qFormat/>
    <w:rsid w:val="00673C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673C44"/>
    <w:pPr>
      <w:spacing w:after="140" w:line="276" w:lineRule="auto"/>
    </w:pPr>
  </w:style>
  <w:style w:type="paragraph" w:styleId="a6">
    <w:name w:val="List"/>
    <w:basedOn w:val="a5"/>
    <w:rsid w:val="00673C44"/>
    <w:rPr>
      <w:rFonts w:cs="Mangal"/>
    </w:rPr>
  </w:style>
  <w:style w:type="paragraph" w:styleId="a7">
    <w:name w:val="caption"/>
    <w:basedOn w:val="a"/>
    <w:qFormat/>
    <w:rsid w:val="00673C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673C44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50FD8"/>
    <w:pPr>
      <w:widowControl w:val="0"/>
      <w:ind w:firstLine="720"/>
    </w:pPr>
    <w:rPr>
      <w:rFonts w:ascii="Arial" w:hAnsi="Arial" w:cs="Arial"/>
      <w:szCs w:val="20"/>
      <w:lang w:eastAsia="ru-RU"/>
    </w:rPr>
  </w:style>
  <w:style w:type="paragraph" w:styleId="a9">
    <w:name w:val="List Paragraph"/>
    <w:basedOn w:val="a"/>
    <w:uiPriority w:val="34"/>
    <w:qFormat/>
    <w:rsid w:val="00B50FD8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B50FD8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673C4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0FC5BE8E6178EEFE88794BF87A237FF40B48F5EBF8BCB21D72B47F4D82FE3426D30C3C34195455s7z0J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liza308</cp:lastModifiedBy>
  <cp:revision>36</cp:revision>
  <cp:lastPrinted>2022-02-15T06:37:00Z</cp:lastPrinted>
  <dcterms:created xsi:type="dcterms:W3CDTF">2019-01-30T08:04:00Z</dcterms:created>
  <dcterms:modified xsi:type="dcterms:W3CDTF">2022-02-24T05:23:00Z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