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915"/>
        <w:gridCol w:w="420"/>
        <w:gridCol w:w="831"/>
        <w:gridCol w:w="1020"/>
        <w:gridCol w:w="2835"/>
      </w:tblGrid>
      <w:tr w:rsidR="00766DDB" w:rsidRPr="00766DDB" w14:paraId="353DA7E5" w14:textId="77777777" w:rsidTr="00766DDB">
        <w:trPr>
          <w:tblCellSpacing w:w="0" w:type="dxa"/>
        </w:trPr>
        <w:tc>
          <w:tcPr>
            <w:tcW w:w="39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72EEE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РОССИЙСКАЯ ФЕДЕРАЦИЯ</w:t>
            </w:r>
          </w:p>
          <w:p w14:paraId="78E0332E" w14:textId="77777777" w:rsidR="00766DDB" w:rsidRPr="00766DDB" w:rsidRDefault="00766DDB" w:rsidP="00766DDB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АДМИНИСТРАЦИЯ</w:t>
            </w:r>
          </w:p>
          <w:p w14:paraId="4C1870EF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АСКИЗСКОГО РАЙОНА</w:t>
            </w:r>
          </w:p>
          <w:p w14:paraId="60B1592A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РЕСПУБЛИКИ ХАКАСИЯ</w:t>
            </w:r>
          </w:p>
          <w:p w14:paraId="0EB68005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9F88A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08CDE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РОССИЯ ФЕДЕРАЦИЯЗЫ</w:t>
            </w:r>
          </w:p>
          <w:p w14:paraId="0248E61C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ХАКАС РЕСПУБЛИКАЗЫНЫҢ</w:t>
            </w:r>
          </w:p>
          <w:p w14:paraId="41B08242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АСХЫС АЙМАҒЫНЫҢ</w:t>
            </w:r>
          </w:p>
          <w:p w14:paraId="2B81FFC3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УСТА</w:t>
            </w:r>
            <w:r w:rsidRPr="00766DDB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val="en-US" w:eastAsia="ru-RU"/>
              </w:rPr>
              <w:t>Ғ</w:t>
            </w:r>
            <w:r w:rsidRPr="00766DDB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-ПАСТАА</w:t>
            </w:r>
          </w:p>
        </w:tc>
      </w:tr>
      <w:tr w:rsidR="00766DDB" w:rsidRPr="00766DDB" w14:paraId="19ACD84F" w14:textId="77777777" w:rsidTr="00766DDB">
        <w:trPr>
          <w:trHeight w:val="893"/>
          <w:tblCellSpacing w:w="0" w:type="dxa"/>
        </w:trPr>
        <w:tc>
          <w:tcPr>
            <w:tcW w:w="30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EBDAE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F8C9B" w14:textId="77777777" w:rsidR="00766DDB" w:rsidRPr="00766DDB" w:rsidRDefault="00766DDB" w:rsidP="00766DD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  <w:p w14:paraId="1DE212B1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b/>
                <w:bCs/>
                <w:color w:val="052635"/>
                <w:sz w:val="30"/>
                <w:szCs w:val="30"/>
                <w:lang w:eastAsia="ru-RU"/>
              </w:rPr>
              <w:t>ПОСТАНОВЛЕНИЕ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3D7DC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 </w:t>
            </w:r>
          </w:p>
        </w:tc>
      </w:tr>
      <w:tr w:rsidR="00766DDB" w:rsidRPr="00766DDB" w14:paraId="6D4A2440" w14:textId="77777777" w:rsidTr="00766DDB">
        <w:trPr>
          <w:trHeight w:val="1020"/>
          <w:tblCellSpacing w:w="0" w:type="dxa"/>
        </w:trPr>
        <w:tc>
          <w:tcPr>
            <w:tcW w:w="30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309D2" w14:textId="77777777" w:rsidR="00766DDB" w:rsidRPr="00766DDB" w:rsidRDefault="00766DDB" w:rsidP="00766DD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 </w:t>
            </w:r>
          </w:p>
          <w:p w14:paraId="04CC7CD5" w14:textId="77777777" w:rsidR="00766DDB" w:rsidRPr="00766DDB" w:rsidRDefault="00766DDB" w:rsidP="00766DD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от 05.03.2020</w:t>
            </w:r>
          </w:p>
          <w:p w14:paraId="33DDAC0E" w14:textId="77777777" w:rsidR="00766DDB" w:rsidRPr="00766DDB" w:rsidRDefault="00766DDB" w:rsidP="00766DD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E6329" w14:textId="77777777" w:rsidR="00766DDB" w:rsidRPr="00766DDB" w:rsidRDefault="00766DDB" w:rsidP="00766DD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  <w:p w14:paraId="5ACF0013" w14:textId="77777777" w:rsidR="00766DDB" w:rsidRPr="00766DDB" w:rsidRDefault="00766DDB" w:rsidP="00766DD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              с. Аскиз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2AD1F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 </w:t>
            </w:r>
          </w:p>
          <w:p w14:paraId="62F85E65" w14:textId="77777777" w:rsidR="00766DDB" w:rsidRPr="00766DDB" w:rsidRDefault="00766DDB" w:rsidP="00766DDB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            № 166-п</w:t>
            </w:r>
          </w:p>
        </w:tc>
      </w:tr>
      <w:tr w:rsidR="00766DDB" w:rsidRPr="00766DDB" w14:paraId="05903CCB" w14:textId="77777777" w:rsidTr="00766DDB">
        <w:trPr>
          <w:trHeight w:val="798"/>
          <w:tblCellSpacing w:w="0" w:type="dxa"/>
        </w:trPr>
        <w:tc>
          <w:tcPr>
            <w:tcW w:w="439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DAA1A" w14:textId="77777777" w:rsidR="00766DDB" w:rsidRPr="00766DDB" w:rsidRDefault="00766DDB" w:rsidP="00766DD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Об итогах реализации Муниципальной программы «Старшее поколение на 2017-2020 годы» за 2019 год</w:t>
            </w:r>
          </w:p>
        </w:tc>
        <w:tc>
          <w:tcPr>
            <w:tcW w:w="467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39537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</w:tc>
      </w:tr>
      <w:tr w:rsidR="00766DDB" w:rsidRPr="00766DDB" w14:paraId="3BE824B8" w14:textId="77777777" w:rsidTr="00766DDB">
        <w:trPr>
          <w:tblCellSpacing w:w="0" w:type="dxa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78FB1C" w14:textId="77777777" w:rsidR="00766DDB" w:rsidRPr="00766DDB" w:rsidRDefault="00766DDB" w:rsidP="00766DD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461FF7" w14:textId="77777777" w:rsidR="00766DDB" w:rsidRPr="00766DDB" w:rsidRDefault="00766DDB" w:rsidP="00766DD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450272" w14:textId="77777777" w:rsidR="00766DDB" w:rsidRPr="00766DDB" w:rsidRDefault="00766DDB" w:rsidP="00766DD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7BC6B3" w14:textId="77777777" w:rsidR="00766DDB" w:rsidRPr="00766DDB" w:rsidRDefault="00766DDB" w:rsidP="00766DD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82ACFF" w14:textId="77777777" w:rsidR="00766DDB" w:rsidRPr="00766DDB" w:rsidRDefault="00766DDB" w:rsidP="00766DD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33A906" w14:textId="77777777" w:rsidR="00766DDB" w:rsidRPr="00766DDB" w:rsidRDefault="00766DDB" w:rsidP="00766DD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14:paraId="53D58301" w14:textId="77777777" w:rsidR="00766DDB" w:rsidRPr="00766DDB" w:rsidRDefault="00766DDB" w:rsidP="00766DD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DDB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410FA73D" w14:textId="77777777" w:rsidR="00766DDB" w:rsidRPr="00766DDB" w:rsidRDefault="00766DDB" w:rsidP="00766DD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DDB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108F9BE4" w14:textId="77777777" w:rsidR="00766DDB" w:rsidRPr="00766DDB" w:rsidRDefault="00766DDB" w:rsidP="00766DD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DDB">
        <w:rPr>
          <w:rFonts w:ascii="Times New Roman" w:eastAsia="Times New Roman" w:hAnsi="Times New Roman" w:cs="Times New Roman"/>
          <w:color w:val="052635"/>
          <w:sz w:val="27"/>
          <w:szCs w:val="27"/>
          <w:lang w:eastAsia="ru-RU"/>
        </w:rPr>
        <w:t>Рассмотрев представленную информацию об итогах реализации Муниципальной программы «Старшее поколение на 2017 – 2020 годы</w:t>
      </w:r>
      <w:r w:rsidRPr="00766DDB">
        <w:rPr>
          <w:rFonts w:ascii="Times New Roman" w:eastAsia="Times New Roman" w:hAnsi="Times New Roman" w:cs="Times New Roman"/>
          <w:b/>
          <w:bCs/>
          <w:color w:val="052635"/>
          <w:sz w:val="27"/>
          <w:szCs w:val="27"/>
          <w:lang w:eastAsia="ru-RU"/>
        </w:rPr>
        <w:t>»,</w:t>
      </w:r>
      <w:r w:rsidRPr="00766DDB">
        <w:rPr>
          <w:rFonts w:ascii="Times New Roman" w:eastAsia="Times New Roman" w:hAnsi="Times New Roman" w:cs="Times New Roman"/>
          <w:color w:val="052635"/>
          <w:sz w:val="27"/>
          <w:szCs w:val="27"/>
          <w:lang w:eastAsia="ru-RU"/>
        </w:rPr>
        <w:t> руководствуясь ст.ст. 35, 40 Устава муниципального образования Аскизский район, </w:t>
      </w:r>
      <w:r w:rsidRPr="00766DDB">
        <w:rPr>
          <w:rFonts w:ascii="Times New Roman" w:eastAsia="Times New Roman" w:hAnsi="Times New Roman" w:cs="Times New Roman"/>
          <w:b/>
          <w:bCs/>
          <w:color w:val="052635"/>
          <w:sz w:val="27"/>
          <w:szCs w:val="27"/>
          <w:lang w:eastAsia="ru-RU"/>
        </w:rPr>
        <w:t>Администрация Аскизского района Республики Хакасия постановляет:</w:t>
      </w:r>
    </w:p>
    <w:p w14:paraId="705C2D4D" w14:textId="77777777" w:rsidR="00766DDB" w:rsidRPr="00766DDB" w:rsidRDefault="00766DDB" w:rsidP="00766DD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DDB">
        <w:rPr>
          <w:rFonts w:ascii="Times New Roman" w:eastAsia="Times New Roman" w:hAnsi="Times New Roman" w:cs="Times New Roman"/>
          <w:color w:val="052635"/>
          <w:sz w:val="27"/>
          <w:szCs w:val="27"/>
          <w:lang w:eastAsia="ru-RU"/>
        </w:rPr>
        <w:t>1. Утвердить отчет о реализации Муниципальной  программы «Старшее поколение на 2017 – 2020 годы</w:t>
      </w:r>
      <w:r w:rsidRPr="00766DDB">
        <w:rPr>
          <w:rFonts w:ascii="Times New Roman" w:eastAsia="Times New Roman" w:hAnsi="Times New Roman" w:cs="Times New Roman"/>
          <w:b/>
          <w:bCs/>
          <w:color w:val="052635"/>
          <w:sz w:val="27"/>
          <w:szCs w:val="27"/>
          <w:lang w:eastAsia="ru-RU"/>
        </w:rPr>
        <w:t>»</w:t>
      </w:r>
      <w:r w:rsidRPr="00766DDB">
        <w:rPr>
          <w:rFonts w:ascii="Times New Roman" w:eastAsia="Times New Roman" w:hAnsi="Times New Roman" w:cs="Times New Roman"/>
          <w:color w:val="052635"/>
          <w:sz w:val="27"/>
          <w:szCs w:val="27"/>
          <w:lang w:eastAsia="ru-RU"/>
        </w:rPr>
        <w:t> за 2019 год согласно приложению к настоящему постановлению.</w:t>
      </w:r>
    </w:p>
    <w:p w14:paraId="1B42DB03" w14:textId="77777777" w:rsidR="00766DDB" w:rsidRPr="00766DDB" w:rsidRDefault="00766DDB" w:rsidP="00766DD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DDB">
        <w:rPr>
          <w:rFonts w:ascii="Times New Roman" w:eastAsia="Times New Roman" w:hAnsi="Times New Roman" w:cs="Times New Roman"/>
          <w:color w:val="052635"/>
          <w:sz w:val="27"/>
          <w:szCs w:val="27"/>
          <w:lang w:eastAsia="ru-RU"/>
        </w:rPr>
        <w:t>2. Продолжить работу по дальнейшей реализации мероприятий Муниципальной программы «Старшее поколение  на 2017-2020 годы в 2020 году.</w:t>
      </w:r>
    </w:p>
    <w:p w14:paraId="6ED8B543" w14:textId="77777777" w:rsidR="00766DDB" w:rsidRPr="00766DDB" w:rsidRDefault="00766DDB" w:rsidP="00766DD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DDB">
        <w:rPr>
          <w:rFonts w:ascii="Times New Roman" w:eastAsia="Times New Roman" w:hAnsi="Times New Roman" w:cs="Times New Roman"/>
          <w:color w:val="052635"/>
          <w:sz w:val="27"/>
          <w:szCs w:val="27"/>
          <w:lang w:eastAsia="ru-RU"/>
        </w:rPr>
        <w:t>3. Разместить отчет о реализации Муниципальной  программы «Старшее поколение на 2017 – 2020 годы</w:t>
      </w:r>
      <w:r w:rsidRPr="00766DDB">
        <w:rPr>
          <w:rFonts w:ascii="Times New Roman" w:eastAsia="Times New Roman" w:hAnsi="Times New Roman" w:cs="Times New Roman"/>
          <w:b/>
          <w:bCs/>
          <w:color w:val="052635"/>
          <w:sz w:val="27"/>
          <w:szCs w:val="27"/>
          <w:lang w:eastAsia="ru-RU"/>
        </w:rPr>
        <w:t>»</w:t>
      </w:r>
      <w:r w:rsidRPr="00766DDB">
        <w:rPr>
          <w:rFonts w:ascii="Times New Roman" w:eastAsia="Times New Roman" w:hAnsi="Times New Roman" w:cs="Times New Roman"/>
          <w:color w:val="052635"/>
          <w:sz w:val="27"/>
          <w:szCs w:val="27"/>
          <w:lang w:eastAsia="ru-RU"/>
        </w:rPr>
        <w:t> за 2019 год на сайте Администрации Аскизского района в разделе «Муниципальные программы».</w:t>
      </w:r>
    </w:p>
    <w:p w14:paraId="0AAECDDE" w14:textId="77777777" w:rsidR="00766DDB" w:rsidRPr="00766DDB" w:rsidRDefault="00766DDB" w:rsidP="00766DD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DD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14:paraId="6F1C814E" w14:textId="77777777" w:rsidR="00766DDB" w:rsidRPr="00766DDB" w:rsidRDefault="00766DDB" w:rsidP="00766DDB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DDB">
        <w:rPr>
          <w:rFonts w:ascii="Times New Roman" w:eastAsia="Times New Roman" w:hAnsi="Times New Roman" w:cs="Times New Roman"/>
          <w:color w:val="052635"/>
          <w:sz w:val="27"/>
          <w:szCs w:val="27"/>
          <w:lang w:eastAsia="ru-RU"/>
        </w:rPr>
        <w:t>  </w:t>
      </w:r>
    </w:p>
    <w:p w14:paraId="33998E5D" w14:textId="77777777" w:rsidR="00766DDB" w:rsidRPr="00766DDB" w:rsidRDefault="00766DDB" w:rsidP="00766DD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DDB">
        <w:rPr>
          <w:rFonts w:ascii="Times New Roman" w:eastAsia="Times New Roman" w:hAnsi="Times New Roman" w:cs="Times New Roman"/>
          <w:color w:val="052635"/>
          <w:sz w:val="27"/>
          <w:szCs w:val="27"/>
          <w:lang w:eastAsia="ru-RU"/>
        </w:rPr>
        <w:t>Главы Администрации                                                            А.В Челтыгмашев        </w:t>
      </w:r>
    </w:p>
    <w:p w14:paraId="24F75789" w14:textId="77777777" w:rsidR="00766DDB" w:rsidRPr="00766DDB" w:rsidRDefault="00766DDB" w:rsidP="00766D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D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3FE5DCC4" w14:textId="77777777" w:rsidR="00766DDB" w:rsidRPr="00766DDB" w:rsidRDefault="00766DDB" w:rsidP="00766D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D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14:paraId="7053154E" w14:textId="77777777" w:rsidR="00766DDB" w:rsidRPr="00766DDB" w:rsidRDefault="00766DDB" w:rsidP="00766D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D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3E6543D4" w14:textId="77777777" w:rsidR="00766DDB" w:rsidRPr="00766DDB" w:rsidRDefault="00766DDB" w:rsidP="00766D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D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4DE7E479" w14:textId="77777777" w:rsidR="00766DDB" w:rsidRPr="00766DDB" w:rsidRDefault="00766DDB" w:rsidP="00766D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D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5434C23C" w14:textId="77777777" w:rsidR="00766DDB" w:rsidRPr="00766DDB" w:rsidRDefault="00766DDB" w:rsidP="00766D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D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070C4E31" w14:textId="77777777" w:rsidR="00766DDB" w:rsidRPr="00766DDB" w:rsidRDefault="00766DDB" w:rsidP="00766DD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DD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946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4"/>
        <w:gridCol w:w="4150"/>
      </w:tblGrid>
      <w:tr w:rsidR="00766DDB" w:rsidRPr="00766DDB" w14:paraId="10FFFA7F" w14:textId="77777777" w:rsidTr="00766DDB">
        <w:trPr>
          <w:tblCellSpacing w:w="0" w:type="dxa"/>
        </w:trPr>
        <w:tc>
          <w:tcPr>
            <w:tcW w:w="56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071D5" w14:textId="77777777" w:rsidR="00766DDB" w:rsidRPr="00766DDB" w:rsidRDefault="00766DDB" w:rsidP="00766DDB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BF5E2" w14:textId="77777777" w:rsidR="00766DDB" w:rsidRPr="00766DDB" w:rsidRDefault="00766DDB" w:rsidP="00766DDB">
            <w:pPr>
              <w:spacing w:before="100" w:beforeAutospacing="1"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6ED4C287" w14:textId="77777777" w:rsidR="00766DDB" w:rsidRPr="00766DDB" w:rsidRDefault="00766DDB" w:rsidP="00766DD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Приложение</w:t>
            </w:r>
          </w:p>
          <w:p w14:paraId="7337B6AB" w14:textId="77777777" w:rsidR="00766DDB" w:rsidRPr="00766DDB" w:rsidRDefault="00766DDB" w:rsidP="00766DD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к постановлению Администрации</w:t>
            </w:r>
          </w:p>
          <w:p w14:paraId="3B67A140" w14:textId="77777777" w:rsidR="00766DDB" w:rsidRPr="00766DDB" w:rsidRDefault="00766DDB" w:rsidP="00766DD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Аскизского района</w:t>
            </w:r>
          </w:p>
          <w:p w14:paraId="11A1FA15" w14:textId="77777777" w:rsidR="00766DDB" w:rsidRPr="00766DDB" w:rsidRDefault="00766DDB" w:rsidP="00766DD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Республики Хакасия</w:t>
            </w:r>
          </w:p>
          <w:p w14:paraId="0E03A557" w14:textId="77777777" w:rsidR="00766DDB" w:rsidRPr="00766DDB" w:rsidRDefault="00766DDB" w:rsidP="00766DD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от                                      №                    </w:t>
            </w:r>
          </w:p>
          <w:p w14:paraId="3CEAA670" w14:textId="77777777" w:rsidR="00766DDB" w:rsidRPr="00766DDB" w:rsidRDefault="00766DDB" w:rsidP="00766DD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</w:tbl>
    <w:p w14:paraId="47398B84" w14:textId="77777777" w:rsidR="00766DDB" w:rsidRPr="00766DDB" w:rsidRDefault="00766DDB" w:rsidP="00766DDB">
      <w:pPr>
        <w:shd w:val="clear" w:color="auto" w:fill="FFFFFF"/>
        <w:spacing w:before="100" w:beforeAutospacing="1" w:after="0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DDB">
        <w:rPr>
          <w:rFonts w:ascii="Times New Roman" w:eastAsia="Times New Roman" w:hAnsi="Times New Roman" w:cs="Times New Roman"/>
          <w:color w:val="052635"/>
          <w:sz w:val="17"/>
          <w:szCs w:val="17"/>
          <w:lang w:eastAsia="ru-RU"/>
        </w:rPr>
        <w:t> </w:t>
      </w:r>
    </w:p>
    <w:p w14:paraId="05AA1555" w14:textId="77777777" w:rsidR="00766DDB" w:rsidRPr="00766DDB" w:rsidRDefault="00766DDB" w:rsidP="00766DDB">
      <w:pPr>
        <w:shd w:val="clear" w:color="auto" w:fill="FFFFFF"/>
        <w:spacing w:before="100" w:beforeAutospacing="1" w:after="0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DDB">
        <w:rPr>
          <w:rFonts w:ascii="Times New Roman" w:eastAsia="Times New Roman" w:hAnsi="Times New Roman" w:cs="Times New Roman"/>
          <w:color w:val="052635"/>
          <w:sz w:val="17"/>
          <w:szCs w:val="17"/>
          <w:lang w:eastAsia="ru-RU"/>
        </w:rPr>
        <w:t> </w:t>
      </w:r>
    </w:p>
    <w:p w14:paraId="69011134" w14:textId="77777777" w:rsidR="00766DDB" w:rsidRPr="00766DDB" w:rsidRDefault="00766DDB" w:rsidP="00766DDB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DDB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ОТЧЕТ</w:t>
      </w:r>
    </w:p>
    <w:p w14:paraId="68FDE1FD" w14:textId="77777777" w:rsidR="00766DDB" w:rsidRPr="00766DDB" w:rsidRDefault="00766DDB" w:rsidP="00766DDB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DDB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о реализации Муниципальной программы</w:t>
      </w:r>
    </w:p>
    <w:p w14:paraId="6ED3888A" w14:textId="77777777" w:rsidR="00766DDB" w:rsidRPr="00766DDB" w:rsidRDefault="00766DDB" w:rsidP="00766DDB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DDB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«Старшее поколение на 2017-2020 годы» за 2019 год</w:t>
      </w:r>
    </w:p>
    <w:p w14:paraId="442A09F9" w14:textId="77777777" w:rsidR="00766DDB" w:rsidRPr="00766DDB" w:rsidRDefault="00766DDB" w:rsidP="00766DD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DD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Муниципальная программа «Старшее поколение на 2017-2020 годы» утверждена постановлением Администрации Аскизского района от 28.11.2016 года №1163-п (далее - программа). В программу вносились изменения постановлениями: от 21.11.2017 №1168-п, от 19.09.2018 №824-п, от 18.04.2019 №228, от 18.04.2019 №622-п.</w:t>
      </w:r>
    </w:p>
    <w:p w14:paraId="1BCD6868" w14:textId="77777777" w:rsidR="00766DDB" w:rsidRPr="00766DDB" w:rsidRDefault="00766DDB" w:rsidP="00766DD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DDB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Целью программы является</w:t>
      </w:r>
      <w:r w:rsidRPr="00766DD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: формирование организационных, социально-экономических условий для осуществления мер по улучшению положения и качества жизни пожилых людей, повышению степени их социальной защищенности, активизации участия пожилых людей в жизни общества.</w:t>
      </w:r>
    </w:p>
    <w:p w14:paraId="322B142E" w14:textId="77777777" w:rsidR="00766DDB" w:rsidRPr="00766DDB" w:rsidRDefault="00766DDB" w:rsidP="00766DDB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DD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14:paraId="39B1FD9B" w14:textId="77777777" w:rsidR="00766DDB" w:rsidRPr="00766DDB" w:rsidRDefault="00766DDB" w:rsidP="00766DD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DDB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Задачи программы:</w:t>
      </w:r>
    </w:p>
    <w:p w14:paraId="7C5AF56D" w14:textId="77777777" w:rsidR="00766DDB" w:rsidRPr="00766DDB" w:rsidRDefault="00766DDB" w:rsidP="00766DD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DD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 создание условий обеспечивающих сохранение здоровья и увеличения продолжительности жизни и активного долголетия граждан старшего поколения;</w:t>
      </w:r>
    </w:p>
    <w:p w14:paraId="488659CC" w14:textId="77777777" w:rsidR="00766DDB" w:rsidRPr="00766DDB" w:rsidRDefault="00766DDB" w:rsidP="00766DD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DD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развитие волонтерского молодежного движения по оказанию помощи гражданам старшего поколения;</w:t>
      </w:r>
    </w:p>
    <w:p w14:paraId="652FC30B" w14:textId="77777777" w:rsidR="00766DDB" w:rsidRPr="00766DDB" w:rsidRDefault="00766DDB" w:rsidP="00766DD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DD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>- активация участия пожилых людей в жизни общества.</w:t>
      </w:r>
    </w:p>
    <w:p w14:paraId="745A7853" w14:textId="77777777" w:rsidR="00766DDB" w:rsidRPr="00766DDB" w:rsidRDefault="00766DDB" w:rsidP="00766DD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DD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14:paraId="4DC7079B" w14:textId="77777777" w:rsidR="00766DDB" w:rsidRPr="00766DDB" w:rsidRDefault="00766DDB" w:rsidP="00766DD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DD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           На 2019 год было запланировано проведение    мероприятий, на которые в бюджете было предусмотрено 677,2 тыс.рублей, фактически средств направлено на проведение мероприятий  661,9 тыс.рублей (97,7%). Проведены все мероприятия:</w:t>
      </w:r>
    </w:p>
    <w:p w14:paraId="677B9E19" w14:textId="77777777" w:rsidR="00766DDB" w:rsidRPr="00766DDB" w:rsidRDefault="00766DDB" w:rsidP="00766DD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DD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tbl>
      <w:tblPr>
        <w:tblW w:w="946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4"/>
      </w:tblGrid>
      <w:tr w:rsidR="00766DDB" w:rsidRPr="00766DDB" w14:paraId="4DE3C53D" w14:textId="77777777" w:rsidTr="00766DDB">
        <w:trPr>
          <w:tblCellSpacing w:w="0" w:type="dxa"/>
        </w:trPr>
        <w:tc>
          <w:tcPr>
            <w:tcW w:w="9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D084A" w14:textId="77777777" w:rsidR="00766DDB" w:rsidRPr="00766DDB" w:rsidRDefault="00766DDB" w:rsidP="00766DDB">
            <w:pPr>
              <w:spacing w:before="100" w:beforeAutospacing="1" w:after="0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 Торжественно-траурные мероприятия, посвященных аварии на Чернобыльской АЭС;</w:t>
            </w:r>
          </w:p>
        </w:tc>
      </w:tr>
      <w:tr w:rsidR="00766DDB" w:rsidRPr="00766DDB" w14:paraId="043DBF8F" w14:textId="77777777" w:rsidTr="00766DDB">
        <w:trPr>
          <w:tblCellSpacing w:w="0" w:type="dxa"/>
        </w:trPr>
        <w:tc>
          <w:tcPr>
            <w:tcW w:w="9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2A481" w14:textId="77777777" w:rsidR="00766DDB" w:rsidRPr="00766DDB" w:rsidRDefault="00766DDB" w:rsidP="00766DDB">
            <w:pPr>
              <w:spacing w:after="0" w:line="199" w:lineRule="atLeast"/>
              <w:ind w:right="-108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shd w:val="clear" w:color="auto" w:fill="FFFFFF"/>
                <w:lang w:eastAsia="ru-RU"/>
              </w:rPr>
              <w:t>- Мероприятия, посвященных Всероссийскому дню памяти жертв политических репрессий;</w:t>
            </w:r>
          </w:p>
        </w:tc>
      </w:tr>
      <w:tr w:rsidR="00766DDB" w:rsidRPr="00766DDB" w14:paraId="0B55809A" w14:textId="77777777" w:rsidTr="00766DDB">
        <w:trPr>
          <w:tblCellSpacing w:w="0" w:type="dxa"/>
        </w:trPr>
        <w:tc>
          <w:tcPr>
            <w:tcW w:w="9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A8A7E" w14:textId="77777777" w:rsidR="00766DDB" w:rsidRPr="00766DDB" w:rsidRDefault="00766DDB" w:rsidP="00766DDB">
            <w:pPr>
              <w:spacing w:after="0" w:line="199" w:lineRule="atLeast"/>
              <w:ind w:right="-108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 Районные мероприятия посвященные Дню Победы в ВОВ:  Приобретение подарков участникам ВОВ, вдовам участников  погибших (умерших) ВОВ;</w:t>
            </w:r>
          </w:p>
          <w:p w14:paraId="73CFF0CB" w14:textId="77777777" w:rsidR="00766DDB" w:rsidRPr="00766DDB" w:rsidRDefault="00766DDB" w:rsidP="00766DDB">
            <w:pPr>
              <w:spacing w:after="0" w:line="199" w:lineRule="atLeast"/>
              <w:ind w:right="-108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 Мероприятия к 75-летию Дня Победы в ВОВ (приобретение и установка памятника советскому солдату-победителю);</w:t>
            </w:r>
          </w:p>
        </w:tc>
      </w:tr>
      <w:tr w:rsidR="00766DDB" w:rsidRPr="00766DDB" w14:paraId="4F1C2B51" w14:textId="77777777" w:rsidTr="00766DDB">
        <w:trPr>
          <w:tblCellSpacing w:w="0" w:type="dxa"/>
        </w:trPr>
        <w:tc>
          <w:tcPr>
            <w:tcW w:w="9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35A4D" w14:textId="77777777" w:rsidR="00766DDB" w:rsidRPr="00766DDB" w:rsidRDefault="00766DDB" w:rsidP="00766DDB">
            <w:pPr>
              <w:spacing w:after="0" w:line="199" w:lineRule="atLeast"/>
              <w:ind w:right="-108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 Чествование пожилых людей;</w:t>
            </w:r>
          </w:p>
        </w:tc>
      </w:tr>
      <w:tr w:rsidR="00766DDB" w:rsidRPr="00766DDB" w14:paraId="261CF3CF" w14:textId="77777777" w:rsidTr="00766DDB">
        <w:trPr>
          <w:tblCellSpacing w:w="0" w:type="dxa"/>
        </w:trPr>
        <w:tc>
          <w:tcPr>
            <w:tcW w:w="9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6991F" w14:textId="77777777" w:rsidR="00766DDB" w:rsidRPr="00766DDB" w:rsidRDefault="00766DDB" w:rsidP="00766DDB">
            <w:pPr>
              <w:spacing w:after="0" w:line="199" w:lineRule="atLeast"/>
              <w:ind w:right="-108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- Проведение траурных мероприятий;</w:t>
            </w:r>
          </w:p>
        </w:tc>
      </w:tr>
      <w:tr w:rsidR="00766DDB" w:rsidRPr="00766DDB" w14:paraId="135A406A" w14:textId="77777777" w:rsidTr="00766DDB">
        <w:trPr>
          <w:tblCellSpacing w:w="0" w:type="dxa"/>
        </w:trPr>
        <w:tc>
          <w:tcPr>
            <w:tcW w:w="9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212DB" w14:textId="77777777" w:rsidR="00766DDB" w:rsidRPr="00766DDB" w:rsidRDefault="00766DDB" w:rsidP="00766DDB">
            <w:pPr>
              <w:spacing w:after="0" w:line="199" w:lineRule="atLeast"/>
              <w:ind w:right="-108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 Почетные граждане Аскизского района;</w:t>
            </w:r>
          </w:p>
        </w:tc>
      </w:tr>
      <w:tr w:rsidR="00766DDB" w:rsidRPr="00766DDB" w14:paraId="489D95E3" w14:textId="77777777" w:rsidTr="00766DDB">
        <w:trPr>
          <w:tblCellSpacing w:w="0" w:type="dxa"/>
        </w:trPr>
        <w:tc>
          <w:tcPr>
            <w:tcW w:w="9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5E8B8" w14:textId="77777777" w:rsidR="00766DDB" w:rsidRPr="00766DDB" w:rsidRDefault="00766DDB" w:rsidP="00766DDB">
            <w:pPr>
              <w:spacing w:after="0" w:line="199" w:lineRule="atLeast"/>
              <w:ind w:right="-108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 Вовлечение пожилых людей в общественную жизнь района посредством участия в местных клубах, в организации кружковой работы (рукоделие, кулинария и т.д.);</w:t>
            </w:r>
          </w:p>
        </w:tc>
      </w:tr>
      <w:tr w:rsidR="00766DDB" w:rsidRPr="00766DDB" w14:paraId="76919C36" w14:textId="77777777" w:rsidTr="00766DDB">
        <w:trPr>
          <w:tblCellSpacing w:w="0" w:type="dxa"/>
        </w:trPr>
        <w:tc>
          <w:tcPr>
            <w:tcW w:w="9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C0466" w14:textId="77777777" w:rsidR="00766DDB" w:rsidRPr="00766DDB" w:rsidRDefault="00766DDB" w:rsidP="00766DDB">
            <w:pPr>
              <w:spacing w:after="0" w:line="199" w:lineRule="atLeast"/>
              <w:ind w:right="-108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 Организация и поддержка работы самодеятельных художественных коллективов  ветеранов при местных учреждениях культуры;</w:t>
            </w:r>
          </w:p>
        </w:tc>
      </w:tr>
      <w:tr w:rsidR="00766DDB" w:rsidRPr="00766DDB" w14:paraId="0DED75FD" w14:textId="77777777" w:rsidTr="00766DDB">
        <w:trPr>
          <w:tblCellSpacing w:w="0" w:type="dxa"/>
        </w:trPr>
        <w:tc>
          <w:tcPr>
            <w:tcW w:w="9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2B7AE" w14:textId="77777777" w:rsidR="00766DDB" w:rsidRPr="00766DDB" w:rsidRDefault="00766DDB" w:rsidP="00766DDB">
            <w:pPr>
              <w:spacing w:after="0" w:line="199" w:lineRule="atLeast"/>
              <w:ind w:right="-108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 Проведение  летней Спартакиады ветеранов спорта Аскизского района;</w:t>
            </w:r>
          </w:p>
        </w:tc>
      </w:tr>
      <w:tr w:rsidR="00766DDB" w:rsidRPr="00766DDB" w14:paraId="0CE8C7BF" w14:textId="77777777" w:rsidTr="00766DDB">
        <w:trPr>
          <w:tblCellSpacing w:w="0" w:type="dxa"/>
        </w:trPr>
        <w:tc>
          <w:tcPr>
            <w:tcW w:w="9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43456" w14:textId="77777777" w:rsidR="00766DDB" w:rsidRPr="00766DDB" w:rsidRDefault="00766DDB" w:rsidP="00766DDB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 Проведение мероприятий, посвященных Международному Дню пожилого человека;</w:t>
            </w:r>
          </w:p>
        </w:tc>
      </w:tr>
      <w:tr w:rsidR="00766DDB" w:rsidRPr="00766DDB" w14:paraId="14FFF6F2" w14:textId="77777777" w:rsidTr="00766DDB">
        <w:trPr>
          <w:tblCellSpacing w:w="0" w:type="dxa"/>
        </w:trPr>
        <w:tc>
          <w:tcPr>
            <w:tcW w:w="9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3B191" w14:textId="77777777" w:rsidR="00766DDB" w:rsidRPr="00766DDB" w:rsidRDefault="00766DDB" w:rsidP="00766DDB">
            <w:pPr>
              <w:spacing w:before="100" w:beforeAutospacing="1" w:after="100" w:afterAutospacing="1" w:line="199" w:lineRule="atLeas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- Активизация библиотечного обслуживания (в том числе на дому) для маломобильных пожилых людей.</w:t>
            </w:r>
          </w:p>
        </w:tc>
      </w:tr>
    </w:tbl>
    <w:p w14:paraId="3AB171A3" w14:textId="77777777" w:rsidR="00766DDB" w:rsidRPr="00766DDB" w:rsidRDefault="00766DDB" w:rsidP="00766DDB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DDB">
        <w:rPr>
          <w:rFonts w:ascii="Times New Roman" w:eastAsia="Times New Roman" w:hAnsi="Times New Roman" w:cs="Times New Roman"/>
          <w:color w:val="052635"/>
          <w:sz w:val="17"/>
          <w:szCs w:val="17"/>
          <w:lang w:eastAsia="ru-RU"/>
        </w:rPr>
        <w:t> </w:t>
      </w:r>
    </w:p>
    <w:p w14:paraId="44615E3F" w14:textId="77777777" w:rsidR="00766DDB" w:rsidRPr="00766DDB" w:rsidRDefault="00766DDB" w:rsidP="00766DDB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DD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Отчет по оценке эффективности реализации Муниципальной программы</w:t>
      </w:r>
    </w:p>
    <w:p w14:paraId="66695D2B" w14:textId="77777777" w:rsidR="00766DDB" w:rsidRPr="00766DDB" w:rsidRDefault="00766DDB" w:rsidP="00766DDB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DD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«Старшее поколение на 2017-2020 годы» за 2019 год</w:t>
      </w:r>
    </w:p>
    <w:p w14:paraId="732822FE" w14:textId="77777777" w:rsidR="00766DDB" w:rsidRPr="00766DDB" w:rsidRDefault="00766DDB" w:rsidP="00766DDB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DD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tbl>
      <w:tblPr>
        <w:tblW w:w="96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2150"/>
        <w:gridCol w:w="1242"/>
        <w:gridCol w:w="1652"/>
        <w:gridCol w:w="1333"/>
        <w:gridCol w:w="1408"/>
        <w:gridCol w:w="1397"/>
      </w:tblGrid>
      <w:tr w:rsidR="00766DDB" w:rsidRPr="00766DDB" w14:paraId="16310628" w14:textId="77777777" w:rsidTr="00766DDB"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36B73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DFA4F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Наименование показателей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8993E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BB2C5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Фактическое значение показателей за год, предшествующий отчетному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601D7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Плановое значение показателей за 2019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15984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Фактическое значение показателей за 2019 год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3F093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  <w:t>Причины отклонения фактических значений показателей от плановых</w:t>
            </w:r>
          </w:p>
        </w:tc>
      </w:tr>
      <w:tr w:rsidR="00766DDB" w:rsidRPr="00766DDB" w14:paraId="7CB8150F" w14:textId="77777777" w:rsidTr="00766DDB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5DC55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2A4BC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6A3E0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9B193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E2F23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350A4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99863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</w:t>
            </w:r>
          </w:p>
        </w:tc>
      </w:tr>
      <w:tr w:rsidR="00766DDB" w:rsidRPr="00766DDB" w14:paraId="5339F7F2" w14:textId="77777777" w:rsidTr="00766DDB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CCD78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35986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E36DB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B4CD8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FD9C8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282EF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5C3EC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</w:tr>
      <w:tr w:rsidR="00766DDB" w:rsidRPr="00766DDB" w14:paraId="2C7BEF0D" w14:textId="77777777" w:rsidTr="00766DDB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9D621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89A50" w14:textId="77777777" w:rsidR="00766DDB" w:rsidRPr="00766DDB" w:rsidRDefault="00766DDB" w:rsidP="00766DD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Объемы финансирования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4BF4F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C2826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228,9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CE33D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667,2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68628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661,9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5A085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</w:tr>
      <w:tr w:rsidR="00766DDB" w:rsidRPr="00766DDB" w14:paraId="432431FC" w14:textId="77777777" w:rsidTr="00766DDB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E8C4F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96A38" w14:textId="77777777" w:rsidR="00766DDB" w:rsidRPr="00766DDB" w:rsidRDefault="00766DDB" w:rsidP="00766DD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Целевой индикатор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CD709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2554E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F4D6F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A425C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0B59E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</w:tr>
      <w:tr w:rsidR="00766DDB" w:rsidRPr="00766DDB" w14:paraId="07DEE835" w14:textId="77777777" w:rsidTr="00766DDB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E643E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8743D" w14:textId="77777777" w:rsidR="00766DDB" w:rsidRPr="00766DDB" w:rsidRDefault="00766DDB" w:rsidP="00766DD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Охват не менее 15% численности пенсионеров культурно-массовыми и спортивными мероприятиями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04093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9F6FC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4E223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42237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19F73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</w:tr>
      <w:tr w:rsidR="00766DDB" w:rsidRPr="00766DDB" w14:paraId="2461E5B0" w14:textId="77777777" w:rsidTr="00766DDB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EDC2D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1502F" w14:textId="77777777" w:rsidR="00766DDB" w:rsidRPr="00766DDB" w:rsidRDefault="00766DDB" w:rsidP="00766DD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Значение оценки эффективности реализации программы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E10DD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9B671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8E3D1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8AFCD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D3472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</w:tr>
      <w:tr w:rsidR="00766DDB" w:rsidRPr="00766DDB" w14:paraId="20EEF94F" w14:textId="77777777" w:rsidTr="00766DDB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55678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32902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935C0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FE2B0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84EE9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7F35E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05C3A" w14:textId="77777777" w:rsidR="00766DDB" w:rsidRPr="00766DDB" w:rsidRDefault="00766DDB" w:rsidP="00766DD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766DDB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 </w:t>
            </w:r>
          </w:p>
        </w:tc>
      </w:tr>
    </w:tbl>
    <w:p w14:paraId="0ADF162E" w14:textId="77777777" w:rsidR="00766DDB" w:rsidRPr="00766DDB" w:rsidRDefault="00766DDB" w:rsidP="00766DDB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DD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14:paraId="2B62AB51" w14:textId="77777777" w:rsidR="00766DDB" w:rsidRPr="00766DDB" w:rsidRDefault="00766DDB" w:rsidP="00766DDB">
      <w:pPr>
        <w:shd w:val="clear" w:color="auto" w:fill="FFFFFF"/>
        <w:spacing w:before="100" w:beforeAutospacing="1" w:after="0" w:line="240" w:lineRule="auto"/>
        <w:ind w:firstLine="567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DD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Оценка достижения планового значения целевого индикатора 1:</w:t>
      </w:r>
    </w:p>
    <w:p w14:paraId="03531CA5" w14:textId="77777777" w:rsidR="00766DDB" w:rsidRPr="00766DDB" w:rsidRDefault="00766DDB" w:rsidP="00766DDB">
      <w:pPr>
        <w:shd w:val="clear" w:color="auto" w:fill="FFFFFF"/>
        <w:spacing w:after="0" w:line="240" w:lineRule="auto"/>
        <w:ind w:left="927" w:hanging="360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DD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1)</w:t>
      </w:r>
      <w:r w:rsidRPr="00766DDB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</w:t>
      </w:r>
      <w:r w:rsidRPr="00766DD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 = 1200/1200= 1</w:t>
      </w:r>
    </w:p>
    <w:p w14:paraId="267E8DBB" w14:textId="77777777" w:rsidR="00766DDB" w:rsidRPr="00766DDB" w:rsidRDefault="00766DDB" w:rsidP="00766DDB">
      <w:pPr>
        <w:shd w:val="clear" w:color="auto" w:fill="FFFFFF"/>
        <w:spacing w:after="0" w:line="240" w:lineRule="auto"/>
        <w:ind w:left="927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DD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14:paraId="601003B8" w14:textId="77777777" w:rsidR="00766DDB" w:rsidRPr="00766DDB" w:rsidRDefault="00766DDB" w:rsidP="00766DDB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DD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Коэффициент Финансового обеспечения программы:  Иб = 661,9/677,2 =0,977</w:t>
      </w:r>
    </w:p>
    <w:p w14:paraId="616B90F2" w14:textId="77777777" w:rsidR="00766DDB" w:rsidRPr="00766DDB" w:rsidRDefault="00766DDB" w:rsidP="00766DDB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DD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14:paraId="76A46B5A" w14:textId="77777777" w:rsidR="00766DDB" w:rsidRPr="00766DDB" w:rsidRDefault="00766DDB" w:rsidP="00766DDB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DD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Оценка эффективности реализации программы: Эн =1/0,977= 1,024</w:t>
      </w:r>
    </w:p>
    <w:p w14:paraId="1CB75AED" w14:textId="77777777" w:rsidR="00766DDB" w:rsidRPr="00766DDB" w:rsidRDefault="00766DDB" w:rsidP="00766DDB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DD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14:paraId="4127FA0F" w14:textId="77777777" w:rsidR="00766DDB" w:rsidRPr="00766DDB" w:rsidRDefault="00766DDB" w:rsidP="00766DDB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DD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14:paraId="35B0E1A0" w14:textId="77777777" w:rsidR="00766DDB" w:rsidRPr="00766DDB" w:rsidRDefault="00766DDB" w:rsidP="00766DDB">
      <w:pPr>
        <w:shd w:val="clear" w:color="auto" w:fill="FFFFFF"/>
        <w:spacing w:after="0" w:line="240" w:lineRule="auto"/>
        <w:ind w:left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66DD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По результативности программа показала себя как </w:t>
      </w:r>
      <w:r w:rsidRPr="00766DDB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высокоэффективная.</w:t>
      </w:r>
    </w:p>
    <w:p w14:paraId="030D0143" w14:textId="77777777" w:rsidR="00F50FBA" w:rsidRDefault="00F50FBA"/>
    <w:sectPr w:rsidR="00F50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BA"/>
    <w:rsid w:val="00766DDB"/>
    <w:rsid w:val="00F5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4FD44-541D-4F3D-BB72-64CAA020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43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2020-08-13T17:12:00Z</dcterms:created>
  <dcterms:modified xsi:type="dcterms:W3CDTF">2020-08-13T17:12:00Z</dcterms:modified>
</cp:coreProperties>
</file>