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3258"/>
        <w:gridCol w:w="1067"/>
        <w:gridCol w:w="992"/>
        <w:gridCol w:w="1201"/>
        <w:gridCol w:w="3121"/>
      </w:tblGrid>
      <w:tr w:rsidR="00D37CAA" w:rsidRPr="006314D1" w:rsidTr="0079149E">
        <w:trPr>
          <w:trHeight w:val="695"/>
        </w:trPr>
        <w:tc>
          <w:tcPr>
            <w:tcW w:w="9639" w:type="dxa"/>
            <w:gridSpan w:val="5"/>
            <w:vAlign w:val="bottom"/>
          </w:tcPr>
          <w:p w:rsidR="00D37CAA" w:rsidRPr="006314D1" w:rsidRDefault="006A6B50" w:rsidP="00A03F8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2773045</wp:posOffset>
                  </wp:positionH>
                  <wp:positionV relativeFrom="margin">
                    <wp:posOffset>-99060</wp:posOffset>
                  </wp:positionV>
                  <wp:extent cx="461010" cy="571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7CAA" w:rsidRPr="006314D1" w:rsidTr="0079149E">
        <w:trPr>
          <w:trHeight w:val="1092"/>
        </w:trPr>
        <w:tc>
          <w:tcPr>
            <w:tcW w:w="4325" w:type="dxa"/>
            <w:gridSpan w:val="2"/>
            <w:vAlign w:val="bottom"/>
          </w:tcPr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D37CAA" w:rsidRPr="006314D1" w:rsidRDefault="00D37CAA" w:rsidP="00A03F8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АСКИЗСКОГО РАЙОНА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992" w:type="dxa"/>
            <w:vAlign w:val="bottom"/>
          </w:tcPr>
          <w:p w:rsidR="00D37CAA" w:rsidRPr="006314D1" w:rsidRDefault="00D37CAA" w:rsidP="00A03F8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2" w:type="dxa"/>
            <w:gridSpan w:val="2"/>
            <w:vAlign w:val="bottom"/>
          </w:tcPr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РОССИЯ ФЕДЕРАЦИЯЗЫ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ХАКАС РЕСПУБЛИКАЗЫНЫН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АСХЫС АЙМА</w:t>
            </w:r>
            <w:r w:rsidRPr="006314D1">
              <w:rPr>
                <w:b/>
                <w:bCs/>
                <w:sz w:val="26"/>
                <w:szCs w:val="26"/>
                <w:lang w:val="en-US"/>
              </w:rPr>
              <w:t>F</w:t>
            </w:r>
            <w:r w:rsidRPr="006314D1">
              <w:rPr>
                <w:b/>
                <w:bCs/>
                <w:sz w:val="26"/>
                <w:szCs w:val="26"/>
              </w:rPr>
              <w:t>ЫНЫН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УСТА</w:t>
            </w:r>
            <w:r w:rsidRPr="006314D1">
              <w:rPr>
                <w:b/>
                <w:bCs/>
                <w:sz w:val="26"/>
                <w:szCs w:val="26"/>
                <w:lang w:val="en-US"/>
              </w:rPr>
              <w:t>F</w:t>
            </w:r>
            <w:r w:rsidRPr="006314D1">
              <w:rPr>
                <w:b/>
                <w:bCs/>
                <w:sz w:val="26"/>
                <w:szCs w:val="26"/>
              </w:rPr>
              <w:t>-ПАСТАА</w:t>
            </w:r>
          </w:p>
        </w:tc>
      </w:tr>
      <w:tr w:rsidR="00D37CAA" w:rsidRPr="006314D1" w:rsidTr="0079149E">
        <w:tc>
          <w:tcPr>
            <w:tcW w:w="3258" w:type="dxa"/>
          </w:tcPr>
          <w:p w:rsidR="00D37CAA" w:rsidRPr="006314D1" w:rsidRDefault="00D37CAA" w:rsidP="00A03F8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37CAA" w:rsidRPr="006314D1" w:rsidRDefault="00D37CAA" w:rsidP="00A03F8D">
            <w:pPr>
              <w:jc w:val="both"/>
              <w:rPr>
                <w:sz w:val="26"/>
                <w:szCs w:val="26"/>
              </w:rPr>
            </w:pPr>
          </w:p>
          <w:p w:rsidR="00D37CAA" w:rsidRPr="006314D1" w:rsidRDefault="00D37CAA" w:rsidP="00A03F8D">
            <w:pPr>
              <w:jc w:val="both"/>
              <w:rPr>
                <w:sz w:val="26"/>
                <w:szCs w:val="26"/>
              </w:rPr>
            </w:pPr>
          </w:p>
          <w:p w:rsidR="00D37CAA" w:rsidRPr="00C374CB" w:rsidRDefault="00D37CAA" w:rsidP="00831CB3">
            <w:pPr>
              <w:jc w:val="center"/>
              <w:rPr>
                <w:b/>
                <w:bCs/>
                <w:sz w:val="30"/>
                <w:szCs w:val="30"/>
              </w:rPr>
            </w:pPr>
            <w:r w:rsidRPr="00C374CB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D37CAA" w:rsidRPr="006314D1" w:rsidRDefault="00D37CAA" w:rsidP="00A03F8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7CAA" w:rsidRPr="006314D1" w:rsidTr="0079149E">
        <w:trPr>
          <w:trHeight w:val="799"/>
        </w:trPr>
        <w:tc>
          <w:tcPr>
            <w:tcW w:w="3258" w:type="dxa"/>
          </w:tcPr>
          <w:p w:rsidR="00D37CAA" w:rsidRPr="006314D1" w:rsidRDefault="00D37CAA" w:rsidP="009C13B4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37CAA" w:rsidRPr="006314D1" w:rsidRDefault="009C0CCB" w:rsidP="009C13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37CAA" w:rsidRPr="006314D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20.01.2021 </w:t>
            </w:r>
          </w:p>
        </w:tc>
        <w:tc>
          <w:tcPr>
            <w:tcW w:w="3260" w:type="dxa"/>
            <w:gridSpan w:val="3"/>
          </w:tcPr>
          <w:p w:rsidR="00D37CAA" w:rsidRPr="006314D1" w:rsidRDefault="00D37CAA" w:rsidP="009C13B4">
            <w:pPr>
              <w:jc w:val="both"/>
              <w:rPr>
                <w:sz w:val="26"/>
                <w:szCs w:val="26"/>
              </w:rPr>
            </w:pPr>
          </w:p>
          <w:p w:rsidR="00D37CAA" w:rsidRPr="006314D1" w:rsidRDefault="00D37CAA" w:rsidP="009C13B4">
            <w:pPr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с.Аскиз</w:t>
            </w:r>
          </w:p>
        </w:tc>
        <w:tc>
          <w:tcPr>
            <w:tcW w:w="3121" w:type="dxa"/>
          </w:tcPr>
          <w:p w:rsidR="00D37CAA" w:rsidRPr="006314D1" w:rsidRDefault="00D37CAA" w:rsidP="009C13B4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37CAA" w:rsidRPr="006314D1" w:rsidRDefault="00D37CAA" w:rsidP="009C13B4">
            <w:pPr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№</w:t>
            </w:r>
            <w:r w:rsidR="009C0CCB">
              <w:rPr>
                <w:sz w:val="26"/>
                <w:szCs w:val="26"/>
              </w:rPr>
              <w:t xml:space="preserve"> 15-п</w:t>
            </w:r>
          </w:p>
        </w:tc>
      </w:tr>
    </w:tbl>
    <w:p w:rsidR="00D37CAA" w:rsidRPr="006314D1" w:rsidRDefault="00D37CAA" w:rsidP="009C13B4">
      <w:pPr>
        <w:jc w:val="both"/>
        <w:rPr>
          <w:b/>
          <w:sz w:val="26"/>
          <w:szCs w:val="26"/>
        </w:rPr>
      </w:pPr>
    </w:p>
    <w:p w:rsidR="00D37CAA" w:rsidRPr="006314D1" w:rsidRDefault="00D37CAA" w:rsidP="009C13B4">
      <w:pPr>
        <w:jc w:val="both"/>
        <w:rPr>
          <w:b/>
          <w:sz w:val="26"/>
          <w:szCs w:val="26"/>
        </w:rPr>
      </w:pPr>
      <w:r w:rsidRPr="006314D1">
        <w:rPr>
          <w:b/>
          <w:sz w:val="26"/>
          <w:szCs w:val="26"/>
        </w:rPr>
        <w:t>О проведении районного</w:t>
      </w:r>
    </w:p>
    <w:p w:rsidR="00D37CAA" w:rsidRPr="006314D1" w:rsidRDefault="00BB0E7E" w:rsidP="009C13B4">
      <w:pPr>
        <w:tabs>
          <w:tab w:val="left" w:pos="360"/>
        </w:tabs>
        <w:jc w:val="both"/>
        <w:rPr>
          <w:b/>
          <w:sz w:val="26"/>
          <w:szCs w:val="26"/>
        </w:rPr>
      </w:pPr>
      <w:r>
        <w:rPr>
          <w:rStyle w:val="a4"/>
          <w:sz w:val="26"/>
          <w:szCs w:val="26"/>
        </w:rPr>
        <w:t>конкурса «Татьянин день — 2021</w:t>
      </w:r>
      <w:r w:rsidR="00D37CAA" w:rsidRPr="006314D1">
        <w:rPr>
          <w:rStyle w:val="a4"/>
          <w:sz w:val="26"/>
          <w:szCs w:val="26"/>
        </w:rPr>
        <w:t>»</w:t>
      </w:r>
    </w:p>
    <w:p w:rsidR="00D37CAA" w:rsidRPr="006314D1" w:rsidRDefault="00D37CAA" w:rsidP="009C13B4">
      <w:pPr>
        <w:pStyle w:val="21"/>
        <w:ind w:left="0" w:firstLine="708"/>
        <w:rPr>
          <w:szCs w:val="26"/>
        </w:rPr>
      </w:pPr>
    </w:p>
    <w:p w:rsidR="00D37CAA" w:rsidRPr="00D42D4D" w:rsidRDefault="00D37CAA" w:rsidP="009C13B4">
      <w:pPr>
        <w:pStyle w:val="21"/>
        <w:ind w:left="0" w:firstLine="708"/>
        <w:rPr>
          <w:b/>
          <w:szCs w:val="26"/>
        </w:rPr>
      </w:pPr>
      <w:r w:rsidRPr="006314D1">
        <w:rPr>
          <w:szCs w:val="26"/>
        </w:rPr>
        <w:t>С целью выявлени</w:t>
      </w:r>
      <w:r w:rsidR="00A03F8D" w:rsidRPr="006314D1">
        <w:rPr>
          <w:szCs w:val="26"/>
        </w:rPr>
        <w:t>я талантливой молодежи и создания</w:t>
      </w:r>
      <w:r w:rsidRPr="006314D1">
        <w:rPr>
          <w:szCs w:val="26"/>
        </w:rPr>
        <w:t xml:space="preserve"> условий для реализации ее творческого потенциала, руководствуясь ст.ст. 35,40 Устава муниципального образования</w:t>
      </w:r>
      <w:r w:rsidR="00C374CB">
        <w:rPr>
          <w:szCs w:val="26"/>
        </w:rPr>
        <w:t xml:space="preserve"> от 20.12.2005г.</w:t>
      </w:r>
      <w:r w:rsidRPr="006314D1">
        <w:rPr>
          <w:b/>
          <w:szCs w:val="26"/>
        </w:rPr>
        <w:t>, Администрация Аскизского района</w:t>
      </w:r>
      <w:r w:rsidR="00D42D4D" w:rsidRPr="00D42D4D">
        <w:rPr>
          <w:b/>
          <w:szCs w:val="26"/>
        </w:rPr>
        <w:t xml:space="preserve">Республики Хакасия </w:t>
      </w:r>
      <w:r w:rsidRPr="00D42D4D">
        <w:rPr>
          <w:b/>
          <w:szCs w:val="26"/>
        </w:rPr>
        <w:t>постановляет:</w:t>
      </w:r>
    </w:p>
    <w:p w:rsidR="00D37CAA" w:rsidRPr="006314D1" w:rsidRDefault="00D37CAA" w:rsidP="00A03F8D">
      <w:pPr>
        <w:pStyle w:val="a5"/>
        <w:numPr>
          <w:ilvl w:val="3"/>
          <w:numId w:val="2"/>
        </w:numPr>
        <w:tabs>
          <w:tab w:val="clear" w:pos="2946"/>
        </w:tabs>
        <w:ind w:left="0" w:firstLine="426"/>
        <w:jc w:val="both"/>
        <w:rPr>
          <w:sz w:val="26"/>
          <w:szCs w:val="26"/>
          <w:lang w:val="ru-RU"/>
        </w:rPr>
      </w:pPr>
      <w:r w:rsidRPr="006314D1">
        <w:rPr>
          <w:sz w:val="26"/>
          <w:szCs w:val="26"/>
          <w:lang w:val="ru-RU"/>
        </w:rPr>
        <w:t xml:space="preserve"> Провести район</w:t>
      </w:r>
      <w:r w:rsidR="00D85E01">
        <w:rPr>
          <w:sz w:val="26"/>
          <w:szCs w:val="26"/>
          <w:lang w:val="ru-RU"/>
        </w:rPr>
        <w:t>ный к</w:t>
      </w:r>
      <w:r w:rsidR="00BB0E7E">
        <w:rPr>
          <w:sz w:val="26"/>
          <w:szCs w:val="26"/>
          <w:lang w:val="ru-RU"/>
        </w:rPr>
        <w:t>онкурс «Татьянин день - 2021</w:t>
      </w:r>
      <w:r w:rsidRPr="006314D1">
        <w:rPr>
          <w:sz w:val="26"/>
          <w:szCs w:val="26"/>
          <w:lang w:val="ru-RU"/>
        </w:rPr>
        <w:t>»</w:t>
      </w:r>
      <w:r w:rsidR="00BB0E7E">
        <w:rPr>
          <w:sz w:val="26"/>
          <w:szCs w:val="26"/>
          <w:lang w:val="ru-RU"/>
        </w:rPr>
        <w:t>25 января 2021</w:t>
      </w:r>
      <w:r w:rsidRPr="006314D1">
        <w:rPr>
          <w:sz w:val="26"/>
          <w:szCs w:val="26"/>
          <w:lang w:val="ru-RU"/>
        </w:rPr>
        <w:t xml:space="preserve"> года</w:t>
      </w:r>
      <w:r w:rsidR="00941243">
        <w:rPr>
          <w:sz w:val="26"/>
          <w:szCs w:val="26"/>
          <w:lang w:val="ru-RU"/>
        </w:rPr>
        <w:t>.</w:t>
      </w:r>
    </w:p>
    <w:p w:rsidR="00D37CAA" w:rsidRPr="006314D1" w:rsidRDefault="00C374CB" w:rsidP="00A03F8D">
      <w:pPr>
        <w:pStyle w:val="a5"/>
        <w:numPr>
          <w:ilvl w:val="3"/>
          <w:numId w:val="2"/>
        </w:numPr>
        <w:tabs>
          <w:tab w:val="clear" w:pos="2946"/>
          <w:tab w:val="num" w:pos="142"/>
          <w:tab w:val="left" w:pos="284"/>
          <w:tab w:val="left" w:pos="426"/>
        </w:tabs>
        <w:ind w:left="0"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Утвердить прилагаемое П</w:t>
      </w:r>
      <w:r w:rsidR="00D37CAA" w:rsidRPr="006314D1">
        <w:rPr>
          <w:sz w:val="26"/>
          <w:szCs w:val="26"/>
          <w:lang w:val="ru-RU"/>
        </w:rPr>
        <w:t>оложение о проведении районно</w:t>
      </w:r>
      <w:r w:rsidR="00D85E01">
        <w:rPr>
          <w:sz w:val="26"/>
          <w:szCs w:val="26"/>
          <w:lang w:val="ru-RU"/>
        </w:rPr>
        <w:t>г</w:t>
      </w:r>
      <w:r w:rsidR="00BB0E7E">
        <w:rPr>
          <w:sz w:val="26"/>
          <w:szCs w:val="26"/>
          <w:lang w:val="ru-RU"/>
        </w:rPr>
        <w:t>о конкурса «Татьянин день - 2021</w:t>
      </w:r>
      <w:r w:rsidR="00D37CAA" w:rsidRPr="006314D1">
        <w:rPr>
          <w:sz w:val="26"/>
          <w:szCs w:val="26"/>
          <w:lang w:val="ru-RU"/>
        </w:rPr>
        <w:t>».</w:t>
      </w:r>
    </w:p>
    <w:p w:rsidR="00D37CAA" w:rsidRPr="006314D1" w:rsidRDefault="00D37CAA" w:rsidP="00A03F8D">
      <w:pPr>
        <w:pStyle w:val="a5"/>
        <w:numPr>
          <w:ilvl w:val="3"/>
          <w:numId w:val="2"/>
        </w:numPr>
        <w:tabs>
          <w:tab w:val="clear" w:pos="2946"/>
          <w:tab w:val="num" w:pos="142"/>
          <w:tab w:val="left" w:pos="284"/>
          <w:tab w:val="left" w:pos="426"/>
        </w:tabs>
        <w:ind w:left="0" w:firstLine="426"/>
        <w:jc w:val="both"/>
        <w:rPr>
          <w:sz w:val="26"/>
          <w:szCs w:val="26"/>
          <w:lang w:val="ru-RU"/>
        </w:rPr>
      </w:pPr>
      <w:r w:rsidRPr="006314D1">
        <w:rPr>
          <w:sz w:val="26"/>
          <w:szCs w:val="26"/>
          <w:lang w:val="ru-RU"/>
        </w:rPr>
        <w:t>Утвердить прилагаемую смету расходов на проведение районно</w:t>
      </w:r>
      <w:r w:rsidR="00D85E01">
        <w:rPr>
          <w:sz w:val="26"/>
          <w:szCs w:val="26"/>
          <w:lang w:val="ru-RU"/>
        </w:rPr>
        <w:t>г</w:t>
      </w:r>
      <w:r w:rsidR="00BB0E7E">
        <w:rPr>
          <w:sz w:val="26"/>
          <w:szCs w:val="26"/>
          <w:lang w:val="ru-RU"/>
        </w:rPr>
        <w:t>о конкурса «Татьянин день - 2021</w:t>
      </w:r>
      <w:r w:rsidRPr="006314D1">
        <w:rPr>
          <w:sz w:val="26"/>
          <w:szCs w:val="26"/>
          <w:lang w:val="ru-RU"/>
        </w:rPr>
        <w:t>».</w:t>
      </w:r>
    </w:p>
    <w:p w:rsidR="00D37CAA" w:rsidRPr="006314D1" w:rsidRDefault="00D37CAA" w:rsidP="00A03F8D">
      <w:pPr>
        <w:pStyle w:val="a5"/>
        <w:numPr>
          <w:ilvl w:val="3"/>
          <w:numId w:val="2"/>
        </w:numPr>
        <w:tabs>
          <w:tab w:val="clear" w:pos="2946"/>
          <w:tab w:val="num" w:pos="142"/>
          <w:tab w:val="left" w:pos="284"/>
          <w:tab w:val="left" w:pos="426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6314D1">
        <w:rPr>
          <w:sz w:val="26"/>
          <w:szCs w:val="26"/>
          <w:lang w:val="ru-RU"/>
        </w:rPr>
        <w:t>Начальнику Управления культуры администраци</w:t>
      </w:r>
      <w:r w:rsidR="00C374CB">
        <w:rPr>
          <w:sz w:val="26"/>
          <w:szCs w:val="26"/>
          <w:lang w:val="ru-RU"/>
        </w:rPr>
        <w:t>и</w:t>
      </w:r>
      <w:r w:rsidRPr="006314D1">
        <w:rPr>
          <w:sz w:val="26"/>
          <w:szCs w:val="26"/>
          <w:lang w:val="ru-RU"/>
        </w:rPr>
        <w:t xml:space="preserve"> Аскизского района </w:t>
      </w:r>
      <w:r w:rsidR="00F802FE" w:rsidRPr="006314D1">
        <w:rPr>
          <w:sz w:val="26"/>
          <w:szCs w:val="26"/>
          <w:lang w:val="ru-RU"/>
        </w:rPr>
        <w:t>К.В.</w:t>
      </w:r>
      <w:r w:rsidRPr="006314D1">
        <w:rPr>
          <w:sz w:val="26"/>
          <w:szCs w:val="26"/>
          <w:lang w:val="ru-RU"/>
        </w:rPr>
        <w:t>Барашковой оказать содействие в организации районно</w:t>
      </w:r>
      <w:r w:rsidR="00D85E01">
        <w:rPr>
          <w:sz w:val="26"/>
          <w:szCs w:val="26"/>
          <w:lang w:val="ru-RU"/>
        </w:rPr>
        <w:t>г</w:t>
      </w:r>
      <w:r w:rsidR="00941243">
        <w:rPr>
          <w:sz w:val="26"/>
          <w:szCs w:val="26"/>
          <w:lang w:val="ru-RU"/>
        </w:rPr>
        <w:t>о конкурса «Татьянин день - 2021</w:t>
      </w:r>
      <w:r w:rsidRPr="006314D1">
        <w:rPr>
          <w:sz w:val="26"/>
          <w:szCs w:val="26"/>
          <w:lang w:val="ru-RU"/>
        </w:rPr>
        <w:t>».</w:t>
      </w:r>
    </w:p>
    <w:p w:rsidR="00D37CAA" w:rsidRPr="006314D1" w:rsidRDefault="00C374CB" w:rsidP="00A03F8D">
      <w:pPr>
        <w:pStyle w:val="a6"/>
        <w:numPr>
          <w:ilvl w:val="3"/>
          <w:numId w:val="2"/>
        </w:numPr>
        <w:tabs>
          <w:tab w:val="clear" w:pos="2946"/>
          <w:tab w:val="num" w:pos="0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Финансовому управлению а</w:t>
      </w:r>
      <w:r w:rsidR="00D37CAA" w:rsidRPr="006314D1">
        <w:rPr>
          <w:rFonts w:ascii="Times New Roman" w:hAnsi="Times New Roman"/>
          <w:sz w:val="26"/>
          <w:szCs w:val="26"/>
        </w:rPr>
        <w:t>дминистрации Аскизского района (</w:t>
      </w:r>
      <w:r w:rsidR="00F802FE" w:rsidRPr="006314D1">
        <w:rPr>
          <w:rFonts w:ascii="Times New Roman" w:hAnsi="Times New Roman"/>
          <w:sz w:val="26"/>
          <w:szCs w:val="26"/>
        </w:rPr>
        <w:t>А.А.</w:t>
      </w:r>
      <w:r w:rsidR="00D37CAA" w:rsidRPr="006314D1">
        <w:rPr>
          <w:rFonts w:ascii="Times New Roman" w:hAnsi="Times New Roman"/>
          <w:sz w:val="26"/>
          <w:szCs w:val="26"/>
        </w:rPr>
        <w:t xml:space="preserve">Челтыгмашева) выделить </w:t>
      </w:r>
      <w:r w:rsidR="00A576D9" w:rsidRPr="006314D1">
        <w:rPr>
          <w:rFonts w:ascii="Times New Roman" w:hAnsi="Times New Roman"/>
          <w:sz w:val="26"/>
          <w:szCs w:val="26"/>
        </w:rPr>
        <w:t>4</w:t>
      </w:r>
      <w:r w:rsidR="00D37CAA" w:rsidRPr="006314D1">
        <w:rPr>
          <w:rFonts w:ascii="Times New Roman" w:hAnsi="Times New Roman"/>
          <w:sz w:val="26"/>
          <w:szCs w:val="26"/>
        </w:rPr>
        <w:t>000 (</w:t>
      </w:r>
      <w:r w:rsidR="00A576D9" w:rsidRPr="006314D1">
        <w:rPr>
          <w:rFonts w:ascii="Times New Roman" w:hAnsi="Times New Roman"/>
          <w:sz w:val="26"/>
          <w:szCs w:val="26"/>
        </w:rPr>
        <w:t>четыре</w:t>
      </w:r>
      <w:r w:rsidR="00D37CAA" w:rsidRPr="006314D1">
        <w:rPr>
          <w:rFonts w:ascii="Times New Roman" w:hAnsi="Times New Roman"/>
          <w:sz w:val="26"/>
          <w:szCs w:val="26"/>
        </w:rPr>
        <w:t xml:space="preserve"> тысяч</w:t>
      </w:r>
      <w:r w:rsidR="00A576D9" w:rsidRPr="006314D1">
        <w:rPr>
          <w:rFonts w:ascii="Times New Roman" w:hAnsi="Times New Roman"/>
          <w:sz w:val="26"/>
          <w:szCs w:val="26"/>
        </w:rPr>
        <w:t>и</w:t>
      </w:r>
      <w:r w:rsidR="00D37CAA" w:rsidRPr="006314D1">
        <w:rPr>
          <w:rFonts w:ascii="Times New Roman" w:hAnsi="Times New Roman"/>
          <w:sz w:val="26"/>
          <w:szCs w:val="26"/>
        </w:rPr>
        <w:t>) рублей из средств бюджета муниципального образования Аскизский район, предусмотренных на реализацию М</w:t>
      </w:r>
      <w:r w:rsidR="00BB0E7E">
        <w:rPr>
          <w:rFonts w:ascii="Times New Roman" w:hAnsi="Times New Roman"/>
          <w:sz w:val="26"/>
          <w:szCs w:val="26"/>
        </w:rPr>
        <w:t>униципальной программы «Молодежная политика Аскизского района</w:t>
      </w:r>
      <w:r w:rsidR="00D37CAA" w:rsidRPr="006314D1">
        <w:rPr>
          <w:rFonts w:ascii="Times New Roman" w:hAnsi="Times New Roman"/>
          <w:sz w:val="26"/>
          <w:szCs w:val="26"/>
        </w:rPr>
        <w:t xml:space="preserve">», КБК </w:t>
      </w:r>
      <w:r w:rsidR="00BB0E7E">
        <w:rPr>
          <w:rFonts w:ascii="Times New Roman" w:hAnsi="Times New Roman"/>
          <w:sz w:val="26"/>
          <w:szCs w:val="26"/>
        </w:rPr>
        <w:t>902 0707 0600121060 244</w:t>
      </w:r>
      <w:r w:rsidR="00D37CAA" w:rsidRPr="006314D1">
        <w:rPr>
          <w:rFonts w:ascii="Times New Roman" w:hAnsi="Times New Roman"/>
          <w:sz w:val="26"/>
          <w:szCs w:val="26"/>
        </w:rPr>
        <w:t>.</w:t>
      </w:r>
    </w:p>
    <w:p w:rsidR="00D37CAA" w:rsidRPr="006314D1" w:rsidRDefault="00D37CAA" w:rsidP="00A03F8D">
      <w:pPr>
        <w:pStyle w:val="a6"/>
        <w:numPr>
          <w:ilvl w:val="3"/>
          <w:numId w:val="2"/>
        </w:numPr>
        <w:tabs>
          <w:tab w:val="clear" w:pos="2946"/>
          <w:tab w:val="num" w:pos="0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14D1">
        <w:rPr>
          <w:rFonts w:ascii="Times New Roman" w:hAnsi="Times New Roman"/>
          <w:sz w:val="26"/>
          <w:szCs w:val="26"/>
        </w:rPr>
        <w:t>Бухгалтерии Администрации Аскизского района Республики Хакасия (</w:t>
      </w:r>
      <w:r w:rsidR="00F802FE" w:rsidRPr="006314D1">
        <w:rPr>
          <w:rFonts w:ascii="Times New Roman" w:hAnsi="Times New Roman"/>
          <w:sz w:val="26"/>
          <w:szCs w:val="26"/>
        </w:rPr>
        <w:t>А.А.</w:t>
      </w:r>
      <w:r w:rsidRPr="006314D1">
        <w:rPr>
          <w:rFonts w:ascii="Times New Roman" w:hAnsi="Times New Roman"/>
          <w:sz w:val="26"/>
          <w:szCs w:val="26"/>
        </w:rPr>
        <w:t xml:space="preserve">Асочакова) выдать вышеуказанную сумму в подотчет </w:t>
      </w:r>
      <w:r w:rsidR="00F802FE" w:rsidRPr="006314D1">
        <w:rPr>
          <w:rFonts w:ascii="Times New Roman" w:hAnsi="Times New Roman"/>
          <w:sz w:val="26"/>
          <w:szCs w:val="26"/>
        </w:rPr>
        <w:t>О.Ф.</w:t>
      </w:r>
      <w:r w:rsidRPr="006314D1">
        <w:rPr>
          <w:rFonts w:ascii="Times New Roman" w:hAnsi="Times New Roman"/>
          <w:sz w:val="26"/>
          <w:szCs w:val="26"/>
        </w:rPr>
        <w:t>Бытотовой – ведущему специалисту по делам молодежи Администрации Аскизского района Республики Хакасия.</w:t>
      </w:r>
    </w:p>
    <w:p w:rsidR="00D37CAA" w:rsidRPr="006314D1" w:rsidRDefault="00D37CAA" w:rsidP="00A03F8D">
      <w:pPr>
        <w:pStyle w:val="a6"/>
        <w:numPr>
          <w:ilvl w:val="3"/>
          <w:numId w:val="2"/>
        </w:numPr>
        <w:tabs>
          <w:tab w:val="clear" w:pos="294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14D1">
        <w:rPr>
          <w:rFonts w:ascii="Times New Roman" w:hAnsi="Times New Roman"/>
          <w:sz w:val="26"/>
          <w:szCs w:val="26"/>
        </w:rPr>
        <w:t>Направить настоящее постановление для опубликования в газете «Аскизский труженик» и разместить на сайте Администрации Аскизского района Республики Хакасия.</w:t>
      </w:r>
    </w:p>
    <w:p w:rsidR="00D37CAA" w:rsidRPr="006314D1" w:rsidRDefault="00D37CAA" w:rsidP="00A03F8D">
      <w:pPr>
        <w:pStyle w:val="a5"/>
        <w:numPr>
          <w:ilvl w:val="3"/>
          <w:numId w:val="2"/>
        </w:numPr>
        <w:tabs>
          <w:tab w:val="clear" w:pos="2946"/>
          <w:tab w:val="num" w:pos="142"/>
          <w:tab w:val="left" w:pos="284"/>
          <w:tab w:val="left" w:pos="426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proofErr w:type="gramStart"/>
      <w:r w:rsidRPr="006314D1">
        <w:rPr>
          <w:sz w:val="26"/>
          <w:szCs w:val="26"/>
          <w:lang w:val="ru-RU"/>
        </w:rPr>
        <w:t>Контроль за</w:t>
      </w:r>
      <w:proofErr w:type="gramEnd"/>
      <w:r w:rsidRPr="006314D1">
        <w:rPr>
          <w:sz w:val="26"/>
          <w:szCs w:val="26"/>
          <w:lang w:val="ru-RU"/>
        </w:rPr>
        <w:t xml:space="preserve"> расходованием денежных средств </w:t>
      </w:r>
      <w:r w:rsidR="003D3F4C">
        <w:rPr>
          <w:sz w:val="26"/>
          <w:szCs w:val="26"/>
          <w:lang w:val="ru-RU"/>
        </w:rPr>
        <w:t>оставляю за собой</w:t>
      </w:r>
      <w:r w:rsidRPr="006314D1">
        <w:rPr>
          <w:sz w:val="26"/>
          <w:szCs w:val="26"/>
          <w:lang w:val="ru-RU"/>
        </w:rPr>
        <w:t>.</w:t>
      </w:r>
    </w:p>
    <w:p w:rsidR="00D37CAA" w:rsidRPr="006314D1" w:rsidRDefault="00D37CAA" w:rsidP="00A03F8D">
      <w:pPr>
        <w:pStyle w:val="a5"/>
        <w:ind w:left="426"/>
        <w:jc w:val="both"/>
        <w:rPr>
          <w:sz w:val="26"/>
          <w:szCs w:val="26"/>
          <w:lang w:val="ru-RU"/>
        </w:rPr>
      </w:pPr>
    </w:p>
    <w:p w:rsidR="00D37CAA" w:rsidRPr="006314D1" w:rsidRDefault="00D37CAA" w:rsidP="00A03F8D">
      <w:pPr>
        <w:pStyle w:val="a5"/>
        <w:ind w:left="426"/>
        <w:jc w:val="both"/>
        <w:rPr>
          <w:sz w:val="26"/>
          <w:szCs w:val="26"/>
          <w:lang w:val="ru-RU"/>
        </w:rPr>
      </w:pPr>
    </w:p>
    <w:p w:rsidR="00D37CAA" w:rsidRPr="006314D1" w:rsidRDefault="00D37CAA" w:rsidP="00A03F8D">
      <w:pPr>
        <w:pStyle w:val="a5"/>
        <w:ind w:left="426"/>
        <w:jc w:val="both"/>
        <w:rPr>
          <w:sz w:val="26"/>
          <w:szCs w:val="26"/>
          <w:lang w:val="ru-RU"/>
        </w:rPr>
      </w:pPr>
    </w:p>
    <w:p w:rsidR="003D3F4C" w:rsidRDefault="003D3F4C" w:rsidP="00A03F8D">
      <w:pPr>
        <w:keepNext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37CAA" w:rsidRPr="006314D1" w:rsidRDefault="003D3F4C" w:rsidP="00A03F8D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Е.Ю</w:t>
      </w:r>
      <w:r w:rsidR="00D37CAA" w:rsidRPr="006314D1">
        <w:rPr>
          <w:sz w:val="26"/>
          <w:szCs w:val="26"/>
        </w:rPr>
        <w:t>.</w:t>
      </w:r>
      <w:r>
        <w:rPr>
          <w:sz w:val="26"/>
          <w:szCs w:val="26"/>
        </w:rPr>
        <w:t>Костяков</w:t>
      </w:r>
    </w:p>
    <w:p w:rsidR="00D37CAA" w:rsidRPr="006314D1" w:rsidRDefault="00D37CAA" w:rsidP="00A03F8D">
      <w:pPr>
        <w:ind w:left="6379"/>
        <w:jc w:val="both"/>
        <w:rPr>
          <w:sz w:val="26"/>
          <w:szCs w:val="26"/>
        </w:rPr>
      </w:pPr>
      <w:r w:rsidRPr="006314D1">
        <w:rPr>
          <w:sz w:val="26"/>
          <w:szCs w:val="26"/>
        </w:rPr>
        <w:br w:type="page"/>
      </w:r>
      <w:r w:rsidRPr="006314D1">
        <w:rPr>
          <w:sz w:val="26"/>
          <w:szCs w:val="26"/>
        </w:rPr>
        <w:lastRenderedPageBreak/>
        <w:t>Утверждено</w:t>
      </w:r>
    </w:p>
    <w:p w:rsidR="00D37CAA" w:rsidRPr="006314D1" w:rsidRDefault="00A755F3" w:rsidP="00A03F8D">
      <w:pPr>
        <w:ind w:left="6379" w:right="-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37CAA" w:rsidRPr="006314D1">
        <w:rPr>
          <w:sz w:val="26"/>
          <w:szCs w:val="26"/>
        </w:rPr>
        <w:t xml:space="preserve">остановлением </w:t>
      </w:r>
    </w:p>
    <w:p w:rsidR="00D37CAA" w:rsidRPr="006314D1" w:rsidRDefault="00D37CAA" w:rsidP="00A03F8D">
      <w:pPr>
        <w:ind w:left="6379" w:right="-1"/>
        <w:jc w:val="both"/>
        <w:rPr>
          <w:sz w:val="26"/>
          <w:szCs w:val="26"/>
        </w:rPr>
      </w:pPr>
      <w:r w:rsidRPr="006314D1">
        <w:rPr>
          <w:sz w:val="26"/>
          <w:szCs w:val="26"/>
        </w:rPr>
        <w:t xml:space="preserve">Администрации  </w:t>
      </w:r>
    </w:p>
    <w:p w:rsidR="00D37CAA" w:rsidRPr="006314D1" w:rsidRDefault="00D37CAA" w:rsidP="00A03F8D">
      <w:pPr>
        <w:ind w:left="5652" w:right="-1" w:firstLine="720"/>
        <w:jc w:val="both"/>
        <w:rPr>
          <w:sz w:val="26"/>
          <w:szCs w:val="26"/>
        </w:rPr>
      </w:pPr>
      <w:r w:rsidRPr="006314D1">
        <w:rPr>
          <w:sz w:val="26"/>
          <w:szCs w:val="26"/>
        </w:rPr>
        <w:t>Аскизского района</w:t>
      </w:r>
    </w:p>
    <w:p w:rsidR="00D37CAA" w:rsidRPr="006314D1" w:rsidRDefault="00D37CAA" w:rsidP="00A03F8D">
      <w:pPr>
        <w:ind w:left="5652" w:right="-1" w:firstLine="720"/>
        <w:jc w:val="both"/>
        <w:rPr>
          <w:sz w:val="26"/>
          <w:szCs w:val="26"/>
        </w:rPr>
      </w:pPr>
      <w:r w:rsidRPr="006314D1">
        <w:rPr>
          <w:sz w:val="26"/>
          <w:szCs w:val="26"/>
        </w:rPr>
        <w:t>Республики Хакасия</w:t>
      </w:r>
    </w:p>
    <w:p w:rsidR="00D37CAA" w:rsidRPr="006314D1" w:rsidRDefault="00D37CAA" w:rsidP="00A03F8D">
      <w:pPr>
        <w:ind w:left="5652" w:right="-1" w:firstLine="720"/>
        <w:jc w:val="both"/>
        <w:rPr>
          <w:sz w:val="26"/>
          <w:szCs w:val="26"/>
        </w:rPr>
      </w:pPr>
      <w:r w:rsidRPr="006314D1">
        <w:rPr>
          <w:sz w:val="26"/>
          <w:szCs w:val="26"/>
        </w:rPr>
        <w:t xml:space="preserve">от </w:t>
      </w:r>
      <w:r w:rsidR="009C0CCB">
        <w:rPr>
          <w:sz w:val="26"/>
          <w:szCs w:val="26"/>
        </w:rPr>
        <w:t xml:space="preserve">20.01.2021 </w:t>
      </w:r>
      <w:r w:rsidRPr="006314D1">
        <w:rPr>
          <w:sz w:val="26"/>
          <w:szCs w:val="26"/>
        </w:rPr>
        <w:t>№</w:t>
      </w:r>
      <w:r w:rsidR="009C0CCB">
        <w:rPr>
          <w:sz w:val="26"/>
          <w:szCs w:val="26"/>
        </w:rPr>
        <w:t xml:space="preserve"> 15-п</w:t>
      </w:r>
    </w:p>
    <w:p w:rsidR="00DC08D3" w:rsidRPr="006314D1" w:rsidRDefault="00DC08D3" w:rsidP="00A03F8D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3655B8" w:rsidRPr="006314D1" w:rsidRDefault="00D37CAA" w:rsidP="00A755F3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sz w:val="26"/>
          <w:szCs w:val="26"/>
        </w:rPr>
      </w:pPr>
      <w:r w:rsidRPr="006314D1">
        <w:rPr>
          <w:rStyle w:val="a4"/>
          <w:sz w:val="26"/>
          <w:szCs w:val="26"/>
        </w:rPr>
        <w:t>ПОЛОЖЕНИЕ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 xml:space="preserve">о </w:t>
      </w:r>
      <w:r w:rsidR="00D37CAA" w:rsidRPr="006314D1">
        <w:rPr>
          <w:rStyle w:val="a4"/>
          <w:sz w:val="26"/>
          <w:szCs w:val="26"/>
        </w:rPr>
        <w:t xml:space="preserve">проведении </w:t>
      </w:r>
      <w:r w:rsidRPr="006314D1">
        <w:rPr>
          <w:rStyle w:val="a4"/>
          <w:sz w:val="26"/>
          <w:szCs w:val="26"/>
        </w:rPr>
        <w:t>районно</w:t>
      </w:r>
      <w:r w:rsidR="007906FA">
        <w:rPr>
          <w:rStyle w:val="a4"/>
          <w:sz w:val="26"/>
          <w:szCs w:val="26"/>
        </w:rPr>
        <w:t>го</w:t>
      </w:r>
      <w:r w:rsidRPr="006314D1">
        <w:rPr>
          <w:rStyle w:val="a4"/>
          <w:sz w:val="26"/>
          <w:szCs w:val="26"/>
        </w:rPr>
        <w:t xml:space="preserve"> конкурс</w:t>
      </w:r>
      <w:r w:rsidR="007906FA">
        <w:rPr>
          <w:rStyle w:val="a4"/>
          <w:sz w:val="26"/>
          <w:szCs w:val="26"/>
        </w:rPr>
        <w:t>а</w:t>
      </w:r>
      <w:r w:rsidRPr="006314D1">
        <w:rPr>
          <w:rStyle w:val="a4"/>
          <w:sz w:val="26"/>
          <w:szCs w:val="26"/>
        </w:rPr>
        <w:t>«Татьянин день —</w:t>
      </w:r>
      <w:r w:rsidR="00BB0E7E">
        <w:rPr>
          <w:rStyle w:val="a4"/>
          <w:sz w:val="26"/>
          <w:szCs w:val="26"/>
        </w:rPr>
        <w:t xml:space="preserve"> 2021</w:t>
      </w:r>
      <w:r w:rsidR="00B31B7C" w:rsidRPr="006314D1">
        <w:rPr>
          <w:rStyle w:val="a4"/>
          <w:sz w:val="26"/>
          <w:szCs w:val="26"/>
        </w:rPr>
        <w:t>».</w:t>
      </w:r>
    </w:p>
    <w:p w:rsidR="00751A68" w:rsidRPr="006314D1" w:rsidRDefault="00751A68" w:rsidP="00A755F3">
      <w:pPr>
        <w:shd w:val="clear" w:color="auto" w:fill="FFFFFF"/>
        <w:ind w:left="-284" w:right="360"/>
        <w:jc w:val="both"/>
        <w:textAlignment w:val="baseline"/>
        <w:rPr>
          <w:rStyle w:val="a4"/>
          <w:b w:val="0"/>
          <w:bCs w:val="0"/>
          <w:sz w:val="26"/>
          <w:szCs w:val="26"/>
        </w:rPr>
      </w:pPr>
    </w:p>
    <w:p w:rsidR="003655B8" w:rsidRPr="006314D1" w:rsidRDefault="003655B8" w:rsidP="00A755F3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-284" w:right="360"/>
        <w:jc w:val="center"/>
        <w:textAlignment w:val="baseline"/>
        <w:rPr>
          <w:rStyle w:val="a4"/>
          <w:b w:val="0"/>
          <w:bCs w:val="0"/>
          <w:sz w:val="26"/>
          <w:szCs w:val="26"/>
        </w:rPr>
      </w:pPr>
      <w:r w:rsidRPr="006314D1">
        <w:rPr>
          <w:rStyle w:val="a4"/>
          <w:sz w:val="26"/>
          <w:szCs w:val="26"/>
        </w:rPr>
        <w:t>Общие положения</w:t>
      </w:r>
    </w:p>
    <w:p w:rsidR="000D1C5A" w:rsidRPr="006314D1" w:rsidRDefault="003655B8" w:rsidP="00A755F3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Районный конкурс «Татьянин день» (далее — Конкурс) </w:t>
      </w:r>
      <w:r w:rsidR="000D1C5A" w:rsidRPr="006314D1">
        <w:rPr>
          <w:sz w:val="26"/>
          <w:szCs w:val="26"/>
        </w:rPr>
        <w:t>– конкурс красоты и таланта.</w:t>
      </w:r>
    </w:p>
    <w:p w:rsidR="003655B8" w:rsidRPr="006314D1" w:rsidRDefault="000D1C5A" w:rsidP="00A755F3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Конкурс </w:t>
      </w:r>
      <w:r w:rsidR="003655B8" w:rsidRPr="006314D1">
        <w:rPr>
          <w:sz w:val="26"/>
          <w:szCs w:val="26"/>
        </w:rPr>
        <w:t>проводится совместно с Г</w:t>
      </w:r>
      <w:r w:rsidR="000D5179" w:rsidRPr="006314D1">
        <w:rPr>
          <w:sz w:val="26"/>
          <w:szCs w:val="26"/>
        </w:rPr>
        <w:t xml:space="preserve">БПОУ РХ </w:t>
      </w:r>
      <w:r w:rsidR="003655B8" w:rsidRPr="006314D1">
        <w:rPr>
          <w:sz w:val="26"/>
          <w:szCs w:val="26"/>
        </w:rPr>
        <w:t>«Профессиональное училище № 18»</w:t>
      </w:r>
      <w:r w:rsidR="007C6ADB" w:rsidRPr="006314D1">
        <w:rPr>
          <w:sz w:val="26"/>
          <w:szCs w:val="26"/>
        </w:rPr>
        <w:t xml:space="preserve">, </w:t>
      </w:r>
      <w:r w:rsidR="00CF0984">
        <w:rPr>
          <w:sz w:val="26"/>
          <w:szCs w:val="26"/>
        </w:rPr>
        <w:t>муниципальное бюджетное учреждение культуры</w:t>
      </w:r>
      <w:r w:rsidR="007C6ADB" w:rsidRPr="006314D1">
        <w:rPr>
          <w:sz w:val="26"/>
          <w:szCs w:val="26"/>
        </w:rPr>
        <w:t xml:space="preserve"> «Аскизский РЦКД» </w:t>
      </w:r>
      <w:r w:rsidR="003655B8" w:rsidRPr="006314D1">
        <w:rPr>
          <w:sz w:val="26"/>
          <w:szCs w:val="26"/>
        </w:rPr>
        <w:t xml:space="preserve">и </w:t>
      </w:r>
      <w:r w:rsidR="00341913" w:rsidRPr="006314D1">
        <w:rPr>
          <w:sz w:val="26"/>
          <w:szCs w:val="26"/>
        </w:rPr>
        <w:t>Администрац</w:t>
      </w:r>
      <w:r w:rsidR="006A6B50">
        <w:rPr>
          <w:sz w:val="26"/>
          <w:szCs w:val="26"/>
        </w:rPr>
        <w:t>и</w:t>
      </w:r>
      <w:r w:rsidR="00341913" w:rsidRPr="006314D1">
        <w:rPr>
          <w:sz w:val="26"/>
          <w:szCs w:val="26"/>
        </w:rPr>
        <w:t>ей</w:t>
      </w:r>
      <w:r w:rsidR="003655B8" w:rsidRPr="006314D1">
        <w:rPr>
          <w:sz w:val="26"/>
          <w:szCs w:val="26"/>
        </w:rPr>
        <w:t xml:space="preserve"> Аскизского района Республики Хакасия</w:t>
      </w:r>
      <w:r w:rsidR="00341913" w:rsidRPr="006314D1">
        <w:rPr>
          <w:sz w:val="26"/>
          <w:szCs w:val="26"/>
        </w:rPr>
        <w:t>.</w:t>
      </w:r>
    </w:p>
    <w:p w:rsidR="003655B8" w:rsidRPr="006314D1" w:rsidRDefault="003655B8" w:rsidP="00A75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Цель и задачи Конкурса</w:t>
      </w:r>
    </w:p>
    <w:p w:rsidR="003655B8" w:rsidRPr="006314D1" w:rsidRDefault="00941243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655B8" w:rsidRPr="006314D1">
        <w:rPr>
          <w:sz w:val="26"/>
          <w:szCs w:val="26"/>
        </w:rPr>
        <w:t>Цель Конкурса — выявление талантливой молодежи и создание условий для реализации ее творческого потенциала.</w:t>
      </w:r>
    </w:p>
    <w:p w:rsidR="003655B8" w:rsidRPr="006314D1" w:rsidRDefault="00941243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655B8" w:rsidRPr="006314D1">
        <w:rPr>
          <w:sz w:val="26"/>
          <w:szCs w:val="26"/>
        </w:rPr>
        <w:t>Задачи Конкурса: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популяризация различных видов и направлений творческой деятельности молодежи;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сохранение и приумножение традиций проведения молодежных фестивалей и конкурсов;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повышение общего уровня культуры молодежи.</w:t>
      </w:r>
    </w:p>
    <w:p w:rsidR="003655B8" w:rsidRPr="006314D1" w:rsidRDefault="00E70CD0" w:rsidP="00A75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Организаторы</w:t>
      </w:r>
      <w:r w:rsidR="003655B8" w:rsidRPr="006314D1">
        <w:rPr>
          <w:rStyle w:val="a4"/>
          <w:sz w:val="26"/>
          <w:szCs w:val="26"/>
        </w:rPr>
        <w:t xml:space="preserve"> Конкурса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3.1. </w:t>
      </w:r>
      <w:r w:rsidR="00E70CD0" w:rsidRPr="006314D1">
        <w:rPr>
          <w:sz w:val="26"/>
          <w:szCs w:val="26"/>
        </w:rPr>
        <w:t>П</w:t>
      </w:r>
      <w:r w:rsidRPr="006314D1">
        <w:rPr>
          <w:sz w:val="26"/>
          <w:szCs w:val="26"/>
        </w:rPr>
        <w:t>одготовк</w:t>
      </w:r>
      <w:r w:rsidR="00E70CD0" w:rsidRPr="006314D1">
        <w:rPr>
          <w:sz w:val="26"/>
          <w:szCs w:val="26"/>
        </w:rPr>
        <w:t>а</w:t>
      </w:r>
      <w:r w:rsidRPr="006314D1">
        <w:rPr>
          <w:sz w:val="26"/>
          <w:szCs w:val="26"/>
        </w:rPr>
        <w:t xml:space="preserve"> и организаци</w:t>
      </w:r>
      <w:r w:rsidR="00E70CD0" w:rsidRPr="006314D1">
        <w:rPr>
          <w:sz w:val="26"/>
          <w:szCs w:val="26"/>
        </w:rPr>
        <w:t>я</w:t>
      </w:r>
      <w:r w:rsidRPr="006314D1">
        <w:rPr>
          <w:sz w:val="26"/>
          <w:szCs w:val="26"/>
        </w:rPr>
        <w:t xml:space="preserve"> Конкурса возлагается на </w:t>
      </w:r>
      <w:r w:rsidR="000D5179" w:rsidRPr="006314D1">
        <w:rPr>
          <w:sz w:val="26"/>
          <w:szCs w:val="26"/>
        </w:rPr>
        <w:t>ГБПОУ РХ</w:t>
      </w:r>
      <w:r w:rsidRPr="006314D1">
        <w:rPr>
          <w:sz w:val="26"/>
          <w:szCs w:val="26"/>
        </w:rPr>
        <w:t xml:space="preserve"> «Профессиональное училище № 18»</w:t>
      </w:r>
      <w:r w:rsidR="006F02ED" w:rsidRPr="006314D1">
        <w:rPr>
          <w:sz w:val="26"/>
          <w:szCs w:val="26"/>
        </w:rPr>
        <w:t>,</w:t>
      </w:r>
      <w:r w:rsidR="0047375A">
        <w:rPr>
          <w:sz w:val="26"/>
          <w:szCs w:val="26"/>
        </w:rPr>
        <w:t xml:space="preserve"> муниципальное бюджетное учреждение культуры</w:t>
      </w:r>
      <w:r w:rsidR="006F02ED" w:rsidRPr="006314D1">
        <w:rPr>
          <w:sz w:val="26"/>
          <w:szCs w:val="26"/>
        </w:rPr>
        <w:t xml:space="preserve"> «Аскизский РЦКД» </w:t>
      </w:r>
      <w:r w:rsidRPr="006314D1">
        <w:rPr>
          <w:sz w:val="26"/>
          <w:szCs w:val="26"/>
        </w:rPr>
        <w:t xml:space="preserve">и </w:t>
      </w:r>
      <w:r w:rsidR="00341913" w:rsidRPr="006314D1">
        <w:rPr>
          <w:sz w:val="26"/>
          <w:szCs w:val="26"/>
        </w:rPr>
        <w:t>Администрац</w:t>
      </w:r>
      <w:r w:rsidR="00E70CD0" w:rsidRPr="006314D1">
        <w:rPr>
          <w:sz w:val="26"/>
          <w:szCs w:val="26"/>
        </w:rPr>
        <w:t>ию</w:t>
      </w:r>
      <w:r w:rsidR="00341913" w:rsidRPr="006314D1">
        <w:rPr>
          <w:sz w:val="26"/>
          <w:szCs w:val="26"/>
        </w:rPr>
        <w:t xml:space="preserve"> Аскизского района Республики Хакасия</w:t>
      </w:r>
      <w:r w:rsidRPr="006314D1">
        <w:rPr>
          <w:sz w:val="26"/>
          <w:szCs w:val="26"/>
        </w:rPr>
        <w:t>.</w:t>
      </w:r>
    </w:p>
    <w:p w:rsidR="00D862BC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3.2. Оргкомитет</w:t>
      </w:r>
      <w:r w:rsidR="00D862BC">
        <w:rPr>
          <w:sz w:val="26"/>
          <w:szCs w:val="26"/>
        </w:rPr>
        <w:t xml:space="preserve"> формируется из специалистов по делам молодежи Администрации Аскизского района</w:t>
      </w:r>
      <w:r w:rsidR="00941243">
        <w:rPr>
          <w:sz w:val="26"/>
          <w:szCs w:val="26"/>
        </w:rPr>
        <w:t xml:space="preserve"> и специалистов МБУК «Аскизский РЦКД»</w:t>
      </w:r>
      <w:r w:rsidR="00D862BC">
        <w:rPr>
          <w:sz w:val="26"/>
          <w:szCs w:val="26"/>
        </w:rPr>
        <w:t>.</w:t>
      </w:r>
    </w:p>
    <w:p w:rsidR="003655B8" w:rsidRPr="006314D1" w:rsidRDefault="00D862BC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3.3. Оргкомитет конкурса</w:t>
      </w:r>
      <w:r w:rsidR="003655B8" w:rsidRPr="006314D1">
        <w:rPr>
          <w:sz w:val="26"/>
          <w:szCs w:val="26"/>
        </w:rPr>
        <w:t>: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планирует, организует, координирует и контролирует работу по подготовке и проведению Конкурса;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- формирует жюри </w:t>
      </w:r>
      <w:r w:rsidR="003979BD">
        <w:rPr>
          <w:sz w:val="26"/>
          <w:szCs w:val="26"/>
        </w:rPr>
        <w:t>К</w:t>
      </w:r>
      <w:r w:rsidRPr="006314D1">
        <w:rPr>
          <w:sz w:val="26"/>
          <w:szCs w:val="26"/>
        </w:rPr>
        <w:t>онкурса и счетную комиссию;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осуществляет взаимодействие с организациями и должностными лицами, участвующими в подготовке и проведении Конкурса;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в соответствии с настоящим Положением решает другие вопросы, связанные с подготовкой и проведением Конкурса.</w:t>
      </w:r>
    </w:p>
    <w:p w:rsidR="003655B8" w:rsidRPr="006314D1" w:rsidRDefault="0055247C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3.4</w:t>
      </w:r>
      <w:r w:rsidR="003655B8" w:rsidRPr="006314D1">
        <w:rPr>
          <w:sz w:val="26"/>
          <w:szCs w:val="26"/>
        </w:rPr>
        <w:t>. Жюри Конкурса формируетс</w:t>
      </w:r>
      <w:r w:rsidR="00E70CD0" w:rsidRPr="006314D1">
        <w:rPr>
          <w:sz w:val="26"/>
          <w:szCs w:val="26"/>
        </w:rPr>
        <w:t>я оргкомитетом</w:t>
      </w:r>
      <w:r w:rsidR="003655B8" w:rsidRPr="006314D1">
        <w:rPr>
          <w:sz w:val="26"/>
          <w:szCs w:val="26"/>
        </w:rPr>
        <w:t>.</w:t>
      </w:r>
    </w:p>
    <w:p w:rsidR="003655B8" w:rsidRPr="006314D1" w:rsidRDefault="0055247C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3.5</w:t>
      </w:r>
      <w:r w:rsidR="003655B8" w:rsidRPr="006314D1">
        <w:rPr>
          <w:sz w:val="26"/>
          <w:szCs w:val="26"/>
        </w:rPr>
        <w:t>. Жюри</w:t>
      </w:r>
      <w:r w:rsidR="00A03F8D" w:rsidRPr="006314D1">
        <w:rPr>
          <w:sz w:val="26"/>
          <w:szCs w:val="26"/>
        </w:rPr>
        <w:t>: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просматривает и дает оценку выступлениям конкурсанто</w:t>
      </w:r>
      <w:r w:rsidR="00F270CD">
        <w:rPr>
          <w:sz w:val="26"/>
          <w:szCs w:val="26"/>
        </w:rPr>
        <w:t>в</w:t>
      </w:r>
      <w:r w:rsidRPr="006314D1">
        <w:rPr>
          <w:sz w:val="26"/>
          <w:szCs w:val="26"/>
        </w:rPr>
        <w:t>;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определяет но</w:t>
      </w:r>
      <w:r w:rsidR="00F270CD">
        <w:rPr>
          <w:sz w:val="26"/>
          <w:szCs w:val="26"/>
        </w:rPr>
        <w:t>минации для награждения участников</w:t>
      </w:r>
      <w:r w:rsidRPr="006314D1">
        <w:rPr>
          <w:sz w:val="26"/>
          <w:szCs w:val="26"/>
        </w:rPr>
        <w:t>;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определяет победител</w:t>
      </w:r>
      <w:r w:rsidR="00F76573">
        <w:rPr>
          <w:sz w:val="26"/>
          <w:szCs w:val="26"/>
        </w:rPr>
        <w:t>я</w:t>
      </w:r>
      <w:r w:rsidRPr="006314D1">
        <w:rPr>
          <w:sz w:val="26"/>
          <w:szCs w:val="26"/>
        </w:rPr>
        <w:t xml:space="preserve"> Конкурса </w:t>
      </w:r>
      <w:r w:rsidR="00F270CD">
        <w:rPr>
          <w:sz w:val="26"/>
          <w:szCs w:val="26"/>
        </w:rPr>
        <w:t>и победителей</w:t>
      </w:r>
      <w:r w:rsidR="000D5179" w:rsidRPr="006314D1">
        <w:rPr>
          <w:sz w:val="26"/>
          <w:szCs w:val="26"/>
        </w:rPr>
        <w:t xml:space="preserve"> в</w:t>
      </w:r>
      <w:r w:rsidRPr="006314D1">
        <w:rPr>
          <w:sz w:val="26"/>
          <w:szCs w:val="26"/>
        </w:rPr>
        <w:t xml:space="preserve"> номинациях.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По итогам каждого конкурса счетная комиссия собирает персональные протоколы членов жюри с</w:t>
      </w:r>
      <w:r w:rsidR="00F270CD">
        <w:rPr>
          <w:sz w:val="26"/>
          <w:szCs w:val="26"/>
        </w:rPr>
        <w:t xml:space="preserve"> оценками каждого участника</w:t>
      </w:r>
      <w:r w:rsidR="00FD3012">
        <w:rPr>
          <w:sz w:val="26"/>
          <w:szCs w:val="26"/>
        </w:rPr>
        <w:t xml:space="preserve"> по 5</w:t>
      </w:r>
      <w:r w:rsidRPr="006314D1">
        <w:rPr>
          <w:sz w:val="26"/>
          <w:szCs w:val="26"/>
        </w:rPr>
        <w:t>-бал</w:t>
      </w:r>
      <w:r w:rsidR="006A6B50">
        <w:rPr>
          <w:sz w:val="26"/>
          <w:szCs w:val="26"/>
        </w:rPr>
        <w:t>л</w:t>
      </w:r>
      <w:r w:rsidR="00F270CD">
        <w:rPr>
          <w:sz w:val="26"/>
          <w:szCs w:val="26"/>
        </w:rPr>
        <w:t xml:space="preserve">ьной системе. Победитель Конкурса и победители </w:t>
      </w:r>
      <w:r w:rsidRPr="006314D1">
        <w:rPr>
          <w:sz w:val="26"/>
          <w:szCs w:val="26"/>
        </w:rPr>
        <w:t>в номинациях определяются по сумме набранных баллов.</w:t>
      </w:r>
    </w:p>
    <w:p w:rsidR="003655B8" w:rsidRPr="006314D1" w:rsidRDefault="003655B8" w:rsidP="00A75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У</w:t>
      </w:r>
      <w:r w:rsidR="005F55E8" w:rsidRPr="006314D1">
        <w:rPr>
          <w:rStyle w:val="a4"/>
          <w:sz w:val="26"/>
          <w:szCs w:val="26"/>
        </w:rPr>
        <w:t xml:space="preserve">словия участия в </w:t>
      </w:r>
      <w:r w:rsidRPr="006314D1">
        <w:rPr>
          <w:rStyle w:val="a4"/>
          <w:sz w:val="26"/>
          <w:szCs w:val="26"/>
        </w:rPr>
        <w:t>Конкурс</w:t>
      </w:r>
      <w:r w:rsidR="005F55E8" w:rsidRPr="006314D1">
        <w:rPr>
          <w:rStyle w:val="a4"/>
          <w:sz w:val="26"/>
          <w:szCs w:val="26"/>
        </w:rPr>
        <w:t>е</w:t>
      </w:r>
    </w:p>
    <w:p w:rsidR="003655B8" w:rsidRPr="006314D1" w:rsidRDefault="00F76573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4.1. Участник</w:t>
      </w:r>
      <w:r w:rsidR="003655B8" w:rsidRPr="006314D1">
        <w:rPr>
          <w:sz w:val="26"/>
          <w:szCs w:val="26"/>
        </w:rPr>
        <w:t xml:space="preserve">ами Конкурса могут быть </w:t>
      </w:r>
      <w:r>
        <w:rPr>
          <w:sz w:val="26"/>
          <w:szCs w:val="26"/>
        </w:rPr>
        <w:t xml:space="preserve">юноши и </w:t>
      </w:r>
      <w:r w:rsidR="003655B8" w:rsidRPr="006314D1">
        <w:rPr>
          <w:sz w:val="26"/>
          <w:szCs w:val="26"/>
        </w:rPr>
        <w:t xml:space="preserve">девушки </w:t>
      </w:r>
      <w:r w:rsidR="003D185F">
        <w:rPr>
          <w:sz w:val="26"/>
          <w:szCs w:val="26"/>
        </w:rPr>
        <w:t>от 16</w:t>
      </w:r>
      <w:r w:rsidR="00BF044F">
        <w:rPr>
          <w:sz w:val="26"/>
          <w:szCs w:val="26"/>
        </w:rPr>
        <w:t xml:space="preserve"> до 3</w:t>
      </w:r>
      <w:r w:rsidR="003D185F">
        <w:rPr>
          <w:sz w:val="26"/>
          <w:szCs w:val="26"/>
        </w:rPr>
        <w:t>5</w:t>
      </w:r>
      <w:r w:rsidR="00E70CD0" w:rsidRPr="006314D1">
        <w:rPr>
          <w:sz w:val="26"/>
          <w:szCs w:val="26"/>
        </w:rPr>
        <w:t xml:space="preserve"> лет</w:t>
      </w:r>
      <w:r w:rsidR="003655B8" w:rsidRPr="006314D1">
        <w:rPr>
          <w:sz w:val="26"/>
          <w:szCs w:val="26"/>
        </w:rPr>
        <w:t xml:space="preserve"> — учащиеся, студенты</w:t>
      </w:r>
      <w:r w:rsidR="00D862BC">
        <w:rPr>
          <w:sz w:val="26"/>
          <w:szCs w:val="26"/>
        </w:rPr>
        <w:t xml:space="preserve"> в</w:t>
      </w:r>
      <w:r w:rsidR="00BF044F">
        <w:rPr>
          <w:sz w:val="26"/>
          <w:szCs w:val="26"/>
        </w:rPr>
        <w:t>не зависимости от формы обучения</w:t>
      </w:r>
      <w:r w:rsidR="00E70CD0" w:rsidRPr="006314D1">
        <w:rPr>
          <w:sz w:val="26"/>
          <w:szCs w:val="26"/>
        </w:rPr>
        <w:t>.</w:t>
      </w:r>
    </w:p>
    <w:p w:rsidR="005F55E8" w:rsidRPr="006314D1" w:rsidRDefault="005F55E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4.2. Для участия конкурсант</w:t>
      </w:r>
      <w:r w:rsidR="00F76573">
        <w:rPr>
          <w:sz w:val="26"/>
          <w:szCs w:val="26"/>
        </w:rPr>
        <w:t>ы</w:t>
      </w:r>
      <w:r w:rsidRPr="006314D1">
        <w:rPr>
          <w:sz w:val="26"/>
          <w:szCs w:val="26"/>
        </w:rPr>
        <w:t xml:space="preserve"> должны отправить заявки</w:t>
      </w:r>
      <w:r w:rsidR="00BB0E7E">
        <w:rPr>
          <w:sz w:val="26"/>
          <w:szCs w:val="26"/>
        </w:rPr>
        <w:t xml:space="preserve"> с </w:t>
      </w:r>
      <w:r w:rsidR="00BF044F">
        <w:rPr>
          <w:sz w:val="26"/>
          <w:szCs w:val="26"/>
        </w:rPr>
        <w:t xml:space="preserve">конкурсной </w:t>
      </w:r>
      <w:r w:rsidR="00BB0E7E">
        <w:rPr>
          <w:sz w:val="26"/>
          <w:szCs w:val="26"/>
        </w:rPr>
        <w:t>работой</w:t>
      </w:r>
      <w:r w:rsidR="003A2AFD" w:rsidRPr="006314D1">
        <w:rPr>
          <w:sz w:val="26"/>
          <w:szCs w:val="26"/>
        </w:rPr>
        <w:t>,</w:t>
      </w:r>
      <w:r w:rsidRPr="006314D1">
        <w:rPr>
          <w:sz w:val="26"/>
          <w:szCs w:val="26"/>
        </w:rPr>
        <w:t xml:space="preserve"> в соответствии со сроками, определенными настоящим положением:</w:t>
      </w:r>
    </w:p>
    <w:p w:rsidR="003655B8" w:rsidRPr="006314D1" w:rsidRDefault="005F55E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- Координаты для подачи заявок: </w:t>
      </w:r>
      <w:hyperlink r:id="rId6" w:history="1">
        <w:r w:rsidR="00F802FE" w:rsidRPr="00EB0D79">
          <w:rPr>
            <w:rStyle w:val="a7"/>
            <w:sz w:val="26"/>
            <w:szCs w:val="26"/>
            <w:lang w:val="en-US"/>
          </w:rPr>
          <w:t>obytotova</w:t>
        </w:r>
        <w:r w:rsidR="00F802FE" w:rsidRPr="00EB0D79">
          <w:rPr>
            <w:rStyle w:val="a7"/>
            <w:sz w:val="26"/>
            <w:szCs w:val="26"/>
          </w:rPr>
          <w:t>@</w:t>
        </w:r>
        <w:r w:rsidR="00F802FE" w:rsidRPr="00EB0D79">
          <w:rPr>
            <w:rStyle w:val="a7"/>
            <w:sz w:val="26"/>
            <w:szCs w:val="26"/>
            <w:lang w:val="en-US"/>
          </w:rPr>
          <w:t>mail</w:t>
        </w:r>
        <w:r w:rsidR="00F802FE" w:rsidRPr="00EB0D79">
          <w:rPr>
            <w:rStyle w:val="a7"/>
            <w:sz w:val="26"/>
            <w:szCs w:val="26"/>
          </w:rPr>
          <w:t>.</w:t>
        </w:r>
        <w:r w:rsidR="00F802FE" w:rsidRPr="00EB0D79">
          <w:rPr>
            <w:rStyle w:val="a7"/>
            <w:sz w:val="26"/>
            <w:szCs w:val="26"/>
            <w:lang w:val="en-US"/>
          </w:rPr>
          <w:t>ru</w:t>
        </w:r>
      </w:hyperlink>
      <w:r w:rsidRPr="006314D1">
        <w:rPr>
          <w:sz w:val="26"/>
          <w:szCs w:val="26"/>
        </w:rPr>
        <w:t xml:space="preserve"> с пометкой «Заявка на Конку</w:t>
      </w:r>
      <w:r w:rsidR="00BB0E7E">
        <w:rPr>
          <w:sz w:val="26"/>
          <w:szCs w:val="26"/>
        </w:rPr>
        <w:t>рс», также можно принести лично</w:t>
      </w:r>
      <w:r w:rsidR="00BF044F">
        <w:rPr>
          <w:sz w:val="26"/>
          <w:szCs w:val="26"/>
        </w:rPr>
        <w:t xml:space="preserve"> на любом электронном </w:t>
      </w:r>
      <w:proofErr w:type="spellStart"/>
      <w:r w:rsidR="00BF044F">
        <w:rPr>
          <w:sz w:val="26"/>
          <w:szCs w:val="26"/>
        </w:rPr>
        <w:t>носителе,</w:t>
      </w:r>
      <w:r w:rsidRPr="006314D1">
        <w:rPr>
          <w:sz w:val="26"/>
          <w:szCs w:val="26"/>
        </w:rPr>
        <w:t>по</w:t>
      </w:r>
      <w:proofErr w:type="spellEnd"/>
      <w:r w:rsidRPr="006314D1">
        <w:rPr>
          <w:sz w:val="26"/>
          <w:szCs w:val="26"/>
        </w:rPr>
        <w:t xml:space="preserve"> адресу: с.Аскиз, ул.Советская 20,</w:t>
      </w:r>
      <w:r w:rsidR="00BF044F">
        <w:rPr>
          <w:sz w:val="26"/>
          <w:szCs w:val="26"/>
        </w:rPr>
        <w:t xml:space="preserve"> кабинет №4,с 8</w:t>
      </w:r>
      <w:r w:rsidRPr="006314D1">
        <w:rPr>
          <w:sz w:val="26"/>
          <w:szCs w:val="26"/>
        </w:rPr>
        <w:t>-00 до 17-00.</w:t>
      </w:r>
    </w:p>
    <w:p w:rsidR="005F55E8" w:rsidRPr="006314D1" w:rsidRDefault="005F55E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4.3. Заявки подаются в свободной форме с указанием:</w:t>
      </w:r>
    </w:p>
    <w:p w:rsidR="005F55E8" w:rsidRPr="006314D1" w:rsidRDefault="005F55E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ФИО участни</w:t>
      </w:r>
      <w:r w:rsidR="00F76573">
        <w:rPr>
          <w:sz w:val="26"/>
          <w:szCs w:val="26"/>
        </w:rPr>
        <w:t>ка</w:t>
      </w:r>
      <w:r w:rsidRPr="006314D1">
        <w:rPr>
          <w:sz w:val="26"/>
          <w:szCs w:val="26"/>
        </w:rPr>
        <w:t>;</w:t>
      </w:r>
    </w:p>
    <w:p w:rsidR="005F55E8" w:rsidRPr="006314D1" w:rsidRDefault="005F55E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Даты рождения;</w:t>
      </w:r>
    </w:p>
    <w:p w:rsidR="005F55E8" w:rsidRPr="006314D1" w:rsidRDefault="005F55E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Названия учебного заведения, курс, класс;</w:t>
      </w:r>
    </w:p>
    <w:p w:rsidR="00B626DB" w:rsidRPr="006314D1" w:rsidRDefault="005F55E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Кон</w:t>
      </w:r>
      <w:r w:rsidR="003A2AFD" w:rsidRPr="006314D1">
        <w:rPr>
          <w:sz w:val="26"/>
          <w:szCs w:val="26"/>
        </w:rPr>
        <w:t>такт</w:t>
      </w:r>
      <w:r w:rsidR="002B5D93" w:rsidRPr="006314D1">
        <w:rPr>
          <w:sz w:val="26"/>
          <w:szCs w:val="26"/>
        </w:rPr>
        <w:t>ного телефона;</w:t>
      </w:r>
    </w:p>
    <w:p w:rsidR="00B626DB" w:rsidRDefault="00B626DB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4.4. </w:t>
      </w:r>
      <w:r w:rsidR="00BF044F">
        <w:rPr>
          <w:sz w:val="26"/>
          <w:szCs w:val="26"/>
        </w:rPr>
        <w:t>Конкурс проводится по следующим номинациям</w:t>
      </w:r>
      <w:r w:rsidR="0093005C" w:rsidRPr="00BF044F">
        <w:rPr>
          <w:sz w:val="26"/>
          <w:szCs w:val="26"/>
        </w:rPr>
        <w:t>:</w:t>
      </w:r>
    </w:p>
    <w:p w:rsidR="0093005C" w:rsidRPr="0097258B" w:rsidRDefault="0093005C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044F">
        <w:rPr>
          <w:sz w:val="26"/>
          <w:szCs w:val="26"/>
        </w:rPr>
        <w:t>Презентация на тему «Я – наследие России»</w:t>
      </w:r>
      <w:r w:rsidR="009C4F62">
        <w:rPr>
          <w:sz w:val="26"/>
          <w:szCs w:val="26"/>
        </w:rPr>
        <w:t>. Д</w:t>
      </w:r>
      <w:r w:rsidR="00BF044F">
        <w:rPr>
          <w:sz w:val="26"/>
          <w:szCs w:val="26"/>
        </w:rPr>
        <w:t>опускается испол</w:t>
      </w:r>
      <w:r w:rsidR="009C4F62">
        <w:rPr>
          <w:sz w:val="26"/>
          <w:szCs w:val="26"/>
        </w:rPr>
        <w:t>ьзование фото и видео материала</w:t>
      </w:r>
      <w:r w:rsidR="0097258B" w:rsidRPr="0097258B">
        <w:rPr>
          <w:sz w:val="26"/>
          <w:szCs w:val="26"/>
        </w:rPr>
        <w:t>;</w:t>
      </w:r>
    </w:p>
    <w:p w:rsidR="0093005C" w:rsidRPr="0097258B" w:rsidRDefault="00BF044F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«Творю добро!</w:t>
      </w:r>
      <w:r w:rsidR="00D862BC">
        <w:rPr>
          <w:sz w:val="26"/>
          <w:szCs w:val="26"/>
        </w:rPr>
        <w:t xml:space="preserve"> - в</w:t>
      </w:r>
      <w:r w:rsidR="009C4F62">
        <w:rPr>
          <w:sz w:val="26"/>
          <w:szCs w:val="26"/>
        </w:rPr>
        <w:t xml:space="preserve"> рамках данной номинации предполагается</w:t>
      </w:r>
      <w:r>
        <w:rPr>
          <w:sz w:val="26"/>
          <w:szCs w:val="26"/>
        </w:rPr>
        <w:t xml:space="preserve"> оказание адресной помощи ветеранам Великой Отечественной войны и труженикам тыла</w:t>
      </w:r>
      <w:r w:rsidR="009C4F62">
        <w:rPr>
          <w:sz w:val="26"/>
          <w:szCs w:val="26"/>
        </w:rPr>
        <w:t>, к работе должны прилагаться фотоматериалы оказанной помощи</w:t>
      </w:r>
      <w:r w:rsidR="0097258B" w:rsidRPr="0097258B">
        <w:rPr>
          <w:sz w:val="26"/>
          <w:szCs w:val="26"/>
        </w:rPr>
        <w:t>;</w:t>
      </w:r>
    </w:p>
    <w:p w:rsidR="0093005C" w:rsidRDefault="0093005C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044F">
        <w:rPr>
          <w:sz w:val="26"/>
          <w:szCs w:val="26"/>
        </w:rPr>
        <w:t>Фотосессия «Сижу дома»</w:t>
      </w:r>
      <w:r w:rsidR="00D862BC">
        <w:rPr>
          <w:sz w:val="26"/>
          <w:szCs w:val="26"/>
        </w:rPr>
        <w:t xml:space="preserve"> - д</w:t>
      </w:r>
      <w:r w:rsidR="009C4F62">
        <w:rPr>
          <w:sz w:val="26"/>
          <w:szCs w:val="26"/>
        </w:rPr>
        <w:t>опускается использование не более 5-ти фотографий</w:t>
      </w:r>
      <w:r w:rsidR="00BF044F" w:rsidRPr="0097258B">
        <w:rPr>
          <w:sz w:val="26"/>
          <w:szCs w:val="26"/>
        </w:rPr>
        <w:t>;</w:t>
      </w:r>
    </w:p>
    <w:p w:rsidR="00BF044F" w:rsidRDefault="00BF044F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Творческий конкурс «Пою моё Отечество!»</w:t>
      </w:r>
      <w:r w:rsidR="00D862BC">
        <w:rPr>
          <w:sz w:val="26"/>
          <w:szCs w:val="26"/>
        </w:rPr>
        <w:t xml:space="preserve"> - в данной номинации конкурсанты должны отправить видеозапись исполнения песни</w:t>
      </w:r>
      <w:r w:rsidR="00AF6A30" w:rsidRPr="0097258B">
        <w:rPr>
          <w:sz w:val="26"/>
          <w:szCs w:val="26"/>
        </w:rPr>
        <w:t>;</w:t>
      </w:r>
    </w:p>
    <w:p w:rsidR="00BF044F" w:rsidRPr="00D862BC" w:rsidRDefault="00BF044F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6A30">
        <w:rPr>
          <w:sz w:val="26"/>
          <w:szCs w:val="26"/>
        </w:rPr>
        <w:t>Конкурс эссе на тему «</w:t>
      </w:r>
      <w:r w:rsidR="00D862BC">
        <w:rPr>
          <w:sz w:val="26"/>
          <w:szCs w:val="26"/>
        </w:rPr>
        <w:t>Мой и</w:t>
      </w:r>
      <w:r w:rsidR="00AF6A30">
        <w:rPr>
          <w:sz w:val="26"/>
          <w:szCs w:val="26"/>
        </w:rPr>
        <w:t>деальный мир»</w:t>
      </w:r>
      <w:r w:rsidR="00D862BC">
        <w:rPr>
          <w:sz w:val="26"/>
          <w:szCs w:val="26"/>
        </w:rPr>
        <w:t xml:space="preserve"> - работа должна содержать не менее одной страницы в формате </w:t>
      </w:r>
      <w:r w:rsidR="00D862BC">
        <w:rPr>
          <w:sz w:val="26"/>
          <w:szCs w:val="26"/>
          <w:lang w:val="en-US"/>
        </w:rPr>
        <w:t>MicrosoftWord</w:t>
      </w:r>
      <w:r w:rsidR="00D862BC" w:rsidRPr="00D862BC">
        <w:rPr>
          <w:sz w:val="26"/>
          <w:szCs w:val="26"/>
        </w:rPr>
        <w:t xml:space="preserve">, </w:t>
      </w:r>
      <w:r w:rsidR="00D862BC">
        <w:rPr>
          <w:sz w:val="26"/>
          <w:szCs w:val="26"/>
        </w:rPr>
        <w:t xml:space="preserve">шрифтом </w:t>
      </w:r>
      <w:r w:rsidR="00D862BC">
        <w:rPr>
          <w:sz w:val="26"/>
          <w:szCs w:val="26"/>
          <w:lang w:val="en-US"/>
        </w:rPr>
        <w:t>TimesNewRoman</w:t>
      </w:r>
      <w:r w:rsidR="00D862BC">
        <w:rPr>
          <w:sz w:val="26"/>
          <w:szCs w:val="26"/>
        </w:rPr>
        <w:t>, размер шрифта 14, полуторный междустрочный интервал</w:t>
      </w:r>
      <w:r w:rsidR="00D862BC" w:rsidRPr="00D862BC">
        <w:rPr>
          <w:sz w:val="26"/>
          <w:szCs w:val="26"/>
        </w:rPr>
        <w:t>;</w:t>
      </w:r>
    </w:p>
    <w:p w:rsidR="00C34F01" w:rsidRDefault="00C34F01" w:rsidP="00A755F3">
      <w:pPr>
        <w:pStyle w:val="a3"/>
        <w:shd w:val="clear" w:color="auto" w:fill="FFFFFF"/>
        <w:spacing w:before="0" w:beforeAutospacing="0" w:after="0" w:afterAutospacing="0"/>
        <w:ind w:left="-284" w:firstLine="35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9C4F62">
        <w:rPr>
          <w:sz w:val="26"/>
          <w:szCs w:val="26"/>
        </w:rPr>
        <w:t>Содержание конкурсных работ</w:t>
      </w:r>
      <w:r w:rsidRPr="00C34F01">
        <w:rPr>
          <w:sz w:val="26"/>
          <w:szCs w:val="26"/>
        </w:rPr>
        <w:t xml:space="preserve"> не должно противоречить законодательству РФ. </w:t>
      </w:r>
    </w:p>
    <w:p w:rsidR="003655B8" w:rsidRPr="006314D1" w:rsidRDefault="003655B8" w:rsidP="00A75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Сроки и место проведения Конкурса</w:t>
      </w:r>
    </w:p>
    <w:p w:rsidR="003655B8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5.1. </w:t>
      </w:r>
      <w:r w:rsidR="00BC1BFA" w:rsidRPr="006314D1">
        <w:rPr>
          <w:sz w:val="26"/>
          <w:szCs w:val="26"/>
        </w:rPr>
        <w:t>Прием заявок</w:t>
      </w:r>
      <w:r w:rsidRPr="006314D1">
        <w:rPr>
          <w:sz w:val="26"/>
          <w:szCs w:val="26"/>
        </w:rPr>
        <w:t xml:space="preserve"> проводятся до </w:t>
      </w:r>
      <w:r w:rsidR="0055247C">
        <w:rPr>
          <w:sz w:val="26"/>
          <w:szCs w:val="26"/>
        </w:rPr>
        <w:t>21</w:t>
      </w:r>
      <w:r w:rsidR="000D5179" w:rsidRPr="006314D1">
        <w:rPr>
          <w:sz w:val="26"/>
          <w:szCs w:val="26"/>
        </w:rPr>
        <w:t>января</w:t>
      </w:r>
      <w:r w:rsidR="000B44C0">
        <w:rPr>
          <w:sz w:val="26"/>
          <w:szCs w:val="26"/>
        </w:rPr>
        <w:t xml:space="preserve"> 2020</w:t>
      </w:r>
      <w:r w:rsidRPr="006314D1">
        <w:rPr>
          <w:sz w:val="26"/>
          <w:szCs w:val="26"/>
        </w:rPr>
        <w:t xml:space="preserve"> года</w:t>
      </w:r>
      <w:r w:rsidR="00BC1BFA" w:rsidRPr="006314D1">
        <w:rPr>
          <w:sz w:val="26"/>
          <w:szCs w:val="26"/>
        </w:rPr>
        <w:t xml:space="preserve"> до 17-00</w:t>
      </w:r>
      <w:r w:rsidRPr="006314D1">
        <w:rPr>
          <w:sz w:val="26"/>
          <w:szCs w:val="26"/>
        </w:rPr>
        <w:t>.</w:t>
      </w:r>
    </w:p>
    <w:p w:rsidR="00831AD4" w:rsidRDefault="00831AD4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5.</w:t>
      </w:r>
      <w:r w:rsidR="0097258B">
        <w:rPr>
          <w:sz w:val="26"/>
          <w:szCs w:val="26"/>
        </w:rPr>
        <w:t xml:space="preserve">2. </w:t>
      </w:r>
      <w:r w:rsidR="0055247C">
        <w:rPr>
          <w:sz w:val="26"/>
          <w:szCs w:val="26"/>
        </w:rPr>
        <w:t>Награждение победителей конкурсабудет проведено</w:t>
      </w:r>
      <w:r w:rsidR="000B44C0">
        <w:rPr>
          <w:sz w:val="26"/>
          <w:szCs w:val="26"/>
        </w:rPr>
        <w:t xml:space="preserve"> 25 января 2020</w:t>
      </w:r>
      <w:r w:rsidR="0097258B">
        <w:rPr>
          <w:sz w:val="26"/>
          <w:szCs w:val="26"/>
        </w:rPr>
        <w:t xml:space="preserve"> года.</w:t>
      </w:r>
    </w:p>
    <w:p w:rsidR="00B86552" w:rsidRDefault="00B86552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</w:p>
    <w:p w:rsidR="003655B8" w:rsidRPr="006314D1" w:rsidRDefault="00B86552" w:rsidP="00A75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Награждение участников</w:t>
      </w:r>
      <w:r w:rsidR="003655B8" w:rsidRPr="006314D1">
        <w:rPr>
          <w:rStyle w:val="a4"/>
          <w:sz w:val="26"/>
          <w:szCs w:val="26"/>
        </w:rPr>
        <w:t xml:space="preserve"> Конкурса</w:t>
      </w:r>
    </w:p>
    <w:p w:rsidR="00496CAD" w:rsidRPr="006314D1" w:rsidRDefault="003655B8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7.1. </w:t>
      </w:r>
      <w:r w:rsidR="00496CAD" w:rsidRPr="006314D1">
        <w:rPr>
          <w:sz w:val="26"/>
          <w:szCs w:val="26"/>
        </w:rPr>
        <w:t>Формы награждения участни</w:t>
      </w:r>
      <w:r w:rsidR="009D446E">
        <w:rPr>
          <w:sz w:val="26"/>
          <w:szCs w:val="26"/>
        </w:rPr>
        <w:t>ков</w:t>
      </w:r>
      <w:r w:rsidR="00496CAD" w:rsidRPr="006314D1">
        <w:rPr>
          <w:sz w:val="26"/>
          <w:szCs w:val="26"/>
        </w:rPr>
        <w:t>, призовой фонд Конкурса и призы по каждой номинации устанавливаются оргкомитетом. Обладател</w:t>
      </w:r>
      <w:r w:rsidR="009D446E">
        <w:rPr>
          <w:sz w:val="26"/>
          <w:szCs w:val="26"/>
        </w:rPr>
        <w:t>ей</w:t>
      </w:r>
      <w:r w:rsidR="00496CAD" w:rsidRPr="006314D1">
        <w:rPr>
          <w:sz w:val="26"/>
          <w:szCs w:val="26"/>
        </w:rPr>
        <w:t xml:space="preserve"> призов определяет жюр</w:t>
      </w:r>
      <w:r w:rsidR="00D862BC">
        <w:rPr>
          <w:sz w:val="26"/>
          <w:szCs w:val="26"/>
        </w:rPr>
        <w:t>и</w:t>
      </w:r>
      <w:r w:rsidR="00496CAD" w:rsidRPr="006314D1">
        <w:rPr>
          <w:sz w:val="26"/>
          <w:szCs w:val="26"/>
        </w:rPr>
        <w:t xml:space="preserve"> Конкурса</w:t>
      </w:r>
      <w:r w:rsidR="003979BD">
        <w:rPr>
          <w:sz w:val="26"/>
          <w:szCs w:val="26"/>
        </w:rPr>
        <w:t>.</w:t>
      </w:r>
    </w:p>
    <w:p w:rsidR="00B86552" w:rsidRPr="006314D1" w:rsidRDefault="00B86552" w:rsidP="00A755F3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textAlignment w:val="baseline"/>
        <w:rPr>
          <w:sz w:val="26"/>
          <w:szCs w:val="26"/>
        </w:rPr>
      </w:pPr>
    </w:p>
    <w:p w:rsidR="003655B8" w:rsidRPr="006314D1" w:rsidRDefault="003655B8" w:rsidP="00A755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Финансирование Конкурса</w:t>
      </w:r>
    </w:p>
    <w:p w:rsidR="003655B8" w:rsidRDefault="003655B8" w:rsidP="00A755F3">
      <w:pPr>
        <w:ind w:left="-284" w:firstLine="360"/>
        <w:jc w:val="both"/>
        <w:rPr>
          <w:sz w:val="26"/>
          <w:szCs w:val="26"/>
        </w:rPr>
      </w:pPr>
      <w:r w:rsidRPr="006314D1">
        <w:rPr>
          <w:sz w:val="26"/>
          <w:szCs w:val="26"/>
        </w:rPr>
        <w:t>8.1. Финансирование Конкурса осуществляется</w:t>
      </w:r>
      <w:r w:rsidR="006F02ED" w:rsidRPr="006314D1">
        <w:rPr>
          <w:sz w:val="26"/>
          <w:szCs w:val="26"/>
        </w:rPr>
        <w:t xml:space="preserve"> из </w:t>
      </w:r>
      <w:r w:rsidR="00F802FE" w:rsidRPr="00D758EF">
        <w:rPr>
          <w:sz w:val="26"/>
          <w:szCs w:val="26"/>
        </w:rPr>
        <w:t>средств, предусмотренных на реализацию</w:t>
      </w:r>
      <w:r w:rsidR="0085275F">
        <w:rPr>
          <w:sz w:val="26"/>
          <w:szCs w:val="26"/>
        </w:rPr>
        <w:t>М</w:t>
      </w:r>
      <w:r w:rsidR="006A6B50">
        <w:rPr>
          <w:sz w:val="26"/>
          <w:szCs w:val="26"/>
        </w:rPr>
        <w:t xml:space="preserve">униципальной </w:t>
      </w:r>
      <w:r w:rsidR="006F02ED" w:rsidRPr="006314D1">
        <w:rPr>
          <w:sz w:val="26"/>
          <w:szCs w:val="26"/>
        </w:rPr>
        <w:t>программы «Мо</w:t>
      </w:r>
      <w:r w:rsidR="000D5179" w:rsidRPr="006314D1">
        <w:rPr>
          <w:sz w:val="26"/>
          <w:szCs w:val="26"/>
        </w:rPr>
        <w:t>лодеж</w:t>
      </w:r>
      <w:r w:rsidR="00B86552">
        <w:rPr>
          <w:sz w:val="26"/>
          <w:szCs w:val="26"/>
        </w:rPr>
        <w:t>ная политика Аскизского района»</w:t>
      </w:r>
    </w:p>
    <w:p w:rsidR="00C60D39" w:rsidRDefault="00C60D39" w:rsidP="00A755F3">
      <w:pPr>
        <w:pStyle w:val="1"/>
        <w:tabs>
          <w:tab w:val="left" w:pos="360"/>
        </w:tabs>
        <w:ind w:left="-284" w:right="-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07108F">
        <w:rPr>
          <w:color w:val="000000"/>
          <w:sz w:val="26"/>
          <w:szCs w:val="26"/>
          <w:shd w:val="clear" w:color="auto" w:fill="FFFFFF"/>
        </w:rPr>
        <w:t>Также предусматривается безвозмездная финансовая помощь из иных источников, не запрещенных действующим законодательством Российской Федерации.</w:t>
      </w:r>
    </w:p>
    <w:p w:rsidR="00C60D39" w:rsidRDefault="00C60D39" w:rsidP="00A755F3">
      <w:pPr>
        <w:pStyle w:val="1"/>
        <w:ind w:left="-284" w:right="-1"/>
        <w:jc w:val="both"/>
        <w:rPr>
          <w:sz w:val="26"/>
          <w:szCs w:val="26"/>
        </w:rPr>
      </w:pPr>
    </w:p>
    <w:p w:rsidR="00B86552" w:rsidRDefault="00B86552" w:rsidP="00A755F3">
      <w:pPr>
        <w:pStyle w:val="1"/>
        <w:ind w:left="-284" w:right="-1"/>
        <w:jc w:val="both"/>
        <w:rPr>
          <w:sz w:val="26"/>
          <w:szCs w:val="26"/>
        </w:rPr>
      </w:pPr>
    </w:p>
    <w:p w:rsidR="00C60D39" w:rsidRDefault="00C60D39" w:rsidP="00A755F3">
      <w:pPr>
        <w:pStyle w:val="1"/>
        <w:ind w:left="-284" w:right="-1"/>
        <w:jc w:val="both"/>
        <w:rPr>
          <w:sz w:val="26"/>
          <w:szCs w:val="26"/>
        </w:rPr>
      </w:pPr>
      <w:r w:rsidRPr="00324CF8">
        <w:rPr>
          <w:sz w:val="26"/>
          <w:szCs w:val="26"/>
        </w:rPr>
        <w:t>По всем вопросам обращаться к специалист</w:t>
      </w:r>
      <w:r>
        <w:rPr>
          <w:sz w:val="26"/>
          <w:szCs w:val="26"/>
        </w:rPr>
        <w:t>ам</w:t>
      </w:r>
      <w:r w:rsidRPr="00324CF8">
        <w:rPr>
          <w:sz w:val="26"/>
          <w:szCs w:val="26"/>
        </w:rPr>
        <w:t xml:space="preserve"> по делам молодежи </w:t>
      </w:r>
      <w:r>
        <w:rPr>
          <w:sz w:val="26"/>
          <w:szCs w:val="26"/>
        </w:rPr>
        <w:t>А</w:t>
      </w:r>
      <w:r w:rsidRPr="00324CF8">
        <w:rPr>
          <w:sz w:val="26"/>
          <w:szCs w:val="26"/>
        </w:rPr>
        <w:t xml:space="preserve">дминистрации Аскизского района </w:t>
      </w:r>
      <w:r>
        <w:rPr>
          <w:sz w:val="26"/>
          <w:szCs w:val="26"/>
        </w:rPr>
        <w:t>Республики Хакасия</w:t>
      </w:r>
      <w:r w:rsidRPr="00324CF8">
        <w:rPr>
          <w:sz w:val="26"/>
          <w:szCs w:val="26"/>
        </w:rPr>
        <w:t xml:space="preserve">   тел: 8 (39045)9-</w:t>
      </w:r>
      <w:r>
        <w:rPr>
          <w:sz w:val="26"/>
          <w:szCs w:val="26"/>
        </w:rPr>
        <w:t>14</w:t>
      </w:r>
      <w:r w:rsidRPr="00324CF8">
        <w:rPr>
          <w:sz w:val="26"/>
          <w:szCs w:val="26"/>
        </w:rPr>
        <w:t>-</w:t>
      </w:r>
      <w:r>
        <w:rPr>
          <w:sz w:val="26"/>
          <w:szCs w:val="26"/>
        </w:rPr>
        <w:t>08</w:t>
      </w:r>
      <w:r w:rsidRPr="00324CF8">
        <w:rPr>
          <w:sz w:val="26"/>
          <w:szCs w:val="26"/>
        </w:rPr>
        <w:t>.</w:t>
      </w:r>
    </w:p>
    <w:p w:rsidR="00E07F54" w:rsidRDefault="00E07F54" w:rsidP="00A03F8D">
      <w:pPr>
        <w:ind w:firstLine="360"/>
        <w:jc w:val="both"/>
        <w:rPr>
          <w:sz w:val="26"/>
          <w:szCs w:val="26"/>
        </w:rPr>
      </w:pPr>
    </w:p>
    <w:p w:rsidR="00B86552" w:rsidRDefault="00B86552" w:rsidP="00A03F8D">
      <w:pPr>
        <w:ind w:firstLine="360"/>
        <w:jc w:val="both"/>
        <w:rPr>
          <w:sz w:val="26"/>
          <w:szCs w:val="26"/>
        </w:rPr>
      </w:pPr>
    </w:p>
    <w:p w:rsidR="00B86552" w:rsidRPr="00941243" w:rsidRDefault="00B86552" w:rsidP="00A03F8D">
      <w:pPr>
        <w:ind w:firstLine="360"/>
        <w:jc w:val="both"/>
        <w:rPr>
          <w:sz w:val="26"/>
          <w:szCs w:val="26"/>
        </w:rPr>
      </w:pPr>
    </w:p>
    <w:p w:rsidR="00A755F3" w:rsidRPr="00941243" w:rsidRDefault="00A755F3" w:rsidP="00A03F8D">
      <w:pPr>
        <w:ind w:firstLine="360"/>
        <w:jc w:val="both"/>
        <w:rPr>
          <w:sz w:val="26"/>
          <w:szCs w:val="26"/>
        </w:rPr>
      </w:pPr>
    </w:p>
    <w:p w:rsidR="00A755F3" w:rsidRPr="00941243" w:rsidRDefault="00A755F3" w:rsidP="00A03F8D">
      <w:pPr>
        <w:ind w:firstLine="360"/>
        <w:jc w:val="both"/>
        <w:rPr>
          <w:sz w:val="26"/>
          <w:szCs w:val="26"/>
        </w:rPr>
      </w:pPr>
    </w:p>
    <w:p w:rsidR="00A755F3" w:rsidRPr="00941243" w:rsidRDefault="00A755F3" w:rsidP="00A03F8D">
      <w:pPr>
        <w:ind w:firstLine="360"/>
        <w:jc w:val="both"/>
        <w:rPr>
          <w:sz w:val="26"/>
          <w:szCs w:val="26"/>
        </w:rPr>
      </w:pPr>
    </w:p>
    <w:p w:rsidR="00B86552" w:rsidRDefault="00B86552" w:rsidP="00A03F8D">
      <w:pPr>
        <w:ind w:firstLine="360"/>
        <w:jc w:val="both"/>
        <w:rPr>
          <w:sz w:val="26"/>
          <w:szCs w:val="26"/>
        </w:rPr>
      </w:pPr>
    </w:p>
    <w:p w:rsidR="00B86552" w:rsidRDefault="00B86552" w:rsidP="00A03F8D">
      <w:pPr>
        <w:ind w:firstLine="360"/>
        <w:jc w:val="both"/>
        <w:rPr>
          <w:sz w:val="26"/>
          <w:szCs w:val="26"/>
        </w:rPr>
      </w:pPr>
    </w:p>
    <w:p w:rsidR="00B86552" w:rsidRDefault="00B86552" w:rsidP="00A03F8D">
      <w:pPr>
        <w:ind w:firstLine="360"/>
        <w:jc w:val="both"/>
        <w:rPr>
          <w:sz w:val="26"/>
          <w:szCs w:val="26"/>
        </w:rPr>
      </w:pPr>
    </w:p>
    <w:p w:rsidR="00B86552" w:rsidRDefault="00B86552" w:rsidP="00A03F8D">
      <w:pPr>
        <w:ind w:firstLine="360"/>
        <w:jc w:val="both"/>
        <w:rPr>
          <w:sz w:val="26"/>
          <w:szCs w:val="26"/>
        </w:rPr>
      </w:pPr>
    </w:p>
    <w:p w:rsidR="00B86552" w:rsidRDefault="00B86552" w:rsidP="00A03F8D">
      <w:pPr>
        <w:ind w:firstLine="360"/>
        <w:jc w:val="both"/>
        <w:rPr>
          <w:sz w:val="26"/>
          <w:szCs w:val="26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D185F" w:rsidTr="00A755F3">
        <w:tc>
          <w:tcPr>
            <w:tcW w:w="4785" w:type="dxa"/>
          </w:tcPr>
          <w:p w:rsidR="003D185F" w:rsidRDefault="00F6382D" w:rsidP="00A755F3">
            <w:pPr>
              <w:ind w:left="34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="003D185F" w:rsidRPr="006314D1">
              <w:rPr>
                <w:sz w:val="26"/>
                <w:szCs w:val="26"/>
              </w:rPr>
              <w:t>: ____________</w:t>
            </w:r>
          </w:p>
          <w:p w:rsidR="003D185F" w:rsidRDefault="003D185F" w:rsidP="00A755F3">
            <w:pPr>
              <w:ind w:left="34" w:right="-1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Первый заместитель главы</w:t>
            </w:r>
          </w:p>
          <w:p w:rsidR="003D185F" w:rsidRDefault="003D185F" w:rsidP="00A755F3">
            <w:pPr>
              <w:ind w:left="34" w:right="-1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Администрации</w:t>
            </w:r>
          </w:p>
          <w:p w:rsidR="003D185F" w:rsidRDefault="003D185F" w:rsidP="00A755F3">
            <w:pPr>
              <w:ind w:left="34" w:right="-1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Аскизского района</w:t>
            </w:r>
          </w:p>
          <w:p w:rsidR="003D185F" w:rsidRDefault="003D185F" w:rsidP="00A755F3">
            <w:pPr>
              <w:ind w:left="34" w:right="-1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Республики Хакасия</w:t>
            </w:r>
          </w:p>
          <w:p w:rsidR="003D185F" w:rsidRDefault="00B86552" w:rsidP="00A755F3">
            <w:pPr>
              <w:ind w:left="34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Е.Ю</w:t>
            </w:r>
            <w:r w:rsidR="003D185F" w:rsidRPr="006314D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Костяков</w:t>
            </w:r>
          </w:p>
        </w:tc>
        <w:tc>
          <w:tcPr>
            <w:tcW w:w="4785" w:type="dxa"/>
          </w:tcPr>
          <w:p w:rsidR="003D185F" w:rsidRPr="006314D1" w:rsidRDefault="003D185F" w:rsidP="00A755F3">
            <w:pPr>
              <w:ind w:left="34" w:right="-1" w:firstLine="1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3D185F" w:rsidRPr="006314D1" w:rsidRDefault="003D185F" w:rsidP="00A755F3">
            <w:pPr>
              <w:ind w:left="34"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Постановлением </w:t>
            </w:r>
          </w:p>
          <w:p w:rsidR="003D185F" w:rsidRPr="006314D1" w:rsidRDefault="003D185F" w:rsidP="00A755F3">
            <w:pPr>
              <w:ind w:left="34"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Администрации</w:t>
            </w:r>
          </w:p>
          <w:p w:rsidR="003D185F" w:rsidRPr="006314D1" w:rsidRDefault="003D185F" w:rsidP="00A755F3">
            <w:pPr>
              <w:ind w:left="34"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Аскизского района</w:t>
            </w:r>
          </w:p>
          <w:p w:rsidR="003D185F" w:rsidRPr="006314D1" w:rsidRDefault="003D185F" w:rsidP="00A755F3">
            <w:pPr>
              <w:ind w:left="34"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Республики Хакасия</w:t>
            </w:r>
          </w:p>
          <w:p w:rsidR="003D185F" w:rsidRPr="003D185F" w:rsidRDefault="003D185F" w:rsidP="00A755F3">
            <w:pPr>
              <w:ind w:left="34"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от</w:t>
            </w:r>
            <w:r w:rsidRPr="006314D1">
              <w:rPr>
                <w:sz w:val="26"/>
                <w:szCs w:val="26"/>
              </w:rPr>
              <w:tab/>
            </w:r>
            <w:r w:rsidR="009C0CCB">
              <w:rPr>
                <w:sz w:val="26"/>
                <w:szCs w:val="26"/>
              </w:rPr>
              <w:t xml:space="preserve">20.01.2021 </w:t>
            </w:r>
            <w:r w:rsidRPr="006314D1">
              <w:rPr>
                <w:sz w:val="26"/>
                <w:szCs w:val="26"/>
              </w:rPr>
              <w:t>№</w:t>
            </w:r>
            <w:r w:rsidR="009C0CCB">
              <w:rPr>
                <w:sz w:val="26"/>
                <w:szCs w:val="26"/>
              </w:rPr>
              <w:t xml:space="preserve"> 15-п</w:t>
            </w:r>
          </w:p>
        </w:tc>
      </w:tr>
    </w:tbl>
    <w:p w:rsidR="006A6B50" w:rsidRDefault="006A6B50" w:rsidP="00A755F3">
      <w:pPr>
        <w:ind w:left="-284" w:right="-1"/>
        <w:rPr>
          <w:sz w:val="26"/>
          <w:szCs w:val="26"/>
        </w:rPr>
      </w:pPr>
    </w:p>
    <w:p w:rsidR="003D185F" w:rsidRPr="006314D1" w:rsidRDefault="003D185F" w:rsidP="00A755F3">
      <w:pPr>
        <w:ind w:left="-284" w:right="-1"/>
        <w:rPr>
          <w:sz w:val="26"/>
          <w:szCs w:val="26"/>
        </w:rPr>
      </w:pPr>
    </w:p>
    <w:p w:rsidR="00A576D9" w:rsidRPr="006314D1" w:rsidRDefault="00A576D9" w:rsidP="00A755F3">
      <w:pPr>
        <w:spacing w:line="360" w:lineRule="auto"/>
        <w:ind w:left="-284" w:right="-1"/>
        <w:rPr>
          <w:sz w:val="26"/>
          <w:szCs w:val="26"/>
        </w:rPr>
      </w:pPr>
    </w:p>
    <w:p w:rsidR="00A576D9" w:rsidRPr="006314D1" w:rsidRDefault="00A576D9" w:rsidP="00A755F3">
      <w:pPr>
        <w:ind w:left="-284" w:right="-1"/>
        <w:jc w:val="center"/>
        <w:rPr>
          <w:b/>
          <w:sz w:val="26"/>
          <w:szCs w:val="26"/>
        </w:rPr>
      </w:pPr>
      <w:r w:rsidRPr="006314D1">
        <w:rPr>
          <w:b/>
          <w:sz w:val="26"/>
          <w:szCs w:val="26"/>
        </w:rPr>
        <w:t>СМЕТА РАСХОДОВ</w:t>
      </w:r>
    </w:p>
    <w:p w:rsidR="00A576D9" w:rsidRPr="006314D1" w:rsidRDefault="00A576D9" w:rsidP="00A755F3">
      <w:pPr>
        <w:ind w:left="-284" w:right="-1"/>
        <w:jc w:val="center"/>
        <w:rPr>
          <w:b/>
          <w:sz w:val="26"/>
          <w:szCs w:val="26"/>
        </w:rPr>
      </w:pPr>
      <w:r w:rsidRPr="006314D1">
        <w:rPr>
          <w:b/>
          <w:sz w:val="26"/>
          <w:szCs w:val="26"/>
        </w:rPr>
        <w:t xml:space="preserve">на проведение </w:t>
      </w:r>
      <w:r w:rsidR="00CE17DF">
        <w:rPr>
          <w:b/>
          <w:sz w:val="26"/>
          <w:szCs w:val="26"/>
        </w:rPr>
        <w:t xml:space="preserve">районного конкурса </w:t>
      </w:r>
      <w:r w:rsidR="00B86552">
        <w:rPr>
          <w:b/>
          <w:sz w:val="26"/>
          <w:szCs w:val="26"/>
        </w:rPr>
        <w:t>«Татьянин день - 2021</w:t>
      </w:r>
      <w:r w:rsidRPr="006314D1">
        <w:rPr>
          <w:b/>
          <w:sz w:val="26"/>
          <w:szCs w:val="26"/>
        </w:rPr>
        <w:t>».</w:t>
      </w:r>
    </w:p>
    <w:p w:rsidR="00A576D9" w:rsidRPr="006314D1" w:rsidRDefault="00A576D9" w:rsidP="00A755F3">
      <w:pPr>
        <w:ind w:left="-284" w:right="-1"/>
        <w:jc w:val="center"/>
        <w:rPr>
          <w:b/>
          <w:sz w:val="26"/>
          <w:szCs w:val="26"/>
        </w:rPr>
      </w:pPr>
    </w:p>
    <w:p w:rsidR="00A576D9" w:rsidRDefault="00C34F01" w:rsidP="00A755F3">
      <w:pPr>
        <w:ind w:left="-284" w:right="-1"/>
        <w:rPr>
          <w:b/>
          <w:sz w:val="26"/>
          <w:szCs w:val="26"/>
        </w:rPr>
      </w:pPr>
      <w:r>
        <w:rPr>
          <w:b/>
          <w:sz w:val="26"/>
          <w:szCs w:val="26"/>
        </w:rPr>
        <w:t>Денежные призы</w:t>
      </w:r>
      <w:r w:rsidRPr="00A755F3">
        <w:rPr>
          <w:b/>
          <w:sz w:val="26"/>
          <w:szCs w:val="26"/>
        </w:rPr>
        <w:t>:</w:t>
      </w:r>
      <w:r w:rsidRPr="00A755F3">
        <w:rPr>
          <w:b/>
          <w:sz w:val="26"/>
          <w:szCs w:val="26"/>
        </w:rPr>
        <w:tab/>
      </w:r>
      <w:r w:rsidRPr="00A755F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4000</w:t>
      </w:r>
    </w:p>
    <w:p w:rsidR="00C34F01" w:rsidRPr="006314D1" w:rsidRDefault="00C34F01" w:rsidP="00A755F3">
      <w:pPr>
        <w:ind w:left="-284" w:right="-1"/>
        <w:rPr>
          <w:b/>
          <w:sz w:val="26"/>
          <w:szCs w:val="26"/>
        </w:rPr>
      </w:pPr>
    </w:p>
    <w:p w:rsidR="00A576D9" w:rsidRPr="006314D1" w:rsidRDefault="00A576D9" w:rsidP="00A755F3">
      <w:pPr>
        <w:ind w:left="-284" w:right="-1"/>
        <w:rPr>
          <w:sz w:val="26"/>
          <w:szCs w:val="26"/>
        </w:rPr>
      </w:pPr>
      <w:r w:rsidRPr="006314D1">
        <w:rPr>
          <w:b/>
          <w:sz w:val="26"/>
          <w:szCs w:val="26"/>
        </w:rPr>
        <w:t>ИТОГО: 4000 (четыре тысячи) рублей.</w:t>
      </w:r>
    </w:p>
    <w:p w:rsidR="00A576D9" w:rsidRPr="006314D1" w:rsidRDefault="00A576D9" w:rsidP="00A755F3">
      <w:pPr>
        <w:ind w:left="-284" w:right="-1"/>
        <w:rPr>
          <w:sz w:val="26"/>
          <w:szCs w:val="26"/>
        </w:rPr>
      </w:pPr>
    </w:p>
    <w:p w:rsidR="00A576D9" w:rsidRPr="006314D1" w:rsidRDefault="00A576D9" w:rsidP="00A755F3">
      <w:pPr>
        <w:ind w:left="-284" w:right="-1"/>
        <w:rPr>
          <w:sz w:val="26"/>
          <w:szCs w:val="26"/>
        </w:rPr>
      </w:pPr>
    </w:p>
    <w:p w:rsidR="00A576D9" w:rsidRPr="006314D1" w:rsidRDefault="00A576D9" w:rsidP="00A755F3">
      <w:pPr>
        <w:ind w:left="-284" w:right="-1"/>
        <w:rPr>
          <w:sz w:val="26"/>
          <w:szCs w:val="26"/>
        </w:rPr>
      </w:pPr>
    </w:p>
    <w:p w:rsidR="00A576D9" w:rsidRPr="006314D1" w:rsidRDefault="00A576D9" w:rsidP="00A755F3">
      <w:pPr>
        <w:ind w:left="-284"/>
        <w:jc w:val="both"/>
        <w:rPr>
          <w:sz w:val="26"/>
          <w:szCs w:val="26"/>
        </w:rPr>
      </w:pPr>
      <w:r w:rsidRPr="006314D1">
        <w:rPr>
          <w:sz w:val="26"/>
          <w:szCs w:val="26"/>
        </w:rPr>
        <w:t>Ведущий специалистпо делам молодёжи</w:t>
      </w:r>
    </w:p>
    <w:p w:rsidR="000D5179" w:rsidRPr="009C0CCB" w:rsidRDefault="00A576D9" w:rsidP="009C0CCB">
      <w:pPr>
        <w:ind w:left="-284"/>
        <w:jc w:val="both"/>
        <w:rPr>
          <w:sz w:val="26"/>
          <w:szCs w:val="26"/>
        </w:rPr>
      </w:pPr>
      <w:r w:rsidRPr="006314D1">
        <w:rPr>
          <w:sz w:val="26"/>
          <w:szCs w:val="26"/>
        </w:rPr>
        <w:t>Администрации Аскизского района</w:t>
      </w:r>
      <w:r w:rsidR="007730AA" w:rsidRPr="00DC08D3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  <w:t>О.Ф.Бытотова</w:t>
      </w:r>
    </w:p>
    <w:sectPr w:rsidR="000D5179" w:rsidRPr="009C0CCB" w:rsidSect="0005378D">
      <w:pgSz w:w="11906" w:h="16838"/>
      <w:pgMar w:top="425" w:right="567" w:bottom="36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76B"/>
    <w:multiLevelType w:val="multilevel"/>
    <w:tmpl w:val="483CB8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3EE788C"/>
    <w:multiLevelType w:val="hybridMultilevel"/>
    <w:tmpl w:val="5CCE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91C4D"/>
    <w:multiLevelType w:val="hybridMultilevel"/>
    <w:tmpl w:val="6D62C6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5EA7C2C"/>
    <w:multiLevelType w:val="multilevel"/>
    <w:tmpl w:val="9B4AD1C2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1EC3442"/>
    <w:multiLevelType w:val="multilevel"/>
    <w:tmpl w:val="2C88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3655B8"/>
    <w:rsid w:val="0005378D"/>
    <w:rsid w:val="000B44C0"/>
    <w:rsid w:val="000D1C5A"/>
    <w:rsid w:val="000D5179"/>
    <w:rsid w:val="000E63C9"/>
    <w:rsid w:val="00136742"/>
    <w:rsid w:val="001865F2"/>
    <w:rsid w:val="001A2B2C"/>
    <w:rsid w:val="001E200D"/>
    <w:rsid w:val="002065AD"/>
    <w:rsid w:val="0021308B"/>
    <w:rsid w:val="002B5D93"/>
    <w:rsid w:val="00341913"/>
    <w:rsid w:val="003564A7"/>
    <w:rsid w:val="003655B8"/>
    <w:rsid w:val="003672A3"/>
    <w:rsid w:val="00372308"/>
    <w:rsid w:val="00374C62"/>
    <w:rsid w:val="003979BD"/>
    <w:rsid w:val="003A2AFD"/>
    <w:rsid w:val="003A63E3"/>
    <w:rsid w:val="003D185F"/>
    <w:rsid w:val="003D3F4C"/>
    <w:rsid w:val="003D444B"/>
    <w:rsid w:val="003E1051"/>
    <w:rsid w:val="003E516D"/>
    <w:rsid w:val="00424957"/>
    <w:rsid w:val="00427441"/>
    <w:rsid w:val="0047375A"/>
    <w:rsid w:val="00477885"/>
    <w:rsid w:val="00483041"/>
    <w:rsid w:val="00496CAD"/>
    <w:rsid w:val="004C39FC"/>
    <w:rsid w:val="00540A0D"/>
    <w:rsid w:val="0055247C"/>
    <w:rsid w:val="005825D4"/>
    <w:rsid w:val="005E3774"/>
    <w:rsid w:val="005F55E8"/>
    <w:rsid w:val="00622B12"/>
    <w:rsid w:val="006314D1"/>
    <w:rsid w:val="006476DF"/>
    <w:rsid w:val="006A6B50"/>
    <w:rsid w:val="006E3754"/>
    <w:rsid w:val="006F02ED"/>
    <w:rsid w:val="00702909"/>
    <w:rsid w:val="0074401C"/>
    <w:rsid w:val="00751A68"/>
    <w:rsid w:val="00757F36"/>
    <w:rsid w:val="007730AA"/>
    <w:rsid w:val="00786019"/>
    <w:rsid w:val="007906FA"/>
    <w:rsid w:val="0079149E"/>
    <w:rsid w:val="007C6ADB"/>
    <w:rsid w:val="00805CDE"/>
    <w:rsid w:val="00820701"/>
    <w:rsid w:val="00831AD4"/>
    <w:rsid w:val="00831CB3"/>
    <w:rsid w:val="0085275F"/>
    <w:rsid w:val="00890F54"/>
    <w:rsid w:val="008A7021"/>
    <w:rsid w:val="008B1980"/>
    <w:rsid w:val="00911611"/>
    <w:rsid w:val="0093005C"/>
    <w:rsid w:val="00941243"/>
    <w:rsid w:val="00944149"/>
    <w:rsid w:val="00946A55"/>
    <w:rsid w:val="0097258B"/>
    <w:rsid w:val="009C0CCB"/>
    <w:rsid w:val="009C13B4"/>
    <w:rsid w:val="009C4F62"/>
    <w:rsid w:val="009D446E"/>
    <w:rsid w:val="00A03F8D"/>
    <w:rsid w:val="00A576D9"/>
    <w:rsid w:val="00A755F3"/>
    <w:rsid w:val="00AD7135"/>
    <w:rsid w:val="00AF6A30"/>
    <w:rsid w:val="00B31B7C"/>
    <w:rsid w:val="00B626DB"/>
    <w:rsid w:val="00B86552"/>
    <w:rsid w:val="00B96044"/>
    <w:rsid w:val="00BB0E7E"/>
    <w:rsid w:val="00BC1BFA"/>
    <w:rsid w:val="00BF044F"/>
    <w:rsid w:val="00C34F01"/>
    <w:rsid w:val="00C374CB"/>
    <w:rsid w:val="00C60D39"/>
    <w:rsid w:val="00C83877"/>
    <w:rsid w:val="00CA3090"/>
    <w:rsid w:val="00CE17DF"/>
    <w:rsid w:val="00CF0984"/>
    <w:rsid w:val="00D25B81"/>
    <w:rsid w:val="00D37CAA"/>
    <w:rsid w:val="00D42D4D"/>
    <w:rsid w:val="00D61F20"/>
    <w:rsid w:val="00D85E01"/>
    <w:rsid w:val="00D862BC"/>
    <w:rsid w:val="00DB26C8"/>
    <w:rsid w:val="00DC08D3"/>
    <w:rsid w:val="00DC17A7"/>
    <w:rsid w:val="00E07F54"/>
    <w:rsid w:val="00E354FB"/>
    <w:rsid w:val="00E6053F"/>
    <w:rsid w:val="00E624BF"/>
    <w:rsid w:val="00E70CD0"/>
    <w:rsid w:val="00EA7985"/>
    <w:rsid w:val="00EB2F8F"/>
    <w:rsid w:val="00F24249"/>
    <w:rsid w:val="00F270CD"/>
    <w:rsid w:val="00F6382D"/>
    <w:rsid w:val="00F76573"/>
    <w:rsid w:val="00F802FE"/>
    <w:rsid w:val="00FD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2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37CAA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7CAA"/>
    <w:rPr>
      <w:rFonts w:eastAsia="MS Mincho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3655B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655B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655B8"/>
    <w:rPr>
      <w:rFonts w:cs="Times New Roman"/>
    </w:rPr>
  </w:style>
  <w:style w:type="paragraph" w:styleId="a5">
    <w:name w:val="List Paragraph"/>
    <w:basedOn w:val="a"/>
    <w:uiPriority w:val="34"/>
    <w:qFormat/>
    <w:rsid w:val="00D37CAA"/>
    <w:pPr>
      <w:ind w:left="720"/>
      <w:contextualSpacing/>
    </w:pPr>
    <w:rPr>
      <w:rFonts w:eastAsia="MS Mincho"/>
      <w:lang w:val="en-US"/>
    </w:rPr>
  </w:style>
  <w:style w:type="paragraph" w:styleId="21">
    <w:name w:val="Body Text Indent 2"/>
    <w:basedOn w:val="a"/>
    <w:link w:val="22"/>
    <w:uiPriority w:val="99"/>
    <w:rsid w:val="00D37CAA"/>
    <w:pPr>
      <w:ind w:left="708"/>
      <w:jc w:val="both"/>
    </w:pPr>
    <w:rPr>
      <w:rFonts w:eastAsia="MS Mincho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37CAA"/>
    <w:rPr>
      <w:rFonts w:eastAsia="MS Mincho" w:cs="Times New Roman"/>
      <w:sz w:val="20"/>
      <w:szCs w:val="20"/>
    </w:rPr>
  </w:style>
  <w:style w:type="paragraph" w:styleId="a6">
    <w:name w:val="No Spacing"/>
    <w:uiPriority w:val="1"/>
    <w:qFormat/>
    <w:rsid w:val="00D37CAA"/>
    <w:pPr>
      <w:spacing w:after="0" w:line="240" w:lineRule="auto"/>
    </w:pPr>
    <w:rPr>
      <w:rFonts w:asciiTheme="minorHAnsi" w:hAnsiTheme="minorHAnsi"/>
      <w:lang w:eastAsia="en-US"/>
    </w:rPr>
  </w:style>
  <w:style w:type="character" w:styleId="a7">
    <w:name w:val="Hyperlink"/>
    <w:basedOn w:val="a0"/>
    <w:uiPriority w:val="99"/>
    <w:semiHidden/>
    <w:rsid w:val="005F55E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3D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6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60D3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37CAA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7CAA"/>
    <w:rPr>
      <w:rFonts w:eastAsia="MS Mincho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3655B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655B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655B8"/>
    <w:rPr>
      <w:rFonts w:cs="Times New Roman"/>
    </w:rPr>
  </w:style>
  <w:style w:type="paragraph" w:styleId="a5">
    <w:name w:val="List Paragraph"/>
    <w:basedOn w:val="a"/>
    <w:uiPriority w:val="34"/>
    <w:qFormat/>
    <w:rsid w:val="00D37CAA"/>
    <w:pPr>
      <w:ind w:left="720"/>
      <w:contextualSpacing/>
    </w:pPr>
    <w:rPr>
      <w:rFonts w:eastAsia="MS Mincho"/>
      <w:lang w:val="en-US"/>
    </w:rPr>
  </w:style>
  <w:style w:type="paragraph" w:styleId="21">
    <w:name w:val="Body Text Indent 2"/>
    <w:basedOn w:val="a"/>
    <w:link w:val="22"/>
    <w:uiPriority w:val="99"/>
    <w:rsid w:val="00D37CAA"/>
    <w:pPr>
      <w:ind w:left="708"/>
      <w:jc w:val="both"/>
    </w:pPr>
    <w:rPr>
      <w:rFonts w:eastAsia="MS Mincho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37CAA"/>
    <w:rPr>
      <w:rFonts w:eastAsia="MS Mincho" w:cs="Times New Roman"/>
      <w:sz w:val="20"/>
      <w:szCs w:val="20"/>
    </w:rPr>
  </w:style>
  <w:style w:type="paragraph" w:styleId="a6">
    <w:name w:val="No Spacing"/>
    <w:uiPriority w:val="1"/>
    <w:qFormat/>
    <w:rsid w:val="00D37CAA"/>
    <w:pPr>
      <w:spacing w:after="0" w:line="240" w:lineRule="auto"/>
    </w:pPr>
    <w:rPr>
      <w:rFonts w:asciiTheme="minorHAnsi" w:hAnsiTheme="minorHAnsi"/>
      <w:lang w:eastAsia="en-US"/>
    </w:rPr>
  </w:style>
  <w:style w:type="character" w:styleId="a7">
    <w:name w:val="Hyperlink"/>
    <w:basedOn w:val="a0"/>
    <w:uiPriority w:val="99"/>
    <w:semiHidden/>
    <w:rsid w:val="005F55E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3D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6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60D3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ytot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Альтаир</dc:creator>
  <cp:lastModifiedBy>liza308</cp:lastModifiedBy>
  <cp:revision>2</cp:revision>
  <cp:lastPrinted>2021-01-21T02:15:00Z</cp:lastPrinted>
  <dcterms:created xsi:type="dcterms:W3CDTF">2021-01-21T03:10:00Z</dcterms:created>
  <dcterms:modified xsi:type="dcterms:W3CDTF">2021-01-21T03:10:00Z</dcterms:modified>
</cp:coreProperties>
</file>