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F0" w:rsidRPr="005228F0" w:rsidRDefault="005228F0" w:rsidP="005228F0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5228F0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27 сентября 2017 года в земледельческой зоне Республики Хакасия местами сохранится временный снежный покров.</w:t>
      </w:r>
    </w:p>
    <w:p w:rsidR="009A0D2A" w:rsidRDefault="005228F0" w:rsidP="005228F0">
      <w:r w:rsidRPr="005228F0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</w:rPr>
        <w:t>Согласно информации Хакасского ЦГМС - филиала ФГБУ «Среднесибирское управление по гидрометеорологии и мониторингу окружающей среды» 27 сентября 2017 года в земледельческой зоне Республики Хакасия местами сохранится временный снежный покров.</w:t>
      </w:r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F0"/>
    <w:rsid w:val="005228F0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28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2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28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2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2020-08-21T05:21:00Z</dcterms:created>
  <dcterms:modified xsi:type="dcterms:W3CDTF">2020-08-21T05:21:00Z</dcterms:modified>
</cp:coreProperties>
</file>