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325" w14:textId="491AC05B" w:rsidR="002C4335" w:rsidRDefault="002C4335" w:rsidP="00566661">
      <w:pPr>
        <w:jc w:val="both"/>
        <w:rPr>
          <w:sz w:val="26"/>
          <w:szCs w:val="26"/>
          <w:lang w:val="ru-RU"/>
        </w:rPr>
      </w:pPr>
    </w:p>
    <w:p w14:paraId="79F97619" w14:textId="77777777" w:rsidR="0096256F" w:rsidRPr="0096256F" w:rsidRDefault="0096256F" w:rsidP="002C4335">
      <w:pPr>
        <w:jc w:val="both"/>
        <w:rPr>
          <w:sz w:val="26"/>
          <w:szCs w:val="26"/>
          <w:lang w:val="ru-RU"/>
        </w:rPr>
      </w:pPr>
    </w:p>
    <w:p w14:paraId="72349E1B" w14:textId="77777777" w:rsidR="002C4335" w:rsidRPr="00F34AEA" w:rsidRDefault="002C4335" w:rsidP="002C4335">
      <w:pPr>
        <w:jc w:val="both"/>
        <w:rPr>
          <w:sz w:val="26"/>
          <w:szCs w:val="26"/>
        </w:rPr>
      </w:pPr>
      <w:r w:rsidRPr="00F34AEA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18FB371" wp14:editId="30E3E5C5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"/>
        <w:gridCol w:w="2977"/>
        <w:gridCol w:w="209"/>
        <w:gridCol w:w="853"/>
        <w:gridCol w:w="1603"/>
        <w:gridCol w:w="737"/>
        <w:gridCol w:w="67"/>
        <w:gridCol w:w="3052"/>
        <w:gridCol w:w="69"/>
      </w:tblGrid>
      <w:tr w:rsidR="002C4335" w:rsidRPr="00D31EF4" w14:paraId="47256A98" w14:textId="77777777" w:rsidTr="003D21A7">
        <w:trPr>
          <w:trHeight w:val="1092"/>
        </w:trPr>
        <w:tc>
          <w:tcPr>
            <w:tcW w:w="4111" w:type="dxa"/>
            <w:gridSpan w:val="4"/>
            <w:vAlign w:val="bottom"/>
          </w:tcPr>
          <w:p w14:paraId="67A269EB" w14:textId="77777777" w:rsidR="002C4335" w:rsidRPr="00F34AEA" w:rsidRDefault="00EE141A" w:rsidP="008C32BE">
            <w:pPr>
              <w:ind w:left="10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РОССИЙСКАЯ ФЕДЕРАЦИЯ</w:t>
            </w:r>
          </w:p>
          <w:p w14:paraId="5CC63CCD" w14:textId="77777777" w:rsidR="002C4335" w:rsidRPr="00F34AEA" w:rsidRDefault="002C4335" w:rsidP="003D21A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14:paraId="3C177BE9" w14:textId="1F0DFCE7" w:rsidR="00903E72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АСКИЗСКОГО РАЙОНА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BF961A6" w14:textId="46152EA9" w:rsidR="002C4335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РЕСПУБЛИКИ ХАКАСИЯ</w:t>
            </w:r>
          </w:p>
        </w:tc>
        <w:tc>
          <w:tcPr>
            <w:tcW w:w="1603" w:type="dxa"/>
            <w:vAlign w:val="bottom"/>
          </w:tcPr>
          <w:p w14:paraId="59240C7F" w14:textId="77777777" w:rsidR="002C4335" w:rsidRPr="00F34AEA" w:rsidRDefault="002C4335" w:rsidP="00EE141A">
            <w:pPr>
              <w:tabs>
                <w:tab w:val="left" w:pos="255"/>
                <w:tab w:val="left" w:pos="1110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4"/>
            <w:vAlign w:val="bottom"/>
          </w:tcPr>
          <w:p w14:paraId="57005341" w14:textId="61C618AB" w:rsidR="002C4335" w:rsidRPr="00F34AEA" w:rsidRDefault="00C0667F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РОССИЯ ФЕДЕРАЦИЯЗЫ</w:t>
            </w:r>
          </w:p>
          <w:p w14:paraId="4286CCC4" w14:textId="3922C5E2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ХАКАС РЕСПУБЛИКАЗЫНЫҢ</w:t>
            </w:r>
          </w:p>
          <w:p w14:paraId="486A411C" w14:textId="6BC965F7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АСХЫС АЙМА</w:t>
            </w:r>
            <w:r w:rsidR="002C4335" w:rsidRPr="00F34AEA">
              <w:rPr>
                <w:b/>
                <w:bCs/>
                <w:sz w:val="24"/>
                <w:szCs w:val="24"/>
              </w:rPr>
              <w:t>F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>ЫНЫ</w:t>
            </w:r>
            <w:r>
              <w:rPr>
                <w:b/>
                <w:bCs/>
                <w:sz w:val="24"/>
                <w:szCs w:val="24"/>
                <w:lang w:val="ru-RU"/>
              </w:rPr>
              <w:t>Ң</w:t>
            </w:r>
          </w:p>
          <w:p w14:paraId="2F50BB12" w14:textId="77777777" w:rsidR="002C4335" w:rsidRPr="00F34AEA" w:rsidRDefault="002C4335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УСТА</w:t>
            </w:r>
            <w:r w:rsidRPr="00F34AEA">
              <w:rPr>
                <w:b/>
                <w:bCs/>
                <w:sz w:val="24"/>
                <w:szCs w:val="24"/>
              </w:rPr>
              <w:t>F</w:t>
            </w:r>
            <w:r w:rsidRPr="00F34AEA">
              <w:rPr>
                <w:b/>
                <w:bCs/>
                <w:sz w:val="24"/>
                <w:szCs w:val="24"/>
                <w:lang w:val="ru-RU"/>
              </w:rPr>
              <w:t>-ПАСТАА</w:t>
            </w:r>
          </w:p>
        </w:tc>
      </w:tr>
      <w:tr w:rsidR="002C4335" w:rsidRPr="00F34AEA" w14:paraId="2E0D0B65" w14:textId="77777777" w:rsidTr="003D21A7">
        <w:tc>
          <w:tcPr>
            <w:tcW w:w="3258" w:type="dxa"/>
            <w:gridSpan w:val="3"/>
          </w:tcPr>
          <w:p w14:paraId="017726E2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gridSpan w:val="4"/>
          </w:tcPr>
          <w:p w14:paraId="531B6186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C793F13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275A8B3" w14:textId="77777777" w:rsidR="002C4335" w:rsidRPr="00F34AEA" w:rsidRDefault="002C4335" w:rsidP="003D21A7">
            <w:pPr>
              <w:jc w:val="center"/>
              <w:rPr>
                <w:b/>
                <w:bCs/>
                <w:sz w:val="30"/>
                <w:szCs w:val="30"/>
              </w:rPr>
            </w:pPr>
            <w:r w:rsidRPr="00F34AEA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1" w:type="dxa"/>
            <w:gridSpan w:val="2"/>
          </w:tcPr>
          <w:p w14:paraId="66D5AAF9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4335" w:rsidRPr="00F34AEA" w14:paraId="47A5DB38" w14:textId="77777777" w:rsidTr="003D21A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69" w:type="dxa"/>
          <w:trHeight w:val="1076"/>
        </w:trPr>
        <w:tc>
          <w:tcPr>
            <w:tcW w:w="2977" w:type="dxa"/>
          </w:tcPr>
          <w:p w14:paraId="457ADB9C" w14:textId="77777777" w:rsidR="00032B5C" w:rsidRDefault="00032B5C" w:rsidP="008C32BE">
            <w:pPr>
              <w:ind w:left="142" w:hanging="142"/>
              <w:jc w:val="both"/>
              <w:rPr>
                <w:b/>
                <w:i/>
                <w:sz w:val="26"/>
              </w:rPr>
            </w:pPr>
          </w:p>
          <w:p w14:paraId="1547D92D" w14:textId="32D25FC2" w:rsidR="002C4335" w:rsidRPr="00D140EE" w:rsidRDefault="00017043" w:rsidP="008C32BE">
            <w:pPr>
              <w:ind w:left="142" w:hanging="14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</w:t>
            </w:r>
            <w:r w:rsidR="002C4335" w:rsidRPr="00F34AEA">
              <w:rPr>
                <w:sz w:val="26"/>
              </w:rPr>
              <w:t>т</w:t>
            </w:r>
            <w:r>
              <w:rPr>
                <w:sz w:val="26"/>
                <w:lang w:val="ru-RU"/>
              </w:rPr>
              <w:t xml:space="preserve"> </w:t>
            </w:r>
            <w:r w:rsidR="00A72587">
              <w:rPr>
                <w:sz w:val="26"/>
                <w:lang w:val="ru-RU"/>
              </w:rPr>
              <w:t>20.04.2021</w:t>
            </w:r>
          </w:p>
          <w:p w14:paraId="00633D3D" w14:textId="77777777" w:rsidR="002C4335" w:rsidRPr="00F34AEA" w:rsidRDefault="002C4335" w:rsidP="008C32BE">
            <w:pPr>
              <w:ind w:left="142" w:hanging="142"/>
              <w:jc w:val="both"/>
              <w:rPr>
                <w:i/>
                <w:sz w:val="26"/>
              </w:rPr>
            </w:pPr>
          </w:p>
        </w:tc>
        <w:tc>
          <w:tcPr>
            <w:tcW w:w="3402" w:type="dxa"/>
            <w:gridSpan w:val="4"/>
          </w:tcPr>
          <w:p w14:paraId="7A30EEE0" w14:textId="77777777" w:rsidR="002C4335" w:rsidRPr="00F34AEA" w:rsidRDefault="002C4335" w:rsidP="008C32BE">
            <w:pPr>
              <w:ind w:left="142" w:hanging="142"/>
              <w:jc w:val="both"/>
              <w:rPr>
                <w:sz w:val="26"/>
              </w:rPr>
            </w:pPr>
          </w:p>
          <w:p w14:paraId="4248FD8A" w14:textId="7AE98056" w:rsidR="002C4335" w:rsidRPr="00F34AEA" w:rsidRDefault="00EE141A" w:rsidP="00EE141A">
            <w:pPr>
              <w:tabs>
                <w:tab w:val="left" w:pos="1422"/>
                <w:tab w:val="left" w:pos="2082"/>
              </w:tabs>
              <w:ind w:left="142" w:hanging="142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 </w:t>
            </w:r>
            <w:r w:rsidR="002C4335" w:rsidRPr="00F34AEA">
              <w:rPr>
                <w:sz w:val="26"/>
              </w:rPr>
              <w:t>с.</w:t>
            </w:r>
            <w:r w:rsidR="00D31EF4">
              <w:rPr>
                <w:sz w:val="26"/>
                <w:lang w:val="ru-RU"/>
              </w:rPr>
              <w:t xml:space="preserve"> </w:t>
            </w:r>
            <w:proofErr w:type="spellStart"/>
            <w:r w:rsidR="002C4335" w:rsidRPr="00F34AEA">
              <w:rPr>
                <w:sz w:val="26"/>
              </w:rPr>
              <w:t>Аскиз</w:t>
            </w:r>
            <w:proofErr w:type="spellEnd"/>
          </w:p>
        </w:tc>
        <w:tc>
          <w:tcPr>
            <w:tcW w:w="3119" w:type="dxa"/>
            <w:gridSpan w:val="2"/>
          </w:tcPr>
          <w:p w14:paraId="05336A3B" w14:textId="77777777" w:rsidR="002C4335" w:rsidRPr="00F34AEA" w:rsidRDefault="002C4335" w:rsidP="008C32BE">
            <w:pPr>
              <w:ind w:left="142" w:hanging="142"/>
              <w:jc w:val="center"/>
              <w:rPr>
                <w:b/>
                <w:sz w:val="26"/>
              </w:rPr>
            </w:pPr>
          </w:p>
          <w:p w14:paraId="207F1DC5" w14:textId="2FA8FEAD" w:rsidR="002C4335" w:rsidRPr="00A72587" w:rsidRDefault="002C4335" w:rsidP="008C32BE">
            <w:pPr>
              <w:ind w:left="142" w:hanging="142"/>
              <w:jc w:val="both"/>
              <w:rPr>
                <w:sz w:val="26"/>
                <w:lang w:val="ru-RU"/>
              </w:rPr>
            </w:pPr>
            <w:r w:rsidRPr="00F34AEA">
              <w:rPr>
                <w:sz w:val="26"/>
              </w:rPr>
              <w:t xml:space="preserve">                </w:t>
            </w:r>
            <w:r w:rsidR="00D31EF4">
              <w:rPr>
                <w:sz w:val="26"/>
                <w:lang w:val="ru-RU"/>
              </w:rPr>
              <w:t xml:space="preserve"> </w:t>
            </w:r>
            <w:r w:rsidRPr="00F34AEA">
              <w:rPr>
                <w:sz w:val="26"/>
              </w:rPr>
              <w:t xml:space="preserve">№ </w:t>
            </w:r>
            <w:r w:rsidR="00A72587">
              <w:rPr>
                <w:sz w:val="26"/>
                <w:lang w:val="ru-RU"/>
              </w:rPr>
              <w:t>294-п</w:t>
            </w:r>
          </w:p>
        </w:tc>
      </w:tr>
    </w:tbl>
    <w:p w14:paraId="51B4D2A9" w14:textId="775923EA" w:rsidR="007261AA" w:rsidRDefault="007261AA" w:rsidP="00045C44">
      <w:pPr>
        <w:tabs>
          <w:tab w:val="left" w:pos="4111"/>
          <w:tab w:val="left" w:pos="7965"/>
        </w:tabs>
        <w:ind w:right="5102"/>
        <w:jc w:val="both"/>
        <w:rPr>
          <w:b/>
          <w:sz w:val="26"/>
          <w:szCs w:val="26"/>
          <w:lang w:val="ru-RU"/>
        </w:rPr>
      </w:pPr>
      <w:r w:rsidRPr="006B28F5">
        <w:rPr>
          <w:b/>
          <w:sz w:val="26"/>
          <w:szCs w:val="26"/>
          <w:lang w:val="ru-RU"/>
        </w:rPr>
        <w:t xml:space="preserve">О </w:t>
      </w:r>
      <w:r w:rsidR="006B28F5" w:rsidRPr="006B28F5">
        <w:rPr>
          <w:b/>
          <w:sz w:val="26"/>
          <w:szCs w:val="26"/>
          <w:lang w:val="ru-RU"/>
        </w:rPr>
        <w:t>проведени</w:t>
      </w:r>
      <w:r w:rsidR="006B28F5">
        <w:rPr>
          <w:b/>
          <w:sz w:val="26"/>
          <w:szCs w:val="26"/>
          <w:lang w:val="ru-RU"/>
        </w:rPr>
        <w:t>и</w:t>
      </w:r>
      <w:r w:rsidRPr="006B28F5">
        <w:rPr>
          <w:b/>
          <w:sz w:val="26"/>
          <w:szCs w:val="26"/>
          <w:lang w:val="ru-RU"/>
        </w:rPr>
        <w:t xml:space="preserve"> празднования 7</w:t>
      </w:r>
      <w:r w:rsidR="00D31EF4">
        <w:rPr>
          <w:b/>
          <w:sz w:val="26"/>
          <w:szCs w:val="26"/>
          <w:lang w:val="ru-RU"/>
        </w:rPr>
        <w:t>6</w:t>
      </w:r>
      <w:r w:rsidR="00017043">
        <w:rPr>
          <w:b/>
          <w:sz w:val="26"/>
          <w:szCs w:val="26"/>
          <w:lang w:val="ru-RU"/>
        </w:rPr>
        <w:t>-й</w:t>
      </w:r>
      <w:r w:rsidRPr="006B28F5">
        <w:rPr>
          <w:b/>
          <w:sz w:val="26"/>
          <w:szCs w:val="26"/>
          <w:lang w:val="ru-RU"/>
        </w:rPr>
        <w:t xml:space="preserve"> годовщины Победы советского народа </w:t>
      </w:r>
      <w:r w:rsidRPr="00F34AEA">
        <w:rPr>
          <w:b/>
          <w:sz w:val="26"/>
          <w:szCs w:val="26"/>
          <w:lang w:val="ru-RU"/>
        </w:rPr>
        <w:t xml:space="preserve">в Великой Отечественной войне 1941-1945 гг. в </w:t>
      </w:r>
      <w:r w:rsidR="00C07E87">
        <w:rPr>
          <w:b/>
          <w:sz w:val="26"/>
          <w:szCs w:val="26"/>
          <w:lang w:val="ru-RU"/>
        </w:rPr>
        <w:t>с. Аскиз</w:t>
      </w:r>
    </w:p>
    <w:p w14:paraId="21027DC2" w14:textId="77777777" w:rsidR="00507385" w:rsidRPr="00F34AEA" w:rsidRDefault="00507385" w:rsidP="008C32BE">
      <w:pPr>
        <w:tabs>
          <w:tab w:val="left" w:pos="7965"/>
        </w:tabs>
        <w:ind w:left="142" w:hanging="142"/>
        <w:jc w:val="both"/>
        <w:rPr>
          <w:b/>
          <w:sz w:val="26"/>
          <w:szCs w:val="26"/>
          <w:lang w:val="ru-RU"/>
        </w:rPr>
      </w:pPr>
    </w:p>
    <w:p w14:paraId="779F3638" w14:textId="4B1748F2" w:rsidR="008C32BE" w:rsidRDefault="00226FAA" w:rsidP="00D31EF4">
      <w:pPr>
        <w:keepNext/>
        <w:spacing w:after="120"/>
        <w:ind w:firstLine="708"/>
        <w:jc w:val="both"/>
        <w:outlineLvl w:val="0"/>
        <w:rPr>
          <w:b/>
          <w:sz w:val="26"/>
          <w:szCs w:val="26"/>
          <w:lang w:val="ru-RU"/>
        </w:rPr>
      </w:pPr>
      <w:r w:rsidRPr="00226FAA">
        <w:rPr>
          <w:sz w:val="26"/>
          <w:szCs w:val="26"/>
          <w:lang w:val="ru-RU"/>
        </w:rPr>
        <w:t>В целях обеспечения организованного проведения в Аскизском районе</w:t>
      </w:r>
      <w:r w:rsidR="00D31EF4">
        <w:rPr>
          <w:sz w:val="26"/>
          <w:szCs w:val="26"/>
          <w:lang w:val="ru-RU"/>
        </w:rPr>
        <w:t xml:space="preserve"> мероприятий </w:t>
      </w:r>
      <w:r w:rsidRPr="00226FAA">
        <w:rPr>
          <w:sz w:val="26"/>
          <w:szCs w:val="26"/>
          <w:lang w:val="ru-RU"/>
        </w:rPr>
        <w:t>по празднованию 7</w:t>
      </w:r>
      <w:r w:rsidR="00D31EF4">
        <w:rPr>
          <w:sz w:val="26"/>
          <w:szCs w:val="26"/>
          <w:lang w:val="ru-RU"/>
        </w:rPr>
        <w:t>6</w:t>
      </w:r>
      <w:r w:rsidRPr="00226FAA">
        <w:rPr>
          <w:sz w:val="26"/>
          <w:szCs w:val="26"/>
          <w:lang w:val="ru-RU"/>
        </w:rPr>
        <w:t xml:space="preserve">-ой годовщины Победы в Великой Отечественной войне 1941-1945 годов, </w:t>
      </w:r>
      <w:r w:rsidR="00BC7C85">
        <w:rPr>
          <w:sz w:val="26"/>
          <w:szCs w:val="26"/>
          <w:lang w:val="ru-RU"/>
        </w:rPr>
        <w:t>сохранения исторического наследия советского народа-победителя</w:t>
      </w:r>
      <w:r w:rsidRPr="00226FAA">
        <w:rPr>
          <w:sz w:val="26"/>
          <w:szCs w:val="26"/>
          <w:lang w:val="ru-RU"/>
        </w:rPr>
        <w:t xml:space="preserve">, </w:t>
      </w:r>
      <w:r w:rsidR="00BC7C85">
        <w:rPr>
          <w:sz w:val="26"/>
          <w:szCs w:val="26"/>
          <w:lang w:val="ru-RU"/>
        </w:rPr>
        <w:t>военно-</w:t>
      </w:r>
      <w:r w:rsidRPr="00226FAA">
        <w:rPr>
          <w:sz w:val="26"/>
          <w:szCs w:val="26"/>
          <w:lang w:val="ru-RU"/>
        </w:rPr>
        <w:t>патриотического воспитания молодежи</w:t>
      </w:r>
      <w:r w:rsidR="00B11064">
        <w:rPr>
          <w:sz w:val="26"/>
          <w:szCs w:val="26"/>
          <w:lang w:val="ru-RU"/>
        </w:rPr>
        <w:t>,</w:t>
      </w:r>
      <w:r w:rsidRPr="00226FAA">
        <w:rPr>
          <w:sz w:val="26"/>
          <w:szCs w:val="26"/>
          <w:lang w:val="ru-RU"/>
        </w:rPr>
        <w:t xml:space="preserve"> руководствуясь </w:t>
      </w:r>
      <w:proofErr w:type="spellStart"/>
      <w:r w:rsidRPr="00226FAA">
        <w:rPr>
          <w:sz w:val="26"/>
          <w:szCs w:val="26"/>
          <w:lang w:val="ru-RU"/>
        </w:rPr>
        <w:t>ст.ст</w:t>
      </w:r>
      <w:proofErr w:type="spellEnd"/>
      <w:r w:rsidRPr="00226FAA">
        <w:rPr>
          <w:sz w:val="26"/>
          <w:szCs w:val="26"/>
          <w:lang w:val="ru-RU"/>
        </w:rPr>
        <w:t>. 35, 40 Устава муниципального образования Аскизский район от 20.12.2005 г.,</w:t>
      </w:r>
      <w:r w:rsidRPr="00226FAA">
        <w:rPr>
          <w:b/>
          <w:sz w:val="26"/>
          <w:szCs w:val="26"/>
          <w:lang w:val="ru-RU"/>
        </w:rPr>
        <w:t xml:space="preserve"> Администрация Аскизского района Республики Хакасия постановляет:</w:t>
      </w:r>
    </w:p>
    <w:p w14:paraId="5C34ADEB" w14:textId="193B319A" w:rsidR="008C32BE" w:rsidRDefault="00045C44" w:rsidP="00D31EF4">
      <w:pPr>
        <w:keepNext/>
        <w:ind w:firstLine="708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4D1601">
        <w:rPr>
          <w:sz w:val="26"/>
          <w:szCs w:val="26"/>
          <w:lang w:val="ru-RU"/>
        </w:rPr>
        <w:t>.</w:t>
      </w:r>
      <w:r w:rsidR="008C32BE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 xml:space="preserve">Утвердить </w:t>
      </w:r>
      <w:r w:rsidR="006E0499">
        <w:rPr>
          <w:sz w:val="26"/>
          <w:szCs w:val="26"/>
          <w:lang w:val="ru-RU"/>
        </w:rPr>
        <w:t>П</w:t>
      </w:r>
      <w:r w:rsidR="006E0499" w:rsidRPr="006E0499">
        <w:rPr>
          <w:sz w:val="26"/>
          <w:szCs w:val="26"/>
          <w:lang w:val="ru-RU"/>
        </w:rPr>
        <w:t>рограмму</w:t>
      </w:r>
      <w:r w:rsidR="006E0499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>празднования 7</w:t>
      </w:r>
      <w:r w:rsidR="00D31EF4">
        <w:rPr>
          <w:sz w:val="26"/>
          <w:szCs w:val="26"/>
          <w:lang w:val="ru-RU"/>
        </w:rPr>
        <w:t>6</w:t>
      </w:r>
      <w:r w:rsidR="00017043">
        <w:rPr>
          <w:sz w:val="26"/>
          <w:szCs w:val="26"/>
          <w:lang w:val="ru-RU"/>
        </w:rPr>
        <w:t>-й</w:t>
      </w:r>
      <w:r w:rsidR="007261AA" w:rsidRPr="00F34AEA">
        <w:rPr>
          <w:sz w:val="26"/>
          <w:szCs w:val="26"/>
          <w:lang w:val="ru-RU"/>
        </w:rPr>
        <w:t xml:space="preserve"> го</w:t>
      </w:r>
      <w:r w:rsidR="007261AA" w:rsidRPr="00F34AEA">
        <w:rPr>
          <w:sz w:val="26"/>
          <w:szCs w:val="26"/>
          <w:lang w:val="ru-RU"/>
        </w:rPr>
        <w:softHyphen/>
        <w:t>довщины Победы советского народа в Великой Отечественной войне 194</w:t>
      </w:r>
      <w:r w:rsidR="0036197F">
        <w:rPr>
          <w:sz w:val="26"/>
          <w:szCs w:val="26"/>
          <w:lang w:val="ru-RU"/>
        </w:rPr>
        <w:t xml:space="preserve">1-1945 гг. в </w:t>
      </w:r>
      <w:r w:rsidR="002E2C80">
        <w:rPr>
          <w:sz w:val="26"/>
          <w:szCs w:val="26"/>
          <w:lang w:val="ru-RU"/>
        </w:rPr>
        <w:t>с. Аскиз</w:t>
      </w:r>
      <w:r w:rsidR="0036197F">
        <w:rPr>
          <w:sz w:val="26"/>
          <w:szCs w:val="26"/>
          <w:lang w:val="ru-RU"/>
        </w:rPr>
        <w:t xml:space="preserve">. </w:t>
      </w:r>
    </w:p>
    <w:p w14:paraId="03C08E6E" w14:textId="491765FD" w:rsidR="00D54E0D" w:rsidRDefault="003D577B" w:rsidP="00D31EF4">
      <w:pPr>
        <w:keepNext/>
        <w:ind w:firstLine="708"/>
        <w:jc w:val="both"/>
        <w:outlineLvl w:val="0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D54E0D">
        <w:rPr>
          <w:sz w:val="26"/>
          <w:szCs w:val="26"/>
          <w:lang w:val="ru-RU"/>
        </w:rPr>
        <w:t xml:space="preserve">. </w:t>
      </w:r>
      <w:r w:rsidR="00D54E0D" w:rsidRPr="00F34AEA">
        <w:rPr>
          <w:sz w:val="26"/>
          <w:szCs w:val="26"/>
          <w:lang w:val="ru-RU"/>
        </w:rPr>
        <w:t xml:space="preserve">Утвердить </w:t>
      </w:r>
      <w:r w:rsidR="006E0499">
        <w:rPr>
          <w:sz w:val="26"/>
          <w:szCs w:val="26"/>
          <w:lang w:val="ru-RU"/>
        </w:rPr>
        <w:t>Положения конкурсов, посвященных</w:t>
      </w:r>
      <w:r>
        <w:rPr>
          <w:sz w:val="26"/>
          <w:szCs w:val="26"/>
          <w:lang w:val="ru-RU"/>
        </w:rPr>
        <w:t xml:space="preserve"> </w:t>
      </w:r>
      <w:r w:rsidR="00D54E0D">
        <w:rPr>
          <w:sz w:val="26"/>
          <w:szCs w:val="26"/>
          <w:lang w:val="ru-RU"/>
        </w:rPr>
        <w:t>праздновани</w:t>
      </w:r>
      <w:r w:rsidR="006E0499">
        <w:rPr>
          <w:sz w:val="26"/>
          <w:szCs w:val="26"/>
          <w:lang w:val="ru-RU"/>
        </w:rPr>
        <w:t>ю</w:t>
      </w:r>
      <w:r w:rsidR="00D54E0D">
        <w:rPr>
          <w:sz w:val="26"/>
          <w:szCs w:val="26"/>
          <w:lang w:val="ru-RU"/>
        </w:rPr>
        <w:t xml:space="preserve"> 7</w:t>
      </w:r>
      <w:r w:rsidR="00D34CA7">
        <w:rPr>
          <w:sz w:val="26"/>
          <w:szCs w:val="26"/>
          <w:lang w:val="ru-RU"/>
        </w:rPr>
        <w:t>6</w:t>
      </w:r>
      <w:r w:rsidR="00D54E0D">
        <w:rPr>
          <w:sz w:val="26"/>
          <w:szCs w:val="26"/>
          <w:lang w:val="ru-RU"/>
        </w:rPr>
        <w:t xml:space="preserve">-й </w:t>
      </w:r>
      <w:r w:rsidR="00D54E0D" w:rsidRPr="00F34AEA">
        <w:rPr>
          <w:sz w:val="26"/>
          <w:szCs w:val="26"/>
          <w:lang w:val="ru-RU"/>
        </w:rPr>
        <w:t>годовщины Победы советского народа в Великой Отечественной войне 1941-1945 гг. в</w:t>
      </w:r>
      <w:r w:rsidR="002E2C80">
        <w:rPr>
          <w:sz w:val="26"/>
          <w:szCs w:val="26"/>
          <w:lang w:val="ru-RU"/>
        </w:rPr>
        <w:t xml:space="preserve"> с. Аскиз</w:t>
      </w:r>
      <w:r w:rsidR="00D54E0D" w:rsidRPr="00F34AEA">
        <w:rPr>
          <w:sz w:val="26"/>
          <w:szCs w:val="26"/>
          <w:lang w:val="ru-RU"/>
        </w:rPr>
        <w:t>.</w:t>
      </w:r>
    </w:p>
    <w:p w14:paraId="6556ED8C" w14:textId="09BAEE94" w:rsidR="003D577B" w:rsidRDefault="003D577B" w:rsidP="003D577B">
      <w:pPr>
        <w:keepNext/>
        <w:ind w:firstLine="708"/>
        <w:jc w:val="both"/>
        <w:outlineLvl w:val="0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7261AA" w:rsidRPr="00F34AEA">
        <w:rPr>
          <w:sz w:val="26"/>
          <w:szCs w:val="26"/>
          <w:lang w:val="ru-RU"/>
        </w:rPr>
        <w:t xml:space="preserve">. </w:t>
      </w:r>
      <w:r w:rsidRPr="00F34AEA">
        <w:rPr>
          <w:sz w:val="26"/>
          <w:szCs w:val="26"/>
          <w:lang w:val="ru-RU"/>
        </w:rPr>
        <w:t xml:space="preserve">Утвердить </w:t>
      </w:r>
      <w:r w:rsidR="006E0499">
        <w:rPr>
          <w:sz w:val="26"/>
          <w:szCs w:val="26"/>
          <w:lang w:val="ru-RU"/>
        </w:rPr>
        <w:t>Порядок построения при</w:t>
      </w:r>
      <w:r>
        <w:rPr>
          <w:sz w:val="26"/>
          <w:szCs w:val="26"/>
          <w:lang w:val="ru-RU"/>
        </w:rPr>
        <w:t xml:space="preserve"> праздновани</w:t>
      </w:r>
      <w:r w:rsidR="006E0499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76-й </w:t>
      </w:r>
      <w:r w:rsidRPr="00F34AEA">
        <w:rPr>
          <w:sz w:val="26"/>
          <w:szCs w:val="26"/>
          <w:lang w:val="ru-RU"/>
        </w:rPr>
        <w:t xml:space="preserve">годовщины Победы советского народа в Великой Отечественной войне 1941-1945 гг. в </w:t>
      </w:r>
      <w:r w:rsidR="002E2C80">
        <w:rPr>
          <w:sz w:val="26"/>
          <w:szCs w:val="26"/>
          <w:lang w:val="ru-RU"/>
        </w:rPr>
        <w:t>с. Аскиз</w:t>
      </w:r>
      <w:r w:rsidRPr="00F34AEA">
        <w:rPr>
          <w:sz w:val="26"/>
          <w:szCs w:val="26"/>
          <w:lang w:val="ru-RU"/>
        </w:rPr>
        <w:t>.</w:t>
      </w:r>
    </w:p>
    <w:p w14:paraId="144F710F" w14:textId="24E9C5B5" w:rsidR="003D577B" w:rsidRDefault="003D577B" w:rsidP="003D577B">
      <w:pPr>
        <w:keepNext/>
        <w:ind w:firstLine="708"/>
        <w:jc w:val="both"/>
        <w:outlineLvl w:val="0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BC7C85">
        <w:rPr>
          <w:sz w:val="26"/>
          <w:szCs w:val="26"/>
          <w:lang w:val="ru-RU"/>
        </w:rPr>
        <w:t xml:space="preserve">. </w:t>
      </w:r>
      <w:r w:rsidRPr="003D577B">
        <w:rPr>
          <w:sz w:val="26"/>
          <w:szCs w:val="26"/>
          <w:lang w:val="ru-RU" w:eastAsia="ar-SA"/>
        </w:rPr>
        <w:t xml:space="preserve">Утвердить прилагаемую </w:t>
      </w:r>
      <w:r w:rsidR="006E0499">
        <w:rPr>
          <w:sz w:val="26"/>
          <w:szCs w:val="26"/>
          <w:lang w:val="ru-RU" w:eastAsia="ar-SA"/>
        </w:rPr>
        <w:t>Смету расходов на подготовку и проведение празднования</w:t>
      </w:r>
      <w:r>
        <w:rPr>
          <w:sz w:val="26"/>
          <w:szCs w:val="26"/>
          <w:lang w:val="ru-RU"/>
        </w:rPr>
        <w:t xml:space="preserve"> 76-й </w:t>
      </w:r>
      <w:r w:rsidRPr="00F34AEA">
        <w:rPr>
          <w:sz w:val="26"/>
          <w:szCs w:val="26"/>
          <w:lang w:val="ru-RU"/>
        </w:rPr>
        <w:t xml:space="preserve">годовщины Победы советского народа в Великой Отечественной войне 1941-1945 гг. в </w:t>
      </w:r>
      <w:r w:rsidR="002E2C80">
        <w:rPr>
          <w:sz w:val="26"/>
          <w:szCs w:val="26"/>
          <w:lang w:val="ru-RU"/>
        </w:rPr>
        <w:t>с. Аскиз</w:t>
      </w:r>
      <w:r w:rsidRPr="00F34AEA">
        <w:rPr>
          <w:sz w:val="26"/>
          <w:szCs w:val="26"/>
          <w:lang w:val="ru-RU"/>
        </w:rPr>
        <w:t>.</w:t>
      </w:r>
    </w:p>
    <w:p w14:paraId="0E70B263" w14:textId="1BE2ADA6" w:rsidR="003D577B" w:rsidRDefault="003D577B" w:rsidP="003D577B">
      <w:pPr>
        <w:ind w:left="-142" w:right="-1" w:firstLine="851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5</w:t>
      </w:r>
      <w:r w:rsidRPr="003D577B">
        <w:rPr>
          <w:sz w:val="26"/>
          <w:szCs w:val="26"/>
          <w:lang w:val="ru-RU" w:eastAsia="ar-SA"/>
        </w:rPr>
        <w:t>. Финансовому управлению администрации Аскизского района (</w:t>
      </w:r>
      <w:proofErr w:type="spellStart"/>
      <w:r w:rsidRPr="003D577B">
        <w:rPr>
          <w:sz w:val="26"/>
          <w:szCs w:val="26"/>
          <w:lang w:val="ru-RU" w:eastAsia="ar-SA"/>
        </w:rPr>
        <w:t>Челтыгмашева</w:t>
      </w:r>
      <w:proofErr w:type="spellEnd"/>
      <w:r w:rsidRPr="003D577B">
        <w:rPr>
          <w:sz w:val="26"/>
          <w:szCs w:val="26"/>
          <w:lang w:val="ru-RU" w:eastAsia="ar-SA"/>
        </w:rPr>
        <w:t xml:space="preserve"> А.А.) выделить </w:t>
      </w:r>
      <w:r w:rsidR="004C3884" w:rsidRPr="004C3884">
        <w:rPr>
          <w:sz w:val="26"/>
          <w:szCs w:val="26"/>
          <w:lang w:val="ru-RU" w:eastAsia="ar-SA"/>
        </w:rPr>
        <w:t>2</w:t>
      </w:r>
      <w:r w:rsidR="004E1E93">
        <w:rPr>
          <w:sz w:val="26"/>
          <w:szCs w:val="26"/>
          <w:lang w:val="ru-RU" w:eastAsia="ar-SA"/>
        </w:rPr>
        <w:t>17</w:t>
      </w:r>
      <w:r w:rsidR="004C3884" w:rsidRPr="004C3884">
        <w:rPr>
          <w:sz w:val="26"/>
          <w:szCs w:val="26"/>
          <w:lang w:val="ru-RU" w:eastAsia="ar-SA"/>
        </w:rPr>
        <w:t>120 (двести</w:t>
      </w:r>
      <w:r w:rsidR="004E1E93">
        <w:rPr>
          <w:sz w:val="26"/>
          <w:szCs w:val="26"/>
          <w:lang w:val="ru-RU" w:eastAsia="ar-SA"/>
        </w:rPr>
        <w:t xml:space="preserve"> семнадцать</w:t>
      </w:r>
      <w:r w:rsidR="004C3884" w:rsidRPr="004C3884">
        <w:rPr>
          <w:sz w:val="26"/>
          <w:szCs w:val="26"/>
          <w:lang w:val="ru-RU" w:eastAsia="ar-SA"/>
        </w:rPr>
        <w:t xml:space="preserve"> тысяч сто двадцать)</w:t>
      </w:r>
      <w:r w:rsidR="004C3884">
        <w:rPr>
          <w:sz w:val="26"/>
          <w:szCs w:val="26"/>
          <w:lang w:val="ru-RU" w:eastAsia="ar-SA"/>
        </w:rPr>
        <w:t xml:space="preserve"> </w:t>
      </w:r>
      <w:r w:rsidRPr="003D577B">
        <w:rPr>
          <w:sz w:val="26"/>
          <w:szCs w:val="26"/>
          <w:lang w:val="ru-RU" w:eastAsia="ar-SA"/>
        </w:rPr>
        <w:t>рублей Муниципальному казенному учреждению культуры «Управление культуры администрации Аскизского района» из средств, предусмотренных на реализацию Муниципальной программы «Культура Аскизского района», подпрограмма «Развитие культуры и искусства Аскизского района», КБК 90508041910100130244.</w:t>
      </w:r>
    </w:p>
    <w:p w14:paraId="75DB4775" w14:textId="726EF98D" w:rsidR="00910898" w:rsidRPr="003D577B" w:rsidRDefault="00910898" w:rsidP="00910898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 </w:t>
      </w:r>
      <w:r w:rsidRPr="00910898">
        <w:rPr>
          <w:sz w:val="26"/>
          <w:szCs w:val="26"/>
          <w:lang w:val="ru-RU"/>
        </w:rPr>
        <w:t>Настоящее постановление направить в редакцию газеты «Аскизский труженик» для опубликования и разместить на официальном сайте Администрации Аскизского района Республики Хакасия.</w:t>
      </w:r>
    </w:p>
    <w:p w14:paraId="52194719" w14:textId="11E1AD7E" w:rsidR="00DD5ED7" w:rsidRPr="008C32BE" w:rsidRDefault="00910898" w:rsidP="00D31EF4">
      <w:pPr>
        <w:keepNext/>
        <w:ind w:firstLine="708"/>
        <w:jc w:val="both"/>
        <w:outlineLvl w:val="0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7261AA" w:rsidRPr="00F34AEA">
        <w:rPr>
          <w:sz w:val="26"/>
          <w:szCs w:val="26"/>
          <w:lang w:val="ru-RU"/>
        </w:rPr>
        <w:t>. Контроль за исполнением настоящего п</w:t>
      </w:r>
      <w:r w:rsidR="00EE05EE">
        <w:rPr>
          <w:sz w:val="26"/>
          <w:szCs w:val="26"/>
          <w:lang w:val="ru-RU"/>
        </w:rPr>
        <w:t>остановления оставляю за собой.</w:t>
      </w:r>
    </w:p>
    <w:p w14:paraId="78B1FF08" w14:textId="77777777" w:rsidR="00D31EF4" w:rsidRDefault="00D31EF4" w:rsidP="003A47AA">
      <w:pPr>
        <w:tabs>
          <w:tab w:val="left" w:pos="1395"/>
        </w:tabs>
        <w:ind w:right="-142"/>
        <w:jc w:val="both"/>
        <w:rPr>
          <w:sz w:val="26"/>
          <w:szCs w:val="26"/>
          <w:lang w:val="ru-RU"/>
        </w:rPr>
      </w:pPr>
    </w:p>
    <w:p w14:paraId="7A3CE87E" w14:textId="77777777" w:rsidR="00D31EF4" w:rsidRDefault="00D31EF4" w:rsidP="003A47AA">
      <w:pPr>
        <w:tabs>
          <w:tab w:val="left" w:pos="1395"/>
        </w:tabs>
        <w:ind w:right="-142"/>
        <w:jc w:val="both"/>
        <w:rPr>
          <w:sz w:val="26"/>
          <w:szCs w:val="26"/>
          <w:lang w:val="ru-RU"/>
        </w:rPr>
      </w:pPr>
    </w:p>
    <w:p w14:paraId="3BF37A39" w14:textId="77777777" w:rsidR="00D31EF4" w:rsidRDefault="00D31EF4" w:rsidP="003A47AA">
      <w:pPr>
        <w:tabs>
          <w:tab w:val="left" w:pos="1395"/>
        </w:tabs>
        <w:ind w:right="-142"/>
        <w:jc w:val="both"/>
        <w:rPr>
          <w:sz w:val="26"/>
          <w:szCs w:val="26"/>
          <w:lang w:val="ru-RU"/>
        </w:rPr>
      </w:pPr>
    </w:p>
    <w:p w14:paraId="157A7081" w14:textId="0DB75A83" w:rsidR="003D21A7" w:rsidRPr="00F34AEA" w:rsidRDefault="00677F81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3A47AA">
        <w:rPr>
          <w:sz w:val="26"/>
          <w:szCs w:val="26"/>
          <w:lang w:val="ru-RU"/>
        </w:rPr>
        <w:t xml:space="preserve">Администрации   </w:t>
      </w:r>
      <w:r w:rsidR="007261AA" w:rsidRPr="00F34AEA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                                        </w:t>
      </w:r>
      <w:r w:rsidR="007261AA" w:rsidRPr="00F34AEA">
        <w:rPr>
          <w:sz w:val="26"/>
          <w:szCs w:val="26"/>
          <w:lang w:val="ru-RU"/>
        </w:rPr>
        <w:t xml:space="preserve">    </w:t>
      </w:r>
      <w:r w:rsidR="008C32BE">
        <w:rPr>
          <w:sz w:val="26"/>
          <w:szCs w:val="26"/>
          <w:lang w:val="ru-RU"/>
        </w:rPr>
        <w:t xml:space="preserve">  </w:t>
      </w:r>
      <w:r w:rsidR="003A47AA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 </w:t>
      </w:r>
      <w:r w:rsidR="00EE05EE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>А.В.</w:t>
      </w:r>
      <w:r w:rsidR="00D31EF4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>Челтыгмашев</w:t>
      </w:r>
    </w:p>
    <w:p w14:paraId="153AC288" w14:textId="77777777" w:rsidR="003D21A7" w:rsidRPr="00F34AEA" w:rsidRDefault="003D21A7" w:rsidP="008C32BE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0D88677F" w14:textId="77777777" w:rsidR="00DD7E2B" w:rsidRDefault="00DD7E2B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0E65B0A4" w14:textId="1C2333D6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</w:t>
      </w:r>
      <w:r w:rsidR="006E0499">
        <w:rPr>
          <w:sz w:val="26"/>
          <w:szCs w:val="26"/>
          <w:lang w:val="ru-RU"/>
        </w:rPr>
        <w:t>а</w:t>
      </w:r>
    </w:p>
    <w:p w14:paraId="5B8657A4" w14:textId="77777777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1F980FA6" w14:textId="77777777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2E9578EF" w14:textId="77777777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1670069B" w14:textId="2A13094C" w:rsidR="008C32BE" w:rsidRPr="008C32BE" w:rsidRDefault="006E0499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8C32BE"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</w:t>
      </w:r>
      <w:r w:rsidR="00A72587">
        <w:rPr>
          <w:sz w:val="26"/>
          <w:szCs w:val="26"/>
          <w:lang w:val="ru-RU"/>
        </w:rPr>
        <w:t>20.04.2021</w:t>
      </w:r>
      <w:r w:rsidR="008C32BE" w:rsidRPr="008C32BE">
        <w:rPr>
          <w:sz w:val="26"/>
          <w:szCs w:val="26"/>
          <w:lang w:val="ru-RU"/>
        </w:rPr>
        <w:t xml:space="preserve"> № </w:t>
      </w:r>
      <w:r w:rsidR="00A72587">
        <w:rPr>
          <w:sz w:val="26"/>
          <w:szCs w:val="26"/>
          <w:lang w:val="ru-RU"/>
        </w:rPr>
        <w:t>294-п</w:t>
      </w:r>
    </w:p>
    <w:p w14:paraId="2B0CAEF9" w14:textId="77777777" w:rsidR="00045C44" w:rsidRPr="006E0499" w:rsidRDefault="00045C44" w:rsidP="00045C44">
      <w:pPr>
        <w:rPr>
          <w:lang w:val="ru-RU"/>
        </w:rPr>
      </w:pPr>
    </w:p>
    <w:p w14:paraId="20A14D44" w14:textId="77777777" w:rsidR="00045C44" w:rsidRPr="006E0499" w:rsidRDefault="00045C44" w:rsidP="00045C44">
      <w:pPr>
        <w:rPr>
          <w:lang w:val="ru-RU"/>
        </w:rPr>
      </w:pPr>
    </w:p>
    <w:p w14:paraId="03783452" w14:textId="551305DB" w:rsidR="00045C44" w:rsidRDefault="006E0499" w:rsidP="006E0499">
      <w:pPr>
        <w:tabs>
          <w:tab w:val="left" w:pos="3330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Программа</w:t>
      </w:r>
      <w:r w:rsidR="00045C44" w:rsidRPr="006E0499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празднования</w:t>
      </w:r>
      <w:r w:rsidR="00045C44" w:rsidRPr="006E0499">
        <w:rPr>
          <w:b/>
          <w:sz w:val="26"/>
          <w:szCs w:val="26"/>
          <w:lang w:val="ru-RU"/>
        </w:rPr>
        <w:t xml:space="preserve"> </w:t>
      </w:r>
      <w:r w:rsidRPr="006E0499">
        <w:rPr>
          <w:b/>
          <w:sz w:val="26"/>
          <w:szCs w:val="26"/>
          <w:lang w:val="ru-RU"/>
        </w:rPr>
        <w:t xml:space="preserve">76-й годовщины Победы советского народа в Великой Отечественной войне 1941-1945 гг. в </w:t>
      </w:r>
      <w:r w:rsidR="00C07E87">
        <w:rPr>
          <w:b/>
          <w:sz w:val="26"/>
          <w:szCs w:val="26"/>
          <w:lang w:val="ru-RU"/>
        </w:rPr>
        <w:t>с. Аскиз</w:t>
      </w:r>
    </w:p>
    <w:p w14:paraId="45105F99" w14:textId="77777777" w:rsidR="006E0499" w:rsidRPr="00045C44" w:rsidRDefault="006E0499" w:rsidP="006E0499">
      <w:pPr>
        <w:tabs>
          <w:tab w:val="left" w:pos="3330"/>
        </w:tabs>
        <w:rPr>
          <w:b/>
          <w:sz w:val="26"/>
          <w:szCs w:val="26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50"/>
      </w:tblGrid>
      <w:tr w:rsidR="00045C44" w:rsidRPr="001F2B87" w14:paraId="7FAB8920" w14:textId="77777777" w:rsidTr="004852A1">
        <w:trPr>
          <w:jc w:val="center"/>
        </w:trPr>
        <w:tc>
          <w:tcPr>
            <w:tcW w:w="2122" w:type="dxa"/>
          </w:tcPr>
          <w:p w14:paraId="75E02CE0" w14:textId="77777777" w:rsidR="00045C44" w:rsidRDefault="00045C44" w:rsidP="006E0499">
            <w:pPr>
              <w:tabs>
                <w:tab w:val="left" w:pos="3330"/>
              </w:tabs>
              <w:jc w:val="center"/>
              <w:rPr>
                <w:sz w:val="26"/>
                <w:szCs w:val="26"/>
              </w:rPr>
            </w:pPr>
            <w:r w:rsidRPr="006E0499">
              <w:rPr>
                <w:sz w:val="26"/>
                <w:szCs w:val="26"/>
              </w:rPr>
              <w:t>с 14.04.2021 г.</w:t>
            </w:r>
          </w:p>
          <w:p w14:paraId="357BE995" w14:textId="43EB03E7" w:rsidR="004852A1" w:rsidRPr="004852A1" w:rsidRDefault="004852A1" w:rsidP="006E0499">
            <w:pPr>
              <w:tabs>
                <w:tab w:val="left" w:pos="333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05.05.2021 г.</w:t>
            </w:r>
          </w:p>
        </w:tc>
        <w:tc>
          <w:tcPr>
            <w:tcW w:w="6950" w:type="dxa"/>
          </w:tcPr>
          <w:p w14:paraId="6DBCD104" w14:textId="73C45E2A" w:rsidR="00045C44" w:rsidRPr="004852A1" w:rsidRDefault="00045C44" w:rsidP="006E0499">
            <w:pPr>
              <w:tabs>
                <w:tab w:val="left" w:pos="3330"/>
              </w:tabs>
              <w:rPr>
                <w:sz w:val="26"/>
                <w:szCs w:val="26"/>
                <w:lang w:val="ru-RU"/>
              </w:rPr>
            </w:pPr>
            <w:r w:rsidRPr="004852A1">
              <w:rPr>
                <w:sz w:val="26"/>
                <w:szCs w:val="26"/>
                <w:lang w:val="ru-RU"/>
              </w:rPr>
              <w:t>Акция «Орден Победы»</w:t>
            </w:r>
            <w:r w:rsidR="004852A1">
              <w:rPr>
                <w:sz w:val="26"/>
                <w:szCs w:val="26"/>
                <w:lang w:val="ru-RU"/>
              </w:rPr>
              <w:t>, онлайн конкурс среди культурно-досуговых учреждений Аскизского района.</w:t>
            </w:r>
          </w:p>
        </w:tc>
      </w:tr>
      <w:tr w:rsidR="00045C44" w:rsidRPr="001F2B87" w14:paraId="1F0B5385" w14:textId="77777777" w:rsidTr="004852A1">
        <w:trPr>
          <w:jc w:val="center"/>
        </w:trPr>
        <w:tc>
          <w:tcPr>
            <w:tcW w:w="2122" w:type="dxa"/>
          </w:tcPr>
          <w:p w14:paraId="6CFE8FAE" w14:textId="77777777" w:rsidR="004852A1" w:rsidRDefault="00045C44" w:rsidP="006E0499">
            <w:pPr>
              <w:tabs>
                <w:tab w:val="left" w:pos="3330"/>
              </w:tabs>
              <w:jc w:val="center"/>
              <w:rPr>
                <w:sz w:val="26"/>
                <w:szCs w:val="26"/>
              </w:rPr>
            </w:pPr>
            <w:r w:rsidRPr="006E0499">
              <w:rPr>
                <w:sz w:val="26"/>
                <w:szCs w:val="26"/>
              </w:rPr>
              <w:t>с 04.05.2021 г.</w:t>
            </w:r>
          </w:p>
          <w:p w14:paraId="72B8886F" w14:textId="391B7259" w:rsidR="00045C44" w:rsidRPr="004852A1" w:rsidRDefault="004852A1" w:rsidP="006E0499">
            <w:pPr>
              <w:tabs>
                <w:tab w:val="left" w:pos="333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08.05.2021 г.</w:t>
            </w:r>
          </w:p>
        </w:tc>
        <w:tc>
          <w:tcPr>
            <w:tcW w:w="6950" w:type="dxa"/>
          </w:tcPr>
          <w:p w14:paraId="2C56F540" w14:textId="37C541B9" w:rsidR="00045C44" w:rsidRPr="006E0499" w:rsidRDefault="00566661" w:rsidP="004852A1">
            <w:pPr>
              <w:tabs>
                <w:tab w:val="left" w:pos="3330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Выезд с концертами-поздравлениями</w:t>
            </w:r>
            <w:r w:rsidR="00045C44" w:rsidRPr="006E0499">
              <w:rPr>
                <w:sz w:val="26"/>
                <w:szCs w:val="26"/>
                <w:lang w:val="ru-RU"/>
              </w:rPr>
              <w:t xml:space="preserve"> к ветеран</w:t>
            </w:r>
            <w:r w:rsidR="004852A1">
              <w:rPr>
                <w:sz w:val="26"/>
                <w:szCs w:val="26"/>
                <w:lang w:val="ru-RU"/>
              </w:rPr>
              <w:t>у</w:t>
            </w:r>
            <w:r w:rsidR="00045C44" w:rsidRPr="006E0499">
              <w:rPr>
                <w:sz w:val="26"/>
                <w:szCs w:val="26"/>
                <w:lang w:val="ru-RU"/>
              </w:rPr>
              <w:t xml:space="preserve"> и труженик</w:t>
            </w:r>
            <w:r>
              <w:rPr>
                <w:sz w:val="26"/>
                <w:szCs w:val="26"/>
                <w:lang w:val="ru-RU"/>
              </w:rPr>
              <w:t>ам</w:t>
            </w:r>
            <w:r w:rsidR="00045C44" w:rsidRPr="006E0499">
              <w:rPr>
                <w:sz w:val="26"/>
                <w:szCs w:val="26"/>
                <w:lang w:val="ru-RU"/>
              </w:rPr>
              <w:t xml:space="preserve"> тыла </w:t>
            </w:r>
          </w:p>
        </w:tc>
      </w:tr>
      <w:tr w:rsidR="00045C44" w:rsidRPr="001F2B87" w14:paraId="0264D679" w14:textId="77777777" w:rsidTr="004852A1">
        <w:trPr>
          <w:jc w:val="center"/>
        </w:trPr>
        <w:tc>
          <w:tcPr>
            <w:tcW w:w="2122" w:type="dxa"/>
          </w:tcPr>
          <w:p w14:paraId="108FE2CC" w14:textId="77777777" w:rsidR="00045C44" w:rsidRPr="006E0499" w:rsidRDefault="00045C44" w:rsidP="006E0499">
            <w:pPr>
              <w:tabs>
                <w:tab w:val="left" w:pos="3330"/>
              </w:tabs>
              <w:jc w:val="center"/>
              <w:rPr>
                <w:sz w:val="26"/>
                <w:szCs w:val="26"/>
              </w:rPr>
            </w:pPr>
            <w:r w:rsidRPr="006E0499">
              <w:rPr>
                <w:sz w:val="26"/>
                <w:szCs w:val="26"/>
              </w:rPr>
              <w:t>06.05.2021 г.</w:t>
            </w:r>
          </w:p>
          <w:p w14:paraId="7AFC588A" w14:textId="77777777" w:rsidR="00045C44" w:rsidRPr="006E0499" w:rsidRDefault="00045C44" w:rsidP="006E0499">
            <w:pPr>
              <w:tabs>
                <w:tab w:val="left" w:pos="3330"/>
              </w:tabs>
              <w:jc w:val="center"/>
              <w:rPr>
                <w:sz w:val="26"/>
                <w:szCs w:val="26"/>
              </w:rPr>
            </w:pPr>
            <w:r w:rsidRPr="006E0499">
              <w:rPr>
                <w:sz w:val="26"/>
                <w:szCs w:val="26"/>
              </w:rPr>
              <w:t>19.00 ч.</w:t>
            </w:r>
          </w:p>
        </w:tc>
        <w:tc>
          <w:tcPr>
            <w:tcW w:w="6950" w:type="dxa"/>
          </w:tcPr>
          <w:p w14:paraId="799C75EC" w14:textId="137CDFA2" w:rsidR="00045C44" w:rsidRPr="00DD7E2B" w:rsidRDefault="00DD7E2B" w:rsidP="006E0499">
            <w:pPr>
              <w:tabs>
                <w:tab w:val="left" w:pos="3330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Pr="00DD7E2B">
              <w:rPr>
                <w:sz w:val="26"/>
                <w:szCs w:val="26"/>
                <w:lang w:val="ru-RU"/>
              </w:rPr>
              <w:t>оказа фильма «Зоя», посвященной 80-летию подвига Зои Космодемьянской в учреждениях культуры и искусства Аскизского района.</w:t>
            </w:r>
          </w:p>
        </w:tc>
      </w:tr>
      <w:tr w:rsidR="00045C44" w:rsidRPr="001F2B87" w14:paraId="1D6FC884" w14:textId="77777777" w:rsidTr="004852A1">
        <w:trPr>
          <w:jc w:val="center"/>
        </w:trPr>
        <w:tc>
          <w:tcPr>
            <w:tcW w:w="2122" w:type="dxa"/>
          </w:tcPr>
          <w:p w14:paraId="71849D9F" w14:textId="77777777" w:rsidR="00045C44" w:rsidRPr="006E0499" w:rsidRDefault="00045C44" w:rsidP="006E0499">
            <w:pPr>
              <w:tabs>
                <w:tab w:val="left" w:pos="3330"/>
              </w:tabs>
              <w:jc w:val="center"/>
              <w:rPr>
                <w:sz w:val="26"/>
                <w:szCs w:val="26"/>
              </w:rPr>
            </w:pPr>
            <w:r w:rsidRPr="006E0499">
              <w:rPr>
                <w:sz w:val="26"/>
                <w:szCs w:val="26"/>
              </w:rPr>
              <w:t>07.05.2021 г.</w:t>
            </w:r>
          </w:p>
          <w:p w14:paraId="079FC96A" w14:textId="77777777" w:rsidR="00045C44" w:rsidRPr="006E0499" w:rsidRDefault="00045C44" w:rsidP="006E0499">
            <w:pPr>
              <w:tabs>
                <w:tab w:val="left" w:pos="3330"/>
              </w:tabs>
              <w:jc w:val="center"/>
              <w:rPr>
                <w:sz w:val="26"/>
                <w:szCs w:val="26"/>
              </w:rPr>
            </w:pPr>
            <w:r w:rsidRPr="006E0499">
              <w:rPr>
                <w:sz w:val="26"/>
                <w:szCs w:val="26"/>
              </w:rPr>
              <w:t>в 11.00 ч.</w:t>
            </w:r>
          </w:p>
        </w:tc>
        <w:tc>
          <w:tcPr>
            <w:tcW w:w="6950" w:type="dxa"/>
          </w:tcPr>
          <w:p w14:paraId="17FE9A3D" w14:textId="15C7E91B" w:rsidR="00045C44" w:rsidRPr="006E0499" w:rsidRDefault="00045C44" w:rsidP="00566661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ru-RU"/>
              </w:rPr>
            </w:pPr>
            <w:r w:rsidRPr="006E0499">
              <w:rPr>
                <w:sz w:val="26"/>
                <w:szCs w:val="26"/>
                <w:lang w:val="ru-RU"/>
              </w:rPr>
              <w:t>Встреча Главы Аскизского района</w:t>
            </w:r>
            <w:r w:rsidR="00566661">
              <w:rPr>
                <w:sz w:val="26"/>
                <w:szCs w:val="26"/>
                <w:lang w:val="ru-RU"/>
              </w:rPr>
              <w:t xml:space="preserve"> с ветераном и </w:t>
            </w:r>
            <w:r w:rsidR="00566661" w:rsidRPr="006E0499">
              <w:rPr>
                <w:sz w:val="26"/>
                <w:szCs w:val="26"/>
                <w:lang w:val="ru-RU"/>
              </w:rPr>
              <w:t>тружениками</w:t>
            </w:r>
            <w:r w:rsidRPr="006E0499">
              <w:rPr>
                <w:sz w:val="26"/>
                <w:szCs w:val="26"/>
                <w:lang w:val="ru-RU"/>
              </w:rPr>
              <w:t xml:space="preserve"> тыла в Аскизском РЦКД</w:t>
            </w:r>
          </w:p>
        </w:tc>
      </w:tr>
      <w:tr w:rsidR="00045C44" w:rsidRPr="001F2B87" w14:paraId="0D2BE33E" w14:textId="77777777" w:rsidTr="004852A1">
        <w:trPr>
          <w:jc w:val="center"/>
        </w:trPr>
        <w:tc>
          <w:tcPr>
            <w:tcW w:w="2122" w:type="dxa"/>
          </w:tcPr>
          <w:p w14:paraId="646C25D3" w14:textId="77777777" w:rsidR="00045C44" w:rsidRPr="006E0499" w:rsidRDefault="00045C44" w:rsidP="006E0499">
            <w:pPr>
              <w:tabs>
                <w:tab w:val="left" w:pos="3330"/>
              </w:tabs>
              <w:jc w:val="center"/>
              <w:rPr>
                <w:sz w:val="26"/>
                <w:szCs w:val="26"/>
              </w:rPr>
            </w:pPr>
            <w:r w:rsidRPr="006E0499">
              <w:rPr>
                <w:sz w:val="26"/>
                <w:szCs w:val="26"/>
              </w:rPr>
              <w:t>09.05.2021 г.</w:t>
            </w:r>
          </w:p>
          <w:p w14:paraId="23F4007F" w14:textId="77777777" w:rsidR="00045C44" w:rsidRPr="006E0499" w:rsidRDefault="00045C44" w:rsidP="006E0499">
            <w:pPr>
              <w:tabs>
                <w:tab w:val="left" w:pos="3330"/>
              </w:tabs>
              <w:jc w:val="center"/>
              <w:rPr>
                <w:sz w:val="26"/>
                <w:szCs w:val="26"/>
              </w:rPr>
            </w:pPr>
            <w:r w:rsidRPr="006E0499">
              <w:rPr>
                <w:sz w:val="26"/>
                <w:szCs w:val="26"/>
              </w:rPr>
              <w:t>с 10.30 ч.</w:t>
            </w:r>
          </w:p>
        </w:tc>
        <w:tc>
          <w:tcPr>
            <w:tcW w:w="6950" w:type="dxa"/>
          </w:tcPr>
          <w:p w14:paraId="62C3D0BE" w14:textId="21A7B4FE" w:rsidR="00045C44" w:rsidRPr="00566661" w:rsidRDefault="00566661" w:rsidP="006E0499">
            <w:pPr>
              <w:tabs>
                <w:tab w:val="left" w:pos="3330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Празднование Дня Победы </w:t>
            </w:r>
            <w:r w:rsidRPr="00566661">
              <w:rPr>
                <w:sz w:val="26"/>
                <w:szCs w:val="26"/>
                <w:lang w:val="ru-RU"/>
              </w:rPr>
              <w:t xml:space="preserve">в поселениях </w:t>
            </w:r>
            <w:r>
              <w:rPr>
                <w:sz w:val="26"/>
                <w:szCs w:val="26"/>
                <w:lang w:val="ru-RU"/>
              </w:rPr>
              <w:t>Аскизского района и с. Аскиз</w:t>
            </w:r>
          </w:p>
        </w:tc>
      </w:tr>
    </w:tbl>
    <w:p w14:paraId="67B9694F" w14:textId="77777777" w:rsidR="00045C44" w:rsidRPr="00566661" w:rsidRDefault="00045C44" w:rsidP="00045C44">
      <w:pPr>
        <w:tabs>
          <w:tab w:val="left" w:pos="3330"/>
        </w:tabs>
        <w:jc w:val="center"/>
        <w:rPr>
          <w:b/>
          <w:sz w:val="26"/>
          <w:szCs w:val="26"/>
          <w:lang w:val="ru-RU"/>
        </w:rPr>
      </w:pPr>
    </w:p>
    <w:p w14:paraId="4F09E6D9" w14:textId="2ABE7F87" w:rsidR="00045C44" w:rsidRPr="00045C44" w:rsidRDefault="00045C44" w:rsidP="00045C44">
      <w:pPr>
        <w:pStyle w:val="a7"/>
        <w:tabs>
          <w:tab w:val="left" w:pos="3330"/>
        </w:tabs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C4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45C44">
        <w:rPr>
          <w:rFonts w:ascii="Times New Roman" w:hAnsi="Times New Roman" w:cs="Times New Roman"/>
          <w:b/>
          <w:sz w:val="26"/>
          <w:szCs w:val="26"/>
        </w:rPr>
        <w:t xml:space="preserve"> часть: </w:t>
      </w:r>
      <w:r w:rsidR="002E2C80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="002E2C80" w:rsidRPr="00045C44">
        <w:rPr>
          <w:rFonts w:ascii="Times New Roman" w:hAnsi="Times New Roman" w:cs="Times New Roman"/>
          <w:b/>
          <w:sz w:val="26"/>
          <w:szCs w:val="26"/>
          <w:u w:val="single"/>
        </w:rPr>
        <w:t>емориальный комплекс</w:t>
      </w:r>
    </w:p>
    <w:p w14:paraId="49E9E2EE" w14:textId="77777777" w:rsidR="00045C44" w:rsidRPr="00045C44" w:rsidRDefault="00045C44" w:rsidP="00045C44">
      <w:pPr>
        <w:pStyle w:val="a7"/>
        <w:tabs>
          <w:tab w:val="left" w:pos="3330"/>
        </w:tabs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C44">
        <w:rPr>
          <w:rFonts w:ascii="Times New Roman" w:hAnsi="Times New Roman" w:cs="Times New Roman"/>
          <w:b/>
          <w:sz w:val="26"/>
          <w:szCs w:val="26"/>
        </w:rPr>
        <w:t>с 11.00 ч. – 15.00 ч.</w:t>
      </w:r>
    </w:p>
    <w:p w14:paraId="2B60A925" w14:textId="10B9371A" w:rsidR="006E0499" w:rsidRPr="00A55DF7" w:rsidRDefault="00045C44" w:rsidP="00045C44">
      <w:pPr>
        <w:tabs>
          <w:tab w:val="left" w:pos="8175"/>
        </w:tabs>
        <w:contextualSpacing/>
        <w:rPr>
          <w:iCs/>
          <w:sz w:val="26"/>
          <w:szCs w:val="26"/>
          <w:lang w:val="ru-RU"/>
        </w:rPr>
      </w:pPr>
      <w:r w:rsidRPr="00910898">
        <w:rPr>
          <w:iCs/>
          <w:sz w:val="26"/>
          <w:szCs w:val="26"/>
          <w:lang w:val="ru-RU"/>
        </w:rPr>
        <w:t>с. Аскиз</w:t>
      </w:r>
      <w:r w:rsidR="006E0499" w:rsidRPr="00910898">
        <w:rPr>
          <w:iCs/>
          <w:sz w:val="26"/>
          <w:szCs w:val="26"/>
          <w:lang w:val="ru-RU"/>
        </w:rPr>
        <w:t xml:space="preserve">                                                                                                            </w:t>
      </w:r>
      <w:r w:rsidRPr="00A55DF7">
        <w:rPr>
          <w:iCs/>
          <w:sz w:val="26"/>
          <w:szCs w:val="26"/>
          <w:lang w:val="ru-RU"/>
        </w:rPr>
        <w:t>9 мая 2021 г.</w:t>
      </w:r>
    </w:p>
    <w:p w14:paraId="02CC9623" w14:textId="77577B16" w:rsidR="00045C44" w:rsidRPr="00A55DF7" w:rsidRDefault="00045C44" w:rsidP="00045C44">
      <w:pPr>
        <w:tabs>
          <w:tab w:val="left" w:pos="8175"/>
        </w:tabs>
        <w:contextualSpacing/>
        <w:rPr>
          <w:iCs/>
          <w:sz w:val="26"/>
          <w:szCs w:val="26"/>
          <w:lang w:val="ru-RU"/>
        </w:rPr>
      </w:pPr>
      <w:r w:rsidRPr="00A55DF7">
        <w:rPr>
          <w:iCs/>
          <w:sz w:val="26"/>
          <w:szCs w:val="26"/>
          <w:lang w:val="ru-RU"/>
        </w:rPr>
        <w:t xml:space="preserve">мемориальный комплекс </w:t>
      </w:r>
      <w:r w:rsidR="006E0499" w:rsidRPr="00910898">
        <w:rPr>
          <w:iCs/>
          <w:sz w:val="26"/>
          <w:szCs w:val="26"/>
          <w:lang w:val="ru-RU"/>
        </w:rPr>
        <w:t xml:space="preserve">                                                                                </w:t>
      </w:r>
      <w:r w:rsidRPr="00A55DF7">
        <w:rPr>
          <w:iCs/>
          <w:sz w:val="26"/>
          <w:szCs w:val="26"/>
          <w:lang w:val="ru-RU"/>
        </w:rPr>
        <w:t>11.00 часов</w:t>
      </w:r>
    </w:p>
    <w:p w14:paraId="7DA88099" w14:textId="77777777" w:rsidR="00045C44" w:rsidRPr="00A55DF7" w:rsidRDefault="00045C44" w:rsidP="00045C44">
      <w:pPr>
        <w:tabs>
          <w:tab w:val="left" w:pos="3330"/>
        </w:tabs>
        <w:contextualSpacing/>
        <w:rPr>
          <w:i/>
          <w:sz w:val="26"/>
          <w:szCs w:val="26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7849"/>
      </w:tblGrid>
      <w:tr w:rsidR="00045C44" w:rsidRPr="001F2B87" w14:paraId="7C3BC942" w14:textId="77777777" w:rsidTr="002E2C80">
        <w:trPr>
          <w:jc w:val="center"/>
        </w:trPr>
        <w:tc>
          <w:tcPr>
            <w:tcW w:w="1330" w:type="dxa"/>
          </w:tcPr>
          <w:p w14:paraId="445A5D27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10.30 ч.</w:t>
            </w:r>
          </w:p>
        </w:tc>
        <w:tc>
          <w:tcPr>
            <w:tcW w:w="7849" w:type="dxa"/>
          </w:tcPr>
          <w:p w14:paraId="59B47D67" w14:textId="77777777" w:rsidR="00045C44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Построение праздничной колонны жителей с. Аскиз у здания ЗАГС</w:t>
            </w:r>
          </w:p>
        </w:tc>
      </w:tr>
      <w:tr w:rsidR="00045C44" w:rsidRPr="001F2B87" w14:paraId="5F885502" w14:textId="77777777" w:rsidTr="002E2C80">
        <w:trPr>
          <w:jc w:val="center"/>
        </w:trPr>
        <w:tc>
          <w:tcPr>
            <w:tcW w:w="1330" w:type="dxa"/>
          </w:tcPr>
          <w:p w14:paraId="1CA4D7F3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11.00 ч.</w:t>
            </w:r>
          </w:p>
        </w:tc>
        <w:tc>
          <w:tcPr>
            <w:tcW w:w="7849" w:type="dxa"/>
          </w:tcPr>
          <w:p w14:paraId="7AFD3933" w14:textId="149198BA" w:rsidR="00003B2C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 xml:space="preserve">«Шествие−парад» по ул. Красноармейская, ул. Горького до </w:t>
            </w:r>
            <w:r w:rsidR="00003B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емориального комплекса</w:t>
            </w:r>
            <w:r w:rsidR="00C07E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3B2C">
              <w:rPr>
                <w:rFonts w:ascii="Times New Roman" w:hAnsi="Times New Roman" w:cs="Times New Roman"/>
                <w:sz w:val="26"/>
                <w:szCs w:val="26"/>
              </w:rPr>
              <w:t>(Конкурс на лучшее оформление колонны)</w:t>
            </w:r>
          </w:p>
        </w:tc>
      </w:tr>
      <w:tr w:rsidR="00045C44" w:rsidRPr="00045C44" w14:paraId="234A577B" w14:textId="77777777" w:rsidTr="002E2C80">
        <w:trPr>
          <w:jc w:val="center"/>
        </w:trPr>
        <w:tc>
          <w:tcPr>
            <w:tcW w:w="1330" w:type="dxa"/>
          </w:tcPr>
          <w:p w14:paraId="0C3214C2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11.45 ч.</w:t>
            </w:r>
          </w:p>
        </w:tc>
        <w:tc>
          <w:tcPr>
            <w:tcW w:w="7849" w:type="dxa"/>
          </w:tcPr>
          <w:p w14:paraId="78530095" w14:textId="77777777" w:rsidR="00045C44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Шествие «Бессмертного полка»</w:t>
            </w:r>
          </w:p>
        </w:tc>
      </w:tr>
      <w:tr w:rsidR="00045C44" w:rsidRPr="00045C44" w14:paraId="0F5DDBAC" w14:textId="77777777" w:rsidTr="002E2C80">
        <w:trPr>
          <w:jc w:val="center"/>
        </w:trPr>
        <w:tc>
          <w:tcPr>
            <w:tcW w:w="1330" w:type="dxa"/>
          </w:tcPr>
          <w:p w14:paraId="760ACD31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11.55 ч.</w:t>
            </w:r>
          </w:p>
        </w:tc>
        <w:tc>
          <w:tcPr>
            <w:tcW w:w="7849" w:type="dxa"/>
          </w:tcPr>
          <w:p w14:paraId="176EC3E5" w14:textId="77777777" w:rsidR="00045C44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Пролог «Марш барабанщиц»</w:t>
            </w:r>
          </w:p>
        </w:tc>
      </w:tr>
      <w:tr w:rsidR="00045C44" w:rsidRPr="001F2B87" w14:paraId="2CF91F2C" w14:textId="77777777" w:rsidTr="002E2C80">
        <w:trPr>
          <w:jc w:val="center"/>
        </w:trPr>
        <w:tc>
          <w:tcPr>
            <w:tcW w:w="1330" w:type="dxa"/>
          </w:tcPr>
          <w:p w14:paraId="1EC100CC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12.00 ч.</w:t>
            </w:r>
          </w:p>
        </w:tc>
        <w:tc>
          <w:tcPr>
            <w:tcW w:w="7849" w:type="dxa"/>
          </w:tcPr>
          <w:p w14:paraId="6D484522" w14:textId="77777777" w:rsidR="00045C44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открытие.</w:t>
            </w:r>
          </w:p>
          <w:p w14:paraId="08911DF2" w14:textId="77777777" w:rsidR="00045C44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Выступают:</w:t>
            </w:r>
          </w:p>
          <w:p w14:paraId="4236724E" w14:textId="77777777" w:rsidR="00045C44" w:rsidRDefault="00045C44" w:rsidP="00C07E87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Глава Аскизского района А.В. Челтыгмашев.</w:t>
            </w:r>
          </w:p>
          <w:p w14:paraId="49374442" w14:textId="6BA084FA" w:rsidR="00003B2C" w:rsidRPr="00045C44" w:rsidRDefault="00003B2C" w:rsidP="00C07E87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Правительства Республики Хакасия.</w:t>
            </w:r>
          </w:p>
          <w:p w14:paraId="3DCBE650" w14:textId="77777777" w:rsidR="00045C44" w:rsidRPr="00045C44" w:rsidRDefault="00045C44" w:rsidP="00C07E87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Председатель районного Совета депутатов – А.С. Челтыгмашев.</w:t>
            </w:r>
          </w:p>
          <w:p w14:paraId="524F6BF2" w14:textId="77777777" w:rsidR="00045C44" w:rsidRPr="00045C44" w:rsidRDefault="00045C44" w:rsidP="00C07E87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 xml:space="preserve">Глава Аскизского сельского совета – М.А. </w:t>
            </w:r>
            <w:proofErr w:type="spellStart"/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Анжиганова</w:t>
            </w:r>
            <w:proofErr w:type="spellEnd"/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ECF76F" w14:textId="77777777" w:rsidR="00045C44" w:rsidRPr="00045C44" w:rsidRDefault="00045C44" w:rsidP="00C07E87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ветеранов – А.А. </w:t>
            </w:r>
            <w:proofErr w:type="spellStart"/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Тохтобина</w:t>
            </w:r>
            <w:proofErr w:type="spellEnd"/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DD32F7" w14:textId="0C066770" w:rsidR="00045C44" w:rsidRPr="00045C44" w:rsidRDefault="00045C44" w:rsidP="00C07E87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Военком Аскизского, Таштыпского районов и г. Абазы – Е.</w:t>
            </w:r>
            <w:r w:rsidR="00C07E8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. Чаптыков.</w:t>
            </w:r>
          </w:p>
        </w:tc>
      </w:tr>
      <w:tr w:rsidR="00045C44" w:rsidRPr="00566661" w14:paraId="69312152" w14:textId="77777777" w:rsidTr="002E2C80">
        <w:trPr>
          <w:jc w:val="center"/>
        </w:trPr>
        <w:tc>
          <w:tcPr>
            <w:tcW w:w="1330" w:type="dxa"/>
          </w:tcPr>
          <w:p w14:paraId="6C2DB4F9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12.20 ч.</w:t>
            </w:r>
          </w:p>
        </w:tc>
        <w:tc>
          <w:tcPr>
            <w:tcW w:w="7849" w:type="dxa"/>
          </w:tcPr>
          <w:p w14:paraId="30849411" w14:textId="5A6BDB7C" w:rsidR="00045C44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Торжественный парад Защитников Отечества – солдат Советской и Российской Армии.</w:t>
            </w:r>
            <w:r w:rsidR="00003B2C">
              <w:rPr>
                <w:rFonts w:ascii="Times New Roman" w:hAnsi="Times New Roman" w:cs="Times New Roman"/>
                <w:sz w:val="26"/>
                <w:szCs w:val="26"/>
              </w:rPr>
              <w:t xml:space="preserve"> (ВДВ, пограничники, пожарная служба и др.)</w:t>
            </w:r>
          </w:p>
        </w:tc>
      </w:tr>
      <w:tr w:rsidR="00C07E87" w:rsidRPr="00910898" w14:paraId="6AFDA128" w14:textId="77777777" w:rsidTr="00A55DF7">
        <w:trPr>
          <w:trHeight w:val="1719"/>
          <w:jc w:val="center"/>
        </w:trPr>
        <w:tc>
          <w:tcPr>
            <w:tcW w:w="1330" w:type="dxa"/>
          </w:tcPr>
          <w:p w14:paraId="1CD83C21" w14:textId="77777777" w:rsidR="00C07E87" w:rsidRPr="00C07E87" w:rsidRDefault="00C07E87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12.30 ч.</w:t>
            </w:r>
          </w:p>
        </w:tc>
        <w:tc>
          <w:tcPr>
            <w:tcW w:w="7849" w:type="dxa"/>
          </w:tcPr>
          <w:p w14:paraId="2E8782B3" w14:textId="77777777" w:rsidR="00C07E87" w:rsidRPr="00045C44" w:rsidRDefault="00C07E87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 xml:space="preserve">Театрализованное представление </w:t>
            </w:r>
          </w:p>
          <w:p w14:paraId="12099005" w14:textId="77777777" w:rsidR="00C07E87" w:rsidRPr="00045C44" w:rsidRDefault="00C07E87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«Не гаснет в сердце та весна»</w:t>
            </w:r>
          </w:p>
          <w:p w14:paraId="13E6B7D5" w14:textId="77777777" w:rsidR="00C07E87" w:rsidRPr="00045C44" w:rsidRDefault="00C07E87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− марш допризывников;</w:t>
            </w:r>
          </w:p>
          <w:p w14:paraId="152719B5" w14:textId="77777777" w:rsidR="00C07E87" w:rsidRPr="00045C44" w:rsidRDefault="00C07E87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клятва будущих Защитников О</w:t>
            </w: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течества;</w:t>
            </w:r>
          </w:p>
          <w:p w14:paraId="1FADD629" w14:textId="1811F87E" w:rsidR="00C07E87" w:rsidRPr="00045C44" w:rsidRDefault="00C07E87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− минута молчания.</w:t>
            </w:r>
          </w:p>
        </w:tc>
      </w:tr>
      <w:tr w:rsidR="00045C44" w:rsidRPr="001F2B87" w14:paraId="20D8415E" w14:textId="77777777" w:rsidTr="002E2C80">
        <w:trPr>
          <w:jc w:val="center"/>
        </w:trPr>
        <w:tc>
          <w:tcPr>
            <w:tcW w:w="1330" w:type="dxa"/>
          </w:tcPr>
          <w:p w14:paraId="450CAC81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12.45 ч.</w:t>
            </w:r>
          </w:p>
        </w:tc>
        <w:tc>
          <w:tcPr>
            <w:tcW w:w="7849" w:type="dxa"/>
          </w:tcPr>
          <w:p w14:paraId="12429EF1" w14:textId="77777777" w:rsidR="00045C44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Возложение гирлянд, цветов к памятникам.</w:t>
            </w:r>
          </w:p>
        </w:tc>
      </w:tr>
      <w:tr w:rsidR="00045C44" w:rsidRPr="001F2B87" w14:paraId="5B4C02B8" w14:textId="77777777" w:rsidTr="002E2C80">
        <w:trPr>
          <w:jc w:val="center"/>
        </w:trPr>
        <w:tc>
          <w:tcPr>
            <w:tcW w:w="1330" w:type="dxa"/>
          </w:tcPr>
          <w:p w14:paraId="2350875F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13.20 ч.</w:t>
            </w:r>
          </w:p>
        </w:tc>
        <w:tc>
          <w:tcPr>
            <w:tcW w:w="7849" w:type="dxa"/>
          </w:tcPr>
          <w:p w14:paraId="63660148" w14:textId="452BFD01" w:rsidR="00045C44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r w:rsidR="00F13101">
              <w:rPr>
                <w:rFonts w:ascii="Times New Roman" w:hAnsi="Times New Roman" w:cs="Times New Roman"/>
                <w:sz w:val="26"/>
                <w:szCs w:val="26"/>
              </w:rPr>
              <w:t>отр−конкурс «солдатских коробок»,</w:t>
            </w: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310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Марш Славянки</w:t>
            </w:r>
            <w:r w:rsidR="00F131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 xml:space="preserve"> (от организаций, учреждений, предприятий с. Аскиз)</w:t>
            </w:r>
          </w:p>
        </w:tc>
      </w:tr>
      <w:tr w:rsidR="00045C44" w:rsidRPr="00045C44" w14:paraId="1178AD3F" w14:textId="77777777" w:rsidTr="00F13101">
        <w:trPr>
          <w:jc w:val="center"/>
        </w:trPr>
        <w:tc>
          <w:tcPr>
            <w:tcW w:w="1330" w:type="dxa"/>
            <w:tcBorders>
              <w:bottom w:val="single" w:sz="4" w:space="0" w:color="auto"/>
            </w:tcBorders>
          </w:tcPr>
          <w:p w14:paraId="0E112556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13.40 ч.</w:t>
            </w:r>
          </w:p>
        </w:tc>
        <w:tc>
          <w:tcPr>
            <w:tcW w:w="7849" w:type="dxa"/>
            <w:tcBorders>
              <w:bottom w:val="single" w:sz="4" w:space="0" w:color="auto"/>
            </w:tcBorders>
          </w:tcPr>
          <w:p w14:paraId="42D21B93" w14:textId="77777777" w:rsidR="00045C44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«Майский вальс»</w:t>
            </w:r>
          </w:p>
        </w:tc>
      </w:tr>
      <w:tr w:rsidR="00045C44" w:rsidRPr="00045C44" w14:paraId="1E6694B4" w14:textId="77777777" w:rsidTr="00F13101">
        <w:trPr>
          <w:jc w:val="center"/>
        </w:trPr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B115E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Работают полевые кухни, игровые площадки, </w:t>
            </w:r>
            <w:proofErr w:type="spellStart"/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артобъекты</w:t>
            </w:r>
            <w:proofErr w:type="spellEnd"/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фотозоны, </w:t>
            </w:r>
          </w:p>
          <w:p w14:paraId="20F627EE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стенды «Герои минувшей войны»</w:t>
            </w:r>
          </w:p>
        </w:tc>
      </w:tr>
      <w:tr w:rsidR="00045C44" w:rsidRPr="00045C44" w14:paraId="2CC69820" w14:textId="77777777" w:rsidTr="002E2C80">
        <w:trPr>
          <w:jc w:val="center"/>
        </w:trPr>
        <w:tc>
          <w:tcPr>
            <w:tcW w:w="1330" w:type="dxa"/>
            <w:tcBorders>
              <w:top w:val="single" w:sz="4" w:space="0" w:color="auto"/>
            </w:tcBorders>
          </w:tcPr>
          <w:p w14:paraId="60637C8E" w14:textId="77777777" w:rsidR="00045C44" w:rsidRPr="00C07E87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E87">
              <w:rPr>
                <w:rFonts w:ascii="Times New Roman" w:hAnsi="Times New Roman" w:cs="Times New Roman"/>
                <w:bCs/>
                <w:sz w:val="26"/>
                <w:szCs w:val="26"/>
              </w:rPr>
              <w:t>15.00 ч.</w:t>
            </w:r>
          </w:p>
        </w:tc>
        <w:tc>
          <w:tcPr>
            <w:tcW w:w="7849" w:type="dxa"/>
            <w:tcBorders>
              <w:top w:val="single" w:sz="4" w:space="0" w:color="auto"/>
            </w:tcBorders>
          </w:tcPr>
          <w:p w14:paraId="63AE3225" w14:textId="77777777" w:rsidR="00045C44" w:rsidRPr="00045C44" w:rsidRDefault="00045C44" w:rsidP="00C07E87">
            <w:pPr>
              <w:pStyle w:val="a7"/>
              <w:tabs>
                <w:tab w:val="left" w:pos="333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44">
              <w:rPr>
                <w:rFonts w:ascii="Times New Roman" w:hAnsi="Times New Roman" w:cs="Times New Roman"/>
                <w:sz w:val="26"/>
                <w:szCs w:val="26"/>
              </w:rPr>
              <w:t>Финал дневной программы</w:t>
            </w:r>
          </w:p>
        </w:tc>
      </w:tr>
    </w:tbl>
    <w:p w14:paraId="38B00381" w14:textId="77777777" w:rsidR="00045C44" w:rsidRPr="00045C44" w:rsidRDefault="00045C44" w:rsidP="00045C44">
      <w:pPr>
        <w:contextualSpacing/>
        <w:rPr>
          <w:sz w:val="26"/>
          <w:szCs w:val="26"/>
        </w:rPr>
      </w:pPr>
    </w:p>
    <w:p w14:paraId="53833FEF" w14:textId="22230A46" w:rsidR="00045C44" w:rsidRPr="00045C44" w:rsidRDefault="00045C44" w:rsidP="00045C44">
      <w:pPr>
        <w:tabs>
          <w:tab w:val="left" w:pos="3870"/>
        </w:tabs>
        <w:contextualSpacing/>
        <w:jc w:val="center"/>
        <w:rPr>
          <w:b/>
          <w:sz w:val="26"/>
          <w:szCs w:val="26"/>
          <w:lang w:val="ru-RU"/>
        </w:rPr>
      </w:pPr>
      <w:r w:rsidRPr="00045C44">
        <w:rPr>
          <w:b/>
          <w:sz w:val="26"/>
          <w:szCs w:val="26"/>
        </w:rPr>
        <w:t>II</w:t>
      </w:r>
      <w:r w:rsidRPr="00045C44">
        <w:rPr>
          <w:b/>
          <w:sz w:val="26"/>
          <w:szCs w:val="26"/>
          <w:lang w:val="ru-RU"/>
        </w:rPr>
        <w:t xml:space="preserve"> часть: </w:t>
      </w:r>
      <w:r w:rsidR="002E2C80">
        <w:rPr>
          <w:b/>
          <w:sz w:val="26"/>
          <w:szCs w:val="26"/>
          <w:lang w:val="ru-RU"/>
        </w:rPr>
        <w:t>Н</w:t>
      </w:r>
      <w:r w:rsidR="002E2C80" w:rsidRPr="00045C44">
        <w:rPr>
          <w:b/>
          <w:sz w:val="26"/>
          <w:szCs w:val="26"/>
          <w:lang w:val="ru-RU"/>
        </w:rPr>
        <w:t xml:space="preserve">абережная с. </w:t>
      </w:r>
      <w:r w:rsidR="002E2C80">
        <w:rPr>
          <w:b/>
          <w:sz w:val="26"/>
          <w:szCs w:val="26"/>
          <w:lang w:val="ru-RU"/>
        </w:rPr>
        <w:t>А</w:t>
      </w:r>
      <w:r w:rsidR="002E2C80" w:rsidRPr="00045C44">
        <w:rPr>
          <w:b/>
          <w:sz w:val="26"/>
          <w:szCs w:val="26"/>
          <w:lang w:val="ru-RU"/>
        </w:rPr>
        <w:t>скиз (с 1</w:t>
      </w:r>
      <w:r w:rsidR="00B65BAA">
        <w:rPr>
          <w:b/>
          <w:sz w:val="26"/>
          <w:szCs w:val="26"/>
          <w:lang w:val="ru-RU"/>
        </w:rPr>
        <w:t>7</w:t>
      </w:r>
      <w:r w:rsidR="002E2C80" w:rsidRPr="00045C44">
        <w:rPr>
          <w:b/>
          <w:sz w:val="26"/>
          <w:szCs w:val="26"/>
          <w:lang w:val="ru-RU"/>
        </w:rPr>
        <w:t>.00 – 23.00 ч.)</w:t>
      </w:r>
    </w:p>
    <w:p w14:paraId="6D388605" w14:textId="2348274D" w:rsidR="00045C44" w:rsidRPr="00045C44" w:rsidRDefault="002E2C80" w:rsidP="00045C44">
      <w:pPr>
        <w:tabs>
          <w:tab w:val="left" w:pos="3870"/>
        </w:tabs>
        <w:contextualSpacing/>
        <w:jc w:val="center"/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>Н</w:t>
      </w:r>
      <w:r w:rsidRPr="00045C44">
        <w:rPr>
          <w:b/>
          <w:sz w:val="26"/>
          <w:szCs w:val="26"/>
          <w:u w:val="single"/>
          <w:lang w:val="ru-RU"/>
        </w:rPr>
        <w:t>ародное гуляние «</w:t>
      </w:r>
      <w:r>
        <w:rPr>
          <w:b/>
          <w:sz w:val="26"/>
          <w:szCs w:val="26"/>
          <w:u w:val="single"/>
          <w:lang w:val="ru-RU"/>
        </w:rPr>
        <w:t>Э</w:t>
      </w:r>
      <w:r w:rsidRPr="00045C44">
        <w:rPr>
          <w:b/>
          <w:sz w:val="26"/>
          <w:szCs w:val="26"/>
          <w:u w:val="single"/>
          <w:lang w:val="ru-RU"/>
        </w:rPr>
        <w:t>тот день победы»</w:t>
      </w:r>
    </w:p>
    <w:p w14:paraId="2C7A519F" w14:textId="77777777" w:rsidR="00045C44" w:rsidRPr="00045C44" w:rsidRDefault="00045C44" w:rsidP="00045C44">
      <w:pPr>
        <w:tabs>
          <w:tab w:val="left" w:pos="3870"/>
        </w:tabs>
        <w:contextualSpacing/>
        <w:jc w:val="center"/>
        <w:rPr>
          <w:sz w:val="26"/>
          <w:szCs w:val="26"/>
          <w:lang w:val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879"/>
        <w:gridCol w:w="6118"/>
        <w:gridCol w:w="1814"/>
      </w:tblGrid>
      <w:tr w:rsidR="00045C44" w:rsidRPr="001F2B87" w14:paraId="62A98CFF" w14:textId="77777777" w:rsidTr="00C07E87">
        <w:trPr>
          <w:trHeight w:val="348"/>
        </w:trPr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14:paraId="6B9A1880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C07E87">
              <w:rPr>
                <w:bCs/>
                <w:sz w:val="26"/>
                <w:szCs w:val="26"/>
              </w:rPr>
              <w:t>17.00 ч.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11AADB3E" w14:textId="185E9BDE" w:rsidR="00045C44" w:rsidRPr="00B65BAA" w:rsidRDefault="00045C44" w:rsidP="00B65BAA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45C44">
              <w:rPr>
                <w:sz w:val="26"/>
                <w:szCs w:val="26"/>
                <w:lang w:val="ru-RU"/>
              </w:rPr>
              <w:t xml:space="preserve">Концерт </w:t>
            </w:r>
            <w:r w:rsidR="00B65BAA">
              <w:rPr>
                <w:sz w:val="26"/>
                <w:szCs w:val="26"/>
                <w:lang w:val="ru-RU"/>
              </w:rPr>
              <w:t xml:space="preserve">В. </w:t>
            </w:r>
            <w:proofErr w:type="spellStart"/>
            <w:r w:rsidR="00B65BAA">
              <w:rPr>
                <w:sz w:val="26"/>
                <w:szCs w:val="26"/>
                <w:lang w:val="ru-RU"/>
              </w:rPr>
              <w:t>Боргоякова</w:t>
            </w:r>
            <w:proofErr w:type="spellEnd"/>
            <w:r w:rsidR="00B65BAA">
              <w:rPr>
                <w:sz w:val="26"/>
                <w:szCs w:val="26"/>
                <w:lang w:val="ru-RU"/>
              </w:rPr>
              <w:t xml:space="preserve"> </w:t>
            </w:r>
            <w:r w:rsidRPr="00045C44">
              <w:rPr>
                <w:sz w:val="26"/>
                <w:szCs w:val="26"/>
                <w:lang w:val="ru-RU"/>
              </w:rPr>
              <w:t xml:space="preserve">«Этот День Победы» </w:t>
            </w:r>
          </w:p>
        </w:tc>
      </w:tr>
      <w:tr w:rsidR="00045C44" w:rsidRPr="00B65BAA" w14:paraId="70A4FC99" w14:textId="77777777" w:rsidTr="00C07E87">
        <w:trPr>
          <w:trHeight w:val="276"/>
        </w:trPr>
        <w:tc>
          <w:tcPr>
            <w:tcW w:w="1163" w:type="dxa"/>
            <w:gridSpan w:val="2"/>
            <w:tcBorders>
              <w:top w:val="single" w:sz="4" w:space="0" w:color="auto"/>
            </w:tcBorders>
          </w:tcPr>
          <w:p w14:paraId="1D930AAD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C07E87">
              <w:rPr>
                <w:bCs/>
                <w:sz w:val="26"/>
                <w:szCs w:val="26"/>
                <w:lang w:val="ru-RU"/>
              </w:rPr>
              <w:t>18.00 ч.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</w:tcBorders>
          </w:tcPr>
          <w:p w14:paraId="2D0D41E0" w14:textId="77777777" w:rsidR="00045C44" w:rsidRPr="00B65BAA" w:rsidRDefault="00045C44" w:rsidP="006E0499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B65BAA">
              <w:rPr>
                <w:sz w:val="26"/>
                <w:szCs w:val="26"/>
                <w:lang w:val="ru-RU"/>
              </w:rPr>
              <w:t>Открытие «Марш барабанщиц»</w:t>
            </w:r>
          </w:p>
        </w:tc>
      </w:tr>
      <w:tr w:rsidR="00045C44" w:rsidRPr="00B65BAA" w14:paraId="51F4AD1E" w14:textId="77777777" w:rsidTr="00C07E87">
        <w:tc>
          <w:tcPr>
            <w:tcW w:w="1163" w:type="dxa"/>
            <w:gridSpan w:val="2"/>
          </w:tcPr>
          <w:p w14:paraId="047B6BB4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C07E87">
              <w:rPr>
                <w:bCs/>
                <w:sz w:val="26"/>
                <w:szCs w:val="26"/>
                <w:lang w:val="ru-RU"/>
              </w:rPr>
              <w:t>18.05 ч.</w:t>
            </w:r>
          </w:p>
        </w:tc>
        <w:tc>
          <w:tcPr>
            <w:tcW w:w="7932" w:type="dxa"/>
            <w:gridSpan w:val="2"/>
          </w:tcPr>
          <w:p w14:paraId="0DDF7E15" w14:textId="77777777" w:rsidR="00045C44" w:rsidRPr="00B65BAA" w:rsidRDefault="00045C44" w:rsidP="006E0499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B65BAA">
              <w:rPr>
                <w:sz w:val="26"/>
                <w:szCs w:val="26"/>
                <w:lang w:val="ru-RU"/>
              </w:rPr>
              <w:t xml:space="preserve">Концерт «Песни Победы» </w:t>
            </w:r>
          </w:p>
        </w:tc>
      </w:tr>
      <w:tr w:rsidR="00045C44" w:rsidRPr="001F2B87" w14:paraId="5C41050B" w14:textId="77777777" w:rsidTr="00C07E87">
        <w:tc>
          <w:tcPr>
            <w:tcW w:w="1163" w:type="dxa"/>
            <w:gridSpan w:val="2"/>
          </w:tcPr>
          <w:p w14:paraId="32A2284C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C07E87">
              <w:rPr>
                <w:bCs/>
                <w:sz w:val="26"/>
                <w:szCs w:val="26"/>
                <w:lang w:val="ru-RU"/>
              </w:rPr>
              <w:t>18.30 ч.</w:t>
            </w:r>
          </w:p>
        </w:tc>
        <w:tc>
          <w:tcPr>
            <w:tcW w:w="7932" w:type="dxa"/>
            <w:gridSpan w:val="2"/>
          </w:tcPr>
          <w:p w14:paraId="11F0C1A1" w14:textId="4B62EB5A" w:rsidR="00045C44" w:rsidRPr="00B65BAA" w:rsidRDefault="00B65BAA" w:rsidP="006E0499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Военно-патриотический конкурс</w:t>
            </w:r>
            <w:r w:rsidR="00045C44" w:rsidRPr="00B65BAA">
              <w:rPr>
                <w:sz w:val="26"/>
                <w:szCs w:val="26"/>
                <w:lang w:val="ru-RU"/>
              </w:rPr>
              <w:t xml:space="preserve"> «Солдаты Аскиза»</w:t>
            </w:r>
          </w:p>
        </w:tc>
      </w:tr>
      <w:tr w:rsidR="00045C44" w:rsidRPr="001F2B87" w14:paraId="032BDEC5" w14:textId="77777777" w:rsidTr="00C07E87">
        <w:tc>
          <w:tcPr>
            <w:tcW w:w="1163" w:type="dxa"/>
            <w:gridSpan w:val="2"/>
          </w:tcPr>
          <w:p w14:paraId="456B62BE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C07E87">
              <w:rPr>
                <w:bCs/>
                <w:sz w:val="26"/>
                <w:szCs w:val="26"/>
                <w:lang w:val="ru-RU"/>
              </w:rPr>
              <w:t>19.00 ч.</w:t>
            </w:r>
          </w:p>
        </w:tc>
        <w:tc>
          <w:tcPr>
            <w:tcW w:w="7932" w:type="dxa"/>
            <w:gridSpan w:val="2"/>
          </w:tcPr>
          <w:p w14:paraId="43B7F481" w14:textId="77777777" w:rsidR="00045C44" w:rsidRPr="00045C44" w:rsidRDefault="00045C44" w:rsidP="006E0499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45C44">
              <w:rPr>
                <w:sz w:val="26"/>
                <w:szCs w:val="26"/>
                <w:lang w:val="ru-RU"/>
              </w:rPr>
              <w:t>Конкурс военной солдатской пляски «Катюша»</w:t>
            </w:r>
          </w:p>
        </w:tc>
      </w:tr>
      <w:tr w:rsidR="00045C44" w:rsidRPr="00045C44" w14:paraId="4FFF80C3" w14:textId="77777777" w:rsidTr="00C07E87">
        <w:tc>
          <w:tcPr>
            <w:tcW w:w="1163" w:type="dxa"/>
            <w:gridSpan w:val="2"/>
          </w:tcPr>
          <w:p w14:paraId="450DE03E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C07E87">
              <w:rPr>
                <w:bCs/>
                <w:sz w:val="26"/>
                <w:szCs w:val="26"/>
              </w:rPr>
              <w:t>19.30 ч.</w:t>
            </w:r>
          </w:p>
        </w:tc>
        <w:tc>
          <w:tcPr>
            <w:tcW w:w="7932" w:type="dxa"/>
            <w:gridSpan w:val="2"/>
          </w:tcPr>
          <w:p w14:paraId="4060789A" w14:textId="77777777" w:rsidR="00045C44" w:rsidRPr="00045C44" w:rsidRDefault="00045C44" w:rsidP="006E0499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045C44">
              <w:rPr>
                <w:sz w:val="26"/>
                <w:szCs w:val="26"/>
              </w:rPr>
              <w:t>Концерт</w:t>
            </w:r>
            <w:proofErr w:type="spellEnd"/>
            <w:r w:rsidRPr="00045C44">
              <w:rPr>
                <w:sz w:val="26"/>
                <w:szCs w:val="26"/>
              </w:rPr>
              <w:t xml:space="preserve"> </w:t>
            </w:r>
            <w:proofErr w:type="spellStart"/>
            <w:r w:rsidRPr="00045C44">
              <w:rPr>
                <w:sz w:val="26"/>
                <w:szCs w:val="26"/>
              </w:rPr>
              <w:t>талантов</w:t>
            </w:r>
            <w:proofErr w:type="spellEnd"/>
            <w:r w:rsidRPr="00045C44">
              <w:rPr>
                <w:sz w:val="26"/>
                <w:szCs w:val="26"/>
              </w:rPr>
              <w:t xml:space="preserve"> «</w:t>
            </w:r>
            <w:proofErr w:type="spellStart"/>
            <w:r w:rsidRPr="00045C44">
              <w:rPr>
                <w:sz w:val="26"/>
                <w:szCs w:val="26"/>
              </w:rPr>
              <w:t>Смуглянка</w:t>
            </w:r>
            <w:proofErr w:type="spellEnd"/>
            <w:r w:rsidRPr="00045C44">
              <w:rPr>
                <w:sz w:val="26"/>
                <w:szCs w:val="26"/>
              </w:rPr>
              <w:t>»</w:t>
            </w:r>
          </w:p>
        </w:tc>
      </w:tr>
      <w:tr w:rsidR="00045C44" w:rsidRPr="001F2B87" w14:paraId="0F791E9B" w14:textId="77777777" w:rsidTr="00C07E87">
        <w:tc>
          <w:tcPr>
            <w:tcW w:w="1163" w:type="dxa"/>
            <w:gridSpan w:val="2"/>
          </w:tcPr>
          <w:p w14:paraId="784C0912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C07E87">
              <w:rPr>
                <w:bCs/>
                <w:sz w:val="26"/>
                <w:szCs w:val="26"/>
              </w:rPr>
              <w:t>20.40 ч.</w:t>
            </w:r>
          </w:p>
        </w:tc>
        <w:tc>
          <w:tcPr>
            <w:tcW w:w="7932" w:type="dxa"/>
            <w:gridSpan w:val="2"/>
          </w:tcPr>
          <w:p w14:paraId="1804E95C" w14:textId="77777777" w:rsidR="00045C44" w:rsidRPr="00045C44" w:rsidRDefault="00045C44" w:rsidP="006E0499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45C44">
              <w:rPr>
                <w:sz w:val="26"/>
                <w:szCs w:val="26"/>
                <w:lang w:val="ru-RU"/>
              </w:rPr>
              <w:t>Выступление группы «Ястребы» СОШ п. Аскиз</w:t>
            </w:r>
          </w:p>
        </w:tc>
      </w:tr>
      <w:tr w:rsidR="00045C44" w:rsidRPr="001F2B87" w14:paraId="6D7ACC2B" w14:textId="77777777" w:rsidTr="00C07E87">
        <w:tc>
          <w:tcPr>
            <w:tcW w:w="1163" w:type="dxa"/>
            <w:gridSpan w:val="2"/>
          </w:tcPr>
          <w:p w14:paraId="3497CBEB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C07E87">
              <w:rPr>
                <w:bCs/>
                <w:sz w:val="26"/>
                <w:szCs w:val="26"/>
              </w:rPr>
              <w:t>20.50 ч.</w:t>
            </w:r>
          </w:p>
        </w:tc>
        <w:tc>
          <w:tcPr>
            <w:tcW w:w="7932" w:type="dxa"/>
            <w:gridSpan w:val="2"/>
          </w:tcPr>
          <w:p w14:paraId="3E76C545" w14:textId="77777777" w:rsidR="00045C44" w:rsidRPr="00045C44" w:rsidRDefault="00045C44" w:rsidP="006E0499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45C44">
              <w:rPr>
                <w:sz w:val="26"/>
                <w:szCs w:val="26"/>
                <w:lang w:val="ru-RU"/>
              </w:rPr>
              <w:t>Песенное состязание «Песни военных лет»</w:t>
            </w:r>
          </w:p>
        </w:tc>
      </w:tr>
      <w:tr w:rsidR="00045C44" w:rsidRPr="00045C44" w14:paraId="572210C8" w14:textId="77777777" w:rsidTr="00C07E87">
        <w:tc>
          <w:tcPr>
            <w:tcW w:w="1163" w:type="dxa"/>
            <w:gridSpan w:val="2"/>
          </w:tcPr>
          <w:p w14:paraId="1AF7813D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C07E87">
              <w:rPr>
                <w:bCs/>
                <w:sz w:val="26"/>
                <w:szCs w:val="26"/>
              </w:rPr>
              <w:t>21.00 ч.</w:t>
            </w:r>
          </w:p>
        </w:tc>
        <w:tc>
          <w:tcPr>
            <w:tcW w:w="7932" w:type="dxa"/>
            <w:gridSpan w:val="2"/>
          </w:tcPr>
          <w:p w14:paraId="2425BF21" w14:textId="77777777" w:rsidR="00045C44" w:rsidRPr="00045C44" w:rsidRDefault="00045C44" w:rsidP="006E0499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045C44">
              <w:rPr>
                <w:sz w:val="26"/>
                <w:szCs w:val="26"/>
              </w:rPr>
              <w:t>Дискотека</w:t>
            </w:r>
            <w:proofErr w:type="spellEnd"/>
            <w:r w:rsidRPr="00045C44">
              <w:rPr>
                <w:sz w:val="26"/>
                <w:szCs w:val="26"/>
              </w:rPr>
              <w:t xml:space="preserve">, </w:t>
            </w:r>
            <w:proofErr w:type="spellStart"/>
            <w:r w:rsidRPr="00045C44">
              <w:rPr>
                <w:sz w:val="26"/>
                <w:szCs w:val="26"/>
              </w:rPr>
              <w:t>концерт</w:t>
            </w:r>
            <w:proofErr w:type="spellEnd"/>
          </w:p>
        </w:tc>
      </w:tr>
      <w:tr w:rsidR="00045C44" w:rsidRPr="00045C44" w14:paraId="1CA0246F" w14:textId="77777777" w:rsidTr="00C07E87"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14:paraId="50EAA08C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C07E87">
              <w:rPr>
                <w:bCs/>
                <w:sz w:val="26"/>
                <w:szCs w:val="26"/>
              </w:rPr>
              <w:t>23.00 ч.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541DF72C" w14:textId="77777777" w:rsidR="00045C44" w:rsidRPr="00045C44" w:rsidRDefault="00045C44" w:rsidP="006E0499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045C44">
              <w:rPr>
                <w:sz w:val="26"/>
                <w:szCs w:val="26"/>
              </w:rPr>
              <w:t>Фейерверк</w:t>
            </w:r>
            <w:proofErr w:type="spellEnd"/>
          </w:p>
        </w:tc>
      </w:tr>
      <w:tr w:rsidR="00045C44" w:rsidRPr="00045C44" w14:paraId="119BC3F9" w14:textId="77777777" w:rsidTr="00C07E87">
        <w:trPr>
          <w:gridAfter w:val="1"/>
          <w:wAfter w:w="1814" w:type="dxa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7ACF" w14:textId="77777777" w:rsidR="00045C44" w:rsidRPr="00C07E87" w:rsidRDefault="00045C44" w:rsidP="006E0499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E31C9" w14:textId="77777777" w:rsidR="00045C44" w:rsidRPr="00C07E87" w:rsidRDefault="00045C44" w:rsidP="00F76936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u w:val="single"/>
                <w:lang w:val="ru-RU"/>
              </w:rPr>
            </w:pPr>
          </w:p>
          <w:p w14:paraId="6CD8DD02" w14:textId="77777777" w:rsidR="00045C44" w:rsidRPr="00C07E87" w:rsidRDefault="00045C44" w:rsidP="00F76936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u w:val="single"/>
                <w:lang w:val="ru-RU"/>
              </w:rPr>
            </w:pPr>
            <w:r w:rsidRPr="00C07E87">
              <w:rPr>
                <w:bCs/>
                <w:sz w:val="26"/>
                <w:szCs w:val="26"/>
                <w:u w:val="single"/>
                <w:lang w:val="ru-RU"/>
              </w:rPr>
              <w:t>Работают площадки с 18.00 часов</w:t>
            </w:r>
          </w:p>
          <w:p w14:paraId="5C3D22E6" w14:textId="693E5ED6" w:rsidR="00045C44" w:rsidRPr="00C07E87" w:rsidRDefault="00B65BAA" w:rsidP="00F76936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C07E87">
              <w:rPr>
                <w:bCs/>
                <w:sz w:val="26"/>
                <w:szCs w:val="26"/>
                <w:lang w:val="ru-RU"/>
              </w:rPr>
              <w:t>1</w:t>
            </w:r>
            <w:r w:rsidR="00045C44" w:rsidRPr="00C07E87">
              <w:rPr>
                <w:bCs/>
                <w:sz w:val="26"/>
                <w:szCs w:val="26"/>
                <w:lang w:val="ru-RU"/>
              </w:rPr>
              <w:t xml:space="preserve"> площадка: Конкурс «Солдатская каша»</w:t>
            </w:r>
          </w:p>
          <w:p w14:paraId="3070A76C" w14:textId="78632861" w:rsidR="00045C44" w:rsidRPr="00C07E87" w:rsidRDefault="00B65BAA" w:rsidP="00F76936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C07E87">
              <w:rPr>
                <w:bCs/>
                <w:sz w:val="26"/>
                <w:szCs w:val="26"/>
                <w:lang w:val="ru-RU"/>
              </w:rPr>
              <w:t>2</w:t>
            </w:r>
            <w:r w:rsidR="00045C44" w:rsidRPr="00C07E87">
              <w:rPr>
                <w:bCs/>
                <w:sz w:val="26"/>
                <w:szCs w:val="26"/>
                <w:lang w:val="ru-RU"/>
              </w:rPr>
              <w:t xml:space="preserve"> площадка: Народная площадка «Звени частушка звонкая»</w:t>
            </w:r>
          </w:p>
          <w:p w14:paraId="6CD3BA37" w14:textId="1B6CBE18" w:rsidR="00045C44" w:rsidRPr="00C07E87" w:rsidRDefault="00B65BAA" w:rsidP="00F76936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C07E87">
              <w:rPr>
                <w:bCs/>
                <w:sz w:val="26"/>
                <w:szCs w:val="26"/>
                <w:lang w:val="ru-RU"/>
              </w:rPr>
              <w:t>3</w:t>
            </w:r>
            <w:r w:rsidR="00045C44" w:rsidRPr="00C07E8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45C44" w:rsidRPr="00C07E87">
              <w:rPr>
                <w:bCs/>
                <w:sz w:val="26"/>
                <w:szCs w:val="26"/>
              </w:rPr>
              <w:t>площадка</w:t>
            </w:r>
            <w:proofErr w:type="spellEnd"/>
            <w:r w:rsidR="00045C44" w:rsidRPr="00C07E87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="00045C44" w:rsidRPr="00C07E87">
              <w:rPr>
                <w:bCs/>
                <w:sz w:val="26"/>
                <w:szCs w:val="26"/>
              </w:rPr>
              <w:t>Молодежный</w:t>
            </w:r>
            <w:proofErr w:type="spellEnd"/>
            <w:r w:rsidR="00045C44" w:rsidRPr="00C07E8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45C44" w:rsidRPr="00C07E87">
              <w:rPr>
                <w:bCs/>
                <w:sz w:val="26"/>
                <w:szCs w:val="26"/>
              </w:rPr>
              <w:t>квест</w:t>
            </w:r>
            <w:proofErr w:type="spellEnd"/>
            <w:r w:rsidR="00045C44" w:rsidRPr="00C07E87">
              <w:rPr>
                <w:bCs/>
                <w:sz w:val="26"/>
                <w:szCs w:val="26"/>
              </w:rPr>
              <w:t>.</w:t>
            </w:r>
          </w:p>
        </w:tc>
      </w:tr>
    </w:tbl>
    <w:p w14:paraId="62BA28E5" w14:textId="0E430264" w:rsidR="00045C44" w:rsidRDefault="00045C44" w:rsidP="003A47AA">
      <w:pPr>
        <w:tabs>
          <w:tab w:val="left" w:pos="5775"/>
        </w:tabs>
        <w:rPr>
          <w:sz w:val="26"/>
          <w:szCs w:val="26"/>
          <w:lang w:val="ru-RU"/>
        </w:rPr>
      </w:pPr>
    </w:p>
    <w:p w14:paraId="1DC1BE98" w14:textId="410FD6B1" w:rsidR="00045C44" w:rsidRPr="002E2C80" w:rsidRDefault="00045C44" w:rsidP="002E2C80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236BA3B1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Утверждено</w:t>
      </w:r>
    </w:p>
    <w:p w14:paraId="737394D0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3420F5C3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6F80F99A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55A99EF1" w14:textId="77777777" w:rsidR="00A72587" w:rsidRPr="008C32BE" w:rsidRDefault="00A72587" w:rsidP="00A725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20.04.2021</w:t>
      </w:r>
      <w:r w:rsidRPr="008C32BE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294-п</w:t>
      </w:r>
    </w:p>
    <w:p w14:paraId="5ACE84B0" w14:textId="77777777" w:rsidR="00C07E87" w:rsidRDefault="00C07E87" w:rsidP="00C07E87">
      <w:pPr>
        <w:jc w:val="center"/>
        <w:textAlignment w:val="baseline"/>
        <w:rPr>
          <w:b/>
          <w:bCs/>
          <w:color w:val="000000" w:themeColor="text1"/>
          <w:sz w:val="26"/>
          <w:szCs w:val="26"/>
          <w:lang w:val="ru-RU"/>
        </w:rPr>
      </w:pPr>
    </w:p>
    <w:p w14:paraId="3FC5472D" w14:textId="77777777" w:rsidR="00C07E87" w:rsidRPr="002C0D51" w:rsidRDefault="00C07E87" w:rsidP="00C07E87">
      <w:pPr>
        <w:jc w:val="center"/>
        <w:textAlignment w:val="baseline"/>
        <w:rPr>
          <w:rFonts w:eastAsia="Calibri"/>
          <w:color w:val="000000" w:themeColor="text1"/>
          <w:sz w:val="26"/>
          <w:szCs w:val="26"/>
          <w:lang w:val="ru-RU" w:eastAsia="en-US"/>
        </w:rPr>
      </w:pPr>
      <w:r w:rsidRPr="002C0D51">
        <w:rPr>
          <w:b/>
          <w:bCs/>
          <w:color w:val="000000" w:themeColor="text1"/>
          <w:sz w:val="26"/>
          <w:szCs w:val="26"/>
          <w:lang w:val="ru-RU"/>
        </w:rPr>
        <w:t>ПОЛОЖЕНИЕ</w:t>
      </w:r>
    </w:p>
    <w:p w14:paraId="0E487120" w14:textId="6AE69485" w:rsidR="00C07E87" w:rsidRPr="002C0D51" w:rsidRDefault="00C07E87" w:rsidP="00C07E87">
      <w:pPr>
        <w:shd w:val="clear" w:color="auto" w:fill="FFFFFF"/>
        <w:jc w:val="center"/>
        <w:rPr>
          <w:color w:val="000000" w:themeColor="text1"/>
          <w:sz w:val="26"/>
          <w:szCs w:val="26"/>
          <w:lang w:val="ru-RU"/>
        </w:rPr>
      </w:pPr>
      <w:r w:rsidRPr="002C0D51">
        <w:rPr>
          <w:b/>
          <w:bCs/>
          <w:color w:val="000000" w:themeColor="text1"/>
          <w:sz w:val="26"/>
          <w:szCs w:val="26"/>
          <w:lang w:val="ru-RU"/>
        </w:rPr>
        <w:t>о проведении конкурса на лучшее о</w:t>
      </w:r>
      <w:r>
        <w:rPr>
          <w:b/>
          <w:bCs/>
          <w:color w:val="000000" w:themeColor="text1"/>
          <w:sz w:val="26"/>
          <w:szCs w:val="26"/>
          <w:lang w:val="ru-RU"/>
        </w:rPr>
        <w:t xml:space="preserve">формление колонны для участия в </w:t>
      </w:r>
      <w:r w:rsidRPr="002C0D51">
        <w:rPr>
          <w:b/>
          <w:bCs/>
          <w:color w:val="000000" w:themeColor="text1"/>
          <w:sz w:val="26"/>
          <w:szCs w:val="26"/>
          <w:lang w:val="ru-RU"/>
        </w:rPr>
        <w:t xml:space="preserve">праздничном шествии 9 мая 2021 года, посвященного </w:t>
      </w:r>
      <w:r>
        <w:rPr>
          <w:b/>
          <w:sz w:val="26"/>
          <w:szCs w:val="26"/>
          <w:lang w:val="ru-RU"/>
        </w:rPr>
        <w:t>76-й годовщине Победы советского народа в Великой О</w:t>
      </w:r>
      <w:r w:rsidRPr="00045C44">
        <w:rPr>
          <w:b/>
          <w:sz w:val="26"/>
          <w:szCs w:val="26"/>
          <w:lang w:val="ru-RU"/>
        </w:rPr>
        <w:t xml:space="preserve">течественной войне 1941-1945 гг. в </w:t>
      </w:r>
      <w:r>
        <w:rPr>
          <w:b/>
          <w:sz w:val="26"/>
          <w:szCs w:val="26"/>
          <w:lang w:val="ru-RU"/>
        </w:rPr>
        <w:t>с. Аскиз</w:t>
      </w:r>
      <w:r>
        <w:rPr>
          <w:b/>
          <w:bCs/>
          <w:color w:val="000000"/>
          <w:sz w:val="26"/>
          <w:szCs w:val="26"/>
          <w:shd w:val="clear" w:color="auto" w:fill="FAFAFA"/>
          <w:lang w:val="ru-RU"/>
        </w:rPr>
        <w:t xml:space="preserve"> (далее Конкурс)</w:t>
      </w:r>
    </w:p>
    <w:p w14:paraId="0C28A20F" w14:textId="77777777" w:rsidR="00C07E87" w:rsidRPr="002C0D51" w:rsidRDefault="00C07E87" w:rsidP="00C07E87">
      <w:pPr>
        <w:shd w:val="clear" w:color="auto" w:fill="FFFFFF"/>
        <w:tabs>
          <w:tab w:val="left" w:pos="567"/>
        </w:tabs>
        <w:ind w:left="426" w:hanging="426"/>
        <w:jc w:val="center"/>
        <w:rPr>
          <w:b/>
          <w:bCs/>
          <w:color w:val="000000" w:themeColor="text1"/>
          <w:sz w:val="26"/>
          <w:szCs w:val="26"/>
          <w:lang w:val="ru-RU"/>
        </w:rPr>
      </w:pPr>
    </w:p>
    <w:p w14:paraId="0DDDCD3A" w14:textId="77777777" w:rsidR="00C07E87" w:rsidRPr="002C0D51" w:rsidRDefault="00C07E87" w:rsidP="00C07E87">
      <w:pPr>
        <w:shd w:val="clear" w:color="auto" w:fill="FFFFFF"/>
        <w:tabs>
          <w:tab w:val="left" w:pos="567"/>
        </w:tabs>
        <w:ind w:left="426" w:hanging="426"/>
        <w:jc w:val="center"/>
        <w:rPr>
          <w:color w:val="000000" w:themeColor="text1"/>
          <w:sz w:val="26"/>
          <w:szCs w:val="26"/>
          <w:lang w:val="ru-RU"/>
        </w:rPr>
      </w:pPr>
      <w:r>
        <w:rPr>
          <w:b/>
          <w:bCs/>
          <w:color w:val="000000" w:themeColor="text1"/>
          <w:sz w:val="26"/>
          <w:szCs w:val="26"/>
          <w:lang w:val="ru-RU"/>
        </w:rPr>
        <w:t>1. Цели К</w:t>
      </w:r>
      <w:r w:rsidRPr="002C0D51">
        <w:rPr>
          <w:b/>
          <w:bCs/>
          <w:color w:val="000000" w:themeColor="text1"/>
          <w:sz w:val="26"/>
          <w:szCs w:val="26"/>
          <w:lang w:val="ru-RU"/>
        </w:rPr>
        <w:t>онкурса:</w:t>
      </w:r>
    </w:p>
    <w:p w14:paraId="1116F141" w14:textId="77777777" w:rsidR="00C07E87" w:rsidRPr="002C0D51" w:rsidRDefault="00C07E87" w:rsidP="00C07E87">
      <w:pPr>
        <w:shd w:val="clear" w:color="auto" w:fill="FFFFFF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1.1. Создание праздничной атмосферы на территории села Аскиз</w:t>
      </w:r>
    </w:p>
    <w:p w14:paraId="38321385" w14:textId="77777777" w:rsidR="00C07E87" w:rsidRPr="002C0D51" w:rsidRDefault="00C07E87" w:rsidP="00C07E87">
      <w:pPr>
        <w:shd w:val="clear" w:color="auto" w:fill="FFFFFF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1.2. Воспитание чувства патриотизма и гражданской ответственности.</w:t>
      </w:r>
    </w:p>
    <w:p w14:paraId="7423A50A" w14:textId="77777777" w:rsidR="00C07E87" w:rsidRPr="002C0D51" w:rsidRDefault="00C07E87" w:rsidP="00C07E87">
      <w:pPr>
        <w:shd w:val="clear" w:color="auto" w:fill="FFFFFF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1.3. Повышение эстетического и художественного уровня оформления колонны.</w:t>
      </w:r>
    </w:p>
    <w:p w14:paraId="167F54AA" w14:textId="77777777" w:rsidR="00C07E87" w:rsidRDefault="00C07E87" w:rsidP="00C07E87">
      <w:pPr>
        <w:shd w:val="clear" w:color="auto" w:fill="FFFFFF"/>
        <w:contextualSpacing/>
        <w:jc w:val="both"/>
        <w:rPr>
          <w:bCs/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 xml:space="preserve">1.4. Привлечение общественных организаций, трудовых коллективов и населения села к непосредственному участию в шествиях, митингах и праздничных акциях, посвященных празднованию 76-ой годовщины Победы </w:t>
      </w:r>
      <w:r>
        <w:rPr>
          <w:sz w:val="26"/>
          <w:szCs w:val="26"/>
          <w:lang w:val="ru-RU"/>
        </w:rPr>
        <w:t>советского народа в Великой О</w:t>
      </w:r>
      <w:r w:rsidRPr="007332C2">
        <w:rPr>
          <w:sz w:val="26"/>
          <w:szCs w:val="26"/>
          <w:lang w:val="ru-RU"/>
        </w:rPr>
        <w:t>течественной войне 1941-1945 гг.</w:t>
      </w:r>
      <w:r w:rsidRPr="007332C2">
        <w:rPr>
          <w:bCs/>
          <w:color w:val="000000" w:themeColor="text1"/>
          <w:sz w:val="26"/>
          <w:szCs w:val="26"/>
          <w:lang w:val="ru-RU"/>
        </w:rPr>
        <w:t xml:space="preserve"> </w:t>
      </w:r>
    </w:p>
    <w:p w14:paraId="2DDFC41E" w14:textId="77777777" w:rsidR="00C07E87" w:rsidRDefault="00C07E87" w:rsidP="00C07E87">
      <w:pPr>
        <w:shd w:val="clear" w:color="auto" w:fill="FFFFFF"/>
        <w:contextualSpacing/>
        <w:jc w:val="both"/>
        <w:rPr>
          <w:bCs/>
          <w:color w:val="000000" w:themeColor="text1"/>
          <w:sz w:val="26"/>
          <w:szCs w:val="26"/>
          <w:lang w:val="ru-RU"/>
        </w:rPr>
      </w:pPr>
    </w:p>
    <w:p w14:paraId="7C737BE0" w14:textId="77777777" w:rsidR="00C07E87" w:rsidRPr="007332C2" w:rsidRDefault="00C07E87" w:rsidP="00C07E87">
      <w:pPr>
        <w:shd w:val="clear" w:color="auto" w:fill="FFFFFF"/>
        <w:contextualSpacing/>
        <w:jc w:val="center"/>
        <w:rPr>
          <w:b/>
          <w:color w:val="000000" w:themeColor="text1"/>
          <w:sz w:val="26"/>
          <w:szCs w:val="26"/>
          <w:lang w:val="ru-RU"/>
        </w:rPr>
      </w:pPr>
      <w:r w:rsidRPr="007332C2">
        <w:rPr>
          <w:b/>
          <w:bCs/>
          <w:color w:val="000000" w:themeColor="text1"/>
          <w:sz w:val="26"/>
          <w:szCs w:val="26"/>
          <w:lang w:val="ru-RU"/>
        </w:rPr>
        <w:t>2. Организаторы Конкурса:</w:t>
      </w:r>
    </w:p>
    <w:p w14:paraId="75643D6D" w14:textId="77777777" w:rsidR="00C07E87" w:rsidRPr="002C0D51" w:rsidRDefault="00C07E87" w:rsidP="00C07E87">
      <w:pPr>
        <w:shd w:val="clear" w:color="auto" w:fill="FFFFFF"/>
        <w:contextualSpacing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2.1. Администрация Аскизского района.</w:t>
      </w:r>
    </w:p>
    <w:p w14:paraId="219584F2" w14:textId="77777777" w:rsidR="00C07E87" w:rsidRPr="002C0D51" w:rsidRDefault="00C07E87" w:rsidP="00C07E87">
      <w:pPr>
        <w:shd w:val="clear" w:color="auto" w:fill="FFFFFF"/>
        <w:contextualSpacing/>
        <w:jc w:val="both"/>
        <w:rPr>
          <w:color w:val="000000" w:themeColor="text1"/>
          <w:sz w:val="26"/>
          <w:szCs w:val="26"/>
          <w:lang w:val="ru-RU"/>
        </w:rPr>
      </w:pPr>
      <w:r>
        <w:rPr>
          <w:bCs/>
          <w:color w:val="000000" w:themeColor="text1"/>
          <w:sz w:val="26"/>
          <w:szCs w:val="26"/>
          <w:lang w:val="ru-RU"/>
        </w:rPr>
        <w:t xml:space="preserve">2.2. </w:t>
      </w:r>
      <w:r w:rsidRPr="002C0D51">
        <w:rPr>
          <w:bCs/>
          <w:color w:val="000000" w:themeColor="text1"/>
          <w:sz w:val="26"/>
          <w:szCs w:val="26"/>
          <w:lang w:val="ru-RU"/>
        </w:rPr>
        <w:t>Конкурсная комиссия состоит из членов организационного комитета по подготовке и пр</w:t>
      </w:r>
      <w:r>
        <w:rPr>
          <w:bCs/>
          <w:color w:val="000000" w:themeColor="text1"/>
          <w:sz w:val="26"/>
          <w:szCs w:val="26"/>
          <w:lang w:val="ru-RU"/>
        </w:rPr>
        <w:t>о</w:t>
      </w:r>
      <w:r w:rsidRPr="002C0D51">
        <w:rPr>
          <w:bCs/>
          <w:color w:val="000000" w:themeColor="text1"/>
          <w:sz w:val="26"/>
          <w:szCs w:val="26"/>
          <w:lang w:val="ru-RU"/>
        </w:rPr>
        <w:t>ведению мероприятий</w:t>
      </w:r>
      <w:r>
        <w:rPr>
          <w:bCs/>
          <w:color w:val="000000" w:themeColor="text1"/>
          <w:sz w:val="26"/>
          <w:szCs w:val="26"/>
          <w:lang w:val="ru-RU"/>
        </w:rPr>
        <w:t>,</w:t>
      </w:r>
      <w:r w:rsidRPr="002C0D51">
        <w:rPr>
          <w:bCs/>
          <w:color w:val="000000" w:themeColor="text1"/>
          <w:sz w:val="26"/>
          <w:szCs w:val="26"/>
          <w:lang w:val="ru-RU"/>
        </w:rPr>
        <w:t xml:space="preserve"> посвященных празднованию</w:t>
      </w:r>
      <w:r>
        <w:rPr>
          <w:bCs/>
          <w:color w:val="000000" w:themeColor="text1"/>
          <w:sz w:val="26"/>
          <w:szCs w:val="26"/>
          <w:lang w:val="ru-RU"/>
        </w:rPr>
        <w:t xml:space="preserve"> </w:t>
      </w:r>
      <w:r w:rsidRPr="002C0D51">
        <w:rPr>
          <w:bCs/>
          <w:color w:val="000000" w:themeColor="text1"/>
          <w:sz w:val="26"/>
          <w:szCs w:val="26"/>
          <w:lang w:val="ru-RU"/>
        </w:rPr>
        <w:t xml:space="preserve">76-ой годовщины Победы </w:t>
      </w:r>
      <w:r>
        <w:rPr>
          <w:sz w:val="26"/>
          <w:szCs w:val="26"/>
          <w:lang w:val="ru-RU"/>
        </w:rPr>
        <w:t>советского народа в Великой О</w:t>
      </w:r>
      <w:r w:rsidRPr="007332C2">
        <w:rPr>
          <w:sz w:val="26"/>
          <w:szCs w:val="26"/>
          <w:lang w:val="ru-RU"/>
        </w:rPr>
        <w:t>течественной войне 1941-1945 гг.</w:t>
      </w:r>
    </w:p>
    <w:p w14:paraId="001A059E" w14:textId="77777777" w:rsidR="00C07E87" w:rsidRPr="002C0D51" w:rsidRDefault="00C07E87" w:rsidP="00C07E87">
      <w:pPr>
        <w:shd w:val="clear" w:color="auto" w:fill="FFFFFF"/>
        <w:rPr>
          <w:b/>
          <w:bCs/>
          <w:color w:val="000000" w:themeColor="text1"/>
          <w:sz w:val="26"/>
          <w:szCs w:val="26"/>
          <w:lang w:val="ru-RU"/>
        </w:rPr>
      </w:pPr>
      <w:r w:rsidRPr="002C0D51">
        <w:rPr>
          <w:b/>
          <w:bCs/>
          <w:color w:val="000000" w:themeColor="text1"/>
          <w:sz w:val="26"/>
          <w:szCs w:val="26"/>
          <w:lang w:val="ru-RU"/>
        </w:rPr>
        <w:t xml:space="preserve"> </w:t>
      </w:r>
    </w:p>
    <w:p w14:paraId="01563FBD" w14:textId="3D79E5C4" w:rsidR="00C07E87" w:rsidRPr="002C0D51" w:rsidRDefault="00C07E87" w:rsidP="00C07E87">
      <w:pPr>
        <w:shd w:val="clear" w:color="auto" w:fill="FFFFFF"/>
        <w:jc w:val="center"/>
        <w:rPr>
          <w:color w:val="000000" w:themeColor="text1"/>
          <w:sz w:val="26"/>
          <w:szCs w:val="26"/>
          <w:lang w:val="ru-RU"/>
        </w:rPr>
      </w:pPr>
      <w:r w:rsidRPr="002C0D51">
        <w:rPr>
          <w:b/>
          <w:bCs/>
          <w:color w:val="000000" w:themeColor="text1"/>
          <w:sz w:val="26"/>
          <w:szCs w:val="26"/>
          <w:lang w:val="ru-RU"/>
        </w:rPr>
        <w:t xml:space="preserve">3. Порядок и условия проведения </w:t>
      </w:r>
      <w:r>
        <w:rPr>
          <w:b/>
          <w:bCs/>
          <w:color w:val="000000" w:themeColor="text1"/>
          <w:sz w:val="26"/>
          <w:szCs w:val="26"/>
          <w:lang w:val="ru-RU"/>
        </w:rPr>
        <w:t>К</w:t>
      </w:r>
      <w:r w:rsidRPr="002C0D51">
        <w:rPr>
          <w:b/>
          <w:bCs/>
          <w:color w:val="000000" w:themeColor="text1"/>
          <w:sz w:val="26"/>
          <w:szCs w:val="26"/>
          <w:lang w:val="ru-RU"/>
        </w:rPr>
        <w:t>онкурса:</w:t>
      </w:r>
    </w:p>
    <w:p w14:paraId="64D7F81F" w14:textId="77777777" w:rsidR="00C07E87" w:rsidRPr="002C0D51" w:rsidRDefault="00C07E87" w:rsidP="00C07E87">
      <w:pPr>
        <w:shd w:val="clear" w:color="auto" w:fill="FFFFFF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 xml:space="preserve">3.1. В </w:t>
      </w:r>
      <w:r>
        <w:rPr>
          <w:bCs/>
          <w:color w:val="000000" w:themeColor="text1"/>
          <w:sz w:val="26"/>
          <w:szCs w:val="26"/>
          <w:lang w:val="ru-RU"/>
        </w:rPr>
        <w:t>К</w:t>
      </w:r>
      <w:r w:rsidRPr="002C0D51">
        <w:rPr>
          <w:bCs/>
          <w:color w:val="000000" w:themeColor="text1"/>
          <w:sz w:val="26"/>
          <w:szCs w:val="26"/>
          <w:lang w:val="ru-RU"/>
        </w:rPr>
        <w:t>онкурсе могут принимать участие организации всех форм собственности.</w:t>
      </w:r>
    </w:p>
    <w:p w14:paraId="4C56A9E5" w14:textId="77777777" w:rsidR="00C07E87" w:rsidRPr="002C0D51" w:rsidRDefault="00C07E87" w:rsidP="00C07E87">
      <w:pPr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3.</w:t>
      </w:r>
      <w:r w:rsidRPr="002C0D51">
        <w:rPr>
          <w:color w:val="000000" w:themeColor="text1"/>
          <w:sz w:val="26"/>
          <w:szCs w:val="26"/>
          <w:lang w:val="ru-RU"/>
        </w:rPr>
        <w:t>2. Каждая организация предоставляет о себе краткую информацию, историческую справку продолжительностью не более чем 30 секунд в электронном варианте</w:t>
      </w:r>
      <w:r>
        <w:rPr>
          <w:color w:val="000000" w:themeColor="text1"/>
          <w:sz w:val="26"/>
          <w:szCs w:val="26"/>
          <w:lang w:val="ru-RU"/>
        </w:rPr>
        <w:t>,</w:t>
      </w:r>
      <w:r w:rsidRPr="002C0D51">
        <w:rPr>
          <w:color w:val="000000" w:themeColor="text1"/>
          <w:sz w:val="26"/>
          <w:szCs w:val="26"/>
          <w:lang w:val="ru-RU"/>
        </w:rPr>
        <w:t xml:space="preserve"> формате </w:t>
      </w:r>
      <w:proofErr w:type="spellStart"/>
      <w:r w:rsidRPr="002C0D51">
        <w:rPr>
          <w:color w:val="000000" w:themeColor="text1"/>
          <w:sz w:val="26"/>
          <w:szCs w:val="26"/>
          <w:lang w:val="ru-RU"/>
        </w:rPr>
        <w:t>Word</w:t>
      </w:r>
      <w:proofErr w:type="spellEnd"/>
      <w:r w:rsidRPr="002C0D51">
        <w:rPr>
          <w:color w:val="000000" w:themeColor="text1"/>
          <w:sz w:val="26"/>
          <w:szCs w:val="26"/>
          <w:lang w:val="ru-RU"/>
        </w:rPr>
        <w:t xml:space="preserve"> до </w:t>
      </w:r>
      <w:r>
        <w:rPr>
          <w:color w:val="000000" w:themeColor="text1"/>
          <w:sz w:val="26"/>
          <w:szCs w:val="26"/>
          <w:lang w:val="ru-RU"/>
        </w:rPr>
        <w:t>30</w:t>
      </w:r>
      <w:r w:rsidRPr="002C0D51">
        <w:rPr>
          <w:color w:val="000000" w:themeColor="text1"/>
          <w:sz w:val="26"/>
          <w:szCs w:val="26"/>
          <w:lang w:val="ru-RU"/>
        </w:rPr>
        <w:t xml:space="preserve">.04.2021г. (отправить на </w:t>
      </w:r>
      <w:proofErr w:type="spellStart"/>
      <w:r w:rsidRPr="002C0D51">
        <w:rPr>
          <w:color w:val="000000" w:themeColor="text1"/>
          <w:sz w:val="26"/>
          <w:szCs w:val="26"/>
        </w:rPr>
        <w:t>askiz</w:t>
      </w:r>
      <w:proofErr w:type="spellEnd"/>
      <w:r w:rsidRPr="002C0D51">
        <w:rPr>
          <w:color w:val="000000" w:themeColor="text1"/>
          <w:sz w:val="26"/>
          <w:szCs w:val="26"/>
          <w:lang w:val="ru-RU"/>
        </w:rPr>
        <w:t>-</w:t>
      </w:r>
      <w:proofErr w:type="spellStart"/>
      <w:r w:rsidRPr="002C0D51">
        <w:rPr>
          <w:color w:val="000000" w:themeColor="text1"/>
          <w:sz w:val="26"/>
          <w:szCs w:val="26"/>
        </w:rPr>
        <w:t>rckd</w:t>
      </w:r>
      <w:proofErr w:type="spellEnd"/>
      <w:r w:rsidRPr="002C0D51">
        <w:rPr>
          <w:color w:val="000000" w:themeColor="text1"/>
          <w:sz w:val="26"/>
          <w:szCs w:val="26"/>
          <w:lang w:val="ru-RU"/>
        </w:rPr>
        <w:t>@</w:t>
      </w:r>
      <w:proofErr w:type="spellStart"/>
      <w:r w:rsidRPr="002C0D51">
        <w:rPr>
          <w:color w:val="000000" w:themeColor="text1"/>
          <w:sz w:val="26"/>
          <w:szCs w:val="26"/>
        </w:rPr>
        <w:t>yandex</w:t>
      </w:r>
      <w:proofErr w:type="spellEnd"/>
      <w:r w:rsidRPr="002C0D51">
        <w:rPr>
          <w:color w:val="000000" w:themeColor="text1"/>
          <w:sz w:val="26"/>
          <w:szCs w:val="26"/>
          <w:lang w:val="ru-RU"/>
        </w:rPr>
        <w:t>.</w:t>
      </w:r>
      <w:proofErr w:type="spellStart"/>
      <w:r w:rsidRPr="002C0D51">
        <w:rPr>
          <w:color w:val="000000" w:themeColor="text1"/>
          <w:sz w:val="26"/>
          <w:szCs w:val="26"/>
        </w:rPr>
        <w:t>ru</w:t>
      </w:r>
      <w:proofErr w:type="spellEnd"/>
      <w:r w:rsidRPr="002C0D51">
        <w:rPr>
          <w:color w:val="000000" w:themeColor="text1"/>
          <w:sz w:val="26"/>
          <w:szCs w:val="26"/>
          <w:lang w:val="ru-RU"/>
        </w:rPr>
        <w:t>)</w:t>
      </w:r>
    </w:p>
    <w:p w14:paraId="33C0932E" w14:textId="77777777" w:rsidR="00C07E87" w:rsidRPr="002C0D51" w:rsidRDefault="00C07E87" w:rsidP="00C07E87">
      <w:pPr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3.3.</w:t>
      </w:r>
      <w:r w:rsidRPr="002C0D51">
        <w:rPr>
          <w:color w:val="000000" w:themeColor="text1"/>
          <w:sz w:val="26"/>
          <w:szCs w:val="26"/>
          <w:lang w:val="ru-RU"/>
        </w:rPr>
        <w:t xml:space="preserve"> Каждая организация – участник шествия создаёт колонну (возможно объединение малочисленных предприятий в единую колонну) по 5 человек в ряду (количество не ограничено). Участники соблюдают точную дистанцию в своих рядах (0.5 м. между рядами) на протяжении всего маршрута.</w:t>
      </w:r>
    </w:p>
    <w:p w14:paraId="7DDB0F25" w14:textId="77777777" w:rsidR="00C07E87" w:rsidRPr="002C0D51" w:rsidRDefault="00C07E87" w:rsidP="00C07E87">
      <w:pPr>
        <w:contextualSpacing/>
        <w:jc w:val="both"/>
        <w:rPr>
          <w:color w:val="000000" w:themeColor="text1"/>
          <w:sz w:val="26"/>
          <w:szCs w:val="26"/>
          <w:lang w:val="ru-RU"/>
        </w:rPr>
      </w:pPr>
    </w:p>
    <w:p w14:paraId="57E0EA90" w14:textId="77777777" w:rsidR="00C07E87" w:rsidRPr="002C0D51" w:rsidRDefault="00C07E87" w:rsidP="00C07E87">
      <w:pPr>
        <w:shd w:val="clear" w:color="auto" w:fill="FFFFFF"/>
        <w:jc w:val="center"/>
        <w:rPr>
          <w:color w:val="000000" w:themeColor="text1"/>
          <w:sz w:val="26"/>
          <w:szCs w:val="26"/>
          <w:lang w:val="ru-RU"/>
        </w:rPr>
      </w:pPr>
      <w:r w:rsidRPr="002C0D51">
        <w:rPr>
          <w:b/>
          <w:bCs/>
          <w:color w:val="000000" w:themeColor="text1"/>
          <w:sz w:val="26"/>
          <w:szCs w:val="26"/>
          <w:lang w:val="ru-RU"/>
        </w:rPr>
        <w:t>4.Критерии оцен</w:t>
      </w:r>
      <w:r>
        <w:rPr>
          <w:b/>
          <w:bCs/>
          <w:color w:val="000000" w:themeColor="text1"/>
          <w:sz w:val="26"/>
          <w:szCs w:val="26"/>
          <w:lang w:val="ru-RU"/>
        </w:rPr>
        <w:t>ки при определении победителей К</w:t>
      </w:r>
      <w:r w:rsidRPr="002C0D51">
        <w:rPr>
          <w:b/>
          <w:bCs/>
          <w:color w:val="000000" w:themeColor="text1"/>
          <w:sz w:val="26"/>
          <w:szCs w:val="26"/>
          <w:lang w:val="ru-RU"/>
        </w:rPr>
        <w:t>онкурса:</w:t>
      </w:r>
    </w:p>
    <w:p w14:paraId="6A937458" w14:textId="77777777" w:rsidR="00C07E87" w:rsidRPr="002C0D51" w:rsidRDefault="00C07E87" w:rsidP="00C07E87">
      <w:pPr>
        <w:shd w:val="clear" w:color="auto" w:fill="FFFFFF"/>
        <w:contextualSpacing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4.1. Соответствие тематике мероприятия.</w:t>
      </w:r>
    </w:p>
    <w:p w14:paraId="35E35299" w14:textId="77777777" w:rsidR="00C07E87" w:rsidRPr="002C0D51" w:rsidRDefault="00C07E87" w:rsidP="00C07E87">
      <w:pPr>
        <w:shd w:val="clear" w:color="auto" w:fill="FFFFFF"/>
        <w:contextualSpacing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4.2. Выдержанность оформления в одном стиле.</w:t>
      </w:r>
    </w:p>
    <w:p w14:paraId="6CE4905F" w14:textId="77777777" w:rsidR="00C07E87" w:rsidRPr="002C0D51" w:rsidRDefault="00C07E87" w:rsidP="00C07E87">
      <w:pPr>
        <w:shd w:val="clear" w:color="auto" w:fill="FFFFFF"/>
        <w:contextualSpacing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4.3. Оригинальность оформления.</w:t>
      </w:r>
    </w:p>
    <w:p w14:paraId="17836FB8" w14:textId="77777777" w:rsidR="00C07E87" w:rsidRPr="002C0D51" w:rsidRDefault="00C07E87" w:rsidP="00C07E87">
      <w:pPr>
        <w:shd w:val="clear" w:color="auto" w:fill="FFFFFF"/>
        <w:rPr>
          <w:b/>
          <w:bCs/>
          <w:color w:val="000000" w:themeColor="text1"/>
          <w:sz w:val="26"/>
          <w:szCs w:val="26"/>
          <w:lang w:val="ru-RU"/>
        </w:rPr>
      </w:pPr>
    </w:p>
    <w:p w14:paraId="2861AC34" w14:textId="08707822" w:rsidR="00C07E87" w:rsidRPr="002C0D51" w:rsidRDefault="00C07E87" w:rsidP="00C07E87">
      <w:pPr>
        <w:shd w:val="clear" w:color="auto" w:fill="FFFFFF"/>
        <w:jc w:val="center"/>
        <w:rPr>
          <w:color w:val="000000" w:themeColor="text1"/>
          <w:sz w:val="26"/>
          <w:szCs w:val="26"/>
          <w:lang w:val="ru-RU"/>
        </w:rPr>
      </w:pPr>
      <w:r w:rsidRPr="002C0D51">
        <w:rPr>
          <w:b/>
          <w:bCs/>
          <w:color w:val="000000" w:themeColor="text1"/>
          <w:sz w:val="26"/>
          <w:szCs w:val="26"/>
          <w:lang w:val="ru-RU"/>
        </w:rPr>
        <w:t xml:space="preserve">5. Подведение итогов и награждение победителей </w:t>
      </w:r>
      <w:r>
        <w:rPr>
          <w:b/>
          <w:bCs/>
          <w:color w:val="000000" w:themeColor="text1"/>
          <w:sz w:val="26"/>
          <w:szCs w:val="26"/>
          <w:lang w:val="ru-RU"/>
        </w:rPr>
        <w:t>К</w:t>
      </w:r>
      <w:r w:rsidRPr="002C0D51">
        <w:rPr>
          <w:b/>
          <w:bCs/>
          <w:color w:val="000000" w:themeColor="text1"/>
          <w:sz w:val="26"/>
          <w:szCs w:val="26"/>
          <w:lang w:val="ru-RU"/>
        </w:rPr>
        <w:t>онкурса:</w:t>
      </w:r>
    </w:p>
    <w:p w14:paraId="46180FDF" w14:textId="77777777" w:rsidR="00C07E87" w:rsidRPr="002C0D51" w:rsidRDefault="00C07E87" w:rsidP="00C07E87">
      <w:pPr>
        <w:shd w:val="clear" w:color="auto" w:fill="FFFFFF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5.1. Ито</w:t>
      </w:r>
      <w:r>
        <w:rPr>
          <w:bCs/>
          <w:color w:val="000000" w:themeColor="text1"/>
          <w:sz w:val="26"/>
          <w:szCs w:val="26"/>
          <w:lang w:val="ru-RU"/>
        </w:rPr>
        <w:t>ги К</w:t>
      </w:r>
      <w:r w:rsidRPr="002C0D51">
        <w:rPr>
          <w:bCs/>
          <w:color w:val="000000" w:themeColor="text1"/>
          <w:sz w:val="26"/>
          <w:szCs w:val="26"/>
          <w:lang w:val="ru-RU"/>
        </w:rPr>
        <w:t>онкурса будут подведены 9 мая 2021 года</w:t>
      </w:r>
      <w:r>
        <w:rPr>
          <w:bCs/>
          <w:color w:val="000000" w:themeColor="text1"/>
          <w:sz w:val="26"/>
          <w:szCs w:val="26"/>
          <w:lang w:val="ru-RU"/>
        </w:rPr>
        <w:t>, в 13.40, на сцене.</w:t>
      </w:r>
    </w:p>
    <w:p w14:paraId="2425B4B5" w14:textId="77777777" w:rsidR="00C07E87" w:rsidRPr="002C0D51" w:rsidRDefault="00C07E87" w:rsidP="00C07E87">
      <w:pPr>
        <w:shd w:val="clear" w:color="auto" w:fill="FFFFFF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5.2. Победителям будут вручены дипломы Главы Аскизского района.</w:t>
      </w:r>
    </w:p>
    <w:p w14:paraId="55923D4C" w14:textId="77777777" w:rsidR="00C07E87" w:rsidRPr="002C0D51" w:rsidRDefault="00C07E87" w:rsidP="00C07E87">
      <w:pPr>
        <w:shd w:val="clear" w:color="auto" w:fill="FFFFFF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bCs/>
          <w:color w:val="000000" w:themeColor="text1"/>
          <w:sz w:val="26"/>
          <w:szCs w:val="26"/>
          <w:lang w:val="ru-RU"/>
        </w:rPr>
        <w:t>5.3. Конкурсная комиссия вправе завершить конкурс без определения победителей, если выявленные результаты будут признаны неудовлетворительными.</w:t>
      </w:r>
    </w:p>
    <w:p w14:paraId="664679A1" w14:textId="77777777" w:rsidR="00C07E87" w:rsidRPr="002C0D51" w:rsidRDefault="00C07E87" w:rsidP="00C07E87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</w:p>
    <w:p w14:paraId="38B4FA58" w14:textId="77777777" w:rsidR="00C07E87" w:rsidRPr="002C0D51" w:rsidRDefault="00C07E87" w:rsidP="00C07E87">
      <w:pPr>
        <w:shd w:val="clear" w:color="auto" w:fill="FFFFFF"/>
        <w:jc w:val="center"/>
        <w:rPr>
          <w:color w:val="000000" w:themeColor="text1"/>
          <w:sz w:val="26"/>
          <w:szCs w:val="26"/>
          <w:lang w:val="ru-RU"/>
        </w:rPr>
      </w:pPr>
      <w:r w:rsidRPr="00C07E87">
        <w:rPr>
          <w:b/>
          <w:bCs/>
          <w:color w:val="000000" w:themeColor="text1"/>
          <w:sz w:val="26"/>
          <w:szCs w:val="26"/>
          <w:lang w:val="ru-RU"/>
        </w:rPr>
        <w:t>6.</w:t>
      </w:r>
      <w:r w:rsidRPr="002C0D51">
        <w:rPr>
          <w:color w:val="000000" w:themeColor="text1"/>
          <w:sz w:val="26"/>
          <w:szCs w:val="26"/>
          <w:lang w:val="ru-RU"/>
        </w:rPr>
        <w:t> </w:t>
      </w:r>
      <w:r>
        <w:rPr>
          <w:b/>
          <w:bCs/>
          <w:color w:val="000000" w:themeColor="text1"/>
          <w:sz w:val="26"/>
          <w:szCs w:val="26"/>
          <w:lang w:val="ru-RU"/>
        </w:rPr>
        <w:t>Порядок проведения Ш</w:t>
      </w:r>
      <w:r w:rsidRPr="002C0D51">
        <w:rPr>
          <w:b/>
          <w:bCs/>
          <w:color w:val="000000" w:themeColor="text1"/>
          <w:sz w:val="26"/>
          <w:szCs w:val="26"/>
          <w:lang w:val="ru-RU"/>
        </w:rPr>
        <w:t>ествия</w:t>
      </w:r>
      <w:r>
        <w:rPr>
          <w:b/>
          <w:bCs/>
          <w:color w:val="000000" w:themeColor="text1"/>
          <w:sz w:val="26"/>
          <w:szCs w:val="26"/>
          <w:lang w:val="ru-RU"/>
        </w:rPr>
        <w:t>-парада (Конкурса)</w:t>
      </w:r>
      <w:r w:rsidRPr="002C0D51">
        <w:rPr>
          <w:b/>
          <w:bCs/>
          <w:color w:val="000000" w:themeColor="text1"/>
          <w:sz w:val="26"/>
          <w:szCs w:val="26"/>
          <w:lang w:val="ru-RU"/>
        </w:rPr>
        <w:t>:</w:t>
      </w:r>
    </w:p>
    <w:p w14:paraId="11F4C82E" w14:textId="40CC2BBE" w:rsidR="00C07E87" w:rsidRPr="002C0D51" w:rsidRDefault="00C07E87" w:rsidP="00C07E87">
      <w:pPr>
        <w:contextualSpacing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6.1. Праздничное Ш</w:t>
      </w:r>
      <w:r w:rsidRPr="002C0D51">
        <w:rPr>
          <w:color w:val="000000" w:themeColor="text1"/>
          <w:sz w:val="26"/>
          <w:szCs w:val="26"/>
          <w:lang w:val="ru-RU"/>
        </w:rPr>
        <w:t>ествие</w:t>
      </w:r>
      <w:r>
        <w:rPr>
          <w:color w:val="000000" w:themeColor="text1"/>
          <w:sz w:val="26"/>
          <w:szCs w:val="26"/>
          <w:lang w:val="ru-RU"/>
        </w:rPr>
        <w:t>-парада</w:t>
      </w:r>
      <w:r w:rsidRPr="002C0D51">
        <w:rPr>
          <w:color w:val="000000" w:themeColor="text1"/>
          <w:sz w:val="26"/>
          <w:szCs w:val="26"/>
          <w:lang w:val="ru-RU"/>
        </w:rPr>
        <w:t xml:space="preserve"> колонн состоится 9 мая 20</w:t>
      </w:r>
      <w:r w:rsidR="004E1E93">
        <w:rPr>
          <w:color w:val="000000" w:themeColor="text1"/>
          <w:sz w:val="26"/>
          <w:szCs w:val="26"/>
          <w:lang w:val="ru-RU"/>
        </w:rPr>
        <w:t xml:space="preserve">21 </w:t>
      </w:r>
      <w:r w:rsidRPr="002C0D51">
        <w:rPr>
          <w:color w:val="000000" w:themeColor="text1"/>
          <w:sz w:val="26"/>
          <w:szCs w:val="26"/>
          <w:lang w:val="ru-RU"/>
        </w:rPr>
        <w:t>г.</w:t>
      </w:r>
    </w:p>
    <w:p w14:paraId="76B047C0" w14:textId="77777777" w:rsidR="00C07E87" w:rsidRPr="002C0D51" w:rsidRDefault="00C07E87" w:rsidP="00C07E87">
      <w:pPr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 xml:space="preserve">6.2. </w:t>
      </w:r>
      <w:r>
        <w:rPr>
          <w:color w:val="000000" w:themeColor="text1"/>
          <w:sz w:val="26"/>
          <w:szCs w:val="26"/>
          <w:lang w:val="ru-RU"/>
        </w:rPr>
        <w:t>Шествие-парад к</w:t>
      </w:r>
      <w:r w:rsidRPr="002C0D51">
        <w:rPr>
          <w:color w:val="000000" w:themeColor="text1"/>
          <w:sz w:val="26"/>
          <w:szCs w:val="26"/>
          <w:lang w:val="ru-RU"/>
        </w:rPr>
        <w:t>олонны сопровождают организаторы шествия.</w:t>
      </w:r>
    </w:p>
    <w:p w14:paraId="63BD960C" w14:textId="0D75F28A" w:rsidR="00C07E87" w:rsidRPr="002C0D51" w:rsidRDefault="00C07E87" w:rsidP="00C07E87">
      <w:pPr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lastRenderedPageBreak/>
        <w:t xml:space="preserve">6.3. Движение начнется в 10.30 от </w:t>
      </w:r>
      <w:proofErr w:type="spellStart"/>
      <w:r w:rsidRPr="002C0D51">
        <w:rPr>
          <w:color w:val="000000" w:themeColor="text1"/>
          <w:sz w:val="26"/>
          <w:szCs w:val="26"/>
          <w:lang w:val="ru-RU"/>
        </w:rPr>
        <w:t>З</w:t>
      </w:r>
      <w:r w:rsidR="004E1E93">
        <w:rPr>
          <w:color w:val="000000" w:themeColor="text1"/>
          <w:sz w:val="26"/>
          <w:szCs w:val="26"/>
          <w:lang w:val="ru-RU"/>
        </w:rPr>
        <w:t>АГС</w:t>
      </w:r>
      <w:r w:rsidRPr="002C0D51">
        <w:rPr>
          <w:color w:val="000000" w:themeColor="text1"/>
          <w:sz w:val="26"/>
          <w:szCs w:val="26"/>
          <w:lang w:val="ru-RU"/>
        </w:rPr>
        <w:t>а</w:t>
      </w:r>
      <w:proofErr w:type="spellEnd"/>
      <w:r w:rsidRPr="002C0D51">
        <w:rPr>
          <w:color w:val="000000" w:themeColor="text1"/>
          <w:sz w:val="26"/>
          <w:szCs w:val="26"/>
          <w:lang w:val="ru-RU"/>
        </w:rPr>
        <w:t xml:space="preserve"> по ул. Красноармейская. Далее колонна двигается по улице - Красноармейская- Горького – Аскизский лицей-интернат с.</w:t>
      </w:r>
      <w:r>
        <w:rPr>
          <w:color w:val="000000" w:themeColor="text1"/>
          <w:sz w:val="26"/>
          <w:szCs w:val="26"/>
          <w:lang w:val="ru-RU"/>
        </w:rPr>
        <w:t xml:space="preserve"> </w:t>
      </w:r>
      <w:r w:rsidRPr="002C0D51">
        <w:rPr>
          <w:color w:val="000000" w:themeColor="text1"/>
          <w:sz w:val="26"/>
          <w:szCs w:val="26"/>
          <w:lang w:val="ru-RU"/>
        </w:rPr>
        <w:t>Аскиз.</w:t>
      </w:r>
    </w:p>
    <w:p w14:paraId="7B322997" w14:textId="77777777" w:rsidR="00C07E87" w:rsidRPr="002C0D51" w:rsidRDefault="00C07E87" w:rsidP="00C07E87">
      <w:pPr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6.4. Все организации обеспечиваются схемой порядка формирования шествия.</w:t>
      </w:r>
    </w:p>
    <w:p w14:paraId="4E7280E3" w14:textId="77777777" w:rsidR="00C07E87" w:rsidRPr="002C0D51" w:rsidRDefault="00C07E87" w:rsidP="00C07E87">
      <w:pPr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6.5. В целях безопасности движения участников шествия</w:t>
      </w:r>
      <w:r>
        <w:rPr>
          <w:color w:val="000000" w:themeColor="text1"/>
          <w:sz w:val="26"/>
          <w:szCs w:val="26"/>
          <w:lang w:val="ru-RU"/>
        </w:rPr>
        <w:t>-парада</w:t>
      </w:r>
      <w:r w:rsidRPr="002C0D51">
        <w:rPr>
          <w:color w:val="000000" w:themeColor="text1"/>
          <w:sz w:val="26"/>
          <w:szCs w:val="26"/>
          <w:lang w:val="ru-RU"/>
        </w:rPr>
        <w:t xml:space="preserve"> формирование праздничной колонны осуществляется в строгом соответствии с утверждённой схемой.</w:t>
      </w:r>
    </w:p>
    <w:p w14:paraId="19C76832" w14:textId="77777777" w:rsidR="00C07E87" w:rsidRPr="002C0D51" w:rsidRDefault="00C07E87" w:rsidP="00C07E87">
      <w:pPr>
        <w:shd w:val="clear" w:color="auto" w:fill="FFFFFF"/>
        <w:contextualSpacing/>
        <w:rPr>
          <w:color w:val="000000" w:themeColor="text1"/>
          <w:sz w:val="26"/>
          <w:szCs w:val="26"/>
          <w:lang w:val="ru-RU"/>
        </w:rPr>
      </w:pPr>
    </w:p>
    <w:p w14:paraId="11F516F1" w14:textId="77777777" w:rsidR="00C07E87" w:rsidRPr="002C0D51" w:rsidRDefault="00C07E87" w:rsidP="00C07E87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  <w:r w:rsidRPr="002C0D51">
        <w:rPr>
          <w:b/>
          <w:bCs/>
          <w:color w:val="000000" w:themeColor="text1"/>
          <w:sz w:val="26"/>
          <w:szCs w:val="26"/>
          <w:lang w:val="ru-RU"/>
        </w:rPr>
        <w:t>Телефоны для справок: 8(39045)9-28-68</w:t>
      </w:r>
    </w:p>
    <w:p w14:paraId="0F8C2144" w14:textId="2ADCA243" w:rsidR="00C07E87" w:rsidRDefault="00C07E87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3CD47A16" w14:textId="754FC02B" w:rsidR="00045C44" w:rsidRDefault="00045C44" w:rsidP="00045C4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Утверждено</w:t>
      </w:r>
    </w:p>
    <w:p w14:paraId="3E5C7609" w14:textId="77777777" w:rsidR="00045C44" w:rsidRDefault="00045C44" w:rsidP="00045C4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7C28FB27" w14:textId="77777777" w:rsidR="00045C44" w:rsidRDefault="00045C44" w:rsidP="00045C4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4B37F6BC" w14:textId="77777777" w:rsidR="00045C44" w:rsidRDefault="00045C44" w:rsidP="00045C4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6743675A" w14:textId="77777777" w:rsidR="00A72587" w:rsidRPr="008C32BE" w:rsidRDefault="00A72587" w:rsidP="00A725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20.04.2021</w:t>
      </w:r>
      <w:r w:rsidRPr="008C32BE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294-п</w:t>
      </w:r>
    </w:p>
    <w:p w14:paraId="6500AD86" w14:textId="77777777" w:rsidR="00045C44" w:rsidRDefault="00045C44" w:rsidP="00045C44">
      <w:pPr>
        <w:jc w:val="center"/>
        <w:rPr>
          <w:b/>
          <w:sz w:val="26"/>
          <w:szCs w:val="26"/>
          <w:lang w:val="ru-RU"/>
        </w:rPr>
      </w:pPr>
    </w:p>
    <w:p w14:paraId="4839B401" w14:textId="2CB98A70" w:rsidR="00045C44" w:rsidRPr="00045C44" w:rsidRDefault="00045C44" w:rsidP="00045C44">
      <w:pPr>
        <w:jc w:val="center"/>
        <w:rPr>
          <w:b/>
          <w:sz w:val="26"/>
          <w:szCs w:val="26"/>
          <w:lang w:val="ru-RU"/>
        </w:rPr>
      </w:pPr>
      <w:r w:rsidRPr="00045C44">
        <w:rPr>
          <w:b/>
          <w:sz w:val="26"/>
          <w:szCs w:val="26"/>
          <w:lang w:val="ru-RU"/>
        </w:rPr>
        <w:t>ПОЛОЖЕНИЕ</w:t>
      </w:r>
    </w:p>
    <w:p w14:paraId="322EFA22" w14:textId="1CA4E038" w:rsidR="00F76936" w:rsidRDefault="00B65BAA" w:rsidP="00045C44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проведении конкурса-</w:t>
      </w:r>
      <w:r w:rsidR="00045C44" w:rsidRPr="00045C44">
        <w:rPr>
          <w:b/>
          <w:sz w:val="26"/>
          <w:szCs w:val="26"/>
          <w:lang w:val="ru-RU"/>
        </w:rPr>
        <w:t xml:space="preserve">смотра строя солдатских коробок </w:t>
      </w:r>
    </w:p>
    <w:p w14:paraId="68BB52E4" w14:textId="6B4787BB" w:rsidR="00045C44" w:rsidRPr="00045C44" w:rsidRDefault="00045C44" w:rsidP="00045C44">
      <w:pPr>
        <w:jc w:val="center"/>
        <w:rPr>
          <w:b/>
          <w:sz w:val="26"/>
          <w:szCs w:val="26"/>
          <w:lang w:val="ru-RU"/>
        </w:rPr>
      </w:pPr>
      <w:r w:rsidRPr="00045C44">
        <w:rPr>
          <w:b/>
          <w:sz w:val="26"/>
          <w:szCs w:val="26"/>
          <w:lang w:val="ru-RU"/>
        </w:rPr>
        <w:t xml:space="preserve">«Марш Славянки», посвященного празднованию 76-й годовщины Победы </w:t>
      </w:r>
    </w:p>
    <w:p w14:paraId="7567EE6F" w14:textId="29FD6666" w:rsidR="00045C44" w:rsidRPr="00045C44" w:rsidRDefault="00045C44" w:rsidP="00045C44">
      <w:pPr>
        <w:jc w:val="center"/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/>
          <w:sz w:val="26"/>
          <w:szCs w:val="26"/>
          <w:lang w:val="ru-RU"/>
        </w:rPr>
        <w:t xml:space="preserve">советского народа в Великой отечественной войне 1941-1945 гг. в </w:t>
      </w:r>
      <w:r w:rsidR="00C07E87">
        <w:rPr>
          <w:b/>
          <w:sz w:val="26"/>
          <w:szCs w:val="26"/>
          <w:lang w:val="ru-RU"/>
        </w:rPr>
        <w:t>с. Аскиз</w:t>
      </w:r>
    </w:p>
    <w:p w14:paraId="2F3310F6" w14:textId="77777777" w:rsidR="00045C44" w:rsidRPr="00045C44" w:rsidRDefault="00045C44" w:rsidP="00045C44">
      <w:pPr>
        <w:jc w:val="center"/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</w:p>
    <w:p w14:paraId="551E71ED" w14:textId="794E16AA" w:rsidR="00045C44" w:rsidRPr="00045C44" w:rsidRDefault="00045C44" w:rsidP="00C07E87">
      <w:pPr>
        <w:jc w:val="center"/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/>
          <w:bCs/>
          <w:color w:val="000000"/>
          <w:sz w:val="26"/>
          <w:szCs w:val="26"/>
          <w:shd w:val="clear" w:color="auto" w:fill="FAFAFA"/>
          <w:lang w:val="ru-RU"/>
        </w:rPr>
        <w:t>1. Общее положение.</w:t>
      </w:r>
    </w:p>
    <w:p w14:paraId="0C0572A8" w14:textId="67802FF3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1.1. Конкурс</w:t>
      </w:r>
      <w:r w:rsidR="00B65BAA">
        <w:rPr>
          <w:bCs/>
          <w:color w:val="000000"/>
          <w:sz w:val="26"/>
          <w:szCs w:val="26"/>
          <w:shd w:val="clear" w:color="auto" w:fill="FAFAFA"/>
          <w:lang w:val="ru-RU"/>
        </w:rPr>
        <w:t>-смотр</w:t>
      </w: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 «Марш Славянки» проводится в рамках празднования 76-й годовщины победы в В</w:t>
      </w:r>
      <w:r w:rsidR="00B65BAA">
        <w:rPr>
          <w:bCs/>
          <w:color w:val="000000"/>
          <w:sz w:val="26"/>
          <w:szCs w:val="26"/>
          <w:shd w:val="clear" w:color="auto" w:fill="FAFAFA"/>
          <w:lang w:val="ru-RU"/>
        </w:rPr>
        <w:t>еликой отечественной войне 1941-1945 гг. (далее Конкурс)</w:t>
      </w: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;</w:t>
      </w:r>
    </w:p>
    <w:p w14:paraId="480C5D8A" w14:textId="341B386E" w:rsidR="00045C44" w:rsidRPr="00045C44" w:rsidRDefault="00B65BAA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>
        <w:rPr>
          <w:bCs/>
          <w:color w:val="000000"/>
          <w:sz w:val="26"/>
          <w:szCs w:val="26"/>
          <w:shd w:val="clear" w:color="auto" w:fill="FAFAFA"/>
          <w:lang w:val="ru-RU"/>
        </w:rPr>
        <w:t>1.2. Организатор К</w:t>
      </w:r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онкурса </w:t>
      </w:r>
      <w:r>
        <w:rPr>
          <w:bCs/>
          <w:color w:val="000000"/>
          <w:sz w:val="26"/>
          <w:szCs w:val="26"/>
          <w:shd w:val="clear" w:color="auto" w:fill="FAFAFA"/>
          <w:lang w:val="ru-RU"/>
        </w:rPr>
        <w:t>–</w:t>
      </w:r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 </w:t>
      </w:r>
      <w:r>
        <w:rPr>
          <w:bCs/>
          <w:color w:val="000000"/>
          <w:sz w:val="26"/>
          <w:szCs w:val="26"/>
          <w:shd w:val="clear" w:color="auto" w:fill="FAFAFA"/>
          <w:lang w:val="ru-RU"/>
        </w:rPr>
        <w:t>МБУК «Аскизский РЦКД»</w:t>
      </w:r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;</w:t>
      </w:r>
    </w:p>
    <w:p w14:paraId="1D6D4E0D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1.3. Сроки проведения конкурса: 9 мая 2021 года, начало в 12.15 ч;</w:t>
      </w:r>
    </w:p>
    <w:p w14:paraId="0558172D" w14:textId="13509CDF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1.4. Место проведения: ул. Горького</w:t>
      </w:r>
    </w:p>
    <w:p w14:paraId="1F7DD3A5" w14:textId="77777777" w:rsidR="00045C44" w:rsidRPr="00045C44" w:rsidRDefault="00045C44" w:rsidP="00045C44">
      <w:pPr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</w:p>
    <w:p w14:paraId="392D208E" w14:textId="6346E08A" w:rsidR="00045C44" w:rsidRPr="00045C44" w:rsidRDefault="00B65BAA" w:rsidP="00C07E87">
      <w:pPr>
        <w:jc w:val="center"/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  <w:r>
        <w:rPr>
          <w:b/>
          <w:bCs/>
          <w:color w:val="000000"/>
          <w:sz w:val="26"/>
          <w:szCs w:val="26"/>
          <w:shd w:val="clear" w:color="auto" w:fill="FAFAFA"/>
          <w:lang w:val="ru-RU"/>
        </w:rPr>
        <w:t>2. Цели и задачи К</w:t>
      </w:r>
      <w:r w:rsidR="00045C44" w:rsidRPr="00045C44">
        <w:rPr>
          <w:b/>
          <w:bCs/>
          <w:color w:val="000000"/>
          <w:sz w:val="26"/>
          <w:szCs w:val="26"/>
          <w:shd w:val="clear" w:color="auto" w:fill="FAFAFA"/>
          <w:lang w:val="ru-RU"/>
        </w:rPr>
        <w:t>онкурса.</w:t>
      </w:r>
    </w:p>
    <w:p w14:paraId="1346C998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2.1. Пропаганда патриотизма среди населения села Аскиз;</w:t>
      </w:r>
    </w:p>
    <w:p w14:paraId="1DB0962D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2.2. Создание праздничной атмосферы на мероприятии;</w:t>
      </w:r>
    </w:p>
    <w:p w14:paraId="6E0150D4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</w:p>
    <w:p w14:paraId="4386C6E8" w14:textId="59418CAB" w:rsidR="00045C44" w:rsidRPr="00045C44" w:rsidRDefault="00B65BAA" w:rsidP="00C07E87">
      <w:pPr>
        <w:jc w:val="center"/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  <w:r>
        <w:rPr>
          <w:b/>
          <w:bCs/>
          <w:color w:val="000000"/>
          <w:sz w:val="26"/>
          <w:szCs w:val="26"/>
          <w:shd w:val="clear" w:color="auto" w:fill="FAFAFA"/>
          <w:lang w:val="ru-RU"/>
        </w:rPr>
        <w:t>3. Условия К</w:t>
      </w:r>
      <w:r w:rsidR="00045C44" w:rsidRPr="00045C44">
        <w:rPr>
          <w:b/>
          <w:bCs/>
          <w:color w:val="000000"/>
          <w:sz w:val="26"/>
          <w:szCs w:val="26"/>
          <w:shd w:val="clear" w:color="auto" w:fill="FAFAFA"/>
          <w:lang w:val="ru-RU"/>
        </w:rPr>
        <w:t>онкурса.</w:t>
      </w:r>
    </w:p>
    <w:p w14:paraId="24898FB8" w14:textId="1B19EE5C" w:rsidR="00045C44" w:rsidRPr="00045C44" w:rsidRDefault="00B65BAA" w:rsidP="00B65BAA">
      <w:pPr>
        <w:jc w:val="both"/>
        <w:rPr>
          <w:bCs/>
          <w:color w:val="000000"/>
          <w:sz w:val="26"/>
          <w:szCs w:val="26"/>
          <w:shd w:val="clear" w:color="auto" w:fill="FAFAFA"/>
          <w:lang w:val="ru-RU"/>
        </w:rPr>
      </w:pPr>
      <w:r>
        <w:rPr>
          <w:bCs/>
          <w:color w:val="000000"/>
          <w:sz w:val="26"/>
          <w:szCs w:val="26"/>
          <w:shd w:val="clear" w:color="auto" w:fill="FAFAFA"/>
          <w:lang w:val="ru-RU"/>
        </w:rPr>
        <w:t>3.1. В К</w:t>
      </w:r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онкурсе принимают участие взрослое население Аскиза, коллективы и организации учреждений и предприятий села;</w:t>
      </w:r>
    </w:p>
    <w:p w14:paraId="4C5B4CBA" w14:textId="77777777" w:rsidR="00045C44" w:rsidRPr="00045C44" w:rsidRDefault="00045C44" w:rsidP="00B65BAA">
      <w:pPr>
        <w:jc w:val="both"/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3.2. Строевая подготовка включает в себя – построение солдатской коробки не менее 12 человек;</w:t>
      </w:r>
    </w:p>
    <w:p w14:paraId="659B4EF7" w14:textId="77777777" w:rsidR="00045C44" w:rsidRPr="00045C44" w:rsidRDefault="00045C44" w:rsidP="00B65BAA">
      <w:pPr>
        <w:jc w:val="both"/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3.3. Единая форма или элементы ее;</w:t>
      </w:r>
    </w:p>
    <w:p w14:paraId="123139F1" w14:textId="63AF2C0A" w:rsidR="00045C44" w:rsidRPr="00045C44" w:rsidRDefault="00B65BAA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>
        <w:rPr>
          <w:bCs/>
          <w:color w:val="000000"/>
          <w:sz w:val="26"/>
          <w:szCs w:val="26"/>
          <w:shd w:val="clear" w:color="auto" w:fill="FAFAFA"/>
          <w:lang w:val="ru-RU"/>
        </w:rPr>
        <w:t>3.4. П</w:t>
      </w:r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одготовить </w:t>
      </w:r>
      <w:proofErr w:type="spellStart"/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речевку</w:t>
      </w:r>
      <w:proofErr w:type="spellEnd"/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, </w:t>
      </w:r>
      <w:proofErr w:type="spellStart"/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кричалку</w:t>
      </w:r>
      <w:proofErr w:type="spellEnd"/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 или девиз команды на тему Дня Победы;</w:t>
      </w:r>
    </w:p>
    <w:p w14:paraId="05888EB9" w14:textId="471D0F47" w:rsidR="00045C44" w:rsidRPr="00045C44" w:rsidRDefault="00045C44" w:rsidP="00B65BAA">
      <w:pPr>
        <w:jc w:val="both"/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3.5. </w:t>
      </w:r>
      <w:r w:rsidR="00B65BAA">
        <w:rPr>
          <w:bCs/>
          <w:color w:val="000000"/>
          <w:sz w:val="26"/>
          <w:szCs w:val="26"/>
          <w:shd w:val="clear" w:color="auto" w:fill="FAFAFA"/>
          <w:lang w:val="ru-RU"/>
        </w:rPr>
        <w:t>Солдатская к</w:t>
      </w: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оробочка идет строевым шагом мимо главной сцены, напротив нее останавливается и разворачивается к сцене. Далее каждая команда должна прокричать свою </w:t>
      </w:r>
      <w:proofErr w:type="spellStart"/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кричалку</w:t>
      </w:r>
      <w:proofErr w:type="spellEnd"/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.</w:t>
      </w:r>
    </w:p>
    <w:p w14:paraId="62D7FD36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- должны быть использованы команды: </w:t>
      </w:r>
    </w:p>
    <w:p w14:paraId="7FF82236" w14:textId="11282030" w:rsidR="00045C44" w:rsidRPr="00045C44" w:rsidRDefault="00B65BAA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- вперед шагом марш; на месте стой, раз, два; </w:t>
      </w:r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направо, налево;</w:t>
      </w:r>
    </w:p>
    <w:p w14:paraId="6D457EA1" w14:textId="3CCBBC54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Далее </w:t>
      </w:r>
      <w:r w:rsidR="00B65BAA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солдатские </w:t>
      </w: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короб</w:t>
      </w:r>
      <w:r w:rsidR="004E1E93">
        <w:rPr>
          <w:bCs/>
          <w:color w:val="000000"/>
          <w:sz w:val="26"/>
          <w:szCs w:val="26"/>
          <w:shd w:val="clear" w:color="auto" w:fill="FAFAFA"/>
          <w:lang w:val="ru-RU"/>
        </w:rPr>
        <w:t>ки</w:t>
      </w: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 xml:space="preserve"> встают на отведенные для них места.</w:t>
      </w:r>
    </w:p>
    <w:p w14:paraId="1E17E100" w14:textId="77777777" w:rsidR="00045C44" w:rsidRPr="00045C44" w:rsidRDefault="00045C44" w:rsidP="00045C44">
      <w:pPr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</w:p>
    <w:p w14:paraId="151F6FE1" w14:textId="77777777" w:rsidR="00045C44" w:rsidRPr="00045C44" w:rsidRDefault="00045C44" w:rsidP="00C07E87">
      <w:pPr>
        <w:jc w:val="center"/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/>
          <w:bCs/>
          <w:color w:val="000000"/>
          <w:sz w:val="26"/>
          <w:szCs w:val="26"/>
          <w:shd w:val="clear" w:color="auto" w:fill="FAFAFA"/>
          <w:lang w:val="ru-RU"/>
        </w:rPr>
        <w:t>4. Критерии оценок.</w:t>
      </w:r>
    </w:p>
    <w:p w14:paraId="7213CB06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4.1. Единая форма;</w:t>
      </w:r>
    </w:p>
    <w:p w14:paraId="7C609F89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4.2. Строевой шаг и четкое выполнение строевых команд;</w:t>
      </w:r>
    </w:p>
    <w:p w14:paraId="21D53C70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4.3. Праздничный дух.</w:t>
      </w:r>
    </w:p>
    <w:p w14:paraId="0C7C5D4C" w14:textId="77777777" w:rsidR="00045C44" w:rsidRPr="00045C44" w:rsidRDefault="00045C44" w:rsidP="00045C44">
      <w:pPr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</w:p>
    <w:p w14:paraId="1A13E076" w14:textId="43C88021" w:rsidR="00045C44" w:rsidRPr="00045C44" w:rsidRDefault="00045C44" w:rsidP="00C07E87">
      <w:pPr>
        <w:jc w:val="center"/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/>
          <w:bCs/>
          <w:color w:val="000000"/>
          <w:sz w:val="26"/>
          <w:szCs w:val="26"/>
          <w:shd w:val="clear" w:color="auto" w:fill="FAFAFA"/>
          <w:lang w:val="ru-RU"/>
        </w:rPr>
        <w:t xml:space="preserve">5. Жюри </w:t>
      </w:r>
      <w:r w:rsidR="00B65BAA">
        <w:rPr>
          <w:b/>
          <w:bCs/>
          <w:color w:val="000000"/>
          <w:sz w:val="26"/>
          <w:szCs w:val="26"/>
          <w:shd w:val="clear" w:color="auto" w:fill="FAFAFA"/>
          <w:lang w:val="ru-RU"/>
        </w:rPr>
        <w:t>К</w:t>
      </w:r>
      <w:r w:rsidRPr="00045C44">
        <w:rPr>
          <w:b/>
          <w:bCs/>
          <w:color w:val="000000"/>
          <w:sz w:val="26"/>
          <w:szCs w:val="26"/>
          <w:shd w:val="clear" w:color="auto" w:fill="FAFAFA"/>
          <w:lang w:val="ru-RU"/>
        </w:rPr>
        <w:t>онкурса.</w:t>
      </w:r>
    </w:p>
    <w:p w14:paraId="0796DD05" w14:textId="3194D440" w:rsidR="00045C44" w:rsidRPr="00045C44" w:rsidRDefault="00B65BAA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>
        <w:rPr>
          <w:bCs/>
          <w:color w:val="000000"/>
          <w:sz w:val="26"/>
          <w:szCs w:val="26"/>
          <w:shd w:val="clear" w:color="auto" w:fill="FAFAFA"/>
          <w:lang w:val="ru-RU"/>
        </w:rPr>
        <w:t>5.1. Жюри К</w:t>
      </w:r>
      <w:r w:rsidR="00045C44"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онкурса формируется из ведущих специалистов в сфере культуры.</w:t>
      </w:r>
    </w:p>
    <w:p w14:paraId="41A9CD9A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</w:p>
    <w:p w14:paraId="2A415D0C" w14:textId="77777777" w:rsidR="00045C44" w:rsidRPr="00045C44" w:rsidRDefault="00045C44" w:rsidP="00C07E87">
      <w:pPr>
        <w:jc w:val="center"/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/>
          <w:bCs/>
          <w:color w:val="000000"/>
          <w:sz w:val="26"/>
          <w:szCs w:val="26"/>
          <w:shd w:val="clear" w:color="auto" w:fill="FAFAFA"/>
          <w:lang w:val="ru-RU"/>
        </w:rPr>
        <w:t>5. Награждение.</w:t>
      </w:r>
    </w:p>
    <w:p w14:paraId="289B4F81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5.1. Команды награждаются дипломами и ценными сертификатами.</w:t>
      </w:r>
    </w:p>
    <w:p w14:paraId="2806B9D4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</w:p>
    <w:p w14:paraId="2513BF40" w14:textId="77777777" w:rsidR="00045C44" w:rsidRPr="00045C44" w:rsidRDefault="00045C44" w:rsidP="00045C44">
      <w:pPr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045C44">
        <w:rPr>
          <w:bCs/>
          <w:color w:val="000000"/>
          <w:sz w:val="26"/>
          <w:szCs w:val="26"/>
          <w:shd w:val="clear" w:color="auto" w:fill="FAFAFA"/>
          <w:lang w:val="ru-RU"/>
        </w:rPr>
        <w:t>Справки по телефону: 9-28-68</w:t>
      </w:r>
    </w:p>
    <w:p w14:paraId="359F5A31" w14:textId="77777777" w:rsidR="00B65BAA" w:rsidRDefault="00B65BAA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3D53D375" w14:textId="77777777" w:rsidR="00B65BAA" w:rsidRDefault="00B65BAA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53E3F82F" w14:textId="552F7D11" w:rsidR="00B65BAA" w:rsidRDefault="00B65BAA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19DDE379" w14:textId="706C5AD1" w:rsidR="00C07E87" w:rsidRDefault="00C07E87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75EAEE2E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Утверждено</w:t>
      </w:r>
    </w:p>
    <w:p w14:paraId="50C05871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7E0DB918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6F82C9F3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1FE0E5CD" w14:textId="77777777" w:rsidR="00A72587" w:rsidRPr="008C32BE" w:rsidRDefault="00A72587" w:rsidP="00A725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20.04.2021</w:t>
      </w:r>
      <w:r w:rsidRPr="008C32BE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294-п</w:t>
      </w:r>
    </w:p>
    <w:p w14:paraId="7B16B92F" w14:textId="77777777" w:rsidR="003161C8" w:rsidRDefault="003161C8" w:rsidP="00C07E87">
      <w:pPr>
        <w:tabs>
          <w:tab w:val="left" w:pos="5775"/>
        </w:tabs>
        <w:jc w:val="center"/>
        <w:rPr>
          <w:b/>
          <w:bCs/>
          <w:sz w:val="26"/>
          <w:szCs w:val="26"/>
          <w:lang w:val="ru-RU"/>
        </w:rPr>
      </w:pPr>
    </w:p>
    <w:p w14:paraId="60154AC8" w14:textId="540C68A1" w:rsidR="00C07E87" w:rsidRPr="002C0D51" w:rsidRDefault="003161C8" w:rsidP="00C07E87">
      <w:pPr>
        <w:tabs>
          <w:tab w:val="left" w:pos="5775"/>
        </w:tabs>
        <w:jc w:val="center"/>
        <w:rPr>
          <w:sz w:val="26"/>
          <w:szCs w:val="26"/>
          <w:lang w:val="ru-RU"/>
        </w:rPr>
      </w:pPr>
      <w:r w:rsidRPr="002C0D51">
        <w:rPr>
          <w:b/>
          <w:bCs/>
          <w:sz w:val="26"/>
          <w:szCs w:val="26"/>
          <w:lang w:val="ru-RU"/>
        </w:rPr>
        <w:t>ПОЛОЖЕНИЕ</w:t>
      </w:r>
    </w:p>
    <w:p w14:paraId="2BE2BA1E" w14:textId="1D549D18" w:rsidR="00C07E87" w:rsidRPr="002C0D51" w:rsidRDefault="00C07E87" w:rsidP="00C07E87">
      <w:pPr>
        <w:tabs>
          <w:tab w:val="left" w:pos="5775"/>
        </w:tabs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 проведение военно-</w:t>
      </w:r>
      <w:r w:rsidRPr="002C0D51">
        <w:rPr>
          <w:b/>
          <w:bCs/>
          <w:sz w:val="26"/>
          <w:szCs w:val="26"/>
          <w:lang w:val="ru-RU"/>
        </w:rPr>
        <w:t>патриотического конкурса «</w:t>
      </w:r>
      <w:r>
        <w:rPr>
          <w:b/>
          <w:bCs/>
          <w:sz w:val="26"/>
          <w:szCs w:val="26"/>
          <w:lang w:val="ru-RU"/>
        </w:rPr>
        <w:t>С</w:t>
      </w:r>
      <w:r w:rsidRPr="002C0D51">
        <w:rPr>
          <w:b/>
          <w:bCs/>
          <w:sz w:val="26"/>
          <w:szCs w:val="26"/>
          <w:lang w:val="ru-RU"/>
        </w:rPr>
        <w:t xml:space="preserve">олдаты </w:t>
      </w:r>
      <w:r>
        <w:rPr>
          <w:b/>
          <w:bCs/>
          <w:sz w:val="26"/>
          <w:szCs w:val="26"/>
          <w:lang w:val="ru-RU"/>
        </w:rPr>
        <w:t>А</w:t>
      </w:r>
      <w:r w:rsidRPr="002C0D51">
        <w:rPr>
          <w:b/>
          <w:bCs/>
          <w:sz w:val="26"/>
          <w:szCs w:val="26"/>
          <w:lang w:val="ru-RU"/>
        </w:rPr>
        <w:t>скиза»</w:t>
      </w:r>
    </w:p>
    <w:p w14:paraId="340AD41C" w14:textId="6A03CF66" w:rsidR="00C07E87" w:rsidRDefault="00C07E87" w:rsidP="00C07E87">
      <w:pPr>
        <w:tabs>
          <w:tab w:val="left" w:pos="5775"/>
        </w:tabs>
        <w:jc w:val="center"/>
        <w:rPr>
          <w:b/>
          <w:bCs/>
          <w:color w:val="000000"/>
          <w:sz w:val="26"/>
          <w:szCs w:val="26"/>
          <w:shd w:val="clear" w:color="auto" w:fill="FAFAFA"/>
          <w:lang w:val="ru-RU"/>
        </w:rPr>
      </w:pPr>
      <w:r w:rsidRPr="002C0D51">
        <w:rPr>
          <w:b/>
          <w:bCs/>
          <w:sz w:val="26"/>
          <w:szCs w:val="26"/>
          <w:lang w:val="ru-RU"/>
        </w:rPr>
        <w:t>посвященного</w:t>
      </w:r>
      <w:r>
        <w:rPr>
          <w:b/>
          <w:bCs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76-й годовщине Победы советского народа в Великой О</w:t>
      </w:r>
      <w:r w:rsidRPr="00045C44">
        <w:rPr>
          <w:b/>
          <w:sz w:val="26"/>
          <w:szCs w:val="26"/>
          <w:lang w:val="ru-RU"/>
        </w:rPr>
        <w:t xml:space="preserve">течественной войне 1941-1945 гг. в </w:t>
      </w:r>
      <w:r>
        <w:rPr>
          <w:b/>
          <w:sz w:val="26"/>
          <w:szCs w:val="26"/>
          <w:lang w:val="ru-RU"/>
        </w:rPr>
        <w:t>с. Аскиз</w:t>
      </w:r>
    </w:p>
    <w:p w14:paraId="1E780D64" w14:textId="77777777" w:rsidR="00C07E87" w:rsidRPr="002C0D51" w:rsidRDefault="00C07E87" w:rsidP="00C07E87">
      <w:pPr>
        <w:tabs>
          <w:tab w:val="left" w:pos="5775"/>
        </w:tabs>
        <w:jc w:val="center"/>
        <w:rPr>
          <w:b/>
          <w:bCs/>
          <w:sz w:val="26"/>
          <w:szCs w:val="26"/>
          <w:lang w:val="ru-RU"/>
        </w:rPr>
      </w:pPr>
    </w:p>
    <w:p w14:paraId="7EA67949" w14:textId="77777777" w:rsidR="00C07E87" w:rsidRPr="002C0D51" w:rsidRDefault="00C07E87" w:rsidP="00C07E87">
      <w:pPr>
        <w:tabs>
          <w:tab w:val="left" w:pos="5775"/>
        </w:tabs>
        <w:jc w:val="center"/>
        <w:rPr>
          <w:sz w:val="26"/>
          <w:szCs w:val="26"/>
          <w:lang w:val="ru-RU"/>
        </w:rPr>
      </w:pPr>
      <w:r w:rsidRPr="002C0D51">
        <w:rPr>
          <w:b/>
          <w:bCs/>
          <w:sz w:val="26"/>
          <w:szCs w:val="26"/>
          <w:lang w:val="ru-RU"/>
        </w:rPr>
        <w:t>1.Общие положения:</w:t>
      </w:r>
    </w:p>
    <w:p w14:paraId="1E11ECB7" w14:textId="31CB31F7" w:rsidR="00C07E87" w:rsidRPr="003161C8" w:rsidRDefault="00C07E87" w:rsidP="003161C8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>1.1 Положение о проведени</w:t>
      </w:r>
      <w:r>
        <w:rPr>
          <w:sz w:val="26"/>
          <w:szCs w:val="26"/>
          <w:lang w:val="ru-RU"/>
        </w:rPr>
        <w:t xml:space="preserve">и военно-патриотического </w:t>
      </w:r>
      <w:r w:rsidRPr="002C0D51">
        <w:rPr>
          <w:sz w:val="26"/>
          <w:szCs w:val="26"/>
          <w:lang w:val="ru-RU"/>
        </w:rPr>
        <w:t>конкурса «Солдаты Аскиза» определяет порядок о</w:t>
      </w:r>
      <w:r>
        <w:rPr>
          <w:sz w:val="26"/>
          <w:szCs w:val="26"/>
          <w:lang w:val="ru-RU"/>
        </w:rPr>
        <w:t xml:space="preserve">рганизации и проведения </w:t>
      </w:r>
      <w:proofErr w:type="spellStart"/>
      <w:r>
        <w:rPr>
          <w:sz w:val="26"/>
          <w:szCs w:val="26"/>
          <w:lang w:val="ru-RU"/>
        </w:rPr>
        <w:t>военно</w:t>
      </w:r>
      <w:proofErr w:type="spellEnd"/>
      <w:r w:rsidRPr="002C0D51">
        <w:rPr>
          <w:sz w:val="26"/>
          <w:szCs w:val="26"/>
          <w:lang w:val="ru-RU"/>
        </w:rPr>
        <w:t>–патриотического конкурса, посвящённого празднованию Победы</w:t>
      </w:r>
      <w:r w:rsidRPr="002C0D51">
        <w:rPr>
          <w:b/>
          <w:bCs/>
          <w:sz w:val="26"/>
          <w:szCs w:val="26"/>
          <w:lang w:val="ru-RU"/>
        </w:rPr>
        <w:t xml:space="preserve"> </w:t>
      </w:r>
      <w:r w:rsidRPr="002C0D51">
        <w:rPr>
          <w:bCs/>
          <w:sz w:val="26"/>
          <w:szCs w:val="26"/>
          <w:lang w:val="ru-RU"/>
        </w:rPr>
        <w:t>в Великой Отечественной войне</w:t>
      </w:r>
      <w:r w:rsidRPr="002C0D51">
        <w:rPr>
          <w:b/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 xml:space="preserve">1941-1945 </w:t>
      </w:r>
      <w:r w:rsidRPr="00722CEF">
        <w:rPr>
          <w:bCs/>
          <w:sz w:val="26"/>
          <w:szCs w:val="26"/>
          <w:lang w:val="ru-RU"/>
        </w:rPr>
        <w:t>гг.</w:t>
      </w:r>
      <w:r w:rsidRPr="002C0D51">
        <w:rPr>
          <w:sz w:val="26"/>
          <w:szCs w:val="26"/>
          <w:lang w:val="ru-RU"/>
        </w:rPr>
        <w:t xml:space="preserve">, среди населения села Аскиз, отслуживших в рядах Советской и Российской Армии. </w:t>
      </w:r>
      <w:r>
        <w:rPr>
          <w:sz w:val="26"/>
          <w:szCs w:val="26"/>
          <w:lang w:val="ru-RU"/>
        </w:rPr>
        <w:t>(далее Конкурс)</w:t>
      </w:r>
    </w:p>
    <w:p w14:paraId="30B2E3FA" w14:textId="77777777" w:rsidR="00C07E87" w:rsidRPr="002C0D51" w:rsidRDefault="00C07E87" w:rsidP="00C07E87">
      <w:pPr>
        <w:tabs>
          <w:tab w:val="left" w:pos="5775"/>
        </w:tabs>
        <w:jc w:val="center"/>
        <w:rPr>
          <w:sz w:val="26"/>
          <w:szCs w:val="26"/>
          <w:lang w:val="ru-RU"/>
        </w:rPr>
      </w:pPr>
      <w:r w:rsidRPr="002C0D51">
        <w:rPr>
          <w:b/>
          <w:bCs/>
          <w:sz w:val="26"/>
          <w:szCs w:val="26"/>
          <w:lang w:val="ru-RU"/>
        </w:rPr>
        <w:t>2.Цели и задачи:</w:t>
      </w:r>
    </w:p>
    <w:p w14:paraId="59E0A9D6" w14:textId="77777777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>2.1. Сохранение, популяризация славных традиций российского воинства.</w:t>
      </w:r>
    </w:p>
    <w:p w14:paraId="1AE0638A" w14:textId="77777777" w:rsidR="00C07E87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>2.2. Воспитание уважения</w:t>
      </w:r>
      <w:r>
        <w:rPr>
          <w:sz w:val="26"/>
          <w:szCs w:val="26"/>
          <w:lang w:val="ru-RU"/>
        </w:rPr>
        <w:t xml:space="preserve"> к героическому прошлому страны.</w:t>
      </w:r>
    </w:p>
    <w:p w14:paraId="2D577515" w14:textId="77777777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>2.3. Формирование активной жизненной позиции.</w:t>
      </w:r>
    </w:p>
    <w:p w14:paraId="0F337934" w14:textId="77777777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 xml:space="preserve">2.4. Пропаганда патриотических духовных ценностей, национальной гордости, уважения к чести и достоинству людей, выбравших своей профессией защиту Отечества, ветеранам и инвалидам войны. </w:t>
      </w:r>
    </w:p>
    <w:p w14:paraId="44BD79CF" w14:textId="77777777" w:rsidR="00C07E87" w:rsidRPr="002C0D51" w:rsidRDefault="00C07E87" w:rsidP="00C07E87">
      <w:pPr>
        <w:tabs>
          <w:tab w:val="left" w:pos="5775"/>
        </w:tabs>
        <w:rPr>
          <w:b/>
          <w:sz w:val="26"/>
          <w:szCs w:val="26"/>
          <w:lang w:val="ru-RU"/>
        </w:rPr>
      </w:pPr>
    </w:p>
    <w:p w14:paraId="33F6E3B3" w14:textId="77777777" w:rsidR="00C07E87" w:rsidRPr="002C0D51" w:rsidRDefault="00C07E87" w:rsidP="00C07E87">
      <w:pPr>
        <w:tabs>
          <w:tab w:val="left" w:pos="5775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 Участники К</w:t>
      </w:r>
      <w:r w:rsidRPr="002C0D51">
        <w:rPr>
          <w:b/>
          <w:sz w:val="26"/>
          <w:szCs w:val="26"/>
          <w:lang w:val="ru-RU"/>
        </w:rPr>
        <w:t>онкурса.</w:t>
      </w:r>
    </w:p>
    <w:p w14:paraId="218A1A47" w14:textId="77777777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 xml:space="preserve">3.1 К участию в </w:t>
      </w:r>
      <w:r>
        <w:rPr>
          <w:sz w:val="26"/>
          <w:szCs w:val="26"/>
          <w:lang w:val="ru-RU"/>
        </w:rPr>
        <w:t>К</w:t>
      </w:r>
      <w:r w:rsidRPr="002C0D51">
        <w:rPr>
          <w:sz w:val="26"/>
          <w:szCs w:val="26"/>
          <w:lang w:val="ru-RU"/>
        </w:rPr>
        <w:t>онкурс</w:t>
      </w:r>
      <w:r>
        <w:rPr>
          <w:sz w:val="26"/>
          <w:szCs w:val="26"/>
          <w:lang w:val="ru-RU"/>
        </w:rPr>
        <w:t>е</w:t>
      </w:r>
      <w:r w:rsidRPr="002C0D51">
        <w:rPr>
          <w:sz w:val="26"/>
          <w:szCs w:val="26"/>
          <w:lang w:val="ru-RU"/>
        </w:rPr>
        <w:t xml:space="preserve"> допуска</w:t>
      </w:r>
      <w:r>
        <w:rPr>
          <w:sz w:val="26"/>
          <w:szCs w:val="26"/>
          <w:lang w:val="ru-RU"/>
        </w:rPr>
        <w:t>ю</w:t>
      </w:r>
      <w:r w:rsidRPr="002C0D51">
        <w:rPr>
          <w:sz w:val="26"/>
          <w:szCs w:val="26"/>
          <w:lang w:val="ru-RU"/>
        </w:rPr>
        <w:t>тся 2 команды из числа жителей с. Аскиз, состав команды</w:t>
      </w:r>
      <w:r>
        <w:rPr>
          <w:sz w:val="26"/>
          <w:szCs w:val="26"/>
          <w:lang w:val="ru-RU"/>
        </w:rPr>
        <w:t xml:space="preserve"> </w:t>
      </w:r>
      <w:r w:rsidRPr="002C0D51">
        <w:rPr>
          <w:sz w:val="26"/>
          <w:szCs w:val="26"/>
          <w:lang w:val="ru-RU"/>
        </w:rPr>
        <w:t>- 5 человек.</w:t>
      </w:r>
    </w:p>
    <w:p w14:paraId="4A1EDDE0" w14:textId="77777777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</w:p>
    <w:p w14:paraId="1D32AA2D" w14:textId="77777777" w:rsidR="00C07E87" w:rsidRPr="002C0D51" w:rsidRDefault="00C07E87" w:rsidP="00C07E87">
      <w:pPr>
        <w:tabs>
          <w:tab w:val="left" w:pos="5775"/>
        </w:tabs>
        <w:jc w:val="center"/>
        <w:rPr>
          <w:sz w:val="26"/>
          <w:szCs w:val="26"/>
          <w:lang w:val="ru-RU"/>
        </w:rPr>
      </w:pPr>
      <w:r w:rsidRPr="002C0D51">
        <w:rPr>
          <w:b/>
          <w:bCs/>
          <w:sz w:val="26"/>
          <w:szCs w:val="26"/>
          <w:lang w:val="ru-RU"/>
        </w:rPr>
        <w:t>4. Организа</w:t>
      </w:r>
      <w:r>
        <w:rPr>
          <w:b/>
          <w:bCs/>
          <w:sz w:val="26"/>
          <w:szCs w:val="26"/>
          <w:lang w:val="ru-RU"/>
        </w:rPr>
        <w:t>тор К</w:t>
      </w:r>
      <w:r w:rsidRPr="002C0D51">
        <w:rPr>
          <w:b/>
          <w:bCs/>
          <w:sz w:val="26"/>
          <w:szCs w:val="26"/>
          <w:lang w:val="ru-RU"/>
        </w:rPr>
        <w:t>онкурса</w:t>
      </w:r>
      <w:r>
        <w:rPr>
          <w:b/>
          <w:bCs/>
          <w:sz w:val="26"/>
          <w:szCs w:val="26"/>
          <w:lang w:val="ru-RU"/>
        </w:rPr>
        <w:t>.</w:t>
      </w:r>
    </w:p>
    <w:p w14:paraId="3BB744FC" w14:textId="77777777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 xml:space="preserve">4.1. Организаторами конкурса являются МБУК «Аскизский РЦКД», </w:t>
      </w:r>
    </w:p>
    <w:p w14:paraId="00DE39B6" w14:textId="77777777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 xml:space="preserve"> МКУК «Центр досуга администрации Аскизского сельсовета».</w:t>
      </w:r>
    </w:p>
    <w:p w14:paraId="6858BD80" w14:textId="77777777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</w:p>
    <w:p w14:paraId="6C9562C5" w14:textId="77777777" w:rsidR="00C07E87" w:rsidRDefault="00C07E87" w:rsidP="00C07E87">
      <w:pPr>
        <w:tabs>
          <w:tab w:val="left" w:pos="5775"/>
        </w:tabs>
        <w:jc w:val="center"/>
        <w:rPr>
          <w:b/>
          <w:sz w:val="26"/>
          <w:szCs w:val="26"/>
          <w:lang w:val="ru-RU"/>
        </w:rPr>
      </w:pPr>
      <w:r w:rsidRPr="002C0D51">
        <w:rPr>
          <w:b/>
          <w:sz w:val="26"/>
          <w:szCs w:val="26"/>
          <w:lang w:val="ru-RU"/>
        </w:rPr>
        <w:t>5. Место и время проведения</w:t>
      </w:r>
      <w:r>
        <w:rPr>
          <w:b/>
          <w:sz w:val="26"/>
          <w:szCs w:val="26"/>
          <w:lang w:val="ru-RU"/>
        </w:rPr>
        <w:t>.</w:t>
      </w:r>
    </w:p>
    <w:p w14:paraId="2F6AD528" w14:textId="1319B5C5" w:rsidR="00C07E87" w:rsidRPr="002C0D51" w:rsidRDefault="00C07E87" w:rsidP="00C07E87">
      <w:pPr>
        <w:tabs>
          <w:tab w:val="left" w:pos="5775"/>
        </w:tabs>
        <w:rPr>
          <w:b/>
          <w:sz w:val="26"/>
          <w:szCs w:val="26"/>
          <w:lang w:val="ru-RU"/>
        </w:rPr>
      </w:pPr>
      <w:r w:rsidRPr="00C07E87">
        <w:rPr>
          <w:bCs/>
          <w:sz w:val="26"/>
          <w:szCs w:val="26"/>
          <w:lang w:val="ru-RU"/>
        </w:rPr>
        <w:t>5.1.</w:t>
      </w:r>
      <w:r>
        <w:rPr>
          <w:b/>
          <w:sz w:val="26"/>
          <w:szCs w:val="26"/>
          <w:lang w:val="ru-RU"/>
        </w:rPr>
        <w:t xml:space="preserve"> </w:t>
      </w:r>
      <w:r w:rsidRPr="002C0D51">
        <w:rPr>
          <w:sz w:val="26"/>
          <w:szCs w:val="26"/>
          <w:lang w:val="ru-RU"/>
        </w:rPr>
        <w:t>9 мая, Набережная с.</w:t>
      </w:r>
      <w:r>
        <w:rPr>
          <w:sz w:val="26"/>
          <w:szCs w:val="26"/>
          <w:lang w:val="ru-RU"/>
        </w:rPr>
        <w:t xml:space="preserve"> </w:t>
      </w:r>
      <w:r w:rsidRPr="002C0D51">
        <w:rPr>
          <w:sz w:val="26"/>
          <w:szCs w:val="26"/>
          <w:lang w:val="ru-RU"/>
        </w:rPr>
        <w:t>Аскиз</w:t>
      </w:r>
      <w:r w:rsidRPr="002C0D51">
        <w:rPr>
          <w:b/>
          <w:sz w:val="26"/>
          <w:szCs w:val="26"/>
          <w:lang w:val="ru-RU"/>
        </w:rPr>
        <w:t>,</w:t>
      </w:r>
      <w:r>
        <w:rPr>
          <w:b/>
          <w:sz w:val="26"/>
          <w:szCs w:val="26"/>
          <w:lang w:val="ru-RU"/>
        </w:rPr>
        <w:t xml:space="preserve"> </w:t>
      </w:r>
      <w:r w:rsidRPr="00722CEF">
        <w:rPr>
          <w:sz w:val="26"/>
          <w:szCs w:val="26"/>
          <w:lang w:val="ru-RU"/>
        </w:rPr>
        <w:t>18.30 ч.</w:t>
      </w:r>
    </w:p>
    <w:p w14:paraId="308035ED" w14:textId="77777777" w:rsidR="00C07E87" w:rsidRPr="002C0D51" w:rsidRDefault="00C07E87" w:rsidP="00C07E87">
      <w:pPr>
        <w:tabs>
          <w:tab w:val="left" w:pos="5775"/>
        </w:tabs>
        <w:rPr>
          <w:b/>
          <w:bCs/>
          <w:sz w:val="26"/>
          <w:szCs w:val="26"/>
          <w:u w:val="single"/>
          <w:lang w:val="ru-RU"/>
        </w:rPr>
      </w:pPr>
    </w:p>
    <w:p w14:paraId="41A18922" w14:textId="52E2EA81" w:rsidR="00C07E87" w:rsidRPr="002C0D51" w:rsidRDefault="003161C8" w:rsidP="003161C8">
      <w:pPr>
        <w:tabs>
          <w:tab w:val="left" w:pos="5775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</w:t>
      </w:r>
      <w:r w:rsidR="00C07E87">
        <w:rPr>
          <w:b/>
          <w:sz w:val="26"/>
          <w:szCs w:val="26"/>
          <w:lang w:val="ru-RU"/>
        </w:rPr>
        <w:t>. Условия К</w:t>
      </w:r>
      <w:r w:rsidR="00C07E87" w:rsidRPr="002C0D51">
        <w:rPr>
          <w:b/>
          <w:sz w:val="26"/>
          <w:szCs w:val="26"/>
          <w:lang w:val="ru-RU"/>
        </w:rPr>
        <w:t>онкурса</w:t>
      </w:r>
    </w:p>
    <w:p w14:paraId="6D16B47E" w14:textId="63403A2D" w:rsidR="00C07E87" w:rsidRPr="002C0D51" w:rsidRDefault="003161C8" w:rsidP="00C07E87">
      <w:pPr>
        <w:tabs>
          <w:tab w:val="left" w:pos="5775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C07E87" w:rsidRPr="002C0D51">
        <w:rPr>
          <w:sz w:val="26"/>
          <w:szCs w:val="26"/>
          <w:lang w:val="ru-RU"/>
        </w:rPr>
        <w:t>.1. Конкурсные задания – не подготовленные</w:t>
      </w:r>
      <w:r w:rsidR="00C07E87">
        <w:rPr>
          <w:sz w:val="26"/>
          <w:szCs w:val="26"/>
          <w:lang w:val="ru-RU"/>
        </w:rPr>
        <w:t>, на месте</w:t>
      </w:r>
      <w:r w:rsidR="00C07E87" w:rsidRPr="002C0D51">
        <w:rPr>
          <w:sz w:val="26"/>
          <w:szCs w:val="26"/>
          <w:lang w:val="ru-RU"/>
        </w:rPr>
        <w:t>.</w:t>
      </w:r>
    </w:p>
    <w:p w14:paraId="1B172922" w14:textId="7A0A0DB3" w:rsidR="00C07E87" w:rsidRPr="002C0D51" w:rsidRDefault="003161C8" w:rsidP="00C07E87">
      <w:pPr>
        <w:tabs>
          <w:tab w:val="left" w:pos="5775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C07E87" w:rsidRPr="002C0D51">
        <w:rPr>
          <w:sz w:val="26"/>
          <w:szCs w:val="26"/>
          <w:lang w:val="ru-RU"/>
        </w:rPr>
        <w:t>.2. Очередность выступления команд определяется жеребьевкой.</w:t>
      </w:r>
    </w:p>
    <w:p w14:paraId="6291AB6E" w14:textId="77777777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</w:p>
    <w:p w14:paraId="096A9001" w14:textId="4FBEC363" w:rsidR="00C07E87" w:rsidRPr="002C0D51" w:rsidRDefault="003161C8" w:rsidP="003161C8">
      <w:pPr>
        <w:tabs>
          <w:tab w:val="left" w:pos="5775"/>
        </w:tabs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7</w:t>
      </w:r>
      <w:r w:rsidR="00C07E87" w:rsidRPr="002C0D51">
        <w:rPr>
          <w:b/>
          <w:bCs/>
          <w:sz w:val="26"/>
          <w:szCs w:val="26"/>
          <w:lang w:val="ru-RU"/>
        </w:rPr>
        <w:t xml:space="preserve">. Подведение итогов </w:t>
      </w:r>
      <w:r w:rsidR="00C07E87">
        <w:rPr>
          <w:b/>
          <w:bCs/>
          <w:sz w:val="26"/>
          <w:szCs w:val="26"/>
          <w:lang w:val="ru-RU"/>
        </w:rPr>
        <w:t>Конкурса и награждение</w:t>
      </w:r>
    </w:p>
    <w:p w14:paraId="58231F33" w14:textId="71F21E41" w:rsidR="00C07E87" w:rsidRPr="002C0D51" w:rsidRDefault="003161C8" w:rsidP="00C07E87">
      <w:pPr>
        <w:tabs>
          <w:tab w:val="left" w:pos="5775"/>
        </w:tabs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7</w:t>
      </w:r>
      <w:r w:rsidR="00C07E87" w:rsidRPr="002C0D51">
        <w:rPr>
          <w:bCs/>
          <w:sz w:val="26"/>
          <w:szCs w:val="26"/>
          <w:lang w:val="ru-RU"/>
        </w:rPr>
        <w:t>.</w:t>
      </w:r>
      <w:r w:rsidRPr="002C0D51">
        <w:rPr>
          <w:bCs/>
          <w:sz w:val="26"/>
          <w:szCs w:val="26"/>
          <w:lang w:val="ru-RU"/>
        </w:rPr>
        <w:t>1. Победителем</w:t>
      </w:r>
      <w:r w:rsidR="00C07E87" w:rsidRPr="002C0D51">
        <w:rPr>
          <w:bCs/>
          <w:sz w:val="26"/>
          <w:szCs w:val="26"/>
          <w:lang w:val="ru-RU"/>
        </w:rPr>
        <w:t xml:space="preserve"> </w:t>
      </w:r>
      <w:r w:rsidR="00C07E87">
        <w:rPr>
          <w:bCs/>
          <w:sz w:val="26"/>
          <w:szCs w:val="26"/>
          <w:lang w:val="ru-RU"/>
        </w:rPr>
        <w:t>К</w:t>
      </w:r>
      <w:r w:rsidR="00C07E87" w:rsidRPr="002C0D51">
        <w:rPr>
          <w:bCs/>
          <w:sz w:val="26"/>
          <w:szCs w:val="26"/>
          <w:lang w:val="ru-RU"/>
        </w:rPr>
        <w:t xml:space="preserve">онкурса </w:t>
      </w:r>
      <w:r w:rsidR="00C07E87">
        <w:rPr>
          <w:bCs/>
          <w:sz w:val="26"/>
          <w:szCs w:val="26"/>
          <w:lang w:val="ru-RU"/>
        </w:rPr>
        <w:t>является</w:t>
      </w:r>
      <w:r w:rsidR="00C07E87" w:rsidRPr="002C0D51">
        <w:rPr>
          <w:bCs/>
          <w:sz w:val="26"/>
          <w:szCs w:val="26"/>
          <w:lang w:val="ru-RU"/>
        </w:rPr>
        <w:t xml:space="preserve"> команда, набравшая наибольшее количество баллов.</w:t>
      </w:r>
    </w:p>
    <w:p w14:paraId="5670C124" w14:textId="4F7A355E" w:rsidR="00C07E87" w:rsidRPr="002C0D51" w:rsidRDefault="003161C8" w:rsidP="00C07E87">
      <w:pPr>
        <w:tabs>
          <w:tab w:val="left" w:pos="5775"/>
        </w:tabs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7</w:t>
      </w:r>
      <w:r w:rsidR="00C07E87">
        <w:rPr>
          <w:bCs/>
          <w:sz w:val="26"/>
          <w:szCs w:val="26"/>
          <w:lang w:val="ru-RU"/>
        </w:rPr>
        <w:t>.2. Победители и участники К</w:t>
      </w:r>
      <w:r w:rsidR="00C07E87" w:rsidRPr="002C0D51">
        <w:rPr>
          <w:bCs/>
          <w:sz w:val="26"/>
          <w:szCs w:val="26"/>
          <w:lang w:val="ru-RU"/>
        </w:rPr>
        <w:t>о</w:t>
      </w:r>
      <w:r w:rsidR="00C07E87">
        <w:rPr>
          <w:bCs/>
          <w:sz w:val="26"/>
          <w:szCs w:val="26"/>
          <w:lang w:val="ru-RU"/>
        </w:rPr>
        <w:t xml:space="preserve">нкурса награждаются подарочными </w:t>
      </w:r>
      <w:r w:rsidR="00C07E87" w:rsidRPr="002C0D51">
        <w:rPr>
          <w:bCs/>
          <w:sz w:val="26"/>
          <w:szCs w:val="26"/>
          <w:lang w:val="ru-RU"/>
        </w:rPr>
        <w:t>сертификатами.</w:t>
      </w:r>
    </w:p>
    <w:p w14:paraId="436D8802" w14:textId="77777777" w:rsidR="00C07E87" w:rsidRPr="002C0D51" w:rsidRDefault="00C07E87" w:rsidP="00C07E87">
      <w:pPr>
        <w:tabs>
          <w:tab w:val="left" w:pos="5775"/>
        </w:tabs>
        <w:rPr>
          <w:b/>
          <w:sz w:val="26"/>
          <w:szCs w:val="26"/>
          <w:lang w:val="ru-RU"/>
        </w:rPr>
      </w:pPr>
    </w:p>
    <w:p w14:paraId="5C0781D4" w14:textId="1FEE9B8C" w:rsidR="00C07E87" w:rsidRPr="00722CEF" w:rsidRDefault="003161C8" w:rsidP="003161C8">
      <w:pPr>
        <w:tabs>
          <w:tab w:val="left" w:pos="5775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</w:t>
      </w:r>
      <w:r w:rsidR="00C07E87">
        <w:rPr>
          <w:b/>
          <w:sz w:val="26"/>
          <w:szCs w:val="26"/>
          <w:lang w:val="ru-RU"/>
        </w:rPr>
        <w:t>. Жюри и критерии оценки.</w:t>
      </w:r>
    </w:p>
    <w:p w14:paraId="270C7856" w14:textId="5851741B" w:rsidR="00C07E87" w:rsidRPr="002C0D51" w:rsidRDefault="003161C8" w:rsidP="00C07E87">
      <w:pPr>
        <w:tabs>
          <w:tab w:val="left" w:pos="5775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C07E87" w:rsidRPr="002C0D51">
        <w:rPr>
          <w:sz w:val="26"/>
          <w:szCs w:val="26"/>
          <w:lang w:val="ru-RU"/>
        </w:rPr>
        <w:t xml:space="preserve">.1. Жюри утверждается организаторами конкурса. </w:t>
      </w:r>
    </w:p>
    <w:p w14:paraId="24713850" w14:textId="47E007A0" w:rsidR="00C07E87" w:rsidRDefault="003161C8" w:rsidP="00C07E87">
      <w:pPr>
        <w:tabs>
          <w:tab w:val="left" w:pos="5775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C07E87" w:rsidRPr="002C0D51">
        <w:rPr>
          <w:sz w:val="26"/>
          <w:szCs w:val="26"/>
          <w:lang w:val="ru-RU"/>
        </w:rPr>
        <w:t xml:space="preserve">.2. Баллы выставляются при выполнении задания на каждом этапе (по 5-балльной </w:t>
      </w:r>
      <w:r w:rsidR="00C07E87">
        <w:rPr>
          <w:sz w:val="26"/>
          <w:szCs w:val="26"/>
          <w:lang w:val="ru-RU"/>
        </w:rPr>
        <w:t xml:space="preserve">  </w:t>
      </w:r>
    </w:p>
    <w:p w14:paraId="268A09F7" w14:textId="77777777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2C0D51">
        <w:rPr>
          <w:sz w:val="26"/>
          <w:szCs w:val="26"/>
          <w:lang w:val="ru-RU"/>
        </w:rPr>
        <w:t xml:space="preserve">системе). </w:t>
      </w:r>
    </w:p>
    <w:p w14:paraId="4018C7BE" w14:textId="7131F40A" w:rsidR="002E2C80" w:rsidRDefault="003161C8" w:rsidP="003161C8">
      <w:pPr>
        <w:tabs>
          <w:tab w:val="left" w:pos="5775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C07E87" w:rsidRPr="002C0D51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3</w:t>
      </w:r>
      <w:r w:rsidR="00C07E87" w:rsidRPr="002C0D51">
        <w:rPr>
          <w:sz w:val="26"/>
          <w:szCs w:val="26"/>
          <w:lang w:val="ru-RU"/>
        </w:rPr>
        <w:t xml:space="preserve">. Победитель </w:t>
      </w:r>
      <w:r w:rsidR="00C07E87">
        <w:rPr>
          <w:sz w:val="26"/>
          <w:szCs w:val="26"/>
          <w:lang w:val="ru-RU"/>
        </w:rPr>
        <w:t>К</w:t>
      </w:r>
      <w:r w:rsidR="00C07E87" w:rsidRPr="002C0D51">
        <w:rPr>
          <w:sz w:val="26"/>
          <w:szCs w:val="26"/>
          <w:lang w:val="ru-RU"/>
        </w:rPr>
        <w:t>онкурса определяется по общей сумме баллов, набранных на этапах.</w:t>
      </w:r>
      <w:r w:rsidR="00045C44" w:rsidRPr="00045C44">
        <w:rPr>
          <w:sz w:val="26"/>
          <w:szCs w:val="26"/>
          <w:lang w:val="ru-RU"/>
        </w:rPr>
        <w:t xml:space="preserve">                                                                       </w:t>
      </w:r>
    </w:p>
    <w:p w14:paraId="4953F9CA" w14:textId="17AC17C6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Утверждено</w:t>
      </w:r>
    </w:p>
    <w:p w14:paraId="35A2A0D0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3B000AA7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0BA58043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11DCB7DA" w14:textId="77777777" w:rsidR="00A72587" w:rsidRPr="008C32BE" w:rsidRDefault="00A72587" w:rsidP="00A725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20.04.2021</w:t>
      </w:r>
      <w:r w:rsidRPr="008C32BE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294-п</w:t>
      </w:r>
    </w:p>
    <w:p w14:paraId="036F0B0A" w14:textId="77777777" w:rsidR="002C0D51" w:rsidRDefault="002C0D51" w:rsidP="002C0D5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1EC0788C" w14:textId="4216E57F" w:rsidR="002C0D51" w:rsidRPr="002C0D51" w:rsidRDefault="002C0D51" w:rsidP="00B65BA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6"/>
          <w:szCs w:val="26"/>
          <w:bdr w:val="none" w:sz="0" w:space="0" w:color="auto" w:frame="1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ПОЛОЖЕНИЕ</w:t>
      </w:r>
    </w:p>
    <w:p w14:paraId="6F69F844" w14:textId="0D4FBE92" w:rsidR="00B65BAA" w:rsidRPr="00B65BAA" w:rsidRDefault="002C0D51" w:rsidP="00B65BA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6"/>
          <w:szCs w:val="26"/>
          <w:bdr w:val="none" w:sz="0" w:space="0" w:color="auto" w:frame="1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о проведении конкурса военной солдатской пляски</w:t>
      </w:r>
      <w:r w:rsidR="00B65BAA">
        <w:rPr>
          <w:b/>
          <w:color w:val="111115"/>
          <w:sz w:val="26"/>
          <w:szCs w:val="26"/>
          <w:bdr w:val="none" w:sz="0" w:space="0" w:color="auto" w:frame="1"/>
        </w:rPr>
        <w:t xml:space="preserve"> «Катюша» </w:t>
      </w:r>
      <w:r w:rsidRPr="00B65BAA">
        <w:rPr>
          <w:b/>
          <w:color w:val="111115"/>
          <w:sz w:val="26"/>
          <w:szCs w:val="26"/>
          <w:bdr w:val="none" w:sz="0" w:space="0" w:color="auto" w:frame="1"/>
        </w:rPr>
        <w:t xml:space="preserve">в рамках   празднования </w:t>
      </w:r>
      <w:r w:rsidR="00B65BAA">
        <w:rPr>
          <w:b/>
          <w:sz w:val="26"/>
          <w:szCs w:val="26"/>
        </w:rPr>
        <w:t xml:space="preserve">76-й годовщины Победы </w:t>
      </w:r>
      <w:r w:rsidR="00B65BAA" w:rsidRPr="00045C44">
        <w:rPr>
          <w:b/>
          <w:sz w:val="26"/>
          <w:szCs w:val="26"/>
        </w:rPr>
        <w:t xml:space="preserve">советского народа в Великой отечественной войне 1941-1945 гг. в </w:t>
      </w:r>
      <w:r w:rsidR="003161C8">
        <w:rPr>
          <w:b/>
          <w:sz w:val="26"/>
          <w:szCs w:val="26"/>
        </w:rPr>
        <w:t>с. Аскиз</w:t>
      </w:r>
    </w:p>
    <w:p w14:paraId="531BC453" w14:textId="77777777" w:rsidR="00F76936" w:rsidRPr="002C0D51" w:rsidRDefault="00F76936" w:rsidP="002C0D51">
      <w:pPr>
        <w:pStyle w:val="a8"/>
        <w:shd w:val="clear" w:color="auto" w:fill="FFFFFF"/>
        <w:spacing w:before="0" w:beforeAutospacing="0" w:after="0" w:afterAutospacing="0"/>
        <w:rPr>
          <w:b/>
          <w:color w:val="111115"/>
          <w:sz w:val="26"/>
          <w:szCs w:val="26"/>
          <w:bdr w:val="none" w:sz="0" w:space="0" w:color="auto" w:frame="1"/>
        </w:rPr>
      </w:pPr>
    </w:p>
    <w:p w14:paraId="3CE360D7" w14:textId="77777777" w:rsidR="00133F2C" w:rsidRDefault="002C0D51" w:rsidP="00133F2C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Общие положения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</w:t>
      </w:r>
    </w:p>
    <w:p w14:paraId="096AFCB4" w14:textId="5252CB20" w:rsidR="002C0D51" w:rsidRPr="00133F2C" w:rsidRDefault="002C0D51" w:rsidP="00133F2C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/>
          <w:color w:val="111115"/>
          <w:sz w:val="26"/>
          <w:szCs w:val="26"/>
        </w:rPr>
      </w:pPr>
      <w:r w:rsidRPr="00133F2C">
        <w:rPr>
          <w:color w:val="111115"/>
          <w:sz w:val="26"/>
          <w:szCs w:val="26"/>
          <w:bdr w:val="none" w:sz="0" w:space="0" w:color="auto" w:frame="1"/>
        </w:rPr>
        <w:t xml:space="preserve">Конкурс </w:t>
      </w:r>
      <w:r w:rsidR="00B65BAA" w:rsidRPr="00133F2C">
        <w:rPr>
          <w:color w:val="111115"/>
          <w:sz w:val="26"/>
          <w:szCs w:val="26"/>
          <w:bdr w:val="none" w:sz="0" w:space="0" w:color="auto" w:frame="1"/>
        </w:rPr>
        <w:t xml:space="preserve">военной солдатской пляски «Катюша» (далее Конкурс) </w:t>
      </w:r>
      <w:r w:rsidRPr="00133F2C">
        <w:rPr>
          <w:color w:val="111115"/>
          <w:sz w:val="26"/>
          <w:szCs w:val="26"/>
          <w:bdr w:val="none" w:sz="0" w:space="0" w:color="auto" w:frame="1"/>
        </w:rPr>
        <w:t xml:space="preserve">проводится в соответствии с </w:t>
      </w:r>
      <w:r w:rsidR="00133F2C" w:rsidRPr="00133F2C">
        <w:rPr>
          <w:color w:val="111115"/>
          <w:sz w:val="26"/>
          <w:szCs w:val="26"/>
          <w:bdr w:val="none" w:sz="0" w:space="0" w:color="auto" w:frame="1"/>
        </w:rPr>
        <w:t>настоящим Положением</w:t>
      </w:r>
    </w:p>
    <w:p w14:paraId="686D387D" w14:textId="6D0BBD08" w:rsidR="002C0D51" w:rsidRPr="002C0D51" w:rsidRDefault="002C0D51" w:rsidP="00133F2C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both"/>
        <w:rPr>
          <w:color w:val="111115"/>
          <w:sz w:val="26"/>
          <w:szCs w:val="26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 xml:space="preserve">1.2 Учредитель Конкурса: Муниципальное казенное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учреждение «Управление культуры администрации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  Аскизского района»</w:t>
      </w:r>
    </w:p>
    <w:p w14:paraId="411D0EF8" w14:textId="33802417" w:rsidR="002C0D51" w:rsidRPr="002C0D51" w:rsidRDefault="002C0D51" w:rsidP="00133F2C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 xml:space="preserve">1.3 Организатор  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Конкурса: Муниципальное</w:t>
      </w:r>
      <w:r w:rsidR="00133F2C">
        <w:rPr>
          <w:color w:val="111115"/>
          <w:sz w:val="26"/>
          <w:szCs w:val="26"/>
          <w:bdr w:val="none" w:sz="0" w:space="0" w:color="auto" w:frame="1"/>
        </w:rPr>
        <w:t xml:space="preserve"> бюджетное учреждение культуры «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Аскизский районный центр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культуры и досуга»</w:t>
      </w:r>
    </w:p>
    <w:p w14:paraId="12D407BA" w14:textId="6A50D414" w:rsidR="002C0D51" w:rsidRPr="002C0D51" w:rsidRDefault="00133F2C" w:rsidP="00133F2C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426" w:hanging="142"/>
        <w:jc w:val="both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1.4. 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Срок   </w:t>
      </w:r>
      <w:r w:rsidRPr="002C0D51">
        <w:rPr>
          <w:color w:val="111115"/>
          <w:sz w:val="26"/>
          <w:szCs w:val="26"/>
          <w:bdr w:val="none" w:sz="0" w:space="0" w:color="auto" w:frame="1"/>
        </w:rPr>
        <w:t>проведения Конкурса: 9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мая   2021 год, </w:t>
      </w:r>
      <w:r w:rsidRPr="002C0D51">
        <w:rPr>
          <w:color w:val="111115"/>
          <w:sz w:val="26"/>
          <w:szCs w:val="26"/>
          <w:bdr w:val="none" w:sz="0" w:space="0" w:color="auto" w:frame="1"/>
        </w:rPr>
        <w:t>начало 1</w:t>
      </w:r>
      <w:r>
        <w:rPr>
          <w:color w:val="111115"/>
          <w:sz w:val="26"/>
          <w:szCs w:val="26"/>
          <w:bdr w:val="none" w:sz="0" w:space="0" w:color="auto" w:frame="1"/>
        </w:rPr>
        <w:t>9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-00ч.</w:t>
      </w:r>
    </w:p>
    <w:p w14:paraId="6B3936EC" w14:textId="512098E0" w:rsidR="002C0D51" w:rsidRDefault="002C0D51" w:rsidP="00133F2C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426" w:hanging="142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 xml:space="preserve">1.5.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Место проведения: Набережная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  с. Аскиз (</w:t>
      </w:r>
      <w:r w:rsidR="00133F2C">
        <w:rPr>
          <w:color w:val="111115"/>
          <w:sz w:val="26"/>
          <w:szCs w:val="26"/>
          <w:bdr w:val="none" w:sz="0" w:space="0" w:color="auto" w:frame="1"/>
        </w:rPr>
        <w:t>около сценической площадки</w:t>
      </w:r>
      <w:r w:rsidRPr="002C0D51">
        <w:rPr>
          <w:color w:val="111115"/>
          <w:sz w:val="26"/>
          <w:szCs w:val="26"/>
          <w:bdr w:val="none" w:sz="0" w:space="0" w:color="auto" w:frame="1"/>
        </w:rPr>
        <w:t>)</w:t>
      </w:r>
    </w:p>
    <w:p w14:paraId="4F2B0946" w14:textId="77777777" w:rsidR="00133F2C" w:rsidRPr="002C0D51" w:rsidRDefault="00133F2C" w:rsidP="00133F2C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426" w:hanging="142"/>
        <w:jc w:val="both"/>
        <w:rPr>
          <w:color w:val="111115"/>
          <w:sz w:val="26"/>
          <w:szCs w:val="26"/>
        </w:rPr>
      </w:pPr>
    </w:p>
    <w:p w14:paraId="0CFCD919" w14:textId="5A2EE47A" w:rsidR="002C0D51" w:rsidRPr="002C0D51" w:rsidRDefault="002C0D51" w:rsidP="00133F2C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426" w:hanging="142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2.     Цели и задачи</w:t>
      </w:r>
    </w:p>
    <w:p w14:paraId="5B215425" w14:textId="205394E2" w:rsidR="002C0D51" w:rsidRPr="002C0D51" w:rsidRDefault="00133F2C" w:rsidP="00133F2C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426" w:hanging="142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>2.1. 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>Популяризация массовых форм организации досуга среди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населения.</w:t>
      </w:r>
    </w:p>
    <w:p w14:paraId="01B0CCC9" w14:textId="098CA5B4" w:rsidR="002C0D51" w:rsidRPr="002C0D51" w:rsidRDefault="00133F2C" w:rsidP="00133F2C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284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>2.2. 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>Привлечение интереса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  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>к культурно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-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>историческому, военному</w:t>
      </w:r>
      <w:r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Pr="002C0D51">
        <w:rPr>
          <w:color w:val="111115"/>
          <w:sz w:val="26"/>
          <w:szCs w:val="26"/>
          <w:bdr w:val="none" w:sz="0" w:space="0" w:color="auto" w:frame="1"/>
        </w:rPr>
        <w:t>наследию нашей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  Родины.</w:t>
      </w:r>
    </w:p>
    <w:p w14:paraId="76ACFB74" w14:textId="621DA202" w:rsidR="002C0D51" w:rsidRPr="002C0D51" w:rsidRDefault="00133F2C" w:rsidP="00133F2C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426" w:hanging="142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2.3. </w:t>
      </w:r>
      <w:r w:rsidRPr="002C0D51">
        <w:rPr>
          <w:color w:val="111115"/>
          <w:sz w:val="26"/>
          <w:szCs w:val="26"/>
          <w:bdr w:val="none" w:sz="0" w:space="0" w:color="auto" w:frame="1"/>
        </w:rPr>
        <w:t>Привитие навыков танцевальной культуры военного направления</w:t>
      </w:r>
    </w:p>
    <w:p w14:paraId="65379970" w14:textId="77777777" w:rsidR="002C0D51" w:rsidRPr="002C0D51" w:rsidRDefault="002C0D51" w:rsidP="00133F2C">
      <w:pPr>
        <w:pStyle w:val="a8"/>
        <w:shd w:val="clear" w:color="auto" w:fill="FFFFFF"/>
        <w:spacing w:before="0" w:beforeAutospacing="0" w:after="0" w:afterAutospacing="0"/>
        <w:rPr>
          <w:color w:val="111115"/>
          <w:sz w:val="26"/>
          <w:szCs w:val="26"/>
        </w:rPr>
      </w:pPr>
    </w:p>
    <w:p w14:paraId="210637AE" w14:textId="21F64043" w:rsidR="002C0D51" w:rsidRPr="002C0D51" w:rsidRDefault="002C0D51" w:rsidP="00133F2C">
      <w:pPr>
        <w:pStyle w:val="a8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 xml:space="preserve">3.     Участники </w:t>
      </w:r>
      <w:r w:rsidR="00133F2C">
        <w:rPr>
          <w:b/>
          <w:color w:val="111115"/>
          <w:sz w:val="26"/>
          <w:szCs w:val="26"/>
          <w:bdr w:val="none" w:sz="0" w:space="0" w:color="auto" w:frame="1"/>
        </w:rPr>
        <w:t>К</w:t>
      </w:r>
      <w:r w:rsidRPr="002C0D51">
        <w:rPr>
          <w:b/>
          <w:color w:val="111115"/>
          <w:sz w:val="26"/>
          <w:szCs w:val="26"/>
          <w:bdr w:val="none" w:sz="0" w:space="0" w:color="auto" w:frame="1"/>
        </w:rPr>
        <w:t>онкурса</w:t>
      </w:r>
    </w:p>
    <w:p w14:paraId="0692C776" w14:textId="7CD68247" w:rsidR="002C0D51" w:rsidRPr="002C0D51" w:rsidRDefault="00133F2C" w:rsidP="00133F2C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3.1. 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Участниками </w:t>
      </w:r>
      <w:r>
        <w:rPr>
          <w:color w:val="111115"/>
          <w:sz w:val="26"/>
          <w:szCs w:val="26"/>
          <w:bdr w:val="none" w:sz="0" w:space="0" w:color="auto" w:frame="1"/>
        </w:rPr>
        <w:t>К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 xml:space="preserve">онкурса </w:t>
      </w:r>
      <w:r w:rsidRPr="002C0D51">
        <w:rPr>
          <w:color w:val="111115"/>
          <w:sz w:val="26"/>
          <w:szCs w:val="26"/>
          <w:bdr w:val="none" w:sz="0" w:space="0" w:color="auto" w:frame="1"/>
        </w:rPr>
        <w:t>может являться любой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участник, коллектив   подавший   </w:t>
      </w:r>
      <w:r w:rsidRPr="002C0D51">
        <w:rPr>
          <w:color w:val="111115"/>
          <w:sz w:val="26"/>
          <w:szCs w:val="26"/>
          <w:bdr w:val="none" w:sz="0" w:space="0" w:color="auto" w:frame="1"/>
        </w:rPr>
        <w:t>заявку в МБУК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«</w:t>
      </w:r>
      <w:r w:rsidRPr="002C0D51">
        <w:rPr>
          <w:color w:val="111115"/>
          <w:sz w:val="26"/>
          <w:szCs w:val="26"/>
          <w:bdr w:val="none" w:sz="0" w:space="0" w:color="auto" w:frame="1"/>
        </w:rPr>
        <w:t>Аскизский РЦКД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»</w:t>
      </w:r>
      <w:r>
        <w:rPr>
          <w:color w:val="111115"/>
          <w:sz w:val="26"/>
          <w:szCs w:val="26"/>
          <w:bdr w:val="none" w:sz="0" w:space="0" w:color="auto" w:frame="1"/>
        </w:rPr>
        <w:t xml:space="preserve"> в срок до 05.05.2021 г.</w:t>
      </w:r>
    </w:p>
    <w:p w14:paraId="47FAA4A7" w14:textId="0CD6F6B8" w:rsidR="002C0D51" w:rsidRPr="002C0D51" w:rsidRDefault="00133F2C" w:rsidP="00133F2C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    по тел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: 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 xml:space="preserve">89024684259 </w:t>
      </w:r>
      <w:r w:rsidR="004E1E93">
        <w:rPr>
          <w:color w:val="111115"/>
          <w:sz w:val="26"/>
          <w:szCs w:val="26"/>
          <w:bdr w:val="none" w:sz="0" w:space="0" w:color="auto" w:frame="1"/>
        </w:rPr>
        <w:t>– контактное лицо -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</w:t>
      </w:r>
      <w:proofErr w:type="spellStart"/>
      <w:r w:rsidR="002C0D51" w:rsidRPr="002C0D51">
        <w:rPr>
          <w:color w:val="111115"/>
          <w:sz w:val="26"/>
          <w:szCs w:val="26"/>
          <w:bdr w:val="none" w:sz="0" w:space="0" w:color="auto" w:frame="1"/>
        </w:rPr>
        <w:t>Сунчугашева</w:t>
      </w:r>
      <w:proofErr w:type="spellEnd"/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Раиса Петровна</w:t>
      </w:r>
    </w:p>
    <w:p w14:paraId="758B69A4" w14:textId="290F35E5" w:rsidR="002C0D51" w:rsidRPr="002C0D51" w:rsidRDefault="002C0D51" w:rsidP="00133F2C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color w:val="111115"/>
          <w:sz w:val="26"/>
          <w:szCs w:val="26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 xml:space="preserve">3.2.          Участник или 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 xml:space="preserve">коллектив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должен представить один номер в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данной номинации (</w:t>
      </w:r>
      <w:r w:rsidRPr="002C0D51">
        <w:rPr>
          <w:color w:val="111115"/>
          <w:sz w:val="26"/>
          <w:szCs w:val="26"/>
          <w:bdr w:val="none" w:sz="0" w:space="0" w:color="auto" w:frame="1"/>
        </w:rPr>
        <w:t>во</w:t>
      </w:r>
      <w:r w:rsidR="00133F2C">
        <w:rPr>
          <w:color w:val="111115"/>
          <w:sz w:val="26"/>
          <w:szCs w:val="26"/>
          <w:bdr w:val="none" w:sz="0" w:space="0" w:color="auto" w:frame="1"/>
        </w:rPr>
        <w:t xml:space="preserve">енная солдатская пляска, танец) 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и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возрастной категории (допускается участие разных возрастных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категорий)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. Для музыкального сопровождения </w:t>
      </w:r>
      <w:r w:rsidR="00133F2C">
        <w:rPr>
          <w:color w:val="111115"/>
          <w:sz w:val="26"/>
          <w:szCs w:val="26"/>
          <w:bdr w:val="none" w:sz="0" w:space="0" w:color="auto" w:frame="1"/>
        </w:rPr>
        <w:t>номера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выбирается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песня военных лет</w:t>
      </w:r>
      <w:r w:rsidRPr="002C0D51">
        <w:rPr>
          <w:color w:val="111115"/>
          <w:sz w:val="26"/>
          <w:szCs w:val="26"/>
          <w:bdr w:val="none" w:sz="0" w:space="0" w:color="auto" w:frame="1"/>
        </w:rPr>
        <w:t>.</w:t>
      </w:r>
    </w:p>
    <w:p w14:paraId="0060A3A8" w14:textId="58810AA7" w:rsidR="002C0D51" w:rsidRDefault="002C0D51" w:rsidP="00133F2C">
      <w:pPr>
        <w:pStyle w:val="a8"/>
        <w:shd w:val="clear" w:color="auto" w:fill="FFFFFF"/>
        <w:spacing w:before="0" w:beforeAutospacing="0" w:after="0" w:afterAutospacing="0"/>
        <w:ind w:left="1080" w:hanging="72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 xml:space="preserve">3.3     Продолжительность   </w:t>
      </w:r>
      <w:r w:rsidR="00133F2C">
        <w:rPr>
          <w:color w:val="111115"/>
          <w:sz w:val="26"/>
          <w:szCs w:val="26"/>
          <w:bdr w:val="none" w:sz="0" w:space="0" w:color="auto" w:frame="1"/>
        </w:rPr>
        <w:t>номера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 xml:space="preserve"> не более 4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минут. </w:t>
      </w:r>
    </w:p>
    <w:p w14:paraId="7F0C20BB" w14:textId="77777777" w:rsidR="00133F2C" w:rsidRPr="002C0D51" w:rsidRDefault="00133F2C" w:rsidP="00133F2C">
      <w:pPr>
        <w:pStyle w:val="a8"/>
        <w:shd w:val="clear" w:color="auto" w:fill="FFFFFF"/>
        <w:spacing w:before="0" w:beforeAutospacing="0" w:after="0" w:afterAutospacing="0"/>
        <w:ind w:left="1080" w:hanging="720"/>
        <w:jc w:val="center"/>
        <w:rPr>
          <w:color w:val="111115"/>
          <w:sz w:val="26"/>
          <w:szCs w:val="26"/>
        </w:rPr>
      </w:pPr>
    </w:p>
    <w:p w14:paraId="167306E0" w14:textId="77777777" w:rsidR="002C0D51" w:rsidRPr="002C0D51" w:rsidRDefault="002C0D51" w:rsidP="00133F2C">
      <w:pPr>
        <w:pStyle w:val="a8"/>
        <w:shd w:val="clear" w:color="auto" w:fill="FFFFFF"/>
        <w:spacing w:before="0" w:beforeAutospacing="0" w:after="0" w:afterAutospacing="0"/>
        <w:ind w:hanging="360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4.     Жюри</w:t>
      </w:r>
    </w:p>
    <w:p w14:paraId="55DB849C" w14:textId="5C484427" w:rsidR="002C0D51" w:rsidRDefault="002C0D51" w:rsidP="00133F2C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 xml:space="preserve">Жюри оценивает участников, используя критерии оценивания и таблицу подсчета баллов по пятибалльной системе. После выступления всех участников конкурса, жюри подсчитывает итоговое количество баллов, объявляются победители в данной номинации. Решение жюри является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окончательным и пересмотру не подлежит</w:t>
      </w:r>
      <w:r w:rsidRPr="002C0D51">
        <w:rPr>
          <w:color w:val="111115"/>
          <w:sz w:val="26"/>
          <w:szCs w:val="26"/>
          <w:bdr w:val="none" w:sz="0" w:space="0" w:color="auto" w:frame="1"/>
        </w:rPr>
        <w:t>.</w:t>
      </w:r>
    </w:p>
    <w:p w14:paraId="409B3150" w14:textId="77777777" w:rsidR="00133F2C" w:rsidRPr="002C0D51" w:rsidRDefault="00133F2C" w:rsidP="00133F2C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color w:val="111115"/>
          <w:sz w:val="26"/>
          <w:szCs w:val="26"/>
        </w:rPr>
      </w:pPr>
    </w:p>
    <w:p w14:paraId="617B3695" w14:textId="005B76F2" w:rsidR="002C0D51" w:rsidRPr="002C0D51" w:rsidRDefault="002C0D51" w:rsidP="002C0D51">
      <w:pPr>
        <w:pStyle w:val="a8"/>
        <w:shd w:val="clear" w:color="auto" w:fill="FFFFFF"/>
        <w:spacing w:before="0" w:beforeAutospacing="0" w:after="0" w:afterAutospacing="0"/>
        <w:ind w:hanging="360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5.   </w:t>
      </w:r>
      <w:r w:rsidR="00133F2C" w:rsidRPr="002C0D51">
        <w:rPr>
          <w:b/>
          <w:color w:val="111115"/>
          <w:sz w:val="26"/>
          <w:szCs w:val="26"/>
          <w:bdr w:val="none" w:sz="0" w:space="0" w:color="auto" w:frame="1"/>
        </w:rPr>
        <w:t>Критерии оценок</w:t>
      </w:r>
      <w:r w:rsidRPr="002C0D51">
        <w:rPr>
          <w:b/>
          <w:color w:val="111115"/>
          <w:sz w:val="26"/>
          <w:szCs w:val="26"/>
          <w:bdr w:val="none" w:sz="0" w:space="0" w:color="auto" w:frame="1"/>
        </w:rPr>
        <w:t>:</w:t>
      </w:r>
    </w:p>
    <w:p w14:paraId="4EE9E358" w14:textId="14C1036B" w:rsidR="002C0D51" w:rsidRPr="002C0D51" w:rsidRDefault="00133F2C" w:rsidP="00133F2C">
      <w:pPr>
        <w:pStyle w:val="a8"/>
        <w:shd w:val="clear" w:color="auto" w:fill="FFFFFF"/>
        <w:spacing w:before="0" w:beforeAutospacing="0" w:after="0" w:afterAutospacing="0"/>
        <w:ind w:left="1080" w:hanging="720"/>
        <w:jc w:val="both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5.1 </w:t>
      </w:r>
      <w:r w:rsidRPr="002C0D51">
        <w:rPr>
          <w:color w:val="111115"/>
          <w:sz w:val="26"/>
          <w:szCs w:val="26"/>
          <w:bdr w:val="none" w:sz="0" w:space="0" w:color="auto" w:frame="1"/>
        </w:rPr>
        <w:t>Соответствие тематике</w:t>
      </w:r>
    </w:p>
    <w:p w14:paraId="2095A5F5" w14:textId="77777777" w:rsidR="00133F2C" w:rsidRDefault="00133F2C" w:rsidP="00133F2C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 5.2 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Качество танца: оригинальность, 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сложность танцевальных движений, </w:t>
      </w:r>
      <w:r>
        <w:rPr>
          <w:color w:val="111115"/>
          <w:sz w:val="26"/>
          <w:szCs w:val="26"/>
          <w:bdr w:val="none" w:sz="0" w:space="0" w:color="auto" w:frame="1"/>
        </w:rPr>
        <w:t xml:space="preserve">       </w:t>
      </w:r>
    </w:p>
    <w:p w14:paraId="7DC3926A" w14:textId="7D5AACA3" w:rsidR="002C0D51" w:rsidRPr="002C0D51" w:rsidRDefault="00133F2C" w:rsidP="00133F2C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Pr="002C0D51">
        <w:rPr>
          <w:color w:val="111115"/>
          <w:sz w:val="26"/>
          <w:szCs w:val="26"/>
          <w:bdr w:val="none" w:sz="0" w:space="0" w:color="auto" w:frame="1"/>
        </w:rPr>
        <w:t>композиционное построение танца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</w:t>
      </w:r>
    </w:p>
    <w:p w14:paraId="792382B0" w14:textId="0CE3C074" w:rsidR="002D6731" w:rsidRDefault="002D6731" w:rsidP="002D6731">
      <w:pPr>
        <w:pStyle w:val="a8"/>
        <w:shd w:val="clear" w:color="auto" w:fill="FFFFFF"/>
        <w:spacing w:before="0" w:beforeAutospacing="0" w:after="0" w:afterAutospacing="0"/>
        <w:ind w:left="284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133F2C">
        <w:rPr>
          <w:color w:val="111115"/>
          <w:sz w:val="26"/>
          <w:szCs w:val="26"/>
          <w:bdr w:val="none" w:sz="0" w:space="0" w:color="auto" w:frame="1"/>
        </w:rPr>
        <w:t>5.3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Уровень исполнительского масте</w:t>
      </w:r>
      <w:r>
        <w:rPr>
          <w:color w:val="111115"/>
          <w:sz w:val="26"/>
          <w:szCs w:val="26"/>
          <w:bdr w:val="none" w:sz="0" w:space="0" w:color="auto" w:frame="1"/>
        </w:rPr>
        <w:t xml:space="preserve">рства: синхронность, артистизм </w:t>
      </w:r>
    </w:p>
    <w:p w14:paraId="52D4D87B" w14:textId="05EFDD31" w:rsidR="002C0D51" w:rsidRPr="002C0D51" w:rsidRDefault="002D6731" w:rsidP="002D6731">
      <w:pPr>
        <w:pStyle w:val="a8"/>
        <w:shd w:val="clear" w:color="auto" w:fill="FFFFFF"/>
        <w:spacing w:before="0" w:beforeAutospacing="0" w:after="0" w:afterAutospacing="0"/>
        <w:ind w:left="284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участников.</w:t>
      </w:r>
    </w:p>
    <w:p w14:paraId="4A81B6C8" w14:textId="707FAA2F" w:rsidR="002C0D51" w:rsidRDefault="002C0D51" w:rsidP="00133F2C">
      <w:pPr>
        <w:pStyle w:val="a8"/>
        <w:shd w:val="clear" w:color="auto" w:fill="FFFFFF"/>
        <w:spacing w:before="0" w:beforeAutospacing="0" w:after="0" w:afterAutospacing="0"/>
        <w:ind w:left="1080" w:hanging="72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 xml:space="preserve">5.4.  Внешний </w:t>
      </w:r>
      <w:r w:rsidR="002D6731" w:rsidRPr="002C0D51">
        <w:rPr>
          <w:color w:val="111115"/>
          <w:sz w:val="26"/>
          <w:szCs w:val="26"/>
          <w:bdr w:val="none" w:sz="0" w:space="0" w:color="auto" w:frame="1"/>
        </w:rPr>
        <w:t>вид, костюмы</w:t>
      </w:r>
      <w:r w:rsidRPr="002C0D51">
        <w:rPr>
          <w:color w:val="111115"/>
          <w:sz w:val="26"/>
          <w:szCs w:val="26"/>
          <w:bdr w:val="none" w:sz="0" w:space="0" w:color="auto" w:frame="1"/>
        </w:rPr>
        <w:t>.</w:t>
      </w:r>
    </w:p>
    <w:p w14:paraId="6CB0AF9A" w14:textId="77777777" w:rsidR="003161C8" w:rsidRPr="002C0D51" w:rsidRDefault="003161C8" w:rsidP="00133F2C">
      <w:pPr>
        <w:pStyle w:val="a8"/>
        <w:shd w:val="clear" w:color="auto" w:fill="FFFFFF"/>
        <w:spacing w:before="0" w:beforeAutospacing="0" w:after="0" w:afterAutospacing="0"/>
        <w:ind w:left="1080" w:hanging="720"/>
        <w:jc w:val="both"/>
        <w:rPr>
          <w:color w:val="111115"/>
          <w:sz w:val="26"/>
          <w:szCs w:val="26"/>
          <w:bdr w:val="none" w:sz="0" w:space="0" w:color="auto" w:frame="1"/>
        </w:rPr>
      </w:pPr>
    </w:p>
    <w:p w14:paraId="6D4DF729" w14:textId="5FD66D73" w:rsidR="002C0D51" w:rsidRPr="002C0D51" w:rsidRDefault="002C0D51" w:rsidP="002C0D51">
      <w:pPr>
        <w:pStyle w:val="a8"/>
        <w:shd w:val="clear" w:color="auto" w:fill="FFFFFF"/>
        <w:spacing w:before="0" w:beforeAutospacing="0" w:after="0" w:afterAutospacing="0"/>
        <w:ind w:left="1080" w:hanging="720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lastRenderedPageBreak/>
        <w:t xml:space="preserve">                   6. </w:t>
      </w:r>
      <w:r w:rsidR="002D6731" w:rsidRPr="002C0D51">
        <w:rPr>
          <w:b/>
          <w:color w:val="111115"/>
          <w:sz w:val="26"/>
          <w:szCs w:val="26"/>
          <w:bdr w:val="none" w:sz="0" w:space="0" w:color="auto" w:frame="1"/>
        </w:rPr>
        <w:t>Награждение победителей и участников Конкурса</w:t>
      </w:r>
    </w:p>
    <w:p w14:paraId="0F86EC7D" w14:textId="77777777" w:rsidR="002D6731" w:rsidRDefault="002C0D51" w:rsidP="002C0D51">
      <w:pPr>
        <w:pStyle w:val="a8"/>
        <w:shd w:val="clear" w:color="auto" w:fill="FFFFFF"/>
        <w:spacing w:before="0" w:beforeAutospacing="0" w:after="0" w:afterAutospacing="0"/>
        <w:rPr>
          <w:color w:val="111115"/>
          <w:sz w:val="26"/>
          <w:szCs w:val="26"/>
          <w:bdr w:val="none" w:sz="0" w:space="0" w:color="auto" w:frame="1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      </w:t>
      </w:r>
      <w:r w:rsidR="002D6731" w:rsidRPr="002C0D51">
        <w:rPr>
          <w:color w:val="111115"/>
          <w:sz w:val="26"/>
          <w:szCs w:val="26"/>
          <w:bdr w:val="none" w:sz="0" w:space="0" w:color="auto" w:frame="1"/>
        </w:rPr>
        <w:t>6.1 Призеры 1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, 2, </w:t>
      </w:r>
      <w:r w:rsidR="002D6731" w:rsidRPr="002C0D51">
        <w:rPr>
          <w:color w:val="111115"/>
          <w:sz w:val="26"/>
          <w:szCs w:val="26"/>
          <w:bdr w:val="none" w:sz="0" w:space="0" w:color="auto" w:frame="1"/>
        </w:rPr>
        <w:t>3 степени данного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Конкурса</w:t>
      </w:r>
      <w:r w:rsidR="002D6731">
        <w:rPr>
          <w:color w:val="111115"/>
          <w:sz w:val="26"/>
          <w:szCs w:val="26"/>
          <w:bdr w:val="none" w:sz="0" w:space="0" w:color="auto" w:frame="1"/>
        </w:rPr>
        <w:t xml:space="preserve"> награждаются Дипломами и  </w:t>
      </w:r>
    </w:p>
    <w:p w14:paraId="630FDE4C" w14:textId="15A3FA0A" w:rsidR="002C0D51" w:rsidRPr="002C0D51" w:rsidRDefault="002D6731" w:rsidP="002C0D51">
      <w:pPr>
        <w:pStyle w:val="a8"/>
        <w:shd w:val="clear" w:color="auto" w:fill="FFFFFF"/>
        <w:spacing w:before="0" w:beforeAutospacing="0" w:after="0" w:afterAutospacing="0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       сертификатами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.</w:t>
      </w:r>
    </w:p>
    <w:p w14:paraId="72CFF3EE" w14:textId="4EBC08DB" w:rsidR="002C0D51" w:rsidRPr="002C0D51" w:rsidRDefault="002C0D51" w:rsidP="002C0D51">
      <w:pPr>
        <w:pStyle w:val="a8"/>
        <w:shd w:val="clear" w:color="auto" w:fill="FFFFFF"/>
        <w:spacing w:before="0" w:beforeAutospacing="0" w:after="0" w:afterAutospacing="0"/>
        <w:rPr>
          <w:color w:val="111115"/>
          <w:sz w:val="26"/>
          <w:szCs w:val="26"/>
          <w:bdr w:val="none" w:sz="0" w:space="0" w:color="auto" w:frame="1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      </w:t>
      </w:r>
      <w:r w:rsidR="002D6731" w:rsidRPr="002C0D51">
        <w:rPr>
          <w:color w:val="111115"/>
          <w:sz w:val="26"/>
          <w:szCs w:val="26"/>
          <w:bdr w:val="none" w:sz="0" w:space="0" w:color="auto" w:frame="1"/>
        </w:rPr>
        <w:t>6.2 Не занявшие призовые места награждаются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2D6731">
        <w:rPr>
          <w:color w:val="111115"/>
          <w:sz w:val="26"/>
          <w:szCs w:val="26"/>
          <w:bdr w:val="none" w:sz="0" w:space="0" w:color="auto" w:frame="1"/>
        </w:rPr>
        <w:t xml:space="preserve">Дипломами </w:t>
      </w:r>
      <w:r w:rsidR="002D6731" w:rsidRPr="002C0D51">
        <w:rPr>
          <w:color w:val="111115"/>
          <w:sz w:val="26"/>
          <w:szCs w:val="26"/>
          <w:bdr w:val="none" w:sz="0" w:space="0" w:color="auto" w:frame="1"/>
        </w:rPr>
        <w:t>за участие.</w:t>
      </w:r>
    </w:p>
    <w:p w14:paraId="2492F20F" w14:textId="77777777" w:rsidR="002E2C80" w:rsidRDefault="002E2C80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7FA3CEA8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4A3BF8BE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79C278A5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349B5A29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46DEB96D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697C5EF7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635417CC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C21E6CB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B9FD2FD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D6DF433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6E3E1C85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5FD90BE8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4AAAB35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4276E79F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66A090A8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38DA6B54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E543761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6FDD511D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187DAD50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86E9F92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36EC5EC9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4FD0815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1A2BD6E9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1EE074D9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3EF7842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34E54422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5A73A31E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1459CC7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069C40D5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336FEA3F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677A3592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56661534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5484CB3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61B33C94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3427D388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76EAD31B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9B1B6AF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21BA256D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7D3A95DE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4B946C98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1816E24E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40F49112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016E2500" w14:textId="77777777" w:rsidR="002D6731" w:rsidRDefault="002D673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0514C9B5" w14:textId="0CDDE12A" w:rsidR="003D2DA0" w:rsidRDefault="003D2DA0" w:rsidP="003A47AA">
      <w:pPr>
        <w:tabs>
          <w:tab w:val="left" w:pos="5775"/>
        </w:tabs>
        <w:rPr>
          <w:sz w:val="26"/>
          <w:szCs w:val="26"/>
          <w:lang w:val="ru-RU"/>
        </w:rPr>
      </w:pPr>
    </w:p>
    <w:p w14:paraId="45A06E2B" w14:textId="77777777" w:rsidR="004E1E93" w:rsidRDefault="004E1E93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7BF0A33A" w14:textId="77777777" w:rsidR="004E1E93" w:rsidRDefault="004E1E93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3DE1EA0F" w14:textId="77777777" w:rsidR="004E1E93" w:rsidRDefault="004E1E93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6D6E00AE" w14:textId="59B2DD55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Утверждено</w:t>
      </w:r>
    </w:p>
    <w:p w14:paraId="301CFE49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6353FFB9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288647CE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5B85D985" w14:textId="77777777" w:rsidR="00A72587" w:rsidRPr="008C32BE" w:rsidRDefault="00A72587" w:rsidP="00A725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20.04.2021</w:t>
      </w:r>
      <w:r w:rsidRPr="008C32BE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294-п</w:t>
      </w:r>
    </w:p>
    <w:p w14:paraId="24690AA3" w14:textId="77777777" w:rsidR="003161C8" w:rsidRDefault="003161C8" w:rsidP="002C0D51">
      <w:pPr>
        <w:jc w:val="center"/>
        <w:rPr>
          <w:b/>
          <w:color w:val="000000" w:themeColor="text1"/>
          <w:sz w:val="26"/>
          <w:szCs w:val="26"/>
          <w:lang w:val="ru-RU"/>
        </w:rPr>
      </w:pPr>
    </w:p>
    <w:p w14:paraId="7DB2A408" w14:textId="6FC2EF73" w:rsidR="002C0D51" w:rsidRPr="00722CEF" w:rsidRDefault="003161C8" w:rsidP="002C0D51">
      <w:pPr>
        <w:jc w:val="center"/>
        <w:rPr>
          <w:b/>
          <w:color w:val="000000" w:themeColor="text1"/>
          <w:sz w:val="26"/>
          <w:szCs w:val="26"/>
          <w:lang w:val="ru-RU"/>
        </w:rPr>
      </w:pPr>
      <w:r w:rsidRPr="00722CEF">
        <w:rPr>
          <w:b/>
          <w:color w:val="000000" w:themeColor="text1"/>
          <w:sz w:val="26"/>
          <w:szCs w:val="26"/>
          <w:lang w:val="ru-RU"/>
        </w:rPr>
        <w:t>ПОЛОЖЕНИЕ</w:t>
      </w:r>
    </w:p>
    <w:p w14:paraId="7D4A3616" w14:textId="1E7B4AF8" w:rsidR="002C0D51" w:rsidRPr="00722CEF" w:rsidRDefault="00722CEF" w:rsidP="00722CEF">
      <w:pPr>
        <w:jc w:val="center"/>
        <w:rPr>
          <w:b/>
          <w:color w:val="000000" w:themeColor="text1"/>
          <w:sz w:val="26"/>
          <w:szCs w:val="26"/>
          <w:lang w:val="ru-RU"/>
        </w:rPr>
      </w:pPr>
      <w:r w:rsidRPr="00722CEF">
        <w:rPr>
          <w:b/>
          <w:color w:val="000000" w:themeColor="text1"/>
          <w:sz w:val="26"/>
          <w:szCs w:val="26"/>
          <w:lang w:val="ru-RU"/>
        </w:rPr>
        <w:t>о проведении</w:t>
      </w:r>
      <w:r w:rsidR="002C0D51" w:rsidRPr="00722CEF">
        <w:rPr>
          <w:b/>
          <w:color w:val="000000" w:themeColor="text1"/>
          <w:sz w:val="26"/>
          <w:szCs w:val="26"/>
          <w:lang w:val="ru-RU"/>
        </w:rPr>
        <w:t xml:space="preserve"> конкурса «Солдатская каша» в рамках праздн</w:t>
      </w:r>
      <w:r w:rsidRPr="00722CEF">
        <w:rPr>
          <w:b/>
          <w:color w:val="000000" w:themeColor="text1"/>
          <w:sz w:val="26"/>
          <w:szCs w:val="26"/>
          <w:lang w:val="ru-RU"/>
        </w:rPr>
        <w:t>ования</w:t>
      </w:r>
      <w:r>
        <w:rPr>
          <w:b/>
          <w:color w:val="000000" w:themeColor="text1"/>
          <w:sz w:val="26"/>
          <w:szCs w:val="26"/>
          <w:lang w:val="ru-RU"/>
        </w:rPr>
        <w:t xml:space="preserve"> Дня Победы </w:t>
      </w:r>
      <w:r w:rsidR="002C0D51" w:rsidRPr="00722CEF">
        <w:rPr>
          <w:b/>
          <w:color w:val="000000" w:themeColor="text1"/>
          <w:sz w:val="26"/>
          <w:szCs w:val="26"/>
          <w:lang w:val="ru-RU"/>
        </w:rPr>
        <w:t>посвященного 76</w:t>
      </w:r>
      <w:r w:rsidRPr="00722CEF">
        <w:rPr>
          <w:b/>
          <w:color w:val="000000" w:themeColor="text1"/>
          <w:sz w:val="26"/>
          <w:szCs w:val="26"/>
          <w:lang w:val="ru-RU"/>
        </w:rPr>
        <w:t>-й</w:t>
      </w:r>
      <w:r w:rsidR="002C0D51" w:rsidRPr="00722CEF">
        <w:rPr>
          <w:b/>
          <w:color w:val="000000" w:themeColor="text1"/>
          <w:sz w:val="26"/>
          <w:szCs w:val="26"/>
          <w:lang w:val="ru-RU"/>
        </w:rPr>
        <w:t xml:space="preserve"> годовщине советского народа в Великой отечественной войне 1941-1945 гг. </w:t>
      </w:r>
      <w:r w:rsidRPr="00722CEF">
        <w:rPr>
          <w:b/>
          <w:color w:val="000000" w:themeColor="text1"/>
          <w:sz w:val="26"/>
          <w:szCs w:val="26"/>
          <w:lang w:val="ru-RU"/>
        </w:rPr>
        <w:t xml:space="preserve"> в Аскизском районе</w:t>
      </w:r>
    </w:p>
    <w:p w14:paraId="4BCC901E" w14:textId="474EA441" w:rsidR="002C0D51" w:rsidRPr="003161C8" w:rsidRDefault="002C0D51" w:rsidP="003161C8">
      <w:pPr>
        <w:jc w:val="center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 xml:space="preserve"> </w:t>
      </w:r>
    </w:p>
    <w:p w14:paraId="01C1B75A" w14:textId="77777777" w:rsidR="002C0D51" w:rsidRPr="002C614D" w:rsidRDefault="002C0D51" w:rsidP="002C614D">
      <w:pPr>
        <w:jc w:val="center"/>
        <w:rPr>
          <w:b/>
          <w:color w:val="000000" w:themeColor="text1"/>
          <w:sz w:val="26"/>
          <w:szCs w:val="26"/>
          <w:lang w:val="ru-RU"/>
        </w:rPr>
      </w:pPr>
      <w:r w:rsidRPr="002C614D">
        <w:rPr>
          <w:b/>
          <w:color w:val="000000" w:themeColor="text1"/>
          <w:sz w:val="26"/>
          <w:szCs w:val="26"/>
          <w:lang w:val="ru-RU"/>
        </w:rPr>
        <w:t>1.Общие положения</w:t>
      </w:r>
    </w:p>
    <w:p w14:paraId="7FA3B31C" w14:textId="7AF7C1BD" w:rsidR="002C0D51" w:rsidRPr="002C0D51" w:rsidRDefault="002C0D51" w:rsidP="002C614D">
      <w:pPr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1.1. Конкурс «</w:t>
      </w:r>
      <w:r w:rsidR="00722CEF" w:rsidRPr="002C0D51">
        <w:rPr>
          <w:color w:val="000000" w:themeColor="text1"/>
          <w:sz w:val="26"/>
          <w:szCs w:val="26"/>
          <w:lang w:val="ru-RU"/>
        </w:rPr>
        <w:t>Солдатская каша</w:t>
      </w:r>
      <w:r w:rsidRPr="002C0D51">
        <w:rPr>
          <w:color w:val="000000" w:themeColor="text1"/>
          <w:sz w:val="26"/>
          <w:szCs w:val="26"/>
          <w:lang w:val="ru-RU"/>
        </w:rPr>
        <w:t xml:space="preserve">» проводится в рамках </w:t>
      </w:r>
      <w:r w:rsidR="00722CEF" w:rsidRPr="002C0D51">
        <w:rPr>
          <w:color w:val="000000" w:themeColor="text1"/>
          <w:sz w:val="26"/>
          <w:szCs w:val="26"/>
          <w:lang w:val="ru-RU"/>
        </w:rPr>
        <w:t>праздн</w:t>
      </w:r>
      <w:r w:rsidR="002C614D">
        <w:rPr>
          <w:color w:val="000000" w:themeColor="text1"/>
          <w:sz w:val="26"/>
          <w:szCs w:val="26"/>
          <w:lang w:val="ru-RU"/>
        </w:rPr>
        <w:t>ования</w:t>
      </w:r>
      <w:r w:rsidR="00722CEF" w:rsidRPr="002C0D51">
        <w:rPr>
          <w:color w:val="000000" w:themeColor="text1"/>
          <w:sz w:val="26"/>
          <w:szCs w:val="26"/>
          <w:lang w:val="ru-RU"/>
        </w:rPr>
        <w:t xml:space="preserve"> Дня Победы,</w:t>
      </w:r>
      <w:r w:rsidRPr="002C0D51">
        <w:rPr>
          <w:color w:val="000000" w:themeColor="text1"/>
          <w:sz w:val="26"/>
          <w:szCs w:val="26"/>
          <w:lang w:val="ru-RU"/>
        </w:rPr>
        <w:t xml:space="preserve"> посвященного 76 годовщине советского народа в Великой отечественн</w:t>
      </w:r>
      <w:r w:rsidR="002C614D">
        <w:rPr>
          <w:color w:val="000000" w:themeColor="text1"/>
          <w:sz w:val="26"/>
          <w:szCs w:val="26"/>
          <w:lang w:val="ru-RU"/>
        </w:rPr>
        <w:t>ой войне1941-1945 гг.  (далее К</w:t>
      </w:r>
      <w:r w:rsidRPr="002C0D51">
        <w:rPr>
          <w:color w:val="000000" w:themeColor="text1"/>
          <w:sz w:val="26"/>
          <w:szCs w:val="26"/>
          <w:lang w:val="ru-RU"/>
        </w:rPr>
        <w:t xml:space="preserve">онкурс) </w:t>
      </w:r>
      <w:r w:rsidR="002C614D">
        <w:rPr>
          <w:color w:val="000000" w:themeColor="text1"/>
          <w:sz w:val="26"/>
          <w:szCs w:val="26"/>
          <w:lang w:val="ru-RU"/>
        </w:rPr>
        <w:t xml:space="preserve">и </w:t>
      </w:r>
      <w:r w:rsidRPr="002C0D51">
        <w:rPr>
          <w:color w:val="000000" w:themeColor="text1"/>
          <w:sz w:val="26"/>
          <w:szCs w:val="26"/>
          <w:lang w:val="ru-RU"/>
        </w:rPr>
        <w:t>проводится в соответствии с настоящим Положением</w:t>
      </w:r>
    </w:p>
    <w:p w14:paraId="461B3AF3" w14:textId="77777777" w:rsidR="002C0D51" w:rsidRPr="002C0D51" w:rsidRDefault="002C0D51" w:rsidP="002C614D">
      <w:pPr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1.2. Учредитель Конкурса: Муниципальное казенное учреждение «Управление культуры администрации Аскизского района»</w:t>
      </w:r>
    </w:p>
    <w:p w14:paraId="1DB15DE9" w14:textId="77777777" w:rsidR="002C0D51" w:rsidRPr="002C0D51" w:rsidRDefault="002C0D51" w:rsidP="002C614D">
      <w:pPr>
        <w:spacing w:line="276" w:lineRule="auto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1.3. Организатор Конкурса: Муниципальное бюджетное учреждение культуры «Аскизский районный центр культуры и досуга»</w:t>
      </w:r>
    </w:p>
    <w:p w14:paraId="386C811F" w14:textId="140D4AE0" w:rsidR="002C0D51" w:rsidRPr="002C0D51" w:rsidRDefault="002C0D51" w:rsidP="002C614D">
      <w:pPr>
        <w:spacing w:line="276" w:lineRule="auto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 xml:space="preserve">1.4. Сроки </w:t>
      </w:r>
      <w:r w:rsidR="002C614D" w:rsidRPr="002C0D51">
        <w:rPr>
          <w:color w:val="000000" w:themeColor="text1"/>
          <w:sz w:val="26"/>
          <w:szCs w:val="26"/>
          <w:lang w:val="ru-RU"/>
        </w:rPr>
        <w:t>провед</w:t>
      </w:r>
      <w:r w:rsidR="002C614D">
        <w:rPr>
          <w:color w:val="000000" w:themeColor="text1"/>
          <w:sz w:val="26"/>
          <w:szCs w:val="26"/>
          <w:lang w:val="ru-RU"/>
        </w:rPr>
        <w:t>ения Конкурса: 09 мая 2021 г. с</w:t>
      </w:r>
      <w:r w:rsidRPr="002C0D51">
        <w:rPr>
          <w:color w:val="000000" w:themeColor="text1"/>
          <w:sz w:val="26"/>
          <w:szCs w:val="26"/>
          <w:lang w:val="ru-RU"/>
        </w:rPr>
        <w:t xml:space="preserve"> 18.00 ч.</w:t>
      </w:r>
      <w:r w:rsidR="002C614D">
        <w:rPr>
          <w:color w:val="000000" w:themeColor="text1"/>
          <w:sz w:val="26"/>
          <w:szCs w:val="26"/>
          <w:lang w:val="ru-RU"/>
        </w:rPr>
        <w:t xml:space="preserve"> до 20.00 ч.</w:t>
      </w:r>
    </w:p>
    <w:p w14:paraId="35A2550F" w14:textId="3340F8C6" w:rsidR="002C0D51" w:rsidRPr="002C0D51" w:rsidRDefault="002C0D51" w:rsidP="002C614D">
      <w:pPr>
        <w:jc w:val="both"/>
        <w:rPr>
          <w:b/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1.5. Место проведения Конкурса: с. Аскиз, Набережная</w:t>
      </w:r>
    </w:p>
    <w:p w14:paraId="2FA5EF46" w14:textId="77777777" w:rsidR="002C0D51" w:rsidRPr="002C0D51" w:rsidRDefault="002C0D51" w:rsidP="002C0D51">
      <w:pPr>
        <w:rPr>
          <w:b/>
          <w:color w:val="000000" w:themeColor="text1"/>
          <w:sz w:val="26"/>
          <w:szCs w:val="26"/>
          <w:lang w:val="ru-RU"/>
        </w:rPr>
      </w:pPr>
    </w:p>
    <w:p w14:paraId="0BD92D92" w14:textId="77777777" w:rsidR="002C0D51" w:rsidRPr="002C614D" w:rsidRDefault="002C0D51" w:rsidP="002C0D51">
      <w:pPr>
        <w:jc w:val="center"/>
        <w:rPr>
          <w:b/>
          <w:color w:val="000000" w:themeColor="text1"/>
          <w:sz w:val="26"/>
          <w:szCs w:val="26"/>
          <w:lang w:val="ru-RU"/>
        </w:rPr>
      </w:pPr>
      <w:r w:rsidRPr="002C614D">
        <w:rPr>
          <w:b/>
          <w:color w:val="000000" w:themeColor="text1"/>
          <w:sz w:val="26"/>
          <w:szCs w:val="26"/>
          <w:lang w:val="ru-RU"/>
        </w:rPr>
        <w:t>2. Цели и задачи Конкурса</w:t>
      </w:r>
    </w:p>
    <w:p w14:paraId="25B5E50D" w14:textId="02D20A25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2.1. Конкурс проводится в целях массового вовлечени</w:t>
      </w:r>
      <w:r w:rsidR="002C614D">
        <w:rPr>
          <w:color w:val="000000" w:themeColor="text1"/>
          <w:sz w:val="26"/>
          <w:szCs w:val="26"/>
          <w:lang w:val="ru-RU"/>
        </w:rPr>
        <w:t>я</w:t>
      </w:r>
      <w:r w:rsidRPr="002C0D51">
        <w:rPr>
          <w:color w:val="000000" w:themeColor="text1"/>
          <w:sz w:val="26"/>
          <w:szCs w:val="26"/>
          <w:lang w:val="ru-RU"/>
        </w:rPr>
        <w:t xml:space="preserve"> населения в празднование 76-ой годовщины Победы в Великой Отечественной войне, воспитания уважения к героической истории Российского государства и сохранения лучших воинских традиций.</w:t>
      </w:r>
    </w:p>
    <w:p w14:paraId="4E20E13D" w14:textId="631FB6C1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 xml:space="preserve">2.2. Задачами Конкурса являются повышение социальной активности </w:t>
      </w:r>
      <w:r w:rsidR="002C614D" w:rsidRPr="002C0D51">
        <w:rPr>
          <w:color w:val="000000" w:themeColor="text1"/>
          <w:sz w:val="26"/>
          <w:szCs w:val="26"/>
          <w:lang w:val="ru-RU"/>
        </w:rPr>
        <w:t>населения, широкое</w:t>
      </w:r>
      <w:r w:rsidRPr="002C0D51">
        <w:rPr>
          <w:color w:val="000000" w:themeColor="text1"/>
          <w:sz w:val="26"/>
          <w:szCs w:val="26"/>
          <w:lang w:val="ru-RU"/>
        </w:rPr>
        <w:t xml:space="preserve"> использование наследия Великой Победы, как важнейшего ресурса героико-патриотического воспитания молодежи.</w:t>
      </w:r>
    </w:p>
    <w:p w14:paraId="5E6DBFDE" w14:textId="77777777" w:rsidR="002C0D51" w:rsidRPr="002C0D51" w:rsidRDefault="002C0D51" w:rsidP="002C0D51">
      <w:pPr>
        <w:rPr>
          <w:color w:val="000000" w:themeColor="text1"/>
          <w:sz w:val="26"/>
          <w:szCs w:val="26"/>
          <w:lang w:val="ru-RU"/>
        </w:rPr>
      </w:pPr>
    </w:p>
    <w:p w14:paraId="33669844" w14:textId="77777777" w:rsidR="002C0D51" w:rsidRPr="002C614D" w:rsidRDefault="002C0D51" w:rsidP="002C0D51">
      <w:pPr>
        <w:jc w:val="center"/>
        <w:rPr>
          <w:b/>
          <w:color w:val="000000" w:themeColor="text1"/>
          <w:sz w:val="26"/>
          <w:szCs w:val="26"/>
          <w:lang w:val="ru-RU"/>
        </w:rPr>
      </w:pPr>
      <w:r w:rsidRPr="002C614D">
        <w:rPr>
          <w:b/>
          <w:color w:val="000000" w:themeColor="text1"/>
          <w:sz w:val="26"/>
          <w:szCs w:val="26"/>
          <w:lang w:val="ru-RU"/>
        </w:rPr>
        <w:t>3. Порядок проведения Конкурса</w:t>
      </w:r>
    </w:p>
    <w:p w14:paraId="01EC42C5" w14:textId="5EB25B75" w:rsidR="002C0D51" w:rsidRPr="002C0D51" w:rsidRDefault="002C614D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3.1.  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Конкурс на лучшую «Солдатскую кашу» проводится 9 мая 2021 года. Время проведения с 18.00 ч. до </w:t>
      </w:r>
      <w:r>
        <w:rPr>
          <w:color w:val="000000" w:themeColor="text1"/>
          <w:sz w:val="26"/>
          <w:szCs w:val="26"/>
          <w:lang w:val="ru-RU"/>
        </w:rPr>
        <w:t>20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.00 ч. на Набережной, с. Аскиз </w:t>
      </w:r>
    </w:p>
    <w:p w14:paraId="5FCA3FC7" w14:textId="55F34370" w:rsidR="002C0D51" w:rsidRDefault="002C614D" w:rsidP="002C614D">
      <w:pPr>
        <w:shd w:val="clear" w:color="auto" w:fill="FFFFFF"/>
        <w:jc w:val="both"/>
        <w:rPr>
          <w:color w:val="000000" w:themeColor="text1"/>
          <w:sz w:val="26"/>
          <w:szCs w:val="26"/>
          <w:u w:val="single"/>
          <w:lang w:val="ru-RU"/>
        </w:rPr>
      </w:pPr>
      <w:r>
        <w:rPr>
          <w:color w:val="000000" w:themeColor="text1"/>
          <w:sz w:val="26"/>
          <w:szCs w:val="26"/>
          <w:lang w:val="ru-RU"/>
        </w:rPr>
        <w:t>3.2.  </w:t>
      </w:r>
      <w:r w:rsidR="002C0D51" w:rsidRPr="002C0D51">
        <w:rPr>
          <w:color w:val="000000" w:themeColor="text1"/>
          <w:sz w:val="26"/>
          <w:szCs w:val="26"/>
          <w:lang w:val="ru-RU"/>
        </w:rPr>
        <w:t>Заявки на участие в Конкурсе принимаются до 01 мая 2021 года в Аскизский РЦКД, расположенн</w:t>
      </w:r>
      <w:r w:rsidR="004E1E93">
        <w:rPr>
          <w:color w:val="000000" w:themeColor="text1"/>
          <w:sz w:val="26"/>
          <w:szCs w:val="26"/>
          <w:lang w:val="ru-RU"/>
        </w:rPr>
        <w:t>ый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 по </w:t>
      </w:r>
      <w:r w:rsidRPr="002C0D51">
        <w:rPr>
          <w:color w:val="000000" w:themeColor="text1"/>
          <w:sz w:val="26"/>
          <w:szCs w:val="26"/>
          <w:lang w:val="ru-RU"/>
        </w:rPr>
        <w:t>адресу: с.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 Аскиз, ул. Советская 20 или по электронной почте </w:t>
      </w:r>
      <w:hyperlink r:id="rId7" w:history="1">
        <w:r w:rsidR="002C0D51" w:rsidRPr="002C0D51">
          <w:rPr>
            <w:color w:val="000000" w:themeColor="text1"/>
            <w:sz w:val="26"/>
            <w:szCs w:val="26"/>
            <w:u w:val="single"/>
          </w:rPr>
          <w:t>askiz</w:t>
        </w:r>
        <w:r w:rsidR="002C0D51" w:rsidRPr="002C0D51">
          <w:rPr>
            <w:color w:val="000000" w:themeColor="text1"/>
            <w:sz w:val="26"/>
            <w:szCs w:val="26"/>
            <w:u w:val="single"/>
            <w:lang w:val="ru-RU"/>
          </w:rPr>
          <w:t>-</w:t>
        </w:r>
        <w:r w:rsidR="002C0D51" w:rsidRPr="002C0D51">
          <w:rPr>
            <w:color w:val="000000" w:themeColor="text1"/>
            <w:sz w:val="26"/>
            <w:szCs w:val="26"/>
            <w:u w:val="single"/>
          </w:rPr>
          <w:t>rckd</w:t>
        </w:r>
        <w:r w:rsidR="002C0D51" w:rsidRPr="002C0D51">
          <w:rPr>
            <w:color w:val="000000" w:themeColor="text1"/>
            <w:sz w:val="26"/>
            <w:szCs w:val="26"/>
            <w:u w:val="single"/>
            <w:lang w:val="ru-RU"/>
          </w:rPr>
          <w:t>@</w:t>
        </w:r>
        <w:r w:rsidR="002C0D51" w:rsidRPr="002C0D51">
          <w:rPr>
            <w:color w:val="000000" w:themeColor="text1"/>
            <w:sz w:val="26"/>
            <w:szCs w:val="26"/>
            <w:u w:val="single"/>
          </w:rPr>
          <w:t>yahdex</w:t>
        </w:r>
        <w:r w:rsidR="002C0D51" w:rsidRPr="002C0D51">
          <w:rPr>
            <w:color w:val="000000" w:themeColor="text1"/>
            <w:sz w:val="26"/>
            <w:szCs w:val="26"/>
            <w:u w:val="single"/>
            <w:lang w:val="ru-RU"/>
          </w:rPr>
          <w:t>.</w:t>
        </w:r>
        <w:proofErr w:type="spellStart"/>
        <w:r w:rsidR="002C0D51" w:rsidRPr="002C0D51">
          <w:rPr>
            <w:color w:val="000000" w:themeColor="text1"/>
            <w:sz w:val="26"/>
            <w:szCs w:val="26"/>
            <w:u w:val="single"/>
            <w:lang w:val="ru-RU"/>
          </w:rPr>
          <w:t>ru</w:t>
        </w:r>
        <w:proofErr w:type="spellEnd"/>
      </w:hyperlink>
      <w:r>
        <w:rPr>
          <w:color w:val="000000" w:themeColor="text1"/>
          <w:sz w:val="26"/>
          <w:szCs w:val="26"/>
          <w:u w:val="single"/>
          <w:lang w:val="ru-RU"/>
        </w:rPr>
        <w:t xml:space="preserve">, </w:t>
      </w:r>
      <w:r w:rsidRPr="002C614D">
        <w:rPr>
          <w:color w:val="000000" w:themeColor="text1"/>
          <w:sz w:val="26"/>
          <w:szCs w:val="26"/>
          <w:lang w:val="ru-RU"/>
        </w:rPr>
        <w:t>тел. 9-19-91</w:t>
      </w:r>
      <w:r>
        <w:rPr>
          <w:color w:val="000000" w:themeColor="text1"/>
          <w:sz w:val="26"/>
          <w:szCs w:val="26"/>
          <w:lang w:val="ru-RU"/>
        </w:rPr>
        <w:t xml:space="preserve"> Смышляева</w:t>
      </w:r>
      <w:r w:rsidRPr="002C614D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Д.А.</w:t>
      </w:r>
    </w:p>
    <w:p w14:paraId="5CFE3CBA" w14:textId="77777777" w:rsidR="002C614D" w:rsidRPr="002C0D51" w:rsidRDefault="002C614D" w:rsidP="002C0D51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</w:p>
    <w:p w14:paraId="6CFDA8AF" w14:textId="77777777" w:rsidR="002C0D51" w:rsidRPr="002C614D" w:rsidRDefault="002C0D51" w:rsidP="002C0D51">
      <w:pPr>
        <w:shd w:val="clear" w:color="auto" w:fill="FFFFFF"/>
        <w:jc w:val="center"/>
        <w:rPr>
          <w:b/>
          <w:color w:val="000000" w:themeColor="text1"/>
          <w:sz w:val="26"/>
          <w:szCs w:val="26"/>
          <w:lang w:val="ru-RU"/>
        </w:rPr>
      </w:pPr>
      <w:r w:rsidRPr="002C614D">
        <w:rPr>
          <w:b/>
          <w:color w:val="000000" w:themeColor="text1"/>
          <w:sz w:val="26"/>
          <w:szCs w:val="26"/>
          <w:lang w:val="ru-RU"/>
        </w:rPr>
        <w:t>4. Условия проведения Конкурса</w:t>
      </w:r>
    </w:p>
    <w:p w14:paraId="5A3D27ED" w14:textId="4EDFC6B0" w:rsidR="002C0D51" w:rsidRPr="002C0D51" w:rsidRDefault="002C614D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4.1.  Команды оформляют палатку (</w:t>
      </w:r>
      <w:r w:rsidRPr="002C0D51">
        <w:rPr>
          <w:color w:val="000000" w:themeColor="text1"/>
          <w:sz w:val="26"/>
          <w:szCs w:val="26"/>
          <w:lang w:val="ru-RU"/>
        </w:rPr>
        <w:t>блиндаж, землянку</w:t>
      </w:r>
      <w:r>
        <w:rPr>
          <w:color w:val="000000" w:themeColor="text1"/>
          <w:sz w:val="26"/>
          <w:szCs w:val="26"/>
          <w:lang w:val="ru-RU"/>
        </w:rPr>
        <w:t>)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 в соответствии с тематикой праздника</w:t>
      </w:r>
      <w:r>
        <w:rPr>
          <w:color w:val="000000" w:themeColor="text1"/>
          <w:sz w:val="26"/>
          <w:szCs w:val="26"/>
          <w:lang w:val="ru-RU"/>
        </w:rPr>
        <w:t>, п</w:t>
      </w:r>
      <w:r w:rsidR="002C0D51" w:rsidRPr="002C0D51">
        <w:rPr>
          <w:color w:val="000000" w:themeColor="text1"/>
          <w:sz w:val="26"/>
          <w:szCs w:val="26"/>
          <w:lang w:val="ru-RU"/>
        </w:rPr>
        <w:t>риветствуется креативное оформление.</w:t>
      </w:r>
    </w:p>
    <w:p w14:paraId="77318DBB" w14:textId="5F3B0799" w:rsidR="002C0D51" w:rsidRPr="002C0D51" w:rsidRDefault="002C614D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4.2.  </w:t>
      </w:r>
      <w:r w:rsidR="002C0D51" w:rsidRPr="002C0D51">
        <w:rPr>
          <w:color w:val="000000" w:themeColor="text1"/>
          <w:sz w:val="26"/>
          <w:szCs w:val="26"/>
          <w:lang w:val="ru-RU"/>
        </w:rPr>
        <w:t>Команды представляют кашу (из любой крупы с любыми наполнителями) на Набережной с. Аскиз.  Представление на пробу каши предусмотрен</w:t>
      </w:r>
      <w:r>
        <w:rPr>
          <w:color w:val="000000" w:themeColor="text1"/>
          <w:sz w:val="26"/>
          <w:szCs w:val="26"/>
          <w:lang w:val="ru-RU"/>
        </w:rPr>
        <w:t>о как для жюри, так и зрителей К</w:t>
      </w:r>
      <w:r w:rsidR="002C0D51" w:rsidRPr="002C0D51">
        <w:rPr>
          <w:color w:val="000000" w:themeColor="text1"/>
          <w:sz w:val="26"/>
          <w:szCs w:val="26"/>
          <w:lang w:val="ru-RU"/>
        </w:rPr>
        <w:t>онкурса, хвалят свою кашу «Ай да, каша хороша!»</w:t>
      </w:r>
    </w:p>
    <w:p w14:paraId="43172895" w14:textId="77777777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пляской, частушкой, шуткой, песней и т.д.</w:t>
      </w:r>
    </w:p>
    <w:p w14:paraId="6A7CBA76" w14:textId="41FA8A42" w:rsidR="002C0D51" w:rsidRDefault="002C614D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4.3. 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Всеми необходимыми ингредиентами (продукты, </w:t>
      </w:r>
      <w:r>
        <w:rPr>
          <w:color w:val="000000" w:themeColor="text1"/>
          <w:sz w:val="26"/>
          <w:szCs w:val="26"/>
          <w:lang w:val="ru-RU"/>
        </w:rPr>
        <w:t>специи и т.д.), источником огня, (кроме открытого: электрическая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 плита) и посудой для приготовления и раздачи каши (одноразовые тарелки и ложки) команды обеспечивают себя сами.</w:t>
      </w:r>
    </w:p>
    <w:p w14:paraId="59074C75" w14:textId="77777777" w:rsidR="002C614D" w:rsidRPr="002C0D51" w:rsidRDefault="002C614D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</w:p>
    <w:p w14:paraId="4E0A3501" w14:textId="77777777" w:rsidR="002C0D51" w:rsidRPr="002C614D" w:rsidRDefault="002C0D51" w:rsidP="002C0D51">
      <w:pPr>
        <w:shd w:val="clear" w:color="auto" w:fill="FFFFFF"/>
        <w:jc w:val="center"/>
        <w:rPr>
          <w:b/>
          <w:color w:val="000000" w:themeColor="text1"/>
          <w:sz w:val="26"/>
          <w:szCs w:val="26"/>
          <w:lang w:val="ru-RU"/>
        </w:rPr>
      </w:pPr>
      <w:r w:rsidRPr="002C614D">
        <w:rPr>
          <w:b/>
          <w:color w:val="000000" w:themeColor="text1"/>
          <w:sz w:val="26"/>
          <w:szCs w:val="26"/>
          <w:lang w:val="ru-RU"/>
        </w:rPr>
        <w:t>5. Критерии оценки</w:t>
      </w:r>
    </w:p>
    <w:p w14:paraId="11317B5C" w14:textId="77777777" w:rsidR="002C614D" w:rsidRDefault="002C0D51" w:rsidP="002C0D51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6.1.  Жюри Конкурса оц</w:t>
      </w:r>
      <w:r w:rsidR="002C614D">
        <w:rPr>
          <w:color w:val="000000" w:themeColor="text1"/>
          <w:sz w:val="26"/>
          <w:szCs w:val="26"/>
          <w:lang w:val="ru-RU"/>
        </w:rPr>
        <w:t xml:space="preserve">енивают по следующим критериям: </w:t>
      </w:r>
    </w:p>
    <w:p w14:paraId="3A11559C" w14:textId="3009DAC7" w:rsidR="002C0D51" w:rsidRPr="002C0D51" w:rsidRDefault="002C614D" w:rsidP="002C0D51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lastRenderedPageBreak/>
        <w:t xml:space="preserve">   </w:t>
      </w:r>
      <w:r w:rsidR="002C0D51" w:rsidRPr="002C0D51">
        <w:rPr>
          <w:color w:val="000000" w:themeColor="text1"/>
          <w:sz w:val="26"/>
          <w:szCs w:val="26"/>
          <w:lang w:val="ru-RU"/>
        </w:rPr>
        <w:t>оформление своей территории:</w:t>
      </w:r>
    </w:p>
    <w:p w14:paraId="460E204E" w14:textId="36B8F53F" w:rsidR="002C0D51" w:rsidRPr="002C0D51" w:rsidRDefault="002C614D" w:rsidP="002C0D51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   - палатки (</w:t>
      </w:r>
      <w:r w:rsidR="002C0D51" w:rsidRPr="002C0D51">
        <w:rPr>
          <w:color w:val="000000" w:themeColor="text1"/>
          <w:sz w:val="26"/>
          <w:szCs w:val="26"/>
          <w:lang w:val="ru-RU"/>
        </w:rPr>
        <w:t>блиндажа,</w:t>
      </w:r>
      <w:r>
        <w:rPr>
          <w:color w:val="000000" w:themeColor="text1"/>
          <w:sz w:val="26"/>
          <w:szCs w:val="26"/>
          <w:lang w:val="ru-RU"/>
        </w:rPr>
        <w:t xml:space="preserve"> землянки)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 партизанского хозяйства;</w:t>
      </w:r>
    </w:p>
    <w:p w14:paraId="26FA39FD" w14:textId="0DE7AB35" w:rsidR="002C0D51" w:rsidRPr="002C0D51" w:rsidRDefault="002C614D" w:rsidP="002C0D51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    - </w:t>
      </w:r>
      <w:r w:rsidR="002C0D51" w:rsidRPr="002C0D51">
        <w:rPr>
          <w:color w:val="000000" w:themeColor="text1"/>
          <w:sz w:val="26"/>
          <w:szCs w:val="26"/>
          <w:lang w:val="ru-RU"/>
        </w:rPr>
        <w:t>внешний вид участников – военная, партизанская форма </w:t>
      </w:r>
      <w:r w:rsidRPr="002C0D51">
        <w:rPr>
          <w:color w:val="000000" w:themeColor="text1"/>
          <w:sz w:val="26"/>
          <w:szCs w:val="26"/>
          <w:lang w:val="ru-RU"/>
        </w:rPr>
        <w:t>одежды;</w:t>
      </w:r>
    </w:p>
    <w:p w14:paraId="688F56BB" w14:textId="11BD7D48" w:rsidR="002C0D51" w:rsidRPr="002C0D51" w:rsidRDefault="002C614D" w:rsidP="002C0D51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    - </w:t>
      </w:r>
      <w:r w:rsidR="002C0D51" w:rsidRPr="002C0D51">
        <w:rPr>
          <w:color w:val="000000" w:themeColor="text1"/>
          <w:sz w:val="26"/>
          <w:szCs w:val="26"/>
          <w:lang w:val="ru-RU"/>
        </w:rPr>
        <w:t>вкусовые качества каши;</w:t>
      </w:r>
    </w:p>
    <w:p w14:paraId="5DFF2A22" w14:textId="156F2DDA" w:rsidR="002C0D51" w:rsidRPr="002C0D51" w:rsidRDefault="002C614D" w:rsidP="002C0D51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    - </w:t>
      </w:r>
      <w:r w:rsidR="002C0D51" w:rsidRPr="002C0D51">
        <w:rPr>
          <w:color w:val="000000" w:themeColor="text1"/>
          <w:sz w:val="26"/>
          <w:szCs w:val="26"/>
          <w:lang w:val="ru-RU"/>
        </w:rPr>
        <w:t>гостеприимство хозяев;</w:t>
      </w:r>
    </w:p>
    <w:p w14:paraId="21005144" w14:textId="09903CCC" w:rsidR="002C0D51" w:rsidRPr="002C0D51" w:rsidRDefault="002C614D" w:rsidP="002C0D51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   - </w:t>
      </w:r>
      <w:r w:rsidR="002C0D51" w:rsidRPr="002C0D51">
        <w:rPr>
          <w:color w:val="000000" w:themeColor="text1"/>
          <w:sz w:val="26"/>
          <w:szCs w:val="26"/>
          <w:lang w:val="ru-RU"/>
        </w:rPr>
        <w:t>презентация своей каши</w:t>
      </w:r>
    </w:p>
    <w:p w14:paraId="243A5B4C" w14:textId="77777777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6.2. Наличие группы поддержки, музыкальное оформление (баян, аккордеон и т.д.) приветствуется и оценивается дополнительно.</w:t>
      </w:r>
    </w:p>
    <w:p w14:paraId="6DCD31EC" w14:textId="0A4D184F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 xml:space="preserve">6.3. Зрители Конкурса оценивают вкусовые качества. Зритель, </w:t>
      </w:r>
      <w:r w:rsidR="002C614D" w:rsidRPr="002C0D51">
        <w:rPr>
          <w:color w:val="000000" w:themeColor="text1"/>
          <w:sz w:val="26"/>
          <w:szCs w:val="26"/>
          <w:lang w:val="ru-RU"/>
        </w:rPr>
        <w:t>желающий проголосовать</w:t>
      </w:r>
      <w:r w:rsidRPr="002C0D51">
        <w:rPr>
          <w:color w:val="000000" w:themeColor="text1"/>
          <w:sz w:val="26"/>
          <w:szCs w:val="26"/>
          <w:lang w:val="ru-RU"/>
        </w:rPr>
        <w:t>, должен будет взять именную карточку у Организатора Конкурса. Карточка выдается лично в руки голосующему один раз.</w:t>
      </w:r>
    </w:p>
    <w:p w14:paraId="7401173A" w14:textId="77777777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 </w:t>
      </w:r>
    </w:p>
    <w:p w14:paraId="68E50CDF" w14:textId="77777777" w:rsidR="002C0D51" w:rsidRPr="003161C8" w:rsidRDefault="002C0D51" w:rsidP="002C0D51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ru-RU"/>
        </w:rPr>
      </w:pPr>
      <w:r w:rsidRPr="003161C8">
        <w:rPr>
          <w:b/>
          <w:bCs/>
          <w:color w:val="000000" w:themeColor="text1"/>
          <w:sz w:val="26"/>
          <w:szCs w:val="26"/>
          <w:lang w:val="ru-RU"/>
        </w:rPr>
        <w:t>6. Награждение участников</w:t>
      </w:r>
    </w:p>
    <w:p w14:paraId="362BAA25" w14:textId="77777777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6.1. Каждый участник Конкурса награждается дипломом участника.</w:t>
      </w:r>
    </w:p>
    <w:p w14:paraId="442B0CD5" w14:textId="06D7F66E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 xml:space="preserve">6.2. Команда победитель по итогам решения жюри получает </w:t>
      </w:r>
      <w:r w:rsidR="002C614D" w:rsidRPr="002C0D51">
        <w:rPr>
          <w:color w:val="000000" w:themeColor="text1"/>
          <w:sz w:val="26"/>
          <w:szCs w:val="26"/>
          <w:lang w:val="ru-RU"/>
        </w:rPr>
        <w:t>диплом «Лучшая</w:t>
      </w:r>
      <w:r w:rsidRPr="002C0D51">
        <w:rPr>
          <w:color w:val="000000" w:themeColor="text1"/>
          <w:sz w:val="26"/>
          <w:szCs w:val="26"/>
          <w:lang w:val="ru-RU"/>
        </w:rPr>
        <w:t xml:space="preserve"> солдатская каша» и денежный сертификат.</w:t>
      </w:r>
    </w:p>
    <w:p w14:paraId="4298147B" w14:textId="77777777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6.3. Команды занявшие второе и третье места по итогам решения жюри получают дипломы призеров и денежный сертификат.</w:t>
      </w:r>
    </w:p>
    <w:p w14:paraId="5F568900" w14:textId="51443EB1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6.4. Награждение участников Конкурса состоится 9 мая 2021 года на главной сцене Набережной с.</w:t>
      </w:r>
      <w:r w:rsidR="002C614D">
        <w:rPr>
          <w:color w:val="000000" w:themeColor="text1"/>
          <w:sz w:val="26"/>
          <w:szCs w:val="26"/>
          <w:lang w:val="ru-RU"/>
        </w:rPr>
        <w:t xml:space="preserve"> Аскиз, в 21.00 час.</w:t>
      </w:r>
    </w:p>
    <w:p w14:paraId="3713CD1E" w14:textId="6DFC2C74" w:rsidR="002C0D51" w:rsidRDefault="002C0D51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4FB7A43F" w14:textId="5E2AF908" w:rsidR="002C0D51" w:rsidRDefault="002C0D5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</w:t>
      </w:r>
    </w:p>
    <w:p w14:paraId="5324E265" w14:textId="77777777" w:rsidR="002C0D51" w:rsidRDefault="002C0D5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490E30E8" w14:textId="77777777" w:rsidR="002C0D51" w:rsidRDefault="002C0D5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4077038E" w14:textId="77777777" w:rsidR="002C0D51" w:rsidRDefault="002C0D5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38F6AD6A" w14:textId="77777777" w:rsidR="00A72587" w:rsidRPr="008C32BE" w:rsidRDefault="00A72587" w:rsidP="00A725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20.04.2021</w:t>
      </w:r>
      <w:r w:rsidRPr="008C32BE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294-п</w:t>
      </w:r>
    </w:p>
    <w:p w14:paraId="3CC75BE0" w14:textId="77777777" w:rsidR="002C0D51" w:rsidRPr="008C32BE" w:rsidRDefault="002C0D5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0BDC52AA" w14:textId="2C4C219B" w:rsidR="002C0D51" w:rsidRPr="003161C8" w:rsidRDefault="002C0D51" w:rsidP="002C0D51">
      <w:pPr>
        <w:pStyle w:val="a9"/>
        <w:shd w:val="clear" w:color="auto" w:fill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Порядок построения и движения колонн на праздновании 76-</w:t>
      </w:r>
      <w:r w:rsidR="002C614D"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ой годовщины</w:t>
      </w:r>
      <w:r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Победы советского народа в Великой Отечественной войне 1941-1945 </w:t>
      </w:r>
      <w:proofErr w:type="spellStart"/>
      <w:r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г.г</w:t>
      </w:r>
      <w:proofErr w:type="spellEnd"/>
      <w:r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1E5C0CAA" w14:textId="0F567384" w:rsidR="002C0D51" w:rsidRPr="003161C8" w:rsidRDefault="002C614D" w:rsidP="002C0D51">
      <w:pPr>
        <w:pStyle w:val="a9"/>
        <w:shd w:val="clear" w:color="auto" w:fill="auto"/>
        <w:jc w:val="center"/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 w:rsid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с. Аскиз</w:t>
      </w:r>
    </w:p>
    <w:p w14:paraId="1BE00B64" w14:textId="77777777" w:rsidR="002C614D" w:rsidRDefault="002C614D" w:rsidP="002C0D51">
      <w:pPr>
        <w:pStyle w:val="a9"/>
        <w:shd w:val="clear" w:color="auto" w:fill="auto"/>
        <w:jc w:val="center"/>
      </w:pPr>
    </w:p>
    <w:p w14:paraId="4C5EA57B" w14:textId="0EE6632E" w:rsidR="002C0D51" w:rsidRDefault="002C0D51" w:rsidP="002C0D51">
      <w:pPr>
        <w:pStyle w:val="a9"/>
        <w:shd w:val="clear" w:color="auto" w:fill="auto"/>
        <w:rPr>
          <w:rStyle w:val="1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Начало </w:t>
      </w:r>
      <w:r w:rsidR="002C614D">
        <w:rPr>
          <w:rStyle w:val="1"/>
          <w:rFonts w:ascii="Times New Roman" w:hAnsi="Times New Roman" w:cs="Times New Roman"/>
          <w:color w:val="000000"/>
          <w:sz w:val="26"/>
          <w:szCs w:val="26"/>
        </w:rPr>
        <w:t>11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</w:rPr>
        <w:t>.</w:t>
      </w:r>
      <w:r w:rsidR="002C614D">
        <w:rPr>
          <w:rStyle w:val="1"/>
          <w:rFonts w:ascii="Times New Roman" w:hAnsi="Times New Roman" w:cs="Times New Roman"/>
          <w:color w:val="000000"/>
          <w:sz w:val="26"/>
          <w:szCs w:val="26"/>
        </w:rPr>
        <w:t>00 ч.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Сбор организаций у </w:t>
      </w:r>
      <w:proofErr w:type="spellStart"/>
      <w:r>
        <w:rPr>
          <w:rStyle w:val="1"/>
          <w:rFonts w:ascii="Times New Roman" w:hAnsi="Times New Roman" w:cs="Times New Roman"/>
          <w:color w:val="000000"/>
          <w:sz w:val="26"/>
          <w:szCs w:val="26"/>
        </w:rPr>
        <w:t>ЗАГСа</w:t>
      </w:r>
      <w:proofErr w:type="spellEnd"/>
      <w:r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2C614D">
        <w:rPr>
          <w:rStyle w:val="1"/>
          <w:rFonts w:ascii="Times New Roman" w:hAnsi="Times New Roman" w:cs="Times New Roman"/>
          <w:color w:val="000000"/>
          <w:sz w:val="26"/>
          <w:szCs w:val="26"/>
        </w:rPr>
        <w:t>10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</w:rPr>
        <w:t>.30 ч.</w:t>
      </w:r>
    </w:p>
    <w:p w14:paraId="65FF43B6" w14:textId="77777777" w:rsidR="002C0D51" w:rsidRDefault="002C0D51" w:rsidP="002C0D51">
      <w:pPr>
        <w:pStyle w:val="a9"/>
        <w:shd w:val="clear" w:color="auto" w:fill="auto"/>
        <w:rPr>
          <w:rStyle w:val="1"/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8871"/>
      </w:tblGrid>
      <w:tr w:rsidR="002C0D51" w:rsidRPr="002C614D" w14:paraId="2B16A6CC" w14:textId="77777777" w:rsidTr="00C1270B">
        <w:trPr>
          <w:trHeight w:val="326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589C4" w14:textId="77777777" w:rsidR="002C0D51" w:rsidRPr="00C1270B" w:rsidRDefault="002C0D51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E636" w14:textId="77777777" w:rsidR="002C0D51" w:rsidRPr="00C1270B" w:rsidRDefault="002C0D51" w:rsidP="006E0499">
            <w:pPr>
              <w:pStyle w:val="a9"/>
              <w:shd w:val="clear" w:color="auto" w:fill="auto"/>
              <w:jc w:val="center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организаций</w:t>
            </w:r>
          </w:p>
        </w:tc>
      </w:tr>
      <w:tr w:rsidR="002C0D51" w:rsidRPr="002C614D" w14:paraId="13F41CF1" w14:textId="77777777" w:rsidTr="00C1270B">
        <w:trPr>
          <w:trHeight w:val="533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99948" w14:textId="77777777" w:rsidR="002C0D51" w:rsidRPr="00C1270B" w:rsidRDefault="002C0D51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A2956" w14:textId="6BF486E3" w:rsidR="002C0D51" w:rsidRPr="00C1270B" w:rsidRDefault="002C0D51" w:rsidP="00C1270B">
            <w:pPr>
              <w:pStyle w:val="a9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военного комиссариата РХ </w:t>
            </w:r>
            <w:r w:rsidR="004E1E93"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Аскизским и Таштыпским районам</w:t>
            </w: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E209B57" w14:textId="77777777" w:rsidR="002C0D51" w:rsidRPr="00C1270B" w:rsidRDefault="002C0D51" w:rsidP="00C1270B">
            <w:pPr>
              <w:pStyle w:val="a9"/>
              <w:shd w:val="clear" w:color="auto" w:fill="auto"/>
              <w:spacing w:line="220" w:lineRule="exact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Абаза</w:t>
            </w:r>
          </w:p>
        </w:tc>
      </w:tr>
      <w:tr w:rsidR="002C0D51" w:rsidRPr="001F2B87" w14:paraId="189F2920" w14:textId="77777777" w:rsidTr="00C1270B">
        <w:trPr>
          <w:trHeight w:val="366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BE8DD" w14:textId="3BA5E1E5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15E65" w14:textId="4F7A6560" w:rsidR="002C0D51" w:rsidRPr="00C1270B" w:rsidRDefault="002C0D51" w:rsidP="00C1270B">
            <w:pPr>
              <w:pStyle w:val="a9"/>
              <w:shd w:val="clear" w:color="auto" w:fill="auto"/>
              <w:jc w:val="both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1270B"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Аскизского района</w:t>
            </w: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31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подразделения</w:t>
            </w: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C0D51" w:rsidRPr="00031BF3" w14:paraId="2DB93AEB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96BCB" w14:textId="26C7EE43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A2B" w14:textId="472EB469" w:rsidR="002C0D51" w:rsidRPr="00C1270B" w:rsidRDefault="002C0D51" w:rsidP="00C1270B">
            <w:pPr>
              <w:pStyle w:val="a9"/>
              <w:shd w:val="clear" w:color="auto" w:fill="auto"/>
              <w:jc w:val="both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Аскизский лицей- интернат </w:t>
            </w:r>
            <w:r w:rsidR="00031BF3"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031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Чебодаева</w:t>
            </w:r>
            <w:proofErr w:type="spellEnd"/>
          </w:p>
        </w:tc>
      </w:tr>
      <w:tr w:rsidR="002C0D51" w:rsidRPr="002C0D51" w14:paraId="2BA5D16E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62529" w14:textId="7462F11E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C5CEE" w14:textId="42E04197" w:rsidR="002C0D51" w:rsidRPr="00C1270B" w:rsidRDefault="00C1270B" w:rsidP="00C1270B">
            <w:pPr>
              <w:pStyle w:val="a9"/>
              <w:shd w:val="clear" w:color="auto" w:fill="auto"/>
              <w:jc w:val="both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Калининская</w:t>
            </w:r>
            <w:r w:rsidR="002C0D51"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C0D51" w:rsidRPr="001F2B87" w14:paraId="30CD0191" w14:textId="77777777" w:rsidTr="00C1270B">
        <w:trPr>
          <w:trHeight w:val="366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040EE" w14:textId="4ACF02EB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7A760" w14:textId="77777777" w:rsidR="002C0D51" w:rsidRPr="00C1270B" w:rsidRDefault="002C0D51" w:rsidP="00C1270B">
            <w:pPr>
              <w:pStyle w:val="a9"/>
              <w:shd w:val="clear" w:color="auto" w:fill="auto"/>
              <w:jc w:val="both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РХ Аскизская школа интернат </w:t>
            </w:r>
          </w:p>
        </w:tc>
      </w:tr>
      <w:tr w:rsidR="002C0D51" w:rsidRPr="001F2B87" w14:paraId="60E1D021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1DC89" w14:textId="02AFC718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64AD5" w14:textId="371FC661" w:rsidR="002C0D51" w:rsidRPr="00C1270B" w:rsidRDefault="00C1270B" w:rsidP="00C1270B">
            <w:pPr>
              <w:pStyle w:val="a9"/>
              <w:shd w:val="clear" w:color="auto" w:fill="auto"/>
              <w:jc w:val="both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</w:t>
            </w:r>
            <w:r w:rsidR="002C0D51"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«Аскизский районный </w:t>
            </w: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дополнительного</w:t>
            </w:r>
            <w:r w:rsidR="002C0D51"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образования»</w:t>
            </w:r>
          </w:p>
        </w:tc>
      </w:tr>
      <w:tr w:rsidR="002C0D51" w:rsidRPr="001F2B87" w14:paraId="6F6AB84B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A5A7A" w14:textId="2C758F67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DE805" w14:textId="77777777" w:rsidR="002C0D51" w:rsidRPr="00C1270B" w:rsidRDefault="002C0D51" w:rsidP="00C1270B">
            <w:pPr>
              <w:pStyle w:val="a9"/>
              <w:shd w:val="clear" w:color="auto" w:fill="auto"/>
              <w:jc w:val="both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сады с. Аскиз («Родничок», «Тополек», «Светлячок», «Жарки», «Колосок»)</w:t>
            </w:r>
          </w:p>
        </w:tc>
      </w:tr>
      <w:tr w:rsidR="002C0D51" w:rsidRPr="002C0D51" w14:paraId="447FB3C5" w14:textId="77777777" w:rsidTr="00C1270B">
        <w:trPr>
          <w:trHeight w:val="366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D0317" w14:textId="350B384A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C6E49" w14:textId="77777777" w:rsidR="002C0D51" w:rsidRPr="00C1270B" w:rsidRDefault="002C0D51" w:rsidP="00C1270B">
            <w:pPr>
              <w:pStyle w:val="a9"/>
              <w:shd w:val="clear" w:color="auto" w:fill="auto"/>
              <w:jc w:val="both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ГБПУ РХ</w:t>
            </w: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«Профессиональное училище 18»</w:t>
            </w:r>
          </w:p>
        </w:tc>
      </w:tr>
      <w:tr w:rsidR="002C0D51" w:rsidRPr="002C0D51" w14:paraId="2CB33B69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070D1" w14:textId="0A7B3F82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5037A" w14:textId="2733A420" w:rsidR="002C0D51" w:rsidRPr="00C1270B" w:rsidRDefault="002C0D51" w:rsidP="00C1270B">
            <w:pPr>
              <w:pStyle w:val="a9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C1270B"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«Аскизская</w:t>
            </w:r>
            <w:r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спортивная школа» им. С. З. </w:t>
            </w:r>
            <w:proofErr w:type="spellStart"/>
            <w:r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Карамчакова</w:t>
            </w:r>
            <w:proofErr w:type="spellEnd"/>
          </w:p>
        </w:tc>
      </w:tr>
      <w:tr w:rsidR="002C0D51" w:rsidRPr="001F2B87" w14:paraId="2611C790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AE7AF" w14:textId="354022C9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71BCA" w14:textId="65CBE886" w:rsidR="002C0D51" w:rsidRPr="00C1270B" w:rsidRDefault="002C0D51" w:rsidP="00C1270B">
            <w:pPr>
              <w:pStyle w:val="a9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СМИ «</w:t>
            </w:r>
            <w:proofErr w:type="spellStart"/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Асхыс</w:t>
            </w:r>
            <w:proofErr w:type="spellEnd"/>
            <w:r w:rsidR="00031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Чайааны</w:t>
            </w:r>
            <w:proofErr w:type="spellEnd"/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(телевидение, </w:t>
            </w:r>
            <w:proofErr w:type="spellStart"/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рай.газета</w:t>
            </w:r>
            <w:proofErr w:type="spellEnd"/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«Аскизский труженик» АСТВ)</w:t>
            </w:r>
          </w:p>
        </w:tc>
      </w:tr>
      <w:tr w:rsidR="002C0D51" w:rsidRPr="002C0D51" w14:paraId="75CCC215" w14:textId="77777777" w:rsidTr="00C1270B">
        <w:trPr>
          <w:trHeight w:val="366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1951D" w14:textId="78835A93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23D0D" w14:textId="5AB122C0" w:rsidR="002C0D51" w:rsidRPr="00C1270B" w:rsidRDefault="00031BF3" w:rsidP="00C1270B">
            <w:pPr>
              <w:jc w:val="both"/>
              <w:rPr>
                <w:sz w:val="24"/>
                <w:szCs w:val="24"/>
              </w:rPr>
            </w:pPr>
            <w:r w:rsidRPr="00C1270B">
              <w:rPr>
                <w:color w:val="000000"/>
                <w:sz w:val="24"/>
                <w:szCs w:val="24"/>
              </w:rPr>
              <w:t>ОПС РХ</w:t>
            </w:r>
            <w:r w:rsidR="002C0D51" w:rsidRPr="00C1270B">
              <w:rPr>
                <w:color w:val="000000"/>
                <w:sz w:val="24"/>
                <w:szCs w:val="24"/>
              </w:rPr>
              <w:t xml:space="preserve"> №</w:t>
            </w:r>
            <w:r w:rsidRPr="00C1270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1270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2C0D51" w:rsidRPr="00C1270B">
              <w:rPr>
                <w:color w:val="000000"/>
                <w:sz w:val="24"/>
                <w:szCs w:val="24"/>
              </w:rPr>
              <w:t>Противопожарная</w:t>
            </w:r>
            <w:proofErr w:type="spellEnd"/>
            <w:r w:rsidR="002C0D51" w:rsidRPr="00C127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0D51" w:rsidRPr="00C1270B">
              <w:rPr>
                <w:color w:val="000000"/>
                <w:sz w:val="24"/>
                <w:szCs w:val="24"/>
              </w:rPr>
              <w:t>служба</w:t>
            </w:r>
            <w:proofErr w:type="spellEnd"/>
            <w:r w:rsidR="002C0D51" w:rsidRPr="00C1270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2C0D51" w:rsidRPr="002C0D51" w14:paraId="0EEE2BFC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E9FD5" w14:textId="6236A645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68020" w14:textId="028DCA90" w:rsidR="002C0D51" w:rsidRPr="00C1270B" w:rsidRDefault="002C0D51" w:rsidP="00C1270B">
            <w:pPr>
              <w:jc w:val="both"/>
              <w:rPr>
                <w:sz w:val="24"/>
                <w:szCs w:val="24"/>
              </w:rPr>
            </w:pPr>
            <w:r w:rsidRPr="00C1270B">
              <w:rPr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C1270B">
              <w:rPr>
                <w:color w:val="000000"/>
                <w:sz w:val="24"/>
                <w:szCs w:val="24"/>
              </w:rPr>
              <w:t>Аскизский</w:t>
            </w:r>
            <w:proofErr w:type="spellEnd"/>
            <w:r w:rsidRPr="00C127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70B">
              <w:rPr>
                <w:color w:val="000000"/>
                <w:sz w:val="24"/>
                <w:szCs w:val="24"/>
              </w:rPr>
              <w:t>сельский</w:t>
            </w:r>
            <w:proofErr w:type="spellEnd"/>
            <w:r w:rsidRPr="00C1270B">
              <w:rPr>
                <w:color w:val="000000"/>
                <w:sz w:val="24"/>
                <w:szCs w:val="24"/>
              </w:rPr>
              <w:t xml:space="preserve"> </w:t>
            </w:r>
            <w:r w:rsidR="00031BF3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C1270B">
              <w:rPr>
                <w:color w:val="000000"/>
                <w:sz w:val="24"/>
                <w:szCs w:val="24"/>
              </w:rPr>
              <w:t>овет</w:t>
            </w:r>
            <w:proofErr w:type="spellEnd"/>
          </w:p>
        </w:tc>
      </w:tr>
      <w:tr w:rsidR="002C0D51" w:rsidRPr="002C0D51" w14:paraId="421D3091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A2CA6" w14:textId="6595A26B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FCECC" w14:textId="77777777" w:rsidR="002C0D51" w:rsidRPr="00C1270B" w:rsidRDefault="002C0D51" w:rsidP="00C1270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1270B">
              <w:rPr>
                <w:color w:val="000000"/>
                <w:sz w:val="24"/>
                <w:szCs w:val="24"/>
              </w:rPr>
              <w:t>Аскизский</w:t>
            </w:r>
            <w:proofErr w:type="spellEnd"/>
            <w:r w:rsidRPr="00C127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70B">
              <w:rPr>
                <w:color w:val="000000"/>
                <w:sz w:val="24"/>
                <w:szCs w:val="24"/>
              </w:rPr>
              <w:t>районный</w:t>
            </w:r>
            <w:proofErr w:type="spellEnd"/>
            <w:r w:rsidRPr="00C127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70B">
              <w:rPr>
                <w:color w:val="000000"/>
                <w:sz w:val="24"/>
                <w:szCs w:val="24"/>
              </w:rPr>
              <w:t>суд</w:t>
            </w:r>
            <w:proofErr w:type="spellEnd"/>
          </w:p>
        </w:tc>
      </w:tr>
      <w:tr w:rsidR="002C0D51" w:rsidRPr="001F2B87" w14:paraId="3E65AE61" w14:textId="77777777" w:rsidTr="00C1270B">
        <w:trPr>
          <w:trHeight w:val="565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CF6F3" w14:textId="3884DEA7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AC508" w14:textId="77777777" w:rsidR="002C0D51" w:rsidRPr="00C1270B" w:rsidRDefault="002C0D51" w:rsidP="00C1270B">
            <w:pPr>
              <w:jc w:val="both"/>
              <w:rPr>
                <w:sz w:val="24"/>
                <w:szCs w:val="24"/>
                <w:lang w:val="ru-RU"/>
              </w:rPr>
            </w:pPr>
            <w:r w:rsidRPr="00C1270B">
              <w:rPr>
                <w:color w:val="000000"/>
                <w:sz w:val="24"/>
                <w:szCs w:val="24"/>
                <w:lang w:val="ru-RU"/>
              </w:rPr>
              <w:t>Отдел по Аскизскому району Государственного казенного учреждения «Центр занятости населения»</w:t>
            </w:r>
          </w:p>
        </w:tc>
      </w:tr>
      <w:tr w:rsidR="002C0D51" w:rsidRPr="001F2B87" w14:paraId="46011558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9D59" w14:textId="5C5E8934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43E90" w14:textId="77777777" w:rsidR="002C0D51" w:rsidRPr="00C1270B" w:rsidRDefault="002C0D51" w:rsidP="00C1270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1270B">
              <w:rPr>
                <w:color w:val="000000"/>
                <w:sz w:val="24"/>
                <w:szCs w:val="24"/>
                <w:lang w:val="ru-RU"/>
              </w:rPr>
              <w:t>ГБУЗ РХ «Аскизская межрайонная больница»</w:t>
            </w:r>
          </w:p>
        </w:tc>
      </w:tr>
      <w:tr w:rsidR="002C0D51" w:rsidRPr="001F2B87" w14:paraId="38244230" w14:textId="77777777" w:rsidTr="00C1270B">
        <w:trPr>
          <w:trHeight w:val="366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CB48D" w14:textId="31C2763E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7480F" w14:textId="77777777" w:rsidR="002C0D51" w:rsidRPr="00C1270B" w:rsidRDefault="002C0D51" w:rsidP="00C1270B">
            <w:pPr>
              <w:pStyle w:val="a9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ФГУЗ «Центр гигиены и эпидемиологии в РХ в Аскизском районе»</w:t>
            </w:r>
          </w:p>
        </w:tc>
      </w:tr>
      <w:tr w:rsidR="002C0D51" w:rsidRPr="001F2B87" w14:paraId="3176147B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C0400" w14:textId="0C3F0703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268AB" w14:textId="7C868638" w:rsidR="002C0D51" w:rsidRPr="00C1270B" w:rsidRDefault="002C0D51" w:rsidP="00C1270B">
            <w:pPr>
              <w:pStyle w:val="a9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«Управление образования администрации Аскизского района»</w:t>
            </w:r>
          </w:p>
        </w:tc>
      </w:tr>
      <w:tr w:rsidR="002C0D51" w:rsidRPr="001F2B87" w14:paraId="4847029F" w14:textId="77777777" w:rsidTr="00C1270B">
        <w:trPr>
          <w:trHeight w:val="443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C7A8B" w14:textId="68FCB370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5F866" w14:textId="77777777" w:rsidR="002C0D51" w:rsidRPr="00C1270B" w:rsidRDefault="002C0D51" w:rsidP="00C1270B">
            <w:pPr>
              <w:pStyle w:val="a9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«Управление по градостроительной и жилищной политике администрации Аскизского района»</w:t>
            </w:r>
          </w:p>
        </w:tc>
      </w:tr>
      <w:tr w:rsidR="002C0D51" w:rsidRPr="001F2B87" w14:paraId="7F7401CB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C75FC" w14:textId="417CB61D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737CA" w14:textId="77777777" w:rsidR="002C0D51" w:rsidRPr="00C1270B" w:rsidRDefault="002C0D51" w:rsidP="00C1270B">
            <w:pPr>
              <w:pStyle w:val="a9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РХ «Управление социальной поддержки населения Аскизского района»</w:t>
            </w:r>
          </w:p>
        </w:tc>
      </w:tr>
      <w:tr w:rsidR="002C0D51" w:rsidRPr="001F2B87" w14:paraId="1DBB249D" w14:textId="77777777" w:rsidTr="00C1270B">
        <w:trPr>
          <w:trHeight w:val="366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B88B" w14:textId="68635BFC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56045" w14:textId="5376F9DC" w:rsidR="002C0D51" w:rsidRPr="00C1270B" w:rsidRDefault="006E0499" w:rsidP="00C1270B">
            <w:pPr>
              <w:pStyle w:val="a9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Управление</w:t>
            </w:r>
            <w:r w:rsidR="002C0D51"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Пенсионного Фонда РФ в Аскизском районе»</w:t>
            </w:r>
          </w:p>
        </w:tc>
      </w:tr>
      <w:tr w:rsidR="002C0D51" w:rsidRPr="002C0D51" w14:paraId="42A83576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863F1" w14:textId="46CCD080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EE446" w14:textId="77777777" w:rsidR="002C0D51" w:rsidRPr="00C1270B" w:rsidRDefault="002C0D51" w:rsidP="00C1270B">
            <w:pPr>
              <w:pStyle w:val="a9"/>
              <w:shd w:val="clear" w:color="auto" w:fill="auto"/>
              <w:jc w:val="both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Аскизское районное потребительское общество</w:t>
            </w:r>
          </w:p>
        </w:tc>
      </w:tr>
      <w:tr w:rsidR="002C0D51" w:rsidRPr="001F2B87" w14:paraId="2BAD9787" w14:textId="77777777" w:rsidTr="00C1270B">
        <w:trPr>
          <w:trHeight w:val="351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7B626" w14:textId="3A67A54D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3B82F" w14:textId="77777777" w:rsidR="002C0D51" w:rsidRPr="00C1270B" w:rsidRDefault="002C0D51" w:rsidP="00C1270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1270B">
              <w:rPr>
                <w:color w:val="000000"/>
                <w:sz w:val="24"/>
                <w:szCs w:val="24"/>
                <w:lang w:val="ru-RU"/>
              </w:rPr>
              <w:t>Учреждения культуры (</w:t>
            </w:r>
            <w:r w:rsidRPr="00C1270B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ДШИ, </w:t>
            </w:r>
            <w:r w:rsidRPr="00C1270B">
              <w:rPr>
                <w:rStyle w:val="10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музеи, </w:t>
            </w:r>
            <w:r w:rsidRPr="00C1270B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</w:p>
        </w:tc>
      </w:tr>
      <w:tr w:rsidR="002C0D51" w:rsidRPr="002C0D51" w14:paraId="2B4666FE" w14:textId="77777777" w:rsidTr="00C1270B">
        <w:trPr>
          <w:trHeight w:val="366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ACF37" w14:textId="353D5CE8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C3B28" w14:textId="77777777" w:rsidR="002C0D51" w:rsidRPr="00C1270B" w:rsidRDefault="002C0D51" w:rsidP="00C1270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1270B">
              <w:rPr>
                <w:color w:val="000000"/>
                <w:sz w:val="24"/>
                <w:szCs w:val="24"/>
              </w:rPr>
              <w:t>Ростелеком</w:t>
            </w:r>
            <w:proofErr w:type="spellEnd"/>
            <w:r w:rsidRPr="00C1270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270B">
              <w:rPr>
                <w:color w:val="000000"/>
                <w:sz w:val="24"/>
                <w:szCs w:val="24"/>
              </w:rPr>
              <w:t>почта</w:t>
            </w:r>
            <w:proofErr w:type="spellEnd"/>
          </w:p>
        </w:tc>
      </w:tr>
      <w:tr w:rsidR="002C0D51" w:rsidRPr="001F2B87" w14:paraId="2F3B222D" w14:textId="77777777" w:rsidTr="00C1270B">
        <w:trPr>
          <w:trHeight w:val="382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E2AF" w14:textId="0E21F345" w:rsidR="002C0D51" w:rsidRPr="00C1270B" w:rsidRDefault="00C1270B" w:rsidP="006E0499">
            <w:pPr>
              <w:pStyle w:val="a9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E77EA" w14:textId="14A0A6F2" w:rsidR="002C0D51" w:rsidRPr="00031BF3" w:rsidRDefault="002C0D51" w:rsidP="00031BF3">
            <w:pPr>
              <w:pStyle w:val="ac"/>
              <w:shd w:val="clear" w:color="auto" w:fill="auto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РХ №11 «Многофункциональный </w:t>
            </w:r>
            <w:r w:rsidR="006E0499"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центр Хакасии</w:t>
            </w:r>
            <w:r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C0D51" w:rsidRPr="001F2B87" w14:paraId="342626E7" w14:textId="77777777" w:rsidTr="00C1270B">
        <w:trPr>
          <w:trHeight w:val="412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AEDD8" w14:textId="477E6061" w:rsidR="002C0D51" w:rsidRPr="00C1270B" w:rsidRDefault="00C1270B" w:rsidP="006E0499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3349B" w14:textId="49168195" w:rsidR="002C0D51" w:rsidRPr="00C1270B" w:rsidRDefault="002C0D51" w:rsidP="00C1270B">
            <w:pPr>
              <w:jc w:val="both"/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70B">
              <w:rPr>
                <w:sz w:val="24"/>
                <w:szCs w:val="24"/>
                <w:lang w:val="ru-RU"/>
              </w:rPr>
              <w:t>Банки – РАО СДО №72 Сбербанк,</w:t>
            </w:r>
            <w:r w:rsidR="00C1270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70B">
              <w:rPr>
                <w:sz w:val="24"/>
                <w:szCs w:val="24"/>
                <w:lang w:val="ru-RU"/>
              </w:rPr>
              <w:t>Россельхозбанк</w:t>
            </w:r>
            <w:proofErr w:type="spellEnd"/>
            <w:r w:rsidRPr="00C1270B">
              <w:rPr>
                <w:sz w:val="24"/>
                <w:szCs w:val="24"/>
                <w:lang w:val="ru-RU"/>
              </w:rPr>
              <w:t>, Муниципальный банк</w:t>
            </w:r>
          </w:p>
        </w:tc>
      </w:tr>
      <w:tr w:rsidR="002C0D51" w:rsidRPr="001F2B87" w14:paraId="4C64ACC2" w14:textId="77777777" w:rsidTr="00C1270B">
        <w:trPr>
          <w:trHeight w:val="382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F4ADA" w14:textId="5644398F" w:rsidR="002C0D51" w:rsidRPr="00C1270B" w:rsidRDefault="00C1270B" w:rsidP="006E0499">
            <w:pPr>
              <w:pStyle w:val="a9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76C5A" w14:textId="77777777" w:rsidR="002C0D51" w:rsidRPr="00C1270B" w:rsidRDefault="002C0D51" w:rsidP="00C1270B">
            <w:pPr>
              <w:pStyle w:val="ac"/>
              <w:shd w:val="clear" w:color="auto" w:fill="auto"/>
              <w:spacing w:line="220" w:lineRule="exact"/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Лига хакасских женщин «Алтынай» Аскизское отделение</w:t>
            </w:r>
          </w:p>
        </w:tc>
      </w:tr>
      <w:tr w:rsidR="002C0D51" w:rsidRPr="002C0D51" w14:paraId="65E7C8A3" w14:textId="77777777" w:rsidTr="00C1270B">
        <w:trPr>
          <w:trHeight w:val="495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63123" w14:textId="1261185D" w:rsidR="002C0D51" w:rsidRPr="00C1270B" w:rsidRDefault="00C1270B" w:rsidP="00F76936">
            <w:pPr>
              <w:pStyle w:val="a9"/>
              <w:shd w:val="clear" w:color="auto" w:fill="auto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E84C1" w14:textId="6CA5F6C3" w:rsidR="002C0D51" w:rsidRPr="00C1270B" w:rsidRDefault="002C0D51" w:rsidP="00031BF3">
            <w:pPr>
              <w:pStyle w:val="ac"/>
              <w:shd w:val="clear" w:color="auto" w:fill="auto"/>
              <w:spacing w:line="220" w:lineRule="exact"/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Шествие «</w:t>
            </w:r>
            <w:r w:rsidR="00C1270B"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Бессмертный полк</w:t>
            </w:r>
            <w:r w:rsid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1270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</w:tr>
    </w:tbl>
    <w:p w14:paraId="7E425A25" w14:textId="7431473E" w:rsidR="002C0D51" w:rsidRDefault="002C0D51" w:rsidP="003A47AA">
      <w:pPr>
        <w:tabs>
          <w:tab w:val="left" w:pos="5775"/>
        </w:tabs>
        <w:rPr>
          <w:sz w:val="26"/>
          <w:szCs w:val="26"/>
          <w:lang w:val="ru-RU"/>
        </w:rPr>
      </w:pPr>
    </w:p>
    <w:p w14:paraId="4F13BA36" w14:textId="77777777" w:rsidR="003161C8" w:rsidRDefault="003161C8" w:rsidP="003161C8">
      <w:pPr>
        <w:spacing w:line="276" w:lineRule="auto"/>
        <w:rPr>
          <w:bCs/>
          <w:color w:val="000000" w:themeColor="text1"/>
          <w:sz w:val="26"/>
          <w:szCs w:val="26"/>
          <w:lang w:val="ru-RU"/>
        </w:rPr>
        <w:sectPr w:rsidR="003161C8" w:rsidSect="003A47AA">
          <w:pgSz w:w="11906" w:h="16838"/>
          <w:pgMar w:top="568" w:right="566" w:bottom="568" w:left="1985" w:header="709" w:footer="709" w:gutter="0"/>
          <w:cols w:space="708"/>
          <w:docGrid w:linePitch="360"/>
        </w:sectPr>
      </w:pPr>
    </w:p>
    <w:p w14:paraId="43A37546" w14:textId="5672CB63" w:rsidR="002C0D51" w:rsidRPr="00045C44" w:rsidRDefault="002C0D51" w:rsidP="00BC2EF4">
      <w:pPr>
        <w:jc w:val="both"/>
        <w:rPr>
          <w:sz w:val="26"/>
          <w:szCs w:val="26"/>
          <w:lang w:val="ru-RU"/>
        </w:rPr>
      </w:pPr>
    </w:p>
    <w:sectPr w:rsidR="002C0D51" w:rsidRPr="00045C44" w:rsidSect="003161C8">
      <w:type w:val="continuous"/>
      <w:pgSz w:w="11906" w:h="16838"/>
      <w:pgMar w:top="568" w:right="566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EBD"/>
    <w:multiLevelType w:val="hybridMultilevel"/>
    <w:tmpl w:val="7F3CABD4"/>
    <w:lvl w:ilvl="0" w:tplc="0546A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F47E51"/>
    <w:multiLevelType w:val="hybridMultilevel"/>
    <w:tmpl w:val="8262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032E"/>
    <w:multiLevelType w:val="hybridMultilevel"/>
    <w:tmpl w:val="7AD8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19CA"/>
    <w:multiLevelType w:val="multilevel"/>
    <w:tmpl w:val="9A8C8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1D"/>
    <w:rsid w:val="00002715"/>
    <w:rsid w:val="00003B2C"/>
    <w:rsid w:val="0001326A"/>
    <w:rsid w:val="000146B5"/>
    <w:rsid w:val="00016A7B"/>
    <w:rsid w:val="00017043"/>
    <w:rsid w:val="00023AA3"/>
    <w:rsid w:val="00031BF3"/>
    <w:rsid w:val="00032B5C"/>
    <w:rsid w:val="00045C44"/>
    <w:rsid w:val="00050046"/>
    <w:rsid w:val="00052364"/>
    <w:rsid w:val="000640B7"/>
    <w:rsid w:val="00071324"/>
    <w:rsid w:val="0007260C"/>
    <w:rsid w:val="000B09DD"/>
    <w:rsid w:val="000C548F"/>
    <w:rsid w:val="000C5693"/>
    <w:rsid w:val="000C715E"/>
    <w:rsid w:val="000D4C31"/>
    <w:rsid w:val="000E5C13"/>
    <w:rsid w:val="000E68CC"/>
    <w:rsid w:val="000F4B39"/>
    <w:rsid w:val="001018A8"/>
    <w:rsid w:val="00110FBF"/>
    <w:rsid w:val="00133F2C"/>
    <w:rsid w:val="0013617E"/>
    <w:rsid w:val="00153112"/>
    <w:rsid w:val="00154B12"/>
    <w:rsid w:val="001624BE"/>
    <w:rsid w:val="00166EBC"/>
    <w:rsid w:val="001A3AA1"/>
    <w:rsid w:val="001D744C"/>
    <w:rsid w:val="001E02B1"/>
    <w:rsid w:val="001F0A3B"/>
    <w:rsid w:val="001F2B87"/>
    <w:rsid w:val="001F6CF9"/>
    <w:rsid w:val="00202195"/>
    <w:rsid w:val="00224AF3"/>
    <w:rsid w:val="00226FAA"/>
    <w:rsid w:val="002A60F5"/>
    <w:rsid w:val="002A6344"/>
    <w:rsid w:val="002B2D01"/>
    <w:rsid w:val="002C0D51"/>
    <w:rsid w:val="002C4335"/>
    <w:rsid w:val="002C614D"/>
    <w:rsid w:val="002D6731"/>
    <w:rsid w:val="002E04EB"/>
    <w:rsid w:val="002E152A"/>
    <w:rsid w:val="002E2C80"/>
    <w:rsid w:val="002F14EE"/>
    <w:rsid w:val="00313812"/>
    <w:rsid w:val="003161C8"/>
    <w:rsid w:val="0031795F"/>
    <w:rsid w:val="00332402"/>
    <w:rsid w:val="00340ADB"/>
    <w:rsid w:val="0036197F"/>
    <w:rsid w:val="0036269E"/>
    <w:rsid w:val="00374789"/>
    <w:rsid w:val="0038438B"/>
    <w:rsid w:val="003A47AA"/>
    <w:rsid w:val="003A61A0"/>
    <w:rsid w:val="003C6A8C"/>
    <w:rsid w:val="003D21A7"/>
    <w:rsid w:val="003D2DA0"/>
    <w:rsid w:val="003D577B"/>
    <w:rsid w:val="003D791F"/>
    <w:rsid w:val="003E5542"/>
    <w:rsid w:val="003E60A9"/>
    <w:rsid w:val="003F0E62"/>
    <w:rsid w:val="003F345D"/>
    <w:rsid w:val="003F48F5"/>
    <w:rsid w:val="0041354C"/>
    <w:rsid w:val="00417A71"/>
    <w:rsid w:val="00425907"/>
    <w:rsid w:val="00441A0C"/>
    <w:rsid w:val="00445E17"/>
    <w:rsid w:val="004502A6"/>
    <w:rsid w:val="00470351"/>
    <w:rsid w:val="00480D28"/>
    <w:rsid w:val="00485247"/>
    <w:rsid w:val="004852A1"/>
    <w:rsid w:val="004B5971"/>
    <w:rsid w:val="004C3884"/>
    <w:rsid w:val="004D1601"/>
    <w:rsid w:val="004D7200"/>
    <w:rsid w:val="004E1E93"/>
    <w:rsid w:val="004F3E0F"/>
    <w:rsid w:val="005018D4"/>
    <w:rsid w:val="005068A7"/>
    <w:rsid w:val="00507385"/>
    <w:rsid w:val="00513AFF"/>
    <w:rsid w:val="00520269"/>
    <w:rsid w:val="00544312"/>
    <w:rsid w:val="005576F2"/>
    <w:rsid w:val="00566661"/>
    <w:rsid w:val="00567528"/>
    <w:rsid w:val="005756B1"/>
    <w:rsid w:val="0058549E"/>
    <w:rsid w:val="0058561C"/>
    <w:rsid w:val="00592229"/>
    <w:rsid w:val="00594600"/>
    <w:rsid w:val="005B17B1"/>
    <w:rsid w:val="005E70E2"/>
    <w:rsid w:val="005F29BC"/>
    <w:rsid w:val="005F7C3B"/>
    <w:rsid w:val="0060359C"/>
    <w:rsid w:val="00606B63"/>
    <w:rsid w:val="00610691"/>
    <w:rsid w:val="00631FC0"/>
    <w:rsid w:val="00677F81"/>
    <w:rsid w:val="00696184"/>
    <w:rsid w:val="006B28F5"/>
    <w:rsid w:val="006B578B"/>
    <w:rsid w:val="006C7D85"/>
    <w:rsid w:val="006D62A6"/>
    <w:rsid w:val="006E0499"/>
    <w:rsid w:val="006F7876"/>
    <w:rsid w:val="0070038E"/>
    <w:rsid w:val="00707267"/>
    <w:rsid w:val="0072269E"/>
    <w:rsid w:val="00722CEF"/>
    <w:rsid w:val="007261AA"/>
    <w:rsid w:val="007332C2"/>
    <w:rsid w:val="0074111E"/>
    <w:rsid w:val="007444E7"/>
    <w:rsid w:val="007462AE"/>
    <w:rsid w:val="007606B4"/>
    <w:rsid w:val="00761BD8"/>
    <w:rsid w:val="00765C62"/>
    <w:rsid w:val="007D2413"/>
    <w:rsid w:val="007D5638"/>
    <w:rsid w:val="007D63E8"/>
    <w:rsid w:val="007E376E"/>
    <w:rsid w:val="008073B1"/>
    <w:rsid w:val="008260DC"/>
    <w:rsid w:val="0084003B"/>
    <w:rsid w:val="00840915"/>
    <w:rsid w:val="00872FB8"/>
    <w:rsid w:val="00875780"/>
    <w:rsid w:val="008941CE"/>
    <w:rsid w:val="008C32BE"/>
    <w:rsid w:val="008C6D56"/>
    <w:rsid w:val="008D0C00"/>
    <w:rsid w:val="008D736F"/>
    <w:rsid w:val="008E32E1"/>
    <w:rsid w:val="0090035E"/>
    <w:rsid w:val="00903E72"/>
    <w:rsid w:val="00904C97"/>
    <w:rsid w:val="00910898"/>
    <w:rsid w:val="00911677"/>
    <w:rsid w:val="00935F75"/>
    <w:rsid w:val="00950AEA"/>
    <w:rsid w:val="0095510A"/>
    <w:rsid w:val="0096256F"/>
    <w:rsid w:val="00971335"/>
    <w:rsid w:val="009951D4"/>
    <w:rsid w:val="009960A5"/>
    <w:rsid w:val="009A62AD"/>
    <w:rsid w:val="009C02D8"/>
    <w:rsid w:val="009C3B48"/>
    <w:rsid w:val="00A01AEB"/>
    <w:rsid w:val="00A04B10"/>
    <w:rsid w:val="00A07AB6"/>
    <w:rsid w:val="00A20F91"/>
    <w:rsid w:val="00A55DF7"/>
    <w:rsid w:val="00A57023"/>
    <w:rsid w:val="00A62A47"/>
    <w:rsid w:val="00A67FD1"/>
    <w:rsid w:val="00A72587"/>
    <w:rsid w:val="00A74C87"/>
    <w:rsid w:val="00A8135C"/>
    <w:rsid w:val="00A9253B"/>
    <w:rsid w:val="00AB7CF0"/>
    <w:rsid w:val="00AC1B59"/>
    <w:rsid w:val="00AC733C"/>
    <w:rsid w:val="00B11064"/>
    <w:rsid w:val="00B12A94"/>
    <w:rsid w:val="00B31931"/>
    <w:rsid w:val="00B50F7E"/>
    <w:rsid w:val="00B64170"/>
    <w:rsid w:val="00B65BAA"/>
    <w:rsid w:val="00B83278"/>
    <w:rsid w:val="00B854A9"/>
    <w:rsid w:val="00B95CC6"/>
    <w:rsid w:val="00B97C2F"/>
    <w:rsid w:val="00BA5A37"/>
    <w:rsid w:val="00BC1744"/>
    <w:rsid w:val="00BC2EF4"/>
    <w:rsid w:val="00BC4399"/>
    <w:rsid w:val="00BC4BB0"/>
    <w:rsid w:val="00BC7C85"/>
    <w:rsid w:val="00BF05B6"/>
    <w:rsid w:val="00C0667F"/>
    <w:rsid w:val="00C07699"/>
    <w:rsid w:val="00C07E87"/>
    <w:rsid w:val="00C10EA2"/>
    <w:rsid w:val="00C1270B"/>
    <w:rsid w:val="00C42C40"/>
    <w:rsid w:val="00C52741"/>
    <w:rsid w:val="00C660C7"/>
    <w:rsid w:val="00C76DE6"/>
    <w:rsid w:val="00C841FC"/>
    <w:rsid w:val="00C92E95"/>
    <w:rsid w:val="00C94A9F"/>
    <w:rsid w:val="00CA20EB"/>
    <w:rsid w:val="00CB4614"/>
    <w:rsid w:val="00CD4CD5"/>
    <w:rsid w:val="00CF3BBC"/>
    <w:rsid w:val="00CF4D4D"/>
    <w:rsid w:val="00D140EE"/>
    <w:rsid w:val="00D177F2"/>
    <w:rsid w:val="00D2231D"/>
    <w:rsid w:val="00D3191A"/>
    <w:rsid w:val="00D31E4D"/>
    <w:rsid w:val="00D31EF4"/>
    <w:rsid w:val="00D34CA7"/>
    <w:rsid w:val="00D40575"/>
    <w:rsid w:val="00D40869"/>
    <w:rsid w:val="00D44675"/>
    <w:rsid w:val="00D47A57"/>
    <w:rsid w:val="00D54E0D"/>
    <w:rsid w:val="00D65759"/>
    <w:rsid w:val="00D82F24"/>
    <w:rsid w:val="00DA0577"/>
    <w:rsid w:val="00DC7E2E"/>
    <w:rsid w:val="00DD5ED7"/>
    <w:rsid w:val="00DD7E2B"/>
    <w:rsid w:val="00E079AF"/>
    <w:rsid w:val="00E145BF"/>
    <w:rsid w:val="00E442EC"/>
    <w:rsid w:val="00E449E4"/>
    <w:rsid w:val="00E54343"/>
    <w:rsid w:val="00E64F5C"/>
    <w:rsid w:val="00E818B6"/>
    <w:rsid w:val="00E9513B"/>
    <w:rsid w:val="00EC4DF9"/>
    <w:rsid w:val="00ED0178"/>
    <w:rsid w:val="00EE05EE"/>
    <w:rsid w:val="00EE141A"/>
    <w:rsid w:val="00EF3179"/>
    <w:rsid w:val="00EF322C"/>
    <w:rsid w:val="00F05570"/>
    <w:rsid w:val="00F13101"/>
    <w:rsid w:val="00F21D3C"/>
    <w:rsid w:val="00F23A0B"/>
    <w:rsid w:val="00F34AEA"/>
    <w:rsid w:val="00F53DA3"/>
    <w:rsid w:val="00F7308F"/>
    <w:rsid w:val="00F76936"/>
    <w:rsid w:val="00F95C4F"/>
    <w:rsid w:val="00FA3D4F"/>
    <w:rsid w:val="00FB7C5E"/>
    <w:rsid w:val="00FC204E"/>
    <w:rsid w:val="00FC230D"/>
    <w:rsid w:val="00FD43FD"/>
    <w:rsid w:val="00FD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C2D6"/>
  <w15:docId w15:val="{A03A2748-1D2B-428C-AB73-879A972C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A0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45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45C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8">
    <w:name w:val="Normal (Web)"/>
    <w:basedOn w:val="a"/>
    <w:uiPriority w:val="99"/>
    <w:unhideWhenUsed/>
    <w:rsid w:val="002C0D5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2C0D51"/>
    <w:pPr>
      <w:widowControl w:val="0"/>
      <w:shd w:val="clear" w:color="auto" w:fill="FFFFFF"/>
      <w:spacing w:line="355" w:lineRule="exact"/>
    </w:pPr>
    <w:rPr>
      <w:rFonts w:ascii="Franklin Gothic Heavy" w:eastAsiaTheme="minorEastAsia" w:hAnsi="Franklin Gothic Heavy" w:cs="Franklin Gothic Heavy"/>
      <w:sz w:val="22"/>
      <w:szCs w:val="22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2C0D51"/>
    <w:rPr>
      <w:rFonts w:ascii="Franklin Gothic Heavy" w:eastAsiaTheme="minorEastAsia" w:hAnsi="Franklin Gothic Heavy" w:cs="Franklin Gothic Heavy"/>
      <w:shd w:val="clear" w:color="auto" w:fill="FFFFFF"/>
      <w:lang w:eastAsia="ru-RU"/>
    </w:rPr>
  </w:style>
  <w:style w:type="character" w:customStyle="1" w:styleId="ab">
    <w:name w:val="Подпись к таблице_"/>
    <w:basedOn w:val="a0"/>
    <w:link w:val="ac"/>
    <w:uiPriority w:val="99"/>
    <w:locked/>
    <w:rsid w:val="002C0D51"/>
    <w:rPr>
      <w:rFonts w:ascii="Franklin Gothic Heavy" w:hAnsi="Franklin Gothic Heavy" w:cs="Franklin Gothic Heavy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2C0D51"/>
    <w:pPr>
      <w:widowControl w:val="0"/>
      <w:shd w:val="clear" w:color="auto" w:fill="FFFFFF"/>
      <w:spacing w:line="365" w:lineRule="exact"/>
      <w:jc w:val="both"/>
    </w:pPr>
    <w:rPr>
      <w:rFonts w:ascii="Franklin Gothic Heavy" w:eastAsiaTheme="minorHAnsi" w:hAnsi="Franklin Gothic Heavy" w:cs="Franklin Gothic Heavy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locked/>
    <w:rsid w:val="002C0D51"/>
    <w:rPr>
      <w:rFonts w:ascii="Franklin Gothic Heavy" w:hAnsi="Franklin Gothic Heavy" w:cs="Franklin Gothic Heavy" w:hint="default"/>
      <w:shd w:val="clear" w:color="auto" w:fill="FFFFFF"/>
    </w:rPr>
  </w:style>
  <w:style w:type="character" w:customStyle="1" w:styleId="ad">
    <w:name w:val="Основной текст + Полужирный"/>
    <w:basedOn w:val="1"/>
    <w:uiPriority w:val="99"/>
    <w:rsid w:val="002C0D51"/>
    <w:rPr>
      <w:rFonts w:ascii="Franklin Gothic Heavy" w:hAnsi="Franklin Gothic Heavy" w:cs="Franklin Gothic Heavy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9">
    <w:name w:val="Основной текст + 9"/>
    <w:aliases w:val="5 pt3"/>
    <w:basedOn w:val="1"/>
    <w:uiPriority w:val="99"/>
    <w:rsid w:val="002C0D51"/>
    <w:rPr>
      <w:rFonts w:ascii="Franklin Gothic Heavy" w:hAnsi="Franklin Gothic Heavy" w:cs="Franklin Gothic Heavy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10">
    <w:name w:val="Основной текст + 10"/>
    <w:aliases w:val="5 pt2"/>
    <w:basedOn w:val="1"/>
    <w:uiPriority w:val="99"/>
    <w:rsid w:val="002C0D51"/>
    <w:rPr>
      <w:rFonts w:ascii="Franklin Gothic Heavy" w:hAnsi="Franklin Gothic Heavy" w:cs="Franklin Gothic Heavy" w:hint="default"/>
      <w:strike w:val="0"/>
      <w:dstrike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kiz-rckd@yah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DF0B-93CC-4645-99A0-EDF24DE8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Артур Мамышев</cp:lastModifiedBy>
  <cp:revision>11</cp:revision>
  <cp:lastPrinted>2021-04-20T06:16:00Z</cp:lastPrinted>
  <dcterms:created xsi:type="dcterms:W3CDTF">2021-04-14T08:24:00Z</dcterms:created>
  <dcterms:modified xsi:type="dcterms:W3CDTF">2021-04-22T02:32:00Z</dcterms:modified>
</cp:coreProperties>
</file>