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31" w:type="pct"/>
        <w:tblLook w:val="04A0" w:firstRow="1" w:lastRow="0" w:firstColumn="1" w:lastColumn="0" w:noHBand="0" w:noVBand="1"/>
      </w:tblPr>
      <w:tblGrid>
        <w:gridCol w:w="3131"/>
        <w:gridCol w:w="1057"/>
        <w:gridCol w:w="1047"/>
        <w:gridCol w:w="1650"/>
        <w:gridCol w:w="2685"/>
        <w:gridCol w:w="443"/>
      </w:tblGrid>
      <w:tr w:rsidR="00623097" w:rsidRPr="00623097" w:rsidTr="002C12EB">
        <w:trPr>
          <w:gridAfter w:val="1"/>
          <w:wAfter w:w="221" w:type="pct"/>
        </w:trPr>
        <w:tc>
          <w:tcPr>
            <w:tcW w:w="2091" w:type="pct"/>
            <w:gridSpan w:val="2"/>
            <w:hideMark/>
          </w:tcPr>
          <w:p w:rsidR="00623097" w:rsidRPr="00623097" w:rsidRDefault="00623097" w:rsidP="00623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auto"/>
                <w:sz w:val="28"/>
                <w:szCs w:val="28"/>
              </w:rPr>
            </w:pPr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Российская Федерация</w:t>
            </w:r>
          </w:p>
          <w:p w:rsidR="00623097" w:rsidRPr="00623097" w:rsidRDefault="00623097" w:rsidP="00623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auto"/>
                <w:sz w:val="28"/>
                <w:szCs w:val="28"/>
              </w:rPr>
            </w:pPr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Совет депутатов</w:t>
            </w:r>
          </w:p>
          <w:p w:rsidR="00623097" w:rsidRPr="00623097" w:rsidRDefault="00623097" w:rsidP="00623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auto"/>
                <w:sz w:val="28"/>
                <w:szCs w:val="28"/>
              </w:rPr>
            </w:pPr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Пуланкольского сельсовета</w:t>
            </w:r>
          </w:p>
          <w:p w:rsidR="00623097" w:rsidRPr="00623097" w:rsidRDefault="00623097" w:rsidP="00623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auto"/>
                <w:sz w:val="22"/>
                <w:szCs w:val="20"/>
              </w:rPr>
            </w:pPr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Аскизского района Республики Хакасия</w:t>
            </w:r>
          </w:p>
        </w:tc>
        <w:tc>
          <w:tcPr>
            <w:tcW w:w="523" w:type="pct"/>
          </w:tcPr>
          <w:p w:rsidR="00623097" w:rsidRPr="00623097" w:rsidRDefault="00623097" w:rsidP="00623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auto"/>
                <w:sz w:val="22"/>
                <w:szCs w:val="20"/>
              </w:rPr>
            </w:pPr>
          </w:p>
        </w:tc>
        <w:tc>
          <w:tcPr>
            <w:tcW w:w="2165" w:type="pct"/>
            <w:gridSpan w:val="2"/>
            <w:hideMark/>
          </w:tcPr>
          <w:p w:rsidR="00623097" w:rsidRPr="00623097" w:rsidRDefault="00623097" w:rsidP="00623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auto"/>
                <w:sz w:val="28"/>
                <w:szCs w:val="28"/>
              </w:rPr>
            </w:pPr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 xml:space="preserve">Россия </w:t>
            </w:r>
            <w:proofErr w:type="spellStart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Федерациязы</w:t>
            </w:r>
            <w:proofErr w:type="spellEnd"/>
          </w:p>
          <w:p w:rsidR="00623097" w:rsidRPr="00623097" w:rsidRDefault="00623097" w:rsidP="00623097">
            <w:pPr>
              <w:jc w:val="center"/>
              <w:rPr>
                <w:b/>
                <w:bCs/>
                <w:sz w:val="28"/>
                <w:szCs w:val="28"/>
              </w:rPr>
            </w:pPr>
            <w:r w:rsidRPr="00623097">
              <w:rPr>
                <w:b/>
                <w:bCs/>
                <w:sz w:val="28"/>
                <w:szCs w:val="28"/>
              </w:rPr>
              <w:t xml:space="preserve">Хакас </w:t>
            </w:r>
            <w:proofErr w:type="spellStart"/>
            <w:r w:rsidRPr="00623097">
              <w:rPr>
                <w:b/>
                <w:bCs/>
                <w:sz w:val="28"/>
                <w:szCs w:val="28"/>
              </w:rPr>
              <w:t>Республиказынын</w:t>
            </w:r>
            <w:proofErr w:type="spellEnd"/>
          </w:p>
          <w:p w:rsidR="00623097" w:rsidRPr="00623097" w:rsidRDefault="00623097" w:rsidP="00623097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623097">
              <w:rPr>
                <w:b/>
                <w:bCs/>
                <w:sz w:val="28"/>
                <w:szCs w:val="28"/>
              </w:rPr>
              <w:t>Асхыс</w:t>
            </w:r>
            <w:proofErr w:type="spellEnd"/>
            <w:r w:rsidRPr="00623097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23097">
              <w:rPr>
                <w:b/>
                <w:bCs/>
                <w:sz w:val="28"/>
                <w:szCs w:val="28"/>
              </w:rPr>
              <w:t>аймағынын</w:t>
            </w:r>
            <w:proofErr w:type="spellEnd"/>
          </w:p>
          <w:p w:rsidR="00623097" w:rsidRPr="00623097" w:rsidRDefault="00623097" w:rsidP="00623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auto"/>
                <w:sz w:val="28"/>
                <w:szCs w:val="28"/>
              </w:rPr>
            </w:pPr>
            <w:proofErr w:type="spellStart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Пулан</w:t>
            </w:r>
            <w:proofErr w:type="spellEnd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к</w:t>
            </w:r>
            <w:r w:rsidRPr="00623097">
              <w:rPr>
                <w:rFonts w:eastAsia="Times New Roman"/>
                <w:b/>
                <w:bCs/>
                <w:color w:val="auto"/>
                <w:sz w:val="28"/>
                <w:szCs w:val="28"/>
              </w:rPr>
              <w:t>ö</w:t>
            </w:r>
            <w:proofErr w:type="gramStart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л</w:t>
            </w:r>
            <w:proofErr w:type="spellEnd"/>
            <w:proofErr w:type="gramEnd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аал</w:t>
            </w:r>
            <w:proofErr w:type="spellEnd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ч</w:t>
            </w:r>
            <w:r w:rsidRPr="00623097">
              <w:rPr>
                <w:rFonts w:eastAsia="Times New Roman"/>
                <w:b/>
                <w:bCs/>
                <w:color w:val="auto"/>
                <w:sz w:val="28"/>
                <w:szCs w:val="28"/>
              </w:rPr>
              <w:t>ö</w:t>
            </w:r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бінің</w:t>
            </w:r>
            <w:proofErr w:type="spellEnd"/>
          </w:p>
          <w:p w:rsidR="00623097" w:rsidRPr="00623097" w:rsidRDefault="00623097" w:rsidP="00623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auto"/>
                <w:sz w:val="22"/>
                <w:szCs w:val="20"/>
              </w:rPr>
            </w:pPr>
            <w:proofErr w:type="spellStart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депутаттар</w:t>
            </w:r>
            <w:proofErr w:type="spellEnd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чобі</w:t>
            </w:r>
            <w:proofErr w:type="spellEnd"/>
          </w:p>
        </w:tc>
      </w:tr>
      <w:tr w:rsidR="00623097" w:rsidRPr="00623097" w:rsidTr="002C12EB">
        <w:trPr>
          <w:trHeight w:val="800"/>
        </w:trPr>
        <w:tc>
          <w:tcPr>
            <w:tcW w:w="1563" w:type="pct"/>
          </w:tcPr>
          <w:p w:rsidR="00623097" w:rsidRPr="00623097" w:rsidRDefault="00623097" w:rsidP="00623097">
            <w:pPr>
              <w:spacing w:line="276" w:lineRule="auto"/>
              <w:jc w:val="center"/>
              <w:rPr>
                <w:rFonts w:ascii="Calibri" w:eastAsia="Times New Roman" w:hAnsi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75" w:type="pct"/>
            <w:gridSpan w:val="3"/>
          </w:tcPr>
          <w:p w:rsidR="00623097" w:rsidRPr="00623097" w:rsidRDefault="00623097" w:rsidP="00623097">
            <w:pPr>
              <w:spacing w:line="276" w:lineRule="auto"/>
              <w:rPr>
                <w:b/>
                <w:color w:val="auto"/>
                <w:sz w:val="28"/>
                <w:szCs w:val="28"/>
              </w:rPr>
            </w:pPr>
          </w:p>
          <w:p w:rsidR="00623097" w:rsidRPr="00623097" w:rsidRDefault="00623097" w:rsidP="00623097">
            <w:pPr>
              <w:spacing w:line="276" w:lineRule="auto"/>
              <w:jc w:val="center"/>
              <w:rPr>
                <w:b/>
                <w:color w:val="auto"/>
                <w:sz w:val="28"/>
                <w:szCs w:val="28"/>
              </w:rPr>
            </w:pPr>
            <w:r w:rsidRPr="00623097">
              <w:rPr>
                <w:b/>
                <w:color w:val="auto"/>
                <w:sz w:val="28"/>
                <w:szCs w:val="28"/>
              </w:rPr>
              <w:t>РЕШЕНИЕ</w:t>
            </w:r>
          </w:p>
        </w:tc>
        <w:tc>
          <w:tcPr>
            <w:tcW w:w="1562" w:type="pct"/>
            <w:gridSpan w:val="2"/>
            <w:hideMark/>
          </w:tcPr>
          <w:p w:rsidR="00623097" w:rsidRPr="00623097" w:rsidRDefault="00623097" w:rsidP="00623097">
            <w:pPr>
              <w:spacing w:after="200" w:line="276" w:lineRule="auto"/>
              <w:rPr>
                <w:rFonts w:eastAsia="Times New Roman"/>
                <w:b/>
                <w:color w:val="auto"/>
                <w:sz w:val="28"/>
                <w:szCs w:val="28"/>
              </w:rPr>
            </w:pPr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 xml:space="preserve"> </w:t>
            </w:r>
          </w:p>
        </w:tc>
      </w:tr>
      <w:tr w:rsidR="00623097" w:rsidRPr="00623097" w:rsidTr="002C12EB">
        <w:trPr>
          <w:trHeight w:val="274"/>
        </w:trPr>
        <w:tc>
          <w:tcPr>
            <w:tcW w:w="1563" w:type="pct"/>
            <w:hideMark/>
          </w:tcPr>
          <w:p w:rsidR="00623097" w:rsidRPr="00623097" w:rsidRDefault="00623097" w:rsidP="000A76EA">
            <w:pPr>
              <w:spacing w:after="200" w:line="276" w:lineRule="auto"/>
              <w:jc w:val="both"/>
              <w:rPr>
                <w:rFonts w:eastAsia="Times New Roman"/>
                <w:color w:val="auto"/>
              </w:rPr>
            </w:pPr>
            <w:r w:rsidRPr="00623097">
              <w:rPr>
                <w:rFonts w:eastAsia="Times New Roman"/>
                <w:color w:val="auto"/>
              </w:rPr>
              <w:t xml:space="preserve">от </w:t>
            </w:r>
            <w:r w:rsidR="000A76EA">
              <w:rPr>
                <w:rFonts w:eastAsia="Times New Roman"/>
                <w:color w:val="auto"/>
              </w:rPr>
              <w:t>26.08.</w:t>
            </w:r>
            <w:r w:rsidRPr="00623097">
              <w:rPr>
                <w:rFonts w:eastAsia="Times New Roman"/>
                <w:color w:val="auto"/>
              </w:rPr>
              <w:t>202</w:t>
            </w:r>
            <w:r>
              <w:rPr>
                <w:rFonts w:eastAsia="Times New Roman"/>
                <w:color w:val="auto"/>
              </w:rPr>
              <w:t>6</w:t>
            </w:r>
            <w:r w:rsidRPr="00623097">
              <w:rPr>
                <w:rFonts w:eastAsia="Times New Roman"/>
                <w:color w:val="auto"/>
              </w:rPr>
              <w:t>г.</w:t>
            </w:r>
          </w:p>
        </w:tc>
        <w:tc>
          <w:tcPr>
            <w:tcW w:w="1875" w:type="pct"/>
            <w:gridSpan w:val="3"/>
            <w:hideMark/>
          </w:tcPr>
          <w:p w:rsidR="00623097" w:rsidRPr="00623097" w:rsidRDefault="00623097" w:rsidP="00623097">
            <w:pPr>
              <w:spacing w:after="200" w:line="276" w:lineRule="auto"/>
              <w:jc w:val="center"/>
              <w:rPr>
                <w:rFonts w:eastAsia="Times New Roman"/>
                <w:color w:val="auto"/>
              </w:rPr>
            </w:pPr>
            <w:r w:rsidRPr="00623097">
              <w:rPr>
                <w:rFonts w:eastAsia="Times New Roman"/>
                <w:color w:val="auto"/>
              </w:rPr>
              <w:t>с. Пуланколь</w:t>
            </w:r>
          </w:p>
        </w:tc>
        <w:tc>
          <w:tcPr>
            <w:tcW w:w="1562" w:type="pct"/>
            <w:gridSpan w:val="2"/>
            <w:hideMark/>
          </w:tcPr>
          <w:p w:rsidR="00623097" w:rsidRPr="00623097" w:rsidRDefault="00623097" w:rsidP="00623097">
            <w:pPr>
              <w:spacing w:after="200" w:line="276" w:lineRule="auto"/>
              <w:jc w:val="both"/>
              <w:rPr>
                <w:rFonts w:eastAsia="Times New Roman"/>
                <w:color w:val="auto"/>
              </w:rPr>
            </w:pPr>
            <w:r w:rsidRPr="00623097">
              <w:rPr>
                <w:rFonts w:eastAsia="Times New Roman"/>
                <w:b/>
                <w:color w:val="auto"/>
              </w:rPr>
              <w:t xml:space="preserve">                         </w:t>
            </w:r>
            <w:r w:rsidRPr="00623097">
              <w:rPr>
                <w:rFonts w:eastAsia="Times New Roman"/>
                <w:color w:val="auto"/>
              </w:rPr>
              <w:t xml:space="preserve"> № </w:t>
            </w:r>
            <w:r w:rsidR="000A76EA">
              <w:rPr>
                <w:rFonts w:eastAsia="Times New Roman"/>
                <w:color w:val="auto"/>
              </w:rPr>
              <w:t>31</w:t>
            </w:r>
            <w:bookmarkStart w:id="0" w:name="_GoBack"/>
            <w:bookmarkEnd w:id="0"/>
          </w:p>
        </w:tc>
      </w:tr>
    </w:tbl>
    <w:p w:rsidR="000779AA" w:rsidRDefault="00CE0F08" w:rsidP="001439B0">
      <w:pPr>
        <w:ind w:right="2267"/>
        <w:jc w:val="both"/>
        <w:rPr>
          <w:b/>
        </w:rPr>
      </w:pPr>
      <w:r>
        <w:rPr>
          <w:b/>
        </w:rPr>
        <w:t>Об отмене решени</w:t>
      </w:r>
      <w:r w:rsidR="00F96BFD">
        <w:rPr>
          <w:b/>
        </w:rPr>
        <w:t>й</w:t>
      </w:r>
      <w:r>
        <w:rPr>
          <w:b/>
        </w:rPr>
        <w:t xml:space="preserve"> </w:t>
      </w:r>
      <w:r w:rsidR="001439B0" w:rsidRPr="001439B0">
        <w:rPr>
          <w:b/>
        </w:rPr>
        <w:t>Совета депутатов</w:t>
      </w:r>
      <w:r w:rsidR="00C77479">
        <w:rPr>
          <w:b/>
        </w:rPr>
        <w:t xml:space="preserve">  Пуланкольского сельсовета Аскизского района Республики Хакасия</w:t>
      </w:r>
      <w:r w:rsidR="001439B0" w:rsidRPr="001439B0">
        <w:rPr>
          <w:b/>
        </w:rPr>
        <w:t>»</w:t>
      </w:r>
    </w:p>
    <w:p w:rsidR="000779AA" w:rsidRDefault="000779AA" w:rsidP="000779AA">
      <w:pPr>
        <w:rPr>
          <w:b/>
        </w:rPr>
      </w:pPr>
    </w:p>
    <w:p w:rsidR="00785DAD" w:rsidRDefault="000779AA" w:rsidP="00785DAD">
      <w:pPr>
        <w:ind w:right="-1"/>
        <w:jc w:val="both"/>
        <w:rPr>
          <w:b/>
        </w:rPr>
      </w:pPr>
      <w:r>
        <w:t xml:space="preserve">           </w:t>
      </w:r>
      <w:proofErr w:type="gramStart"/>
      <w:r w:rsidR="00CE0F08">
        <w:t>В</w:t>
      </w:r>
      <w:r w:rsidR="00CE0F08" w:rsidRPr="00CE0F08">
        <w:rPr>
          <w:rFonts w:eastAsia="Times New Roman"/>
          <w:color w:val="auto"/>
        </w:rPr>
        <w:t xml:space="preserve"> соответ</w:t>
      </w:r>
      <w:r w:rsidR="00C77479">
        <w:rPr>
          <w:rFonts w:eastAsia="Times New Roman"/>
          <w:color w:val="auto"/>
        </w:rPr>
        <w:t>ствии с Федеральным законом от 20 февраля 2026 года  № 23</w:t>
      </w:r>
      <w:r w:rsidR="00CE0F08" w:rsidRPr="00CE0F08">
        <w:rPr>
          <w:rFonts w:eastAsia="Times New Roman"/>
          <w:color w:val="auto"/>
        </w:rPr>
        <w:t xml:space="preserve">-ФЗ </w:t>
      </w:r>
      <w:r w:rsidR="00C77479">
        <w:rPr>
          <w:rFonts w:eastAsia="Times New Roman"/>
          <w:color w:val="auto"/>
        </w:rPr>
        <w:t>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 (далее Федеральный закон 248-ФЗ)</w:t>
      </w:r>
      <w:r w:rsidR="00CE0F08">
        <w:rPr>
          <w:rFonts w:eastAsia="Times New Roman"/>
          <w:color w:val="auto"/>
        </w:rPr>
        <w:t>,</w:t>
      </w:r>
      <w:r>
        <w:t xml:space="preserve"> руководствуясь </w:t>
      </w:r>
      <w:r w:rsidR="00623097">
        <w:t>Уставом сельского поселения</w:t>
      </w:r>
      <w:r>
        <w:t xml:space="preserve"> Пуланкольский сельсовет Аскизского </w:t>
      </w:r>
      <w:r w:rsidR="00623097">
        <w:t>муниципального района Республики Хакасия</w:t>
      </w:r>
      <w:proofErr w:type="gramEnd"/>
      <w:r w:rsidR="00623097">
        <w:t xml:space="preserve"> от 14.11.2025, </w:t>
      </w:r>
      <w:r w:rsidR="00B70F63">
        <w:t xml:space="preserve">Совет депутатов Пуланкольского сельсовета Аскизского района Республики Хакасия </w:t>
      </w:r>
      <w:r>
        <w:rPr>
          <w:b/>
        </w:rPr>
        <w:t>РЕШИЛ:</w:t>
      </w:r>
    </w:p>
    <w:p w:rsidR="00785DAD" w:rsidRDefault="00785DAD" w:rsidP="00785DAD">
      <w:pPr>
        <w:ind w:right="-1" w:firstLine="851"/>
        <w:jc w:val="both"/>
      </w:pPr>
      <w:r w:rsidRPr="00785DAD">
        <w:t>1.</w:t>
      </w:r>
      <w:r>
        <w:rPr>
          <w:b/>
        </w:rPr>
        <w:t xml:space="preserve"> </w:t>
      </w:r>
      <w:r>
        <w:t>Признать утратившим силу:</w:t>
      </w:r>
    </w:p>
    <w:p w:rsidR="004608AC" w:rsidRDefault="00785DAD" w:rsidP="00C77479">
      <w:pPr>
        <w:ind w:right="-1" w:firstLine="851"/>
        <w:jc w:val="both"/>
      </w:pPr>
      <w:r>
        <w:t xml:space="preserve">1) Решение Совета депутатов  Пуланкольского сельсовета </w:t>
      </w:r>
      <w:r w:rsidR="00C77479">
        <w:t xml:space="preserve">Аскизского района Республики Хакасия </w:t>
      </w:r>
      <w:r>
        <w:t xml:space="preserve">от </w:t>
      </w:r>
      <w:r w:rsidR="00C77479">
        <w:t>16.07.2025</w:t>
      </w:r>
      <w:r>
        <w:t xml:space="preserve"> №</w:t>
      </w:r>
      <w:r w:rsidR="00C77479">
        <w:t xml:space="preserve"> 194</w:t>
      </w:r>
      <w:r>
        <w:t xml:space="preserve"> «Об утверждени</w:t>
      </w:r>
      <w:r w:rsidR="00C77479">
        <w:t>и П</w:t>
      </w:r>
      <w:r>
        <w:t xml:space="preserve">оложения </w:t>
      </w:r>
      <w:r w:rsidR="00C77479">
        <w:t>о муниципальном жилищном контроле на территории Пуланкольского сельсовета Аскизского района Республики Хакасия</w:t>
      </w:r>
      <w:r>
        <w:t>»</w:t>
      </w:r>
      <w:r w:rsidR="00F96BFD">
        <w:t>;</w:t>
      </w:r>
    </w:p>
    <w:p w:rsidR="00F96BFD" w:rsidRDefault="00F96BFD" w:rsidP="00C77479">
      <w:pPr>
        <w:ind w:right="-1" w:firstLine="851"/>
        <w:jc w:val="both"/>
      </w:pPr>
      <w:r>
        <w:t xml:space="preserve">2) Решение Совета депутатов  Пуланкольского сельсовета Аскизского района Республики Хакасия от 25.02.2025 № 183 «Об утверждении </w:t>
      </w:r>
      <w:proofErr w:type="gramStart"/>
      <w:r>
        <w:t>Перечня индикаторов риска нарушения обязательных требований</w:t>
      </w:r>
      <w:proofErr w:type="gramEnd"/>
      <w:r>
        <w:t xml:space="preserve"> при осуществлении муниципального жилищного контроля на территории Пуланкольского сельсовета Аскизского района Республики Хакасия».</w:t>
      </w:r>
    </w:p>
    <w:p w:rsidR="004608AC" w:rsidRPr="004608AC" w:rsidRDefault="004608AC" w:rsidP="004608AC">
      <w:pPr>
        <w:pStyle w:val="a4"/>
        <w:ind w:firstLine="851"/>
        <w:jc w:val="both"/>
        <w:rPr>
          <w:rFonts w:ascii="Times New Roman" w:hAnsi="Times New Roman"/>
          <w:sz w:val="26"/>
          <w:szCs w:val="26"/>
        </w:rPr>
      </w:pPr>
      <w:r w:rsidRPr="004608AC">
        <w:rPr>
          <w:rFonts w:ascii="Times New Roman" w:hAnsi="Times New Roman"/>
          <w:sz w:val="26"/>
          <w:szCs w:val="26"/>
        </w:rPr>
        <w:t xml:space="preserve">2. Настоящее </w:t>
      </w:r>
      <w:r>
        <w:rPr>
          <w:rFonts w:ascii="Times New Roman" w:hAnsi="Times New Roman"/>
          <w:sz w:val="26"/>
          <w:szCs w:val="26"/>
        </w:rPr>
        <w:t xml:space="preserve">Решение </w:t>
      </w:r>
      <w:r w:rsidRPr="004608AC">
        <w:rPr>
          <w:rFonts w:ascii="Times New Roman" w:hAnsi="Times New Roman"/>
          <w:sz w:val="26"/>
          <w:szCs w:val="26"/>
        </w:rPr>
        <w:t>вступает в силу после его официального обнародования на официальном Интернет-сайте «Ассоциация Совет муниципальных образований Республики Хакасия» (</w:t>
      </w:r>
      <w:r w:rsidRPr="004608AC">
        <w:rPr>
          <w:rFonts w:ascii="Times New Roman" w:hAnsi="Times New Roman"/>
          <w:sz w:val="26"/>
          <w:szCs w:val="26"/>
          <w:lang w:val="en-US"/>
        </w:rPr>
        <w:t>AMO</w:t>
      </w:r>
      <w:r w:rsidRPr="004608AC">
        <w:rPr>
          <w:rFonts w:ascii="Times New Roman" w:hAnsi="Times New Roman"/>
          <w:sz w:val="26"/>
          <w:szCs w:val="26"/>
        </w:rPr>
        <w:t>19.</w:t>
      </w:r>
      <w:r w:rsidRPr="004608AC">
        <w:rPr>
          <w:rFonts w:ascii="Times New Roman" w:hAnsi="Times New Roman"/>
          <w:sz w:val="26"/>
          <w:szCs w:val="26"/>
          <w:lang w:val="en-US"/>
        </w:rPr>
        <w:t>RU</w:t>
      </w:r>
      <w:r w:rsidRPr="004608AC">
        <w:rPr>
          <w:rFonts w:ascii="Times New Roman" w:hAnsi="Times New Roman"/>
          <w:sz w:val="26"/>
          <w:szCs w:val="26"/>
        </w:rPr>
        <w:t>, регистрация в качестве сетевого издания Эл № ФС-87812 от 30.07.2024).</w:t>
      </w:r>
    </w:p>
    <w:p w:rsidR="004608AC" w:rsidRPr="004608AC" w:rsidRDefault="004608AC" w:rsidP="004608AC">
      <w:pPr>
        <w:ind w:firstLine="851"/>
        <w:jc w:val="both"/>
        <w:rPr>
          <w:color w:val="auto"/>
        </w:rPr>
      </w:pPr>
      <w:r w:rsidRPr="004608AC">
        <w:rPr>
          <w:color w:val="auto"/>
        </w:rPr>
        <w:t xml:space="preserve">3. </w:t>
      </w:r>
      <w:proofErr w:type="gramStart"/>
      <w:r w:rsidRPr="004608AC">
        <w:rPr>
          <w:color w:val="auto"/>
        </w:rPr>
        <w:t>Контроль за</w:t>
      </w:r>
      <w:proofErr w:type="gramEnd"/>
      <w:r w:rsidRPr="004608AC">
        <w:rPr>
          <w:color w:val="auto"/>
        </w:rPr>
        <w:t xml:space="preserve"> исполнением настоящего </w:t>
      </w:r>
      <w:r>
        <w:rPr>
          <w:color w:val="auto"/>
        </w:rPr>
        <w:t>Решения</w:t>
      </w:r>
      <w:r w:rsidRPr="004608AC">
        <w:rPr>
          <w:color w:val="auto"/>
        </w:rPr>
        <w:t xml:space="preserve"> оставляю за собой.</w:t>
      </w:r>
    </w:p>
    <w:p w:rsidR="000779AA" w:rsidRDefault="000779AA" w:rsidP="000779AA">
      <w:pPr>
        <w:ind w:right="-710"/>
      </w:pPr>
    </w:p>
    <w:p w:rsidR="00C77479" w:rsidRDefault="00C77479" w:rsidP="000779AA">
      <w:pPr>
        <w:ind w:right="-710"/>
      </w:pPr>
    </w:p>
    <w:p w:rsidR="00C77479" w:rsidRDefault="00C77479" w:rsidP="000779AA">
      <w:pPr>
        <w:ind w:right="-710"/>
      </w:pPr>
    </w:p>
    <w:p w:rsidR="000779AA" w:rsidRDefault="000779AA" w:rsidP="000779AA">
      <w:pPr>
        <w:ind w:right="-710"/>
      </w:pPr>
      <w:r>
        <w:t>Глава Пуланкольского сельсовета</w:t>
      </w:r>
    </w:p>
    <w:p w:rsidR="000779AA" w:rsidRDefault="000779AA" w:rsidP="000779AA">
      <w:pPr>
        <w:ind w:right="-710"/>
      </w:pPr>
      <w:r>
        <w:t xml:space="preserve">Аскизского района Республики Хакасия                                              В.И.Кызынгашев           </w:t>
      </w:r>
    </w:p>
    <w:p w:rsidR="000779AA" w:rsidRDefault="000779AA" w:rsidP="000779AA"/>
    <w:sectPr w:rsidR="000779AA" w:rsidSect="001439B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DA5BB4"/>
    <w:multiLevelType w:val="hybridMultilevel"/>
    <w:tmpl w:val="047691B6"/>
    <w:lvl w:ilvl="0" w:tplc="38F2E40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11A0855"/>
    <w:multiLevelType w:val="hybridMultilevel"/>
    <w:tmpl w:val="AF5618C2"/>
    <w:lvl w:ilvl="0" w:tplc="BD5E5434">
      <w:start w:val="2"/>
      <w:numFmt w:val="decimal"/>
      <w:lvlText w:val="%1."/>
      <w:lvlJc w:val="left"/>
      <w:pPr>
        <w:ind w:left="1129" w:hanging="360"/>
      </w:pPr>
    </w:lvl>
    <w:lvl w:ilvl="1" w:tplc="04190019">
      <w:start w:val="1"/>
      <w:numFmt w:val="lowerLetter"/>
      <w:lvlText w:val="%2."/>
      <w:lvlJc w:val="left"/>
      <w:pPr>
        <w:ind w:left="1849" w:hanging="360"/>
      </w:pPr>
    </w:lvl>
    <w:lvl w:ilvl="2" w:tplc="0419001B">
      <w:start w:val="1"/>
      <w:numFmt w:val="lowerRoman"/>
      <w:lvlText w:val="%3."/>
      <w:lvlJc w:val="right"/>
      <w:pPr>
        <w:ind w:left="2569" w:hanging="180"/>
      </w:pPr>
    </w:lvl>
    <w:lvl w:ilvl="3" w:tplc="0419000F">
      <w:start w:val="1"/>
      <w:numFmt w:val="decimal"/>
      <w:lvlText w:val="%4."/>
      <w:lvlJc w:val="left"/>
      <w:pPr>
        <w:ind w:left="3289" w:hanging="360"/>
      </w:pPr>
    </w:lvl>
    <w:lvl w:ilvl="4" w:tplc="04190019">
      <w:start w:val="1"/>
      <w:numFmt w:val="lowerLetter"/>
      <w:lvlText w:val="%5."/>
      <w:lvlJc w:val="left"/>
      <w:pPr>
        <w:ind w:left="4009" w:hanging="360"/>
      </w:pPr>
    </w:lvl>
    <w:lvl w:ilvl="5" w:tplc="0419001B">
      <w:start w:val="1"/>
      <w:numFmt w:val="lowerRoman"/>
      <w:lvlText w:val="%6."/>
      <w:lvlJc w:val="right"/>
      <w:pPr>
        <w:ind w:left="4729" w:hanging="180"/>
      </w:pPr>
    </w:lvl>
    <w:lvl w:ilvl="6" w:tplc="0419000F">
      <w:start w:val="1"/>
      <w:numFmt w:val="decimal"/>
      <w:lvlText w:val="%7."/>
      <w:lvlJc w:val="left"/>
      <w:pPr>
        <w:ind w:left="5449" w:hanging="360"/>
      </w:pPr>
    </w:lvl>
    <w:lvl w:ilvl="7" w:tplc="04190019">
      <w:start w:val="1"/>
      <w:numFmt w:val="lowerLetter"/>
      <w:lvlText w:val="%8."/>
      <w:lvlJc w:val="left"/>
      <w:pPr>
        <w:ind w:left="6169" w:hanging="360"/>
      </w:pPr>
    </w:lvl>
    <w:lvl w:ilvl="8" w:tplc="0419001B">
      <w:start w:val="1"/>
      <w:numFmt w:val="lowerRoman"/>
      <w:lvlText w:val="%9."/>
      <w:lvlJc w:val="right"/>
      <w:pPr>
        <w:ind w:left="6889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408"/>
    <w:rsid w:val="000779AA"/>
    <w:rsid w:val="000A76EA"/>
    <w:rsid w:val="000F6830"/>
    <w:rsid w:val="001439B0"/>
    <w:rsid w:val="004608AC"/>
    <w:rsid w:val="005C52E6"/>
    <w:rsid w:val="00623097"/>
    <w:rsid w:val="00785DAD"/>
    <w:rsid w:val="009D2FCB"/>
    <w:rsid w:val="00AA7CC7"/>
    <w:rsid w:val="00AF3408"/>
    <w:rsid w:val="00B70F63"/>
    <w:rsid w:val="00C77479"/>
    <w:rsid w:val="00CE0F08"/>
    <w:rsid w:val="00EF3D23"/>
    <w:rsid w:val="00F9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9AA"/>
    <w:pPr>
      <w:spacing w:after="0" w:line="240" w:lineRule="auto"/>
    </w:pPr>
    <w:rPr>
      <w:rFonts w:ascii="Times New Roman" w:eastAsia="Calibri" w:hAnsi="Times New Roman" w:cs="Times New Roman"/>
      <w:color w:val="00000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79AA"/>
    <w:pPr>
      <w:ind w:left="720"/>
      <w:contextualSpacing/>
    </w:pPr>
  </w:style>
  <w:style w:type="paragraph" w:styleId="a4">
    <w:name w:val="No Spacing"/>
    <w:uiPriority w:val="1"/>
    <w:qFormat/>
    <w:rsid w:val="00785DA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4608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9AA"/>
    <w:pPr>
      <w:spacing w:after="0" w:line="240" w:lineRule="auto"/>
    </w:pPr>
    <w:rPr>
      <w:rFonts w:ascii="Times New Roman" w:eastAsia="Calibri" w:hAnsi="Times New Roman" w:cs="Times New Roman"/>
      <w:color w:val="00000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79AA"/>
    <w:pPr>
      <w:ind w:left="720"/>
      <w:contextualSpacing/>
    </w:pPr>
  </w:style>
  <w:style w:type="paragraph" w:styleId="a4">
    <w:name w:val="No Spacing"/>
    <w:uiPriority w:val="1"/>
    <w:qFormat/>
    <w:rsid w:val="00785DA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4608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cp:lastPrinted>2026-07-29T06:41:00Z</cp:lastPrinted>
  <dcterms:created xsi:type="dcterms:W3CDTF">2026-06-24T09:27:00Z</dcterms:created>
  <dcterms:modified xsi:type="dcterms:W3CDTF">2026-08-25T03:34:00Z</dcterms:modified>
</cp:coreProperties>
</file>