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4" w:rsidRDefault="00BB677E">
      <w:pPr>
        <w:pStyle w:val="1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-67308</wp:posOffset>
                </wp:positionH>
                <wp:positionV relativeFrom="page">
                  <wp:posOffset>1323978</wp:posOffset>
                </wp:positionV>
                <wp:extent cx="5836286" cy="1558293"/>
                <wp:effectExtent l="0" t="0" r="0" b="3807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6" cy="1558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224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1134"/>
                              <w:gridCol w:w="993"/>
                              <w:gridCol w:w="1275"/>
                              <w:gridCol w:w="2987"/>
                            </w:tblGrid>
                            <w:tr w:rsidR="00AD26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969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РОССИЙСКАЯ ФЕДЕРАЦИЯ</w:t>
                                  </w: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АДМИНИСТРАЦИЯ</w:t>
                                  </w: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АСКИЗСКОГО РАЙОНА</w:t>
                                  </w: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РЕСПУБЛИКИ ХАКАСИЯ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AD2654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2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РОССИЯ ФЕДЕРАЦИЯЗЫ</w:t>
                                  </w: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ХАКАС РЕСПУБЛИКАЗЫНЫН</w:t>
                                  </w: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АСХЫС АЙМА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</w:rPr>
                                    <w:t>ЫНЫН</w:t>
                                  </w: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УСТА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2"/>
                                    </w:rPr>
                                    <w:t>-ПАСТАА</w:t>
                                  </w:r>
                                </w:p>
                              </w:tc>
                            </w:tr>
                            <w:tr w:rsidR="00AD26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3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AD2654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AD2654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AD2654" w:rsidRDefault="00AD2654">
                                  <w:pPr>
                                    <w:pStyle w:val="Standard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>ПОСТАНОВЛЕНИЕ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AD2654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D26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3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AD2654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от 09.11.2021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AD2654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</w:rPr>
                                    <w:t>скиз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D2654" w:rsidRDefault="00AD2654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D2654" w:rsidRDefault="00BB677E">
                                  <w:pPr>
                                    <w:pStyle w:val="Standard"/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                           № 819-п </w:t>
                                  </w:r>
                                </w:p>
                              </w:tc>
                            </w:tr>
                          </w:tbl>
                          <w:p w:rsidR="00AD2654" w:rsidRDefault="00BB677E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3pt;margin-top:104.25pt;width:459.55pt;height:122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" stroked="f">
                <v:textbox inset="0,0,0,0">
                  <w:txbxContent>
                    <w:tbl>
                      <w:tblPr>
                        <w:tblW w:w="9224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1134"/>
                        <w:gridCol w:w="993"/>
                        <w:gridCol w:w="1275"/>
                        <w:gridCol w:w="2987"/>
                      </w:tblGrid>
                      <w:tr w:rsidR="00AD26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969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АДМИНИСТРАЦИЯ</w:t>
                            </w: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АСКИЗСКОГО РАЙОНА</w:t>
                            </w: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РЕСПУБЛИКИ ХАКАСИЯ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AD2654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62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РОССИЯ ФЕДЕРАЦИЯЗЫ</w:t>
                            </w: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ХАКАС РЕСПУБЛИКАЗЫНЫН</w:t>
                            </w: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АСХЫС АЙМА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>ЫНЫН</w:t>
                            </w: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УСТА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>-ПАСТАА</w:t>
                            </w:r>
                          </w:p>
                        </w:tc>
                      </w:tr>
                      <w:tr w:rsidR="00AD26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3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AD2654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AD2654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AD2654" w:rsidRDefault="00AD2654">
                            <w:pPr>
                              <w:pStyle w:val="Standard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ПОСТАНОВЛЕНИЕ</w:t>
                            </w:r>
                          </w:p>
                        </w:tc>
                        <w:tc>
                          <w:tcPr>
                            <w:tcW w:w="2987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AD2654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AD26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3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AD2654">
                            <w:pPr>
                              <w:pStyle w:val="Standard"/>
                              <w:snapToGrid w:val="0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D2654" w:rsidRDefault="00BB677E">
                            <w:pPr>
                              <w:pStyle w:val="Standard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от 09.11.2021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AD2654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AD2654" w:rsidRDefault="00BB677E">
                            <w:pPr>
                              <w:pStyle w:val="Standard"/>
                              <w:jc w:val="center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>скиз</w:t>
                            </w:r>
                            <w:proofErr w:type="spellEnd"/>
                          </w:p>
                        </w:tc>
                        <w:tc>
                          <w:tcPr>
                            <w:tcW w:w="2987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D2654" w:rsidRDefault="00AD2654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D2654" w:rsidRDefault="00BB677E">
                            <w:pPr>
                              <w:pStyle w:val="Standard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                       № 819-п </w:t>
                            </w:r>
                          </w:p>
                        </w:tc>
                      </w:tr>
                    </w:tbl>
                    <w:p w:rsidR="00AD2654" w:rsidRDefault="00BB677E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2592708</wp:posOffset>
            </wp:positionH>
            <wp:positionV relativeFrom="paragraph">
              <wp:posOffset>-466087</wp:posOffset>
            </wp:positionV>
            <wp:extent cx="452756" cy="566415"/>
            <wp:effectExtent l="0" t="0" r="4444" b="5085"/>
            <wp:wrapSquare wrapText="bothSides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56" cy="56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2654" w:rsidRDefault="00AD2654">
      <w:pPr>
        <w:pStyle w:val="Standard"/>
        <w:jc w:val="both"/>
        <w:rPr>
          <w:b/>
          <w:bCs/>
          <w:sz w:val="26"/>
          <w:szCs w:val="26"/>
        </w:rPr>
      </w:pPr>
    </w:p>
    <w:p w:rsidR="00AD2654" w:rsidRDefault="00BB677E">
      <w:pPr>
        <w:pStyle w:val="Standard"/>
        <w:jc w:val="both"/>
        <w:rPr>
          <w:b/>
          <w:bCs/>
          <w:sz w:val="26"/>
        </w:rPr>
      </w:pPr>
      <w:r>
        <w:rPr>
          <w:b/>
          <w:bCs/>
          <w:sz w:val="26"/>
        </w:rPr>
        <w:t>Об обеспечении безопасности населения</w:t>
      </w:r>
    </w:p>
    <w:p w:rsidR="00AD2654" w:rsidRDefault="00BB677E">
      <w:pPr>
        <w:pStyle w:val="Standard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на водных объектах </w:t>
      </w:r>
      <w:proofErr w:type="gramStart"/>
      <w:r>
        <w:rPr>
          <w:b/>
          <w:bCs/>
          <w:sz w:val="26"/>
        </w:rPr>
        <w:t>муниципального</w:t>
      </w:r>
      <w:proofErr w:type="gramEnd"/>
    </w:p>
    <w:p w:rsidR="00AD2654" w:rsidRDefault="00BB677E">
      <w:pPr>
        <w:pStyle w:val="Standard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образования Аскизский район </w:t>
      </w:r>
      <w:proofErr w:type="gramStart"/>
      <w:r>
        <w:rPr>
          <w:b/>
          <w:bCs/>
          <w:sz w:val="26"/>
        </w:rPr>
        <w:t>в</w:t>
      </w:r>
      <w:proofErr w:type="gramEnd"/>
      <w:r>
        <w:rPr>
          <w:b/>
          <w:bCs/>
          <w:sz w:val="26"/>
        </w:rPr>
        <w:t xml:space="preserve"> зимний</w:t>
      </w:r>
    </w:p>
    <w:p w:rsidR="00AD2654" w:rsidRDefault="00BB677E">
      <w:pPr>
        <w:pStyle w:val="Standard"/>
        <w:jc w:val="both"/>
        <w:rPr>
          <w:b/>
          <w:bCs/>
          <w:sz w:val="26"/>
        </w:rPr>
      </w:pPr>
      <w:r>
        <w:rPr>
          <w:b/>
          <w:bCs/>
          <w:sz w:val="26"/>
        </w:rPr>
        <w:t>период 2021-2022 годов</w:t>
      </w:r>
    </w:p>
    <w:p w:rsidR="00AD2654" w:rsidRDefault="00AD2654">
      <w:pPr>
        <w:pStyle w:val="Standard"/>
        <w:jc w:val="center"/>
        <w:rPr>
          <w:b/>
          <w:bCs/>
          <w:sz w:val="26"/>
        </w:rPr>
      </w:pPr>
    </w:p>
    <w:p w:rsidR="00AD2654" w:rsidRDefault="00BB677E">
      <w:pPr>
        <w:pStyle w:val="Standard"/>
        <w:jc w:val="both"/>
      </w:pPr>
      <w:r>
        <w:rPr>
          <w:b/>
          <w:bCs/>
          <w:sz w:val="26"/>
        </w:rPr>
        <w:tab/>
      </w:r>
      <w:proofErr w:type="gramStart"/>
      <w:r>
        <w:rPr>
          <w:sz w:val="26"/>
        </w:rPr>
        <w:t xml:space="preserve">В соответствии с Федеральным законом от 21.12.1994 № 68 «О защите </w:t>
      </w:r>
      <w:r>
        <w:rPr>
          <w:sz w:val="26"/>
        </w:rPr>
        <w:t>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Аскизского района</w:t>
      </w:r>
      <w:r>
        <w:rPr>
          <w:sz w:val="26"/>
        </w:rPr>
        <w:t xml:space="preserve"> Республики Хакасия от 26.09.2017 № 891-п     «Об утверждении Правил использования водных объектов общего пользования на территории муниципального образования Аскизский район для личных и</w:t>
      </w:r>
      <w:proofErr w:type="gramEnd"/>
      <w:r>
        <w:rPr>
          <w:sz w:val="26"/>
        </w:rPr>
        <w:t xml:space="preserve"> бытовых нужд», а также в целях предотвращения происшествий, связанны</w:t>
      </w:r>
      <w:r>
        <w:rPr>
          <w:sz w:val="26"/>
        </w:rPr>
        <w:t>х с провалом автомобильного транспорта и людей под лёд на водоемах и выездом транспортных средств на ледовое покрытие в период становления ледостава на территории муниципального образования Аскизский район, руководствуясь статьями 35 и 40 Устава муниципаль</w:t>
      </w:r>
      <w:r>
        <w:rPr>
          <w:sz w:val="26"/>
        </w:rPr>
        <w:t xml:space="preserve">ного образования Аскизский район от 20.12.2005, </w:t>
      </w:r>
      <w:r>
        <w:rPr>
          <w:b/>
          <w:bCs/>
          <w:sz w:val="26"/>
        </w:rPr>
        <w:t>Администрация Аскизского района Республики Хакасия постановляет:</w:t>
      </w:r>
    </w:p>
    <w:p w:rsidR="00AD2654" w:rsidRDefault="00BB677E">
      <w:pPr>
        <w:pStyle w:val="3"/>
      </w:pPr>
      <w:r>
        <w:rPr>
          <w:szCs w:val="24"/>
        </w:rPr>
        <w:tab/>
        <w:t xml:space="preserve">1. Рекомендовать главам администраций сельских и городских поселений Аскизского района совместно с ОМВД России по </w:t>
      </w:r>
      <w:proofErr w:type="spellStart"/>
      <w:r>
        <w:rPr>
          <w:szCs w:val="24"/>
        </w:rPr>
        <w:t>Аскизскому</w:t>
      </w:r>
      <w:proofErr w:type="spellEnd"/>
      <w:r>
        <w:rPr>
          <w:szCs w:val="24"/>
        </w:rPr>
        <w:t xml:space="preserve"> району (</w:t>
      </w:r>
      <w:proofErr w:type="spellStart"/>
      <w:r>
        <w:rPr>
          <w:szCs w:val="24"/>
        </w:rPr>
        <w:t>Л.Н.Мишак</w:t>
      </w:r>
      <w:r>
        <w:rPr>
          <w:szCs w:val="24"/>
        </w:rPr>
        <w:t>ов</w:t>
      </w:r>
      <w:proofErr w:type="spellEnd"/>
      <w:r>
        <w:rPr>
          <w:szCs w:val="24"/>
        </w:rPr>
        <w:t xml:space="preserve">) </w:t>
      </w:r>
      <w:r>
        <w:t>принять исчерпывающие меры по предупреждению несчастных случаев, связанных с выездом техники или выходом людей и сельскохозяйственных животных на ледовое покрытие водоёмов:</w:t>
      </w:r>
    </w:p>
    <w:p w:rsidR="00AD2654" w:rsidRDefault="00BB677E">
      <w:pPr>
        <w:pStyle w:val="Standard"/>
        <w:jc w:val="both"/>
        <w:rPr>
          <w:sz w:val="26"/>
        </w:rPr>
      </w:pPr>
      <w:r>
        <w:rPr>
          <w:sz w:val="26"/>
        </w:rPr>
        <w:tab/>
        <w:t>- в местах массового выезда на ледовый покров водоёмов установить плакаты с пр</w:t>
      </w:r>
      <w:r>
        <w:rPr>
          <w:sz w:val="26"/>
        </w:rPr>
        <w:t>едупредительной информацией, при необходимости — организовать временные посты, пункты обогрева в традиционных местах массового выезда и выхода на лёд людей, произвести установку знаков, запрещающих выезд транспортных средств и другие информационные указате</w:t>
      </w:r>
      <w:r>
        <w:rPr>
          <w:sz w:val="26"/>
        </w:rPr>
        <w:t>ли;</w:t>
      </w:r>
    </w:p>
    <w:p w:rsidR="00AD2654" w:rsidRDefault="00BB677E">
      <w:pPr>
        <w:pStyle w:val="Standard"/>
        <w:ind w:firstLine="720"/>
        <w:jc w:val="both"/>
        <w:rPr>
          <w:sz w:val="26"/>
        </w:rPr>
      </w:pPr>
      <w:r>
        <w:rPr>
          <w:sz w:val="26"/>
        </w:rPr>
        <w:t>- при обнаружении несанкционированных ледовых переправ организовать выполнение мероприятий по невозможности проезда транспорта через водоём в течение зимнего периода;</w:t>
      </w:r>
    </w:p>
    <w:p w:rsidR="00AD2654" w:rsidRDefault="00BB677E">
      <w:pPr>
        <w:pStyle w:val="Standard"/>
        <w:ind w:firstLine="720"/>
        <w:jc w:val="both"/>
        <w:rPr>
          <w:sz w:val="26"/>
        </w:rPr>
      </w:pPr>
      <w:r>
        <w:rPr>
          <w:sz w:val="26"/>
        </w:rPr>
        <w:t xml:space="preserve">- периодически информировать население (на сходах, распространением памяток) о мерах </w:t>
      </w:r>
      <w:r>
        <w:rPr>
          <w:sz w:val="26"/>
        </w:rPr>
        <w:t>безопасности на льду;</w:t>
      </w:r>
    </w:p>
    <w:p w:rsidR="00AD2654" w:rsidRDefault="00BB677E">
      <w:pPr>
        <w:pStyle w:val="Standard"/>
        <w:ind w:firstLine="720"/>
        <w:jc w:val="both"/>
        <w:rPr>
          <w:sz w:val="26"/>
        </w:rPr>
      </w:pPr>
      <w:r>
        <w:rPr>
          <w:sz w:val="26"/>
        </w:rPr>
        <w:t>- иметь переносные предупреждающие (запрещающие) знаки (щиты) для установки на опасных участках выхода (выезда) на лёд;</w:t>
      </w:r>
    </w:p>
    <w:p w:rsidR="00AD2654" w:rsidRDefault="00BB677E">
      <w:pPr>
        <w:pStyle w:val="Standard"/>
        <w:ind w:firstLine="720"/>
        <w:jc w:val="both"/>
        <w:rPr>
          <w:sz w:val="26"/>
        </w:rPr>
      </w:pPr>
      <w:r>
        <w:rPr>
          <w:sz w:val="26"/>
        </w:rPr>
        <w:t>- создать патрульные группы с целью выполнения вышеуказанных мероприятий.</w:t>
      </w:r>
    </w:p>
    <w:p w:rsidR="00AD2654" w:rsidRDefault="00BB677E">
      <w:pPr>
        <w:pStyle w:val="Standard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2. Управлению образования администрации </w:t>
      </w:r>
      <w:r>
        <w:rPr>
          <w:sz w:val="26"/>
        </w:rPr>
        <w:t>Аскизского района  (</w:t>
      </w:r>
      <w:proofErr w:type="spellStart"/>
      <w:r>
        <w:rPr>
          <w:sz w:val="26"/>
        </w:rPr>
        <w:t>И.П.Кучугешева</w:t>
      </w:r>
      <w:proofErr w:type="spellEnd"/>
      <w:r>
        <w:rPr>
          <w:sz w:val="26"/>
        </w:rPr>
        <w:t>) организовать инструктаж учащихся и педагогического коллектива в подведомственных общеобразовательных учреждениях о мерах безопасности на льду.</w:t>
      </w:r>
    </w:p>
    <w:p w:rsidR="00AD2654" w:rsidRDefault="00BB677E">
      <w:pPr>
        <w:pStyle w:val="Standard"/>
        <w:jc w:val="both"/>
        <w:rPr>
          <w:sz w:val="26"/>
        </w:rPr>
      </w:pPr>
      <w:r>
        <w:rPr>
          <w:sz w:val="26"/>
        </w:rPr>
        <w:tab/>
        <w:t>3. Начальнику отдела по делам ГО и ЧС Администрации Аскизского района Респуб</w:t>
      </w:r>
      <w:r>
        <w:rPr>
          <w:sz w:val="26"/>
        </w:rPr>
        <w:t xml:space="preserve">лики Хакасия </w:t>
      </w:r>
      <w:proofErr w:type="spellStart"/>
      <w:r>
        <w:rPr>
          <w:sz w:val="26"/>
        </w:rPr>
        <w:t>М.С.Тодышеву</w:t>
      </w:r>
      <w:proofErr w:type="spellEnd"/>
      <w:r>
        <w:rPr>
          <w:sz w:val="26"/>
        </w:rPr>
        <w:t xml:space="preserve"> через средства массовой информации организовать информирование населения о ледовой обстановке на водоемах Аскизского района, мерах безопасности и правилах  поведения при угрозе или возникновении чрезвычайных ситуаций на водных объ</w:t>
      </w:r>
      <w:r>
        <w:rPr>
          <w:sz w:val="26"/>
        </w:rPr>
        <w:t>ектах.</w:t>
      </w:r>
    </w:p>
    <w:p w:rsidR="00AD2654" w:rsidRDefault="00BB677E">
      <w:pPr>
        <w:pStyle w:val="Standard"/>
        <w:ind w:firstLine="720"/>
        <w:jc w:val="both"/>
      </w:pPr>
      <w:r>
        <w:rPr>
          <w:sz w:val="26"/>
        </w:rPr>
        <w:t xml:space="preserve">4. </w:t>
      </w:r>
      <w:r>
        <w:rPr>
          <w:sz w:val="26"/>
          <w:szCs w:val="26"/>
        </w:rPr>
        <w:t>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</w:p>
    <w:p w:rsidR="00AD2654" w:rsidRDefault="00BB677E">
      <w:pPr>
        <w:pStyle w:val="Standard"/>
        <w:ind w:firstLine="720"/>
        <w:jc w:val="both"/>
        <w:rPr>
          <w:sz w:val="26"/>
        </w:rPr>
      </w:pPr>
      <w:r>
        <w:rPr>
          <w:sz w:val="26"/>
        </w:rPr>
        <w:t>5. Контроль исполнения настоящего постан</w:t>
      </w:r>
      <w:r>
        <w:rPr>
          <w:sz w:val="26"/>
        </w:rPr>
        <w:t xml:space="preserve">овления возложить на заместителя главы Администрации Аскизского района Республики Хакасия  </w:t>
      </w:r>
      <w:proofErr w:type="spellStart"/>
      <w:r>
        <w:rPr>
          <w:sz w:val="26"/>
        </w:rPr>
        <w:t>Н.С.Асочакова</w:t>
      </w:r>
      <w:proofErr w:type="spellEnd"/>
      <w:r>
        <w:rPr>
          <w:sz w:val="26"/>
        </w:rPr>
        <w:t>.</w:t>
      </w:r>
    </w:p>
    <w:p w:rsidR="00AD2654" w:rsidRDefault="00AD2654">
      <w:pPr>
        <w:pStyle w:val="Standard"/>
        <w:jc w:val="both"/>
        <w:rPr>
          <w:sz w:val="26"/>
        </w:rPr>
      </w:pPr>
    </w:p>
    <w:p w:rsidR="00AD2654" w:rsidRDefault="00BB677E">
      <w:pPr>
        <w:pStyle w:val="Standard"/>
        <w:jc w:val="both"/>
        <w:rPr>
          <w:sz w:val="26"/>
        </w:rPr>
      </w:pPr>
      <w:r>
        <w:rPr>
          <w:sz w:val="26"/>
        </w:rPr>
        <w:tab/>
      </w:r>
    </w:p>
    <w:p w:rsidR="00AD2654" w:rsidRDefault="00AD2654">
      <w:pPr>
        <w:pStyle w:val="Standard"/>
        <w:jc w:val="both"/>
        <w:rPr>
          <w:sz w:val="26"/>
        </w:rPr>
      </w:pPr>
    </w:p>
    <w:p w:rsidR="00AD2654" w:rsidRDefault="00BB677E">
      <w:pPr>
        <w:pStyle w:val="Standard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D2654" w:rsidRDefault="00BB677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Е.Ю.Костяков</w:t>
      </w:r>
      <w:proofErr w:type="spellEnd"/>
    </w:p>
    <w:p w:rsidR="00AD2654" w:rsidRDefault="00AD2654">
      <w:pPr>
        <w:pStyle w:val="Standard"/>
        <w:rPr>
          <w:sz w:val="26"/>
          <w:szCs w:val="26"/>
        </w:rPr>
      </w:pPr>
    </w:p>
    <w:p w:rsidR="00AD2654" w:rsidRDefault="00AD2654">
      <w:pPr>
        <w:pStyle w:val="Standard"/>
        <w:rPr>
          <w:sz w:val="26"/>
          <w:szCs w:val="26"/>
        </w:rPr>
      </w:pPr>
    </w:p>
    <w:p w:rsidR="00AD2654" w:rsidRDefault="00AD2654">
      <w:pPr>
        <w:pStyle w:val="Standard"/>
        <w:rPr>
          <w:sz w:val="26"/>
          <w:szCs w:val="26"/>
        </w:rPr>
      </w:pPr>
    </w:p>
    <w:p w:rsidR="00AD2654" w:rsidRDefault="00AD2654">
      <w:pPr>
        <w:pStyle w:val="Standard"/>
        <w:rPr>
          <w:sz w:val="26"/>
          <w:szCs w:val="26"/>
        </w:rPr>
      </w:pPr>
    </w:p>
    <w:sectPr w:rsidR="00AD2654">
      <w:pgSz w:w="11906" w:h="16838"/>
      <w:pgMar w:top="1797" w:right="567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7E" w:rsidRDefault="00BB677E">
      <w:r>
        <w:separator/>
      </w:r>
    </w:p>
  </w:endnote>
  <w:endnote w:type="continuationSeparator" w:id="0">
    <w:p w:rsidR="00BB677E" w:rsidRDefault="00BB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7E" w:rsidRDefault="00BB677E">
      <w:r>
        <w:rPr>
          <w:color w:val="000000"/>
        </w:rPr>
        <w:separator/>
      </w:r>
    </w:p>
  </w:footnote>
  <w:footnote w:type="continuationSeparator" w:id="0">
    <w:p w:rsidR="00BB677E" w:rsidRDefault="00BB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83F"/>
    <w:multiLevelType w:val="multilevel"/>
    <w:tmpl w:val="142AE4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654"/>
    <w:rsid w:val="00AD2654"/>
    <w:rsid w:val="00BB677E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3">
    <w:name w:val="Body Text 3"/>
    <w:basedOn w:val="Standard"/>
    <w:pPr>
      <w:jc w:val="both"/>
    </w:pPr>
    <w:rPr>
      <w:sz w:val="26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3">
    <w:name w:val="Body Text 3"/>
    <w:basedOn w:val="Standard"/>
    <w:pPr>
      <w:jc w:val="both"/>
    </w:pPr>
    <w:rPr>
      <w:sz w:val="26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Ник</dc:creator>
  <cp:lastModifiedBy>Super-USER</cp:lastModifiedBy>
  <cp:revision>2</cp:revision>
  <cp:lastPrinted>2021-11-10T03:23:00Z</cp:lastPrinted>
  <dcterms:created xsi:type="dcterms:W3CDTF">2021-11-12T08:46:00Z</dcterms:created>
  <dcterms:modified xsi:type="dcterms:W3CDTF">2021-11-12T08:46:00Z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