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31" w:type="pct"/>
        <w:tblLook w:val="04A0" w:firstRow="1" w:lastRow="0" w:firstColumn="1" w:lastColumn="0" w:noHBand="0" w:noVBand="1"/>
      </w:tblPr>
      <w:tblGrid>
        <w:gridCol w:w="3131"/>
        <w:gridCol w:w="1057"/>
        <w:gridCol w:w="1047"/>
        <w:gridCol w:w="1650"/>
        <w:gridCol w:w="2685"/>
        <w:gridCol w:w="443"/>
      </w:tblGrid>
      <w:tr w:rsidR="00623097" w:rsidRPr="00623097" w:rsidTr="002C12EB">
        <w:trPr>
          <w:gridAfter w:val="1"/>
          <w:wAfter w:w="221" w:type="pct"/>
        </w:trPr>
        <w:tc>
          <w:tcPr>
            <w:tcW w:w="2091" w:type="pct"/>
            <w:gridSpan w:val="2"/>
            <w:hideMark/>
          </w:tcPr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Российская Федерация</w:t>
            </w:r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Совет депутатов</w:t>
            </w:r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Пуланкольского сельсовета</w:t>
            </w:r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2"/>
                <w:szCs w:val="20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Аскизского района Республики Хакасия</w:t>
            </w:r>
          </w:p>
        </w:tc>
        <w:tc>
          <w:tcPr>
            <w:tcW w:w="523" w:type="pct"/>
          </w:tcPr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2"/>
                <w:szCs w:val="20"/>
              </w:rPr>
            </w:pPr>
          </w:p>
        </w:tc>
        <w:tc>
          <w:tcPr>
            <w:tcW w:w="2165" w:type="pct"/>
            <w:gridSpan w:val="2"/>
            <w:hideMark/>
          </w:tcPr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Россия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Федерациязы</w:t>
            </w:r>
            <w:proofErr w:type="spellEnd"/>
          </w:p>
          <w:p w:rsidR="00623097" w:rsidRPr="00623097" w:rsidRDefault="00623097" w:rsidP="00623097">
            <w:pPr>
              <w:jc w:val="center"/>
              <w:rPr>
                <w:b/>
                <w:bCs/>
                <w:sz w:val="28"/>
                <w:szCs w:val="28"/>
              </w:rPr>
            </w:pPr>
            <w:r w:rsidRPr="00623097">
              <w:rPr>
                <w:b/>
                <w:bCs/>
                <w:sz w:val="28"/>
                <w:szCs w:val="28"/>
              </w:rPr>
              <w:t xml:space="preserve">Хакас </w:t>
            </w:r>
            <w:proofErr w:type="spellStart"/>
            <w:r w:rsidRPr="00623097">
              <w:rPr>
                <w:b/>
                <w:bCs/>
                <w:sz w:val="28"/>
                <w:szCs w:val="28"/>
              </w:rPr>
              <w:t>Республиказынын</w:t>
            </w:r>
            <w:proofErr w:type="spellEnd"/>
          </w:p>
          <w:p w:rsidR="00623097" w:rsidRPr="00623097" w:rsidRDefault="00623097" w:rsidP="00623097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623097">
              <w:rPr>
                <w:b/>
                <w:bCs/>
                <w:sz w:val="28"/>
                <w:szCs w:val="28"/>
              </w:rPr>
              <w:t>Асхыс</w:t>
            </w:r>
            <w:proofErr w:type="spellEnd"/>
            <w:r w:rsidRPr="006230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b/>
                <w:bCs/>
                <w:sz w:val="28"/>
                <w:szCs w:val="28"/>
              </w:rPr>
              <w:t>аймағынын</w:t>
            </w:r>
            <w:proofErr w:type="spellEnd"/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Пулан</w:t>
            </w:r>
            <w:proofErr w:type="spell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к</w:t>
            </w:r>
            <w:r w:rsidRPr="0062309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ö</w:t>
            </w:r>
            <w:proofErr w:type="gram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л</w:t>
            </w:r>
            <w:proofErr w:type="spellEnd"/>
            <w:proofErr w:type="gram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аал</w:t>
            </w:r>
            <w:proofErr w:type="spell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ч</w:t>
            </w:r>
            <w:r w:rsidRPr="0062309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ö</w:t>
            </w: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бінің</w:t>
            </w:r>
            <w:proofErr w:type="spellEnd"/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2"/>
                <w:szCs w:val="20"/>
              </w:rPr>
            </w:pP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депутаттар</w:t>
            </w:r>
            <w:proofErr w:type="spell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чобі</w:t>
            </w:r>
            <w:proofErr w:type="spellEnd"/>
          </w:p>
        </w:tc>
      </w:tr>
      <w:tr w:rsidR="00623097" w:rsidRPr="00623097" w:rsidTr="002C12EB">
        <w:trPr>
          <w:trHeight w:val="800"/>
        </w:trPr>
        <w:tc>
          <w:tcPr>
            <w:tcW w:w="1563" w:type="pct"/>
          </w:tcPr>
          <w:p w:rsidR="00623097" w:rsidRPr="00623097" w:rsidRDefault="00623097" w:rsidP="00623097">
            <w:pPr>
              <w:spacing w:line="276" w:lineRule="auto"/>
              <w:jc w:val="center"/>
              <w:rPr>
                <w:rFonts w:ascii="Calibri" w:eastAsia="Times New Roman" w:hAnsi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75" w:type="pct"/>
            <w:gridSpan w:val="3"/>
          </w:tcPr>
          <w:p w:rsidR="00623097" w:rsidRPr="00623097" w:rsidRDefault="00623097" w:rsidP="00623097">
            <w:pPr>
              <w:spacing w:line="276" w:lineRule="auto"/>
              <w:rPr>
                <w:b/>
                <w:color w:val="auto"/>
                <w:sz w:val="28"/>
                <w:szCs w:val="28"/>
              </w:rPr>
            </w:pPr>
          </w:p>
          <w:p w:rsidR="00623097" w:rsidRPr="00623097" w:rsidRDefault="00623097" w:rsidP="00623097">
            <w:pPr>
              <w:spacing w:line="276" w:lineRule="auto"/>
              <w:jc w:val="center"/>
              <w:rPr>
                <w:b/>
                <w:color w:val="auto"/>
                <w:sz w:val="28"/>
                <w:szCs w:val="28"/>
              </w:rPr>
            </w:pPr>
            <w:r w:rsidRPr="00623097">
              <w:rPr>
                <w:b/>
                <w:color w:val="auto"/>
                <w:sz w:val="28"/>
                <w:szCs w:val="28"/>
              </w:rPr>
              <w:t>РЕШЕНИЕ</w:t>
            </w:r>
          </w:p>
        </w:tc>
        <w:tc>
          <w:tcPr>
            <w:tcW w:w="1562" w:type="pct"/>
            <w:gridSpan w:val="2"/>
            <w:hideMark/>
          </w:tcPr>
          <w:p w:rsidR="00623097" w:rsidRPr="00623097" w:rsidRDefault="00623097" w:rsidP="00623097">
            <w:pPr>
              <w:spacing w:after="200" w:line="276" w:lineRule="auto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23097" w:rsidRPr="00623097" w:rsidTr="002C12EB">
        <w:trPr>
          <w:trHeight w:val="274"/>
        </w:trPr>
        <w:tc>
          <w:tcPr>
            <w:tcW w:w="1563" w:type="pct"/>
            <w:hideMark/>
          </w:tcPr>
          <w:p w:rsidR="00623097" w:rsidRPr="00623097" w:rsidRDefault="00623097" w:rsidP="001F6D48">
            <w:pPr>
              <w:spacing w:after="200" w:line="276" w:lineRule="auto"/>
              <w:jc w:val="both"/>
              <w:rPr>
                <w:rFonts w:eastAsia="Times New Roman"/>
                <w:color w:val="auto"/>
              </w:rPr>
            </w:pPr>
            <w:r w:rsidRPr="00623097">
              <w:rPr>
                <w:rFonts w:eastAsia="Times New Roman"/>
                <w:color w:val="auto"/>
              </w:rPr>
              <w:t xml:space="preserve">от </w:t>
            </w:r>
            <w:r w:rsidR="001F6D48">
              <w:rPr>
                <w:rFonts w:eastAsia="Times New Roman"/>
                <w:color w:val="auto"/>
              </w:rPr>
              <w:t>26.08.</w:t>
            </w:r>
            <w:r w:rsidRPr="00623097">
              <w:rPr>
                <w:rFonts w:eastAsia="Times New Roman"/>
                <w:color w:val="auto"/>
              </w:rPr>
              <w:t>202</w:t>
            </w:r>
            <w:r>
              <w:rPr>
                <w:rFonts w:eastAsia="Times New Roman"/>
                <w:color w:val="auto"/>
              </w:rPr>
              <w:t>6</w:t>
            </w:r>
            <w:r w:rsidRPr="00623097">
              <w:rPr>
                <w:rFonts w:eastAsia="Times New Roman"/>
                <w:color w:val="auto"/>
              </w:rPr>
              <w:t>г.</w:t>
            </w:r>
          </w:p>
        </w:tc>
        <w:tc>
          <w:tcPr>
            <w:tcW w:w="1875" w:type="pct"/>
            <w:gridSpan w:val="3"/>
            <w:hideMark/>
          </w:tcPr>
          <w:p w:rsidR="00623097" w:rsidRPr="00623097" w:rsidRDefault="00623097" w:rsidP="00623097">
            <w:pPr>
              <w:spacing w:after="200" w:line="276" w:lineRule="auto"/>
              <w:jc w:val="center"/>
              <w:rPr>
                <w:rFonts w:eastAsia="Times New Roman"/>
                <w:color w:val="auto"/>
              </w:rPr>
            </w:pPr>
            <w:r w:rsidRPr="00623097">
              <w:rPr>
                <w:rFonts w:eastAsia="Times New Roman"/>
                <w:color w:val="auto"/>
              </w:rPr>
              <w:t>с. Пуланколь</w:t>
            </w:r>
          </w:p>
        </w:tc>
        <w:tc>
          <w:tcPr>
            <w:tcW w:w="1562" w:type="pct"/>
            <w:gridSpan w:val="2"/>
            <w:hideMark/>
          </w:tcPr>
          <w:p w:rsidR="00623097" w:rsidRPr="00623097" w:rsidRDefault="00623097" w:rsidP="00623097">
            <w:pPr>
              <w:spacing w:after="200" w:line="276" w:lineRule="auto"/>
              <w:jc w:val="both"/>
              <w:rPr>
                <w:rFonts w:eastAsia="Times New Roman"/>
                <w:color w:val="auto"/>
              </w:rPr>
            </w:pPr>
            <w:r w:rsidRPr="00623097">
              <w:rPr>
                <w:rFonts w:eastAsia="Times New Roman"/>
                <w:b/>
                <w:color w:val="auto"/>
              </w:rPr>
              <w:t xml:space="preserve">                         </w:t>
            </w:r>
            <w:r w:rsidRPr="00623097">
              <w:rPr>
                <w:rFonts w:eastAsia="Times New Roman"/>
                <w:color w:val="auto"/>
              </w:rPr>
              <w:t xml:space="preserve"> № </w:t>
            </w:r>
            <w:r w:rsidR="001F6D48">
              <w:rPr>
                <w:rFonts w:eastAsia="Times New Roman"/>
                <w:color w:val="auto"/>
              </w:rPr>
              <w:t>29</w:t>
            </w:r>
            <w:bookmarkStart w:id="0" w:name="_GoBack"/>
            <w:bookmarkEnd w:id="0"/>
          </w:p>
        </w:tc>
      </w:tr>
    </w:tbl>
    <w:p w:rsidR="000779AA" w:rsidRDefault="000779AA" w:rsidP="00623097">
      <w:pPr>
        <w:ind w:right="3118"/>
        <w:jc w:val="both"/>
        <w:rPr>
          <w:b/>
        </w:rPr>
      </w:pPr>
      <w:r>
        <w:rPr>
          <w:b/>
        </w:rPr>
        <w:t xml:space="preserve">О </w:t>
      </w:r>
      <w:r w:rsidR="00623097">
        <w:rPr>
          <w:b/>
        </w:rPr>
        <w:t xml:space="preserve"> внесение изменений и дополнений в решение Совета депутатов Пуланкольского сельсовета от 20.06.2019 № 122-3 «Об утверждении правил благоустройства, озеленения и содержания территории муниципального образования Пуланкольского сельсовета Аскизского района Республики Хакасия</w:t>
      </w:r>
      <w:r w:rsidR="00B70F63">
        <w:rPr>
          <w:b/>
        </w:rPr>
        <w:t>»</w:t>
      </w:r>
    </w:p>
    <w:p w:rsidR="000779AA" w:rsidRDefault="000779AA" w:rsidP="000779AA">
      <w:pPr>
        <w:rPr>
          <w:b/>
        </w:rPr>
      </w:pPr>
    </w:p>
    <w:p w:rsidR="000779AA" w:rsidRDefault="000779AA" w:rsidP="00B70F63">
      <w:pPr>
        <w:ind w:right="-1"/>
        <w:jc w:val="both"/>
        <w:rPr>
          <w:b/>
        </w:rPr>
      </w:pPr>
      <w:r>
        <w:t xml:space="preserve">           </w:t>
      </w:r>
      <w:r w:rsidR="00623097">
        <w:t xml:space="preserve"> В соответствии с  частью 2 статьи 58 Федерального закона от 20 марта 2025 № 33-ФЗ «Об общих принципах организации местного самоуправления в единой системе публичной власти»</w:t>
      </w:r>
      <w:r>
        <w:t xml:space="preserve">, руководствуясь </w:t>
      </w:r>
      <w:r w:rsidR="00623097">
        <w:t>Уставом сельского поселения</w:t>
      </w:r>
      <w:r>
        <w:t xml:space="preserve"> Пуланкольский сельсовет Аскизского </w:t>
      </w:r>
      <w:r w:rsidR="00623097">
        <w:t xml:space="preserve">муниципального района Республики Хакасия от 14.11.2025, </w:t>
      </w:r>
      <w:r w:rsidR="00B70F63">
        <w:t xml:space="preserve">Совет депутатов Пуланкольского сельсовета Аскизского района Республики Хакасия </w:t>
      </w:r>
      <w:r>
        <w:rPr>
          <w:b/>
        </w:rPr>
        <w:t>РЕШИЛ:</w:t>
      </w:r>
    </w:p>
    <w:p w:rsidR="00B70F63" w:rsidRDefault="00B70F63" w:rsidP="00B70F63">
      <w:pPr>
        <w:ind w:right="-1" w:firstLine="851"/>
        <w:jc w:val="both"/>
      </w:pPr>
      <w:r w:rsidRPr="00B70F63">
        <w:t xml:space="preserve">1. </w:t>
      </w:r>
      <w:r>
        <w:t>Внести в решение Совета депутатов Пуланкольского сельсовета</w:t>
      </w:r>
      <w:r w:rsidRPr="00B70F63">
        <w:rPr>
          <w:b/>
        </w:rPr>
        <w:t xml:space="preserve"> </w:t>
      </w:r>
      <w:r w:rsidRPr="00B70F63">
        <w:t>от 20.06.2019 № 122-3 «Об утверждении правил благоустройства, озеленения и содержания территории муниципального образования Пуланкольского сельсовета Аскизского района Республики Хакасия</w:t>
      </w:r>
      <w:r>
        <w:t>» следующие изменения и дополнения:</w:t>
      </w:r>
    </w:p>
    <w:p w:rsidR="00B70F63" w:rsidRDefault="00B70F63" w:rsidP="00B70F63">
      <w:pPr>
        <w:ind w:right="-1" w:firstLine="851"/>
        <w:jc w:val="both"/>
      </w:pPr>
      <w:r>
        <w:t>1) пункт 2.8.8. дополнить подпунктом 2.8.8.7. следующим содержанием:</w:t>
      </w:r>
    </w:p>
    <w:p w:rsidR="00B70F63" w:rsidRDefault="00B70F63" w:rsidP="00B70F63">
      <w:pPr>
        <w:ind w:right="-1" w:firstLine="851"/>
        <w:jc w:val="both"/>
      </w:pPr>
      <w:r>
        <w:t>«2.8.8.7. Запрещен:</w:t>
      </w:r>
    </w:p>
    <w:p w:rsidR="00B70F63" w:rsidRDefault="00B70F63" w:rsidP="00B70F63">
      <w:pPr>
        <w:ind w:right="-1" w:firstLine="851"/>
        <w:jc w:val="both"/>
      </w:pPr>
      <w:r>
        <w:t xml:space="preserve">- выпас сельскохозяйственных животных в границах полос отвода автомобильных дорог, вблизи железнодорожных путей, на землях лесного фонда, </w:t>
      </w:r>
    </w:p>
    <w:p w:rsidR="00B70F63" w:rsidRDefault="00B70F63" w:rsidP="00B70F63">
      <w:pPr>
        <w:ind w:right="-1" w:firstLine="851"/>
        <w:jc w:val="both"/>
      </w:pPr>
      <w:r>
        <w:t>- прогон сельскохозяйственных животных через железнодорожны</w:t>
      </w:r>
      <w:r w:rsidR="00A656CF">
        <w:t>е пути и автомобильные дороги</w:t>
      </w:r>
      <w:proofErr w:type="gramStart"/>
      <w:r w:rsidR="00A656CF">
        <w:t>.».</w:t>
      </w:r>
      <w:proofErr w:type="gramEnd"/>
    </w:p>
    <w:p w:rsidR="00A656CF" w:rsidRPr="004608AC" w:rsidRDefault="00A656CF" w:rsidP="00A656CF">
      <w:pPr>
        <w:pStyle w:val="a4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4608AC">
        <w:rPr>
          <w:rFonts w:ascii="Times New Roman" w:hAnsi="Times New Roman"/>
          <w:sz w:val="26"/>
          <w:szCs w:val="26"/>
        </w:rPr>
        <w:t xml:space="preserve">Настоящее </w:t>
      </w:r>
      <w:r>
        <w:rPr>
          <w:rFonts w:ascii="Times New Roman" w:hAnsi="Times New Roman"/>
          <w:sz w:val="26"/>
          <w:szCs w:val="26"/>
        </w:rPr>
        <w:t xml:space="preserve">Решение </w:t>
      </w:r>
      <w:r w:rsidRPr="004608AC">
        <w:rPr>
          <w:rFonts w:ascii="Times New Roman" w:hAnsi="Times New Roman"/>
          <w:sz w:val="26"/>
          <w:szCs w:val="26"/>
        </w:rPr>
        <w:t>вступает в силу после его официального обнародования на официальном Интернет-сайте «Ассоциация Совет муниципальных образований Республики Хакасия» (</w:t>
      </w:r>
      <w:r w:rsidRPr="004608AC">
        <w:rPr>
          <w:rFonts w:ascii="Times New Roman" w:hAnsi="Times New Roman"/>
          <w:sz w:val="26"/>
          <w:szCs w:val="26"/>
          <w:lang w:val="en-US"/>
        </w:rPr>
        <w:t>AMO</w:t>
      </w:r>
      <w:r w:rsidRPr="004608AC">
        <w:rPr>
          <w:rFonts w:ascii="Times New Roman" w:hAnsi="Times New Roman"/>
          <w:sz w:val="26"/>
          <w:szCs w:val="26"/>
        </w:rPr>
        <w:t>19.</w:t>
      </w:r>
      <w:r w:rsidRPr="004608AC">
        <w:rPr>
          <w:rFonts w:ascii="Times New Roman" w:hAnsi="Times New Roman"/>
          <w:sz w:val="26"/>
          <w:szCs w:val="26"/>
          <w:lang w:val="en-US"/>
        </w:rPr>
        <w:t>RU</w:t>
      </w:r>
      <w:r w:rsidRPr="004608AC">
        <w:rPr>
          <w:rFonts w:ascii="Times New Roman" w:hAnsi="Times New Roman"/>
          <w:sz w:val="26"/>
          <w:szCs w:val="26"/>
        </w:rPr>
        <w:t>, регистрация в качестве сетевого издания Эл № ФС-87812 от 30.07.2024).</w:t>
      </w:r>
    </w:p>
    <w:p w:rsidR="00A656CF" w:rsidRPr="004608AC" w:rsidRDefault="00A656CF" w:rsidP="00A656CF">
      <w:pPr>
        <w:ind w:firstLine="851"/>
        <w:jc w:val="both"/>
        <w:rPr>
          <w:color w:val="auto"/>
        </w:rPr>
      </w:pPr>
      <w:r w:rsidRPr="004608AC">
        <w:rPr>
          <w:color w:val="auto"/>
        </w:rPr>
        <w:t xml:space="preserve">3. </w:t>
      </w:r>
      <w:proofErr w:type="gramStart"/>
      <w:r w:rsidRPr="004608AC">
        <w:rPr>
          <w:color w:val="auto"/>
        </w:rPr>
        <w:t>Контроль за</w:t>
      </w:r>
      <w:proofErr w:type="gramEnd"/>
      <w:r w:rsidRPr="004608AC">
        <w:rPr>
          <w:color w:val="auto"/>
        </w:rPr>
        <w:t xml:space="preserve"> исполнением настоящего </w:t>
      </w:r>
      <w:r>
        <w:rPr>
          <w:color w:val="auto"/>
        </w:rPr>
        <w:t>Решения</w:t>
      </w:r>
      <w:r w:rsidRPr="004608AC">
        <w:rPr>
          <w:color w:val="auto"/>
        </w:rPr>
        <w:t xml:space="preserve"> оставляю за собой.</w:t>
      </w:r>
    </w:p>
    <w:p w:rsidR="00A656CF" w:rsidRPr="00B70F63" w:rsidRDefault="00A656CF" w:rsidP="00B70F63">
      <w:pPr>
        <w:ind w:right="-1" w:firstLine="851"/>
        <w:jc w:val="both"/>
      </w:pPr>
    </w:p>
    <w:p w:rsidR="000779AA" w:rsidRDefault="000779AA" w:rsidP="000779AA">
      <w:pPr>
        <w:rPr>
          <w:sz w:val="24"/>
          <w:szCs w:val="24"/>
        </w:rPr>
      </w:pPr>
    </w:p>
    <w:p w:rsidR="000779AA" w:rsidRDefault="000779AA" w:rsidP="000779AA">
      <w:pPr>
        <w:rPr>
          <w:sz w:val="24"/>
          <w:szCs w:val="24"/>
        </w:rPr>
      </w:pPr>
    </w:p>
    <w:p w:rsidR="000779AA" w:rsidRDefault="000779AA" w:rsidP="000779AA">
      <w:pPr>
        <w:ind w:right="-710"/>
      </w:pPr>
    </w:p>
    <w:p w:rsidR="000779AA" w:rsidRDefault="000779AA" w:rsidP="000779AA">
      <w:pPr>
        <w:ind w:right="-710"/>
      </w:pPr>
      <w:r>
        <w:t>Глава Пуланкольского сельсовета</w:t>
      </w:r>
    </w:p>
    <w:p w:rsidR="000779AA" w:rsidRDefault="000779AA" w:rsidP="000779AA">
      <w:pPr>
        <w:ind w:right="-710"/>
      </w:pPr>
      <w:r>
        <w:t xml:space="preserve">Аскизского района Республики Хакасия                                              В.И.Кызынгашев           </w:t>
      </w:r>
    </w:p>
    <w:p w:rsidR="000779AA" w:rsidRDefault="000779AA" w:rsidP="000779AA"/>
    <w:sectPr w:rsidR="00077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A0855"/>
    <w:multiLevelType w:val="hybridMultilevel"/>
    <w:tmpl w:val="AF5618C2"/>
    <w:lvl w:ilvl="0" w:tplc="BD5E5434">
      <w:start w:val="2"/>
      <w:numFmt w:val="decimal"/>
      <w:lvlText w:val="%1."/>
      <w:lvlJc w:val="left"/>
      <w:pPr>
        <w:ind w:left="1129" w:hanging="360"/>
      </w:pPr>
    </w:lvl>
    <w:lvl w:ilvl="1" w:tplc="04190019">
      <w:start w:val="1"/>
      <w:numFmt w:val="lowerLetter"/>
      <w:lvlText w:val="%2."/>
      <w:lvlJc w:val="left"/>
      <w:pPr>
        <w:ind w:left="1849" w:hanging="360"/>
      </w:pPr>
    </w:lvl>
    <w:lvl w:ilvl="2" w:tplc="0419001B">
      <w:start w:val="1"/>
      <w:numFmt w:val="lowerRoman"/>
      <w:lvlText w:val="%3."/>
      <w:lvlJc w:val="right"/>
      <w:pPr>
        <w:ind w:left="2569" w:hanging="180"/>
      </w:pPr>
    </w:lvl>
    <w:lvl w:ilvl="3" w:tplc="0419000F">
      <w:start w:val="1"/>
      <w:numFmt w:val="decimal"/>
      <w:lvlText w:val="%4."/>
      <w:lvlJc w:val="left"/>
      <w:pPr>
        <w:ind w:left="3289" w:hanging="360"/>
      </w:pPr>
    </w:lvl>
    <w:lvl w:ilvl="4" w:tplc="04190019">
      <w:start w:val="1"/>
      <w:numFmt w:val="lowerLetter"/>
      <w:lvlText w:val="%5."/>
      <w:lvlJc w:val="left"/>
      <w:pPr>
        <w:ind w:left="4009" w:hanging="360"/>
      </w:pPr>
    </w:lvl>
    <w:lvl w:ilvl="5" w:tplc="0419001B">
      <w:start w:val="1"/>
      <w:numFmt w:val="lowerRoman"/>
      <w:lvlText w:val="%6."/>
      <w:lvlJc w:val="right"/>
      <w:pPr>
        <w:ind w:left="4729" w:hanging="180"/>
      </w:pPr>
    </w:lvl>
    <w:lvl w:ilvl="6" w:tplc="0419000F">
      <w:start w:val="1"/>
      <w:numFmt w:val="decimal"/>
      <w:lvlText w:val="%7."/>
      <w:lvlJc w:val="left"/>
      <w:pPr>
        <w:ind w:left="5449" w:hanging="360"/>
      </w:pPr>
    </w:lvl>
    <w:lvl w:ilvl="7" w:tplc="04190019">
      <w:start w:val="1"/>
      <w:numFmt w:val="lowerLetter"/>
      <w:lvlText w:val="%8."/>
      <w:lvlJc w:val="left"/>
      <w:pPr>
        <w:ind w:left="6169" w:hanging="360"/>
      </w:pPr>
    </w:lvl>
    <w:lvl w:ilvl="8" w:tplc="0419001B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408"/>
    <w:rsid w:val="000779AA"/>
    <w:rsid w:val="000F6830"/>
    <w:rsid w:val="001F6D48"/>
    <w:rsid w:val="00623097"/>
    <w:rsid w:val="009D2FCB"/>
    <w:rsid w:val="00A656CF"/>
    <w:rsid w:val="00AA7CC7"/>
    <w:rsid w:val="00AF3408"/>
    <w:rsid w:val="00B70F63"/>
    <w:rsid w:val="00EF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AA"/>
    <w:pPr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9AA"/>
    <w:pPr>
      <w:ind w:left="720"/>
      <w:contextualSpacing/>
    </w:pPr>
  </w:style>
  <w:style w:type="paragraph" w:styleId="a4">
    <w:name w:val="No Spacing"/>
    <w:uiPriority w:val="1"/>
    <w:qFormat/>
    <w:rsid w:val="00A656C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AA"/>
    <w:pPr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9AA"/>
    <w:pPr>
      <w:ind w:left="720"/>
      <w:contextualSpacing/>
    </w:pPr>
  </w:style>
  <w:style w:type="paragraph" w:styleId="a4">
    <w:name w:val="No Spacing"/>
    <w:uiPriority w:val="1"/>
    <w:qFormat/>
    <w:rsid w:val="00A656C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2026-07-27T02:35:00Z</cp:lastPrinted>
  <dcterms:created xsi:type="dcterms:W3CDTF">2026-06-24T09:27:00Z</dcterms:created>
  <dcterms:modified xsi:type="dcterms:W3CDTF">2026-08-25T03:32:00Z</dcterms:modified>
</cp:coreProperties>
</file>