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F1" w:rsidRPr="009F60F1" w:rsidRDefault="009F60F1" w:rsidP="009F60F1">
      <w:pPr>
        <w:ind w:firstLine="567"/>
        <w:contextualSpacing/>
        <w:jc w:val="center"/>
      </w:pPr>
      <w:bookmarkStart w:id="0" w:name="_GoBack"/>
      <w:r w:rsidRPr="009F60F1">
        <w:rPr>
          <w:b/>
          <w:bCs/>
          <w:color w:val="000000"/>
          <w:spacing w:val="5"/>
          <w:sz w:val="26"/>
          <w:szCs w:val="26"/>
        </w:rPr>
        <w:t>Тишина и покой</w:t>
      </w:r>
      <w:bookmarkEnd w:id="0"/>
      <w:r w:rsidRPr="009F60F1">
        <w:rPr>
          <w:color w:val="000000"/>
          <w:spacing w:val="5"/>
          <w:sz w:val="26"/>
          <w:szCs w:val="26"/>
        </w:rPr>
        <w:t xml:space="preserve"> </w:t>
      </w:r>
    </w:p>
    <w:p w:rsidR="009F60F1" w:rsidRPr="009F60F1" w:rsidRDefault="009F60F1" w:rsidP="009F60F1">
      <w:pPr>
        <w:ind w:firstLine="567"/>
        <w:contextualSpacing/>
        <w:jc w:val="both"/>
      </w:pPr>
      <w:proofErr w:type="gramStart"/>
      <w:r w:rsidRPr="009F60F1">
        <w:rPr>
          <w:color w:val="000000"/>
          <w:spacing w:val="5"/>
          <w:sz w:val="26"/>
          <w:szCs w:val="26"/>
        </w:rPr>
        <w:t xml:space="preserve">Административная комиссия муниципального образования </w:t>
      </w:r>
      <w:proofErr w:type="spellStart"/>
      <w:r w:rsidRPr="009F60F1">
        <w:rPr>
          <w:color w:val="000000"/>
          <w:spacing w:val="5"/>
          <w:sz w:val="26"/>
          <w:szCs w:val="26"/>
        </w:rPr>
        <w:t>Аскизский</w:t>
      </w:r>
      <w:proofErr w:type="spellEnd"/>
      <w:r w:rsidRPr="009F60F1">
        <w:rPr>
          <w:color w:val="000000"/>
          <w:spacing w:val="5"/>
          <w:sz w:val="26"/>
          <w:szCs w:val="26"/>
        </w:rPr>
        <w:t xml:space="preserve"> район информирует о том, что </w:t>
      </w:r>
      <w:r w:rsidRPr="009F60F1">
        <w:rPr>
          <w:sz w:val="26"/>
          <w:szCs w:val="26"/>
        </w:rPr>
        <w:t>Правительством Российской Федерации подписано Распоряжение от 31.08.2019 № 1946-р которым утверждено Соглашение между Министерством внутренних дел Российской Федерации и Правительством Республики Хакасия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Республики Хакасия от 17.12.2008 № 91-ЗРХ</w:t>
      </w:r>
      <w:proofErr w:type="gramEnd"/>
      <w:r w:rsidRPr="009F60F1">
        <w:rPr>
          <w:sz w:val="26"/>
          <w:szCs w:val="26"/>
        </w:rPr>
        <w:t xml:space="preserve"> «Об административных правонарушениях», а именно предусмотренных статьей 74 - «Совершение действий, нарушающих тишину и покой окружающих в ночное время» (</w:t>
      </w:r>
      <w:r w:rsidRPr="009F60F1">
        <w:rPr>
          <w:b/>
          <w:bCs/>
          <w:sz w:val="26"/>
          <w:szCs w:val="26"/>
        </w:rPr>
        <w:t>в период с 23 до 06 часов</w:t>
      </w:r>
      <w:r w:rsidRPr="009F60F1">
        <w:rPr>
          <w:sz w:val="26"/>
          <w:szCs w:val="26"/>
        </w:rPr>
        <w:t>), к которым относятся: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1) 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 w:rsidRPr="009F60F1">
        <w:rPr>
          <w:sz w:val="26"/>
          <w:szCs w:val="26"/>
        </w:rPr>
        <w:t>ств зв</w:t>
      </w:r>
      <w:proofErr w:type="gramEnd"/>
      <w:r w:rsidRPr="009F60F1">
        <w:rPr>
          <w:sz w:val="26"/>
          <w:szCs w:val="26"/>
        </w:rPr>
        <w:t>укоусиления, в том числе установленных на транспортных средствах, нестационарных торговых объектах, повлекшее нарушение покоя граждан и тишины в ночное время;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2)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3) использование звуковых сигналов охранной сигнализации автомобилей, повлекшее нарушение покоя граждан и тишины в ночное время;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4) использование пиротехнических средств, повлекшее нарушение покоя граждан и тишины в ночное время;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5) производство ремонтных, строительных, разгрузочно-погрузочных работ, повлекшее нарушение покоя граждан и тишины в ночное время;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6) иные действия, повлекшие нарушение покоя граждан и тишины в ночное время, -</w:t>
      </w:r>
    </w:p>
    <w:p w:rsidR="009F60F1" w:rsidRPr="009F60F1" w:rsidRDefault="009F60F1" w:rsidP="009F60F1">
      <w:pPr>
        <w:pStyle w:val="a8"/>
        <w:numPr>
          <w:ilvl w:val="0"/>
          <w:numId w:val="10"/>
        </w:numPr>
        <w:jc w:val="both"/>
      </w:pPr>
      <w:r w:rsidRPr="009F60F1">
        <w:rPr>
          <w:sz w:val="26"/>
          <w:szCs w:val="26"/>
        </w:rPr>
        <w:t>влечет наложение административного штрафа:</w:t>
      </w:r>
    </w:p>
    <w:p w:rsidR="009F60F1" w:rsidRPr="009F60F1" w:rsidRDefault="009F60F1" w:rsidP="009F60F1">
      <w:pPr>
        <w:pStyle w:val="a8"/>
        <w:numPr>
          <w:ilvl w:val="0"/>
          <w:numId w:val="10"/>
        </w:numPr>
        <w:jc w:val="both"/>
      </w:pPr>
      <w:r w:rsidRPr="009F60F1">
        <w:rPr>
          <w:sz w:val="26"/>
          <w:szCs w:val="26"/>
        </w:rPr>
        <w:t>на граждан в размере от одной тысячи до двух тысяч рублей;</w:t>
      </w:r>
    </w:p>
    <w:p w:rsidR="009F60F1" w:rsidRPr="009F60F1" w:rsidRDefault="009F60F1" w:rsidP="009F60F1">
      <w:pPr>
        <w:pStyle w:val="a8"/>
        <w:numPr>
          <w:ilvl w:val="0"/>
          <w:numId w:val="10"/>
        </w:numPr>
        <w:jc w:val="both"/>
      </w:pPr>
      <w:r w:rsidRPr="009F60F1">
        <w:rPr>
          <w:sz w:val="26"/>
          <w:szCs w:val="26"/>
        </w:rPr>
        <w:t>на должностных лиц - от двух тысяч до пяти тысяч рублей;</w:t>
      </w:r>
    </w:p>
    <w:p w:rsidR="009F60F1" w:rsidRPr="009F60F1" w:rsidRDefault="009F60F1" w:rsidP="009F60F1">
      <w:pPr>
        <w:pStyle w:val="a8"/>
        <w:numPr>
          <w:ilvl w:val="0"/>
          <w:numId w:val="10"/>
        </w:numPr>
        <w:jc w:val="both"/>
      </w:pPr>
      <w:r w:rsidRPr="009F60F1">
        <w:rPr>
          <w:sz w:val="26"/>
          <w:szCs w:val="26"/>
        </w:rPr>
        <w:t>на юридических лиц - от пяти тысяч до десяти тысяч рублей.</w:t>
      </w:r>
    </w:p>
    <w:p w:rsidR="009F60F1" w:rsidRP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В 2019 году административной комиссией было рассмотрено 11 административных материалов по ст. 74 ЗРХ «Совершение действий, нарушающих тишину и покой окружающих в ночное время», все правонарушители были привлечены к административной ответственности в виде штрафа.</w:t>
      </w:r>
    </w:p>
    <w:p w:rsidR="009F60F1" w:rsidRDefault="009F60F1" w:rsidP="009F60F1">
      <w:pPr>
        <w:ind w:firstLine="540"/>
        <w:contextualSpacing/>
        <w:jc w:val="both"/>
      </w:pPr>
      <w:r w:rsidRPr="009F60F1">
        <w:rPr>
          <w:sz w:val="26"/>
          <w:szCs w:val="26"/>
        </w:rPr>
        <w:t>В текущем году в административную комиссию поступило 4 материала по ст. 74 «Совершение действий, нарушающих тишину и покой окружающих в ночное время», которые будут рассмотрены на ближайшем заседании.</w:t>
      </w:r>
    </w:p>
    <w:p w:rsidR="009F60F1" w:rsidRDefault="009F60F1" w:rsidP="009F60F1">
      <w:pPr>
        <w:ind w:firstLine="540"/>
        <w:contextualSpacing/>
        <w:jc w:val="both"/>
      </w:pPr>
      <w:r w:rsidRPr="009F60F1">
        <w:rPr>
          <w:b/>
          <w:bCs/>
          <w:sz w:val="26"/>
          <w:szCs w:val="26"/>
          <w:bdr w:val="none" w:sz="0" w:space="0" w:color="auto" w:frame="1"/>
        </w:rPr>
        <w:t>В связи с этим, убедительная просьба: граждане, будьте внимательны и соблюдайте режим тишины в ночное время!</w:t>
      </w:r>
    </w:p>
    <w:p w:rsidR="009F60F1" w:rsidRDefault="009F60F1" w:rsidP="009F60F1">
      <w:pPr>
        <w:ind w:firstLine="540"/>
        <w:contextualSpacing/>
        <w:jc w:val="both"/>
      </w:pPr>
    </w:p>
    <w:p w:rsidR="009F60F1" w:rsidRDefault="009F60F1" w:rsidP="009F60F1">
      <w:pPr>
        <w:ind w:firstLine="540"/>
        <w:contextualSpacing/>
        <w:jc w:val="both"/>
      </w:pPr>
    </w:p>
    <w:p w:rsidR="009F60F1" w:rsidRPr="009F60F1" w:rsidRDefault="009F60F1" w:rsidP="009F60F1">
      <w:pPr>
        <w:ind w:firstLine="540"/>
        <w:contextualSpacing/>
        <w:jc w:val="both"/>
      </w:pPr>
    </w:p>
    <w:p w:rsidR="00585E42" w:rsidRPr="009F60F1" w:rsidRDefault="009F60F1" w:rsidP="009F60F1">
      <w:pPr>
        <w:contextualSpacing/>
        <w:jc w:val="both"/>
      </w:pPr>
      <w:r w:rsidRPr="009F60F1">
        <w:rPr>
          <w:sz w:val="26"/>
          <w:szCs w:val="26"/>
        </w:rPr>
        <w:t>Секретарь административной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9F60F1">
        <w:rPr>
          <w:sz w:val="26"/>
          <w:szCs w:val="26"/>
        </w:rPr>
        <w:t xml:space="preserve">Л. </w:t>
      </w:r>
      <w:proofErr w:type="spellStart"/>
      <w:r w:rsidRPr="009F60F1">
        <w:rPr>
          <w:sz w:val="26"/>
          <w:szCs w:val="26"/>
        </w:rPr>
        <w:t>Казыева</w:t>
      </w:r>
      <w:proofErr w:type="spellEnd"/>
    </w:p>
    <w:sectPr w:rsidR="00585E42" w:rsidRPr="009F60F1" w:rsidSect="009F60F1">
      <w:pgSz w:w="11909" w:h="16834"/>
      <w:pgMar w:top="1134" w:right="1134" w:bottom="993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96" w:rsidRDefault="00A93796" w:rsidP="000853C2">
      <w:r>
        <w:separator/>
      </w:r>
    </w:p>
  </w:endnote>
  <w:endnote w:type="continuationSeparator" w:id="0">
    <w:p w:rsidR="00A93796" w:rsidRDefault="00A93796" w:rsidP="0008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96" w:rsidRDefault="00A93796" w:rsidP="000853C2">
      <w:r>
        <w:separator/>
      </w:r>
    </w:p>
  </w:footnote>
  <w:footnote w:type="continuationSeparator" w:id="0">
    <w:p w:rsidR="00A93796" w:rsidRDefault="00A93796" w:rsidP="0008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8B77EC"/>
    <w:multiLevelType w:val="hybridMultilevel"/>
    <w:tmpl w:val="E504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913"/>
    <w:multiLevelType w:val="hybridMultilevel"/>
    <w:tmpl w:val="D1A8A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9C2B45"/>
    <w:multiLevelType w:val="hybridMultilevel"/>
    <w:tmpl w:val="F1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84A0C"/>
    <w:multiLevelType w:val="hybridMultilevel"/>
    <w:tmpl w:val="3886DB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C1F68"/>
    <w:multiLevelType w:val="hybridMultilevel"/>
    <w:tmpl w:val="677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575F"/>
    <w:multiLevelType w:val="hybridMultilevel"/>
    <w:tmpl w:val="530C4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A2ECE"/>
    <w:multiLevelType w:val="hybridMultilevel"/>
    <w:tmpl w:val="B130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311FB"/>
    <w:multiLevelType w:val="hybridMultilevel"/>
    <w:tmpl w:val="D9F2B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B2066D"/>
    <w:multiLevelType w:val="hybridMultilevel"/>
    <w:tmpl w:val="92241B0C"/>
    <w:lvl w:ilvl="0" w:tplc="33C45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A2A"/>
    <w:rsid w:val="0000004D"/>
    <w:rsid w:val="00000F95"/>
    <w:rsid w:val="00024B38"/>
    <w:rsid w:val="00035A51"/>
    <w:rsid w:val="00037CBB"/>
    <w:rsid w:val="00042446"/>
    <w:rsid w:val="00046AE2"/>
    <w:rsid w:val="00053294"/>
    <w:rsid w:val="00054A2A"/>
    <w:rsid w:val="0006152C"/>
    <w:rsid w:val="00065723"/>
    <w:rsid w:val="000703D1"/>
    <w:rsid w:val="00073673"/>
    <w:rsid w:val="000740D5"/>
    <w:rsid w:val="000743E3"/>
    <w:rsid w:val="00076245"/>
    <w:rsid w:val="000822F5"/>
    <w:rsid w:val="000853C2"/>
    <w:rsid w:val="000878D7"/>
    <w:rsid w:val="00090DE5"/>
    <w:rsid w:val="000A2775"/>
    <w:rsid w:val="000A58B0"/>
    <w:rsid w:val="000B1197"/>
    <w:rsid w:val="000B487B"/>
    <w:rsid w:val="000C0B34"/>
    <w:rsid w:val="000D0DBB"/>
    <w:rsid w:val="000D53DF"/>
    <w:rsid w:val="000E193F"/>
    <w:rsid w:val="000E2B5F"/>
    <w:rsid w:val="000F281F"/>
    <w:rsid w:val="000F52FC"/>
    <w:rsid w:val="0010245B"/>
    <w:rsid w:val="001054E1"/>
    <w:rsid w:val="001113FA"/>
    <w:rsid w:val="0011274B"/>
    <w:rsid w:val="00112C90"/>
    <w:rsid w:val="001155BF"/>
    <w:rsid w:val="0011653B"/>
    <w:rsid w:val="001179D1"/>
    <w:rsid w:val="0012109D"/>
    <w:rsid w:val="00122DEF"/>
    <w:rsid w:val="00124E31"/>
    <w:rsid w:val="00126B89"/>
    <w:rsid w:val="00135627"/>
    <w:rsid w:val="001600C5"/>
    <w:rsid w:val="00160966"/>
    <w:rsid w:val="00165A83"/>
    <w:rsid w:val="00166E34"/>
    <w:rsid w:val="00174D70"/>
    <w:rsid w:val="001844A2"/>
    <w:rsid w:val="0019393E"/>
    <w:rsid w:val="001945D2"/>
    <w:rsid w:val="00194EC6"/>
    <w:rsid w:val="001A2BAE"/>
    <w:rsid w:val="001A3192"/>
    <w:rsid w:val="001A4AEE"/>
    <w:rsid w:val="001B030E"/>
    <w:rsid w:val="001B0792"/>
    <w:rsid w:val="001B0CD4"/>
    <w:rsid w:val="001B4DFE"/>
    <w:rsid w:val="001C7AF5"/>
    <w:rsid w:val="001D68B5"/>
    <w:rsid w:val="001E2246"/>
    <w:rsid w:val="001F6052"/>
    <w:rsid w:val="0020067F"/>
    <w:rsid w:val="00216665"/>
    <w:rsid w:val="00223212"/>
    <w:rsid w:val="00230EEA"/>
    <w:rsid w:val="00236E95"/>
    <w:rsid w:val="00237703"/>
    <w:rsid w:val="00243064"/>
    <w:rsid w:val="00254881"/>
    <w:rsid w:val="002554A3"/>
    <w:rsid w:val="0026017F"/>
    <w:rsid w:val="00263B30"/>
    <w:rsid w:val="002655F2"/>
    <w:rsid w:val="002772F4"/>
    <w:rsid w:val="0027750A"/>
    <w:rsid w:val="002802D8"/>
    <w:rsid w:val="00285503"/>
    <w:rsid w:val="002873C3"/>
    <w:rsid w:val="002875B5"/>
    <w:rsid w:val="002B05DA"/>
    <w:rsid w:val="002B1008"/>
    <w:rsid w:val="002B32C8"/>
    <w:rsid w:val="002B769A"/>
    <w:rsid w:val="002C2F9F"/>
    <w:rsid w:val="002C591B"/>
    <w:rsid w:val="002D369A"/>
    <w:rsid w:val="002D501A"/>
    <w:rsid w:val="002D65F3"/>
    <w:rsid w:val="002E420B"/>
    <w:rsid w:val="002F69F6"/>
    <w:rsid w:val="0030245A"/>
    <w:rsid w:val="003068F7"/>
    <w:rsid w:val="0031359E"/>
    <w:rsid w:val="00317A07"/>
    <w:rsid w:val="00333128"/>
    <w:rsid w:val="00343B3E"/>
    <w:rsid w:val="00343E0A"/>
    <w:rsid w:val="0034714E"/>
    <w:rsid w:val="00350DCB"/>
    <w:rsid w:val="00353D61"/>
    <w:rsid w:val="0036221C"/>
    <w:rsid w:val="003633BD"/>
    <w:rsid w:val="0037072F"/>
    <w:rsid w:val="0039447B"/>
    <w:rsid w:val="003A1563"/>
    <w:rsid w:val="003A738D"/>
    <w:rsid w:val="003B21D3"/>
    <w:rsid w:val="003B2F5A"/>
    <w:rsid w:val="003B593F"/>
    <w:rsid w:val="003B5D7B"/>
    <w:rsid w:val="003B6798"/>
    <w:rsid w:val="003C2470"/>
    <w:rsid w:val="003C74A0"/>
    <w:rsid w:val="003D015C"/>
    <w:rsid w:val="003F4A4E"/>
    <w:rsid w:val="003F4D44"/>
    <w:rsid w:val="00405460"/>
    <w:rsid w:val="00405EB7"/>
    <w:rsid w:val="0041591F"/>
    <w:rsid w:val="004213AE"/>
    <w:rsid w:val="00423EA3"/>
    <w:rsid w:val="00424CCA"/>
    <w:rsid w:val="004277ED"/>
    <w:rsid w:val="004301DA"/>
    <w:rsid w:val="00436584"/>
    <w:rsid w:val="00436F11"/>
    <w:rsid w:val="00441A43"/>
    <w:rsid w:val="00446CCC"/>
    <w:rsid w:val="00454C21"/>
    <w:rsid w:val="004568C2"/>
    <w:rsid w:val="00461D46"/>
    <w:rsid w:val="004625A5"/>
    <w:rsid w:val="00463F56"/>
    <w:rsid w:val="004649C7"/>
    <w:rsid w:val="00464AE9"/>
    <w:rsid w:val="00467A42"/>
    <w:rsid w:val="00470AF2"/>
    <w:rsid w:val="00473F8E"/>
    <w:rsid w:val="004833CA"/>
    <w:rsid w:val="004834F2"/>
    <w:rsid w:val="004879AA"/>
    <w:rsid w:val="00495E31"/>
    <w:rsid w:val="00496F01"/>
    <w:rsid w:val="004A1B14"/>
    <w:rsid w:val="004A2759"/>
    <w:rsid w:val="004B1E61"/>
    <w:rsid w:val="004B4B17"/>
    <w:rsid w:val="004C288D"/>
    <w:rsid w:val="004C4CA9"/>
    <w:rsid w:val="004C729F"/>
    <w:rsid w:val="004D672E"/>
    <w:rsid w:val="004E3F35"/>
    <w:rsid w:val="00511C92"/>
    <w:rsid w:val="005206D3"/>
    <w:rsid w:val="00525ACC"/>
    <w:rsid w:val="00527905"/>
    <w:rsid w:val="0055131A"/>
    <w:rsid w:val="00553473"/>
    <w:rsid w:val="00553A15"/>
    <w:rsid w:val="00556077"/>
    <w:rsid w:val="005568F4"/>
    <w:rsid w:val="00563143"/>
    <w:rsid w:val="00564B7D"/>
    <w:rsid w:val="00566F49"/>
    <w:rsid w:val="00574814"/>
    <w:rsid w:val="00575277"/>
    <w:rsid w:val="00580B2A"/>
    <w:rsid w:val="00584FD7"/>
    <w:rsid w:val="00585E42"/>
    <w:rsid w:val="00590948"/>
    <w:rsid w:val="005B30DF"/>
    <w:rsid w:val="005D05B6"/>
    <w:rsid w:val="005D32F6"/>
    <w:rsid w:val="005D3D0D"/>
    <w:rsid w:val="005E2F5F"/>
    <w:rsid w:val="005E3E3D"/>
    <w:rsid w:val="005E6E52"/>
    <w:rsid w:val="005F18A3"/>
    <w:rsid w:val="00603441"/>
    <w:rsid w:val="00611E3F"/>
    <w:rsid w:val="00624AEC"/>
    <w:rsid w:val="0063318E"/>
    <w:rsid w:val="0063662B"/>
    <w:rsid w:val="006405D8"/>
    <w:rsid w:val="00642513"/>
    <w:rsid w:val="006445CA"/>
    <w:rsid w:val="006462FF"/>
    <w:rsid w:val="00646DF2"/>
    <w:rsid w:val="00653B1A"/>
    <w:rsid w:val="006574C5"/>
    <w:rsid w:val="006630DE"/>
    <w:rsid w:val="0067198D"/>
    <w:rsid w:val="00672883"/>
    <w:rsid w:val="00675720"/>
    <w:rsid w:val="00675D99"/>
    <w:rsid w:val="006A43AE"/>
    <w:rsid w:val="006A4E89"/>
    <w:rsid w:val="006A5EB9"/>
    <w:rsid w:val="006A7097"/>
    <w:rsid w:val="006B44C5"/>
    <w:rsid w:val="006C1BC5"/>
    <w:rsid w:val="006D6512"/>
    <w:rsid w:val="006E04BB"/>
    <w:rsid w:val="006E1C7A"/>
    <w:rsid w:val="006E78F7"/>
    <w:rsid w:val="006F1158"/>
    <w:rsid w:val="006F3BE9"/>
    <w:rsid w:val="00701166"/>
    <w:rsid w:val="00713961"/>
    <w:rsid w:val="00714834"/>
    <w:rsid w:val="0071485A"/>
    <w:rsid w:val="007155EE"/>
    <w:rsid w:val="0072196F"/>
    <w:rsid w:val="007311B0"/>
    <w:rsid w:val="00740FDA"/>
    <w:rsid w:val="00755AF8"/>
    <w:rsid w:val="00760AAB"/>
    <w:rsid w:val="007715B0"/>
    <w:rsid w:val="007770FF"/>
    <w:rsid w:val="007812DE"/>
    <w:rsid w:val="00783F5C"/>
    <w:rsid w:val="007865CB"/>
    <w:rsid w:val="007872A3"/>
    <w:rsid w:val="007966BF"/>
    <w:rsid w:val="007A06B3"/>
    <w:rsid w:val="007A23DF"/>
    <w:rsid w:val="007A2AB8"/>
    <w:rsid w:val="007B6AB2"/>
    <w:rsid w:val="007C5F30"/>
    <w:rsid w:val="007D0C35"/>
    <w:rsid w:val="007E06F4"/>
    <w:rsid w:val="007E0C46"/>
    <w:rsid w:val="007E26C3"/>
    <w:rsid w:val="00800A67"/>
    <w:rsid w:val="0081327E"/>
    <w:rsid w:val="008140BB"/>
    <w:rsid w:val="00815FA6"/>
    <w:rsid w:val="008321C8"/>
    <w:rsid w:val="00833B35"/>
    <w:rsid w:val="00846FD3"/>
    <w:rsid w:val="00852361"/>
    <w:rsid w:val="00852384"/>
    <w:rsid w:val="00852667"/>
    <w:rsid w:val="00886BD7"/>
    <w:rsid w:val="00890258"/>
    <w:rsid w:val="00890B02"/>
    <w:rsid w:val="00893465"/>
    <w:rsid w:val="00895C79"/>
    <w:rsid w:val="00897545"/>
    <w:rsid w:val="008A13EA"/>
    <w:rsid w:val="008A1A1F"/>
    <w:rsid w:val="008A3537"/>
    <w:rsid w:val="008A4D45"/>
    <w:rsid w:val="008A6369"/>
    <w:rsid w:val="008A7892"/>
    <w:rsid w:val="008B0A1E"/>
    <w:rsid w:val="008B6CBE"/>
    <w:rsid w:val="008C0616"/>
    <w:rsid w:val="008C1610"/>
    <w:rsid w:val="008C4153"/>
    <w:rsid w:val="008C635C"/>
    <w:rsid w:val="008D5147"/>
    <w:rsid w:val="008D5493"/>
    <w:rsid w:val="008D5880"/>
    <w:rsid w:val="008F03BB"/>
    <w:rsid w:val="008F255C"/>
    <w:rsid w:val="008F6FDF"/>
    <w:rsid w:val="00902CFB"/>
    <w:rsid w:val="009051CD"/>
    <w:rsid w:val="00905EEC"/>
    <w:rsid w:val="00910B07"/>
    <w:rsid w:val="00923B02"/>
    <w:rsid w:val="0092530C"/>
    <w:rsid w:val="00926899"/>
    <w:rsid w:val="00927ECA"/>
    <w:rsid w:val="00946152"/>
    <w:rsid w:val="00947685"/>
    <w:rsid w:val="009476A4"/>
    <w:rsid w:val="0095419D"/>
    <w:rsid w:val="0095572E"/>
    <w:rsid w:val="00960A46"/>
    <w:rsid w:val="009712D5"/>
    <w:rsid w:val="0097290E"/>
    <w:rsid w:val="0097797B"/>
    <w:rsid w:val="00986985"/>
    <w:rsid w:val="009873E0"/>
    <w:rsid w:val="00992B21"/>
    <w:rsid w:val="009A1658"/>
    <w:rsid w:val="009A1945"/>
    <w:rsid w:val="009A2A23"/>
    <w:rsid w:val="009A4435"/>
    <w:rsid w:val="009A71FB"/>
    <w:rsid w:val="009C14D9"/>
    <w:rsid w:val="009D73C4"/>
    <w:rsid w:val="009E3781"/>
    <w:rsid w:val="009F3910"/>
    <w:rsid w:val="009F60F1"/>
    <w:rsid w:val="00A120CF"/>
    <w:rsid w:val="00A17CC6"/>
    <w:rsid w:val="00A20F24"/>
    <w:rsid w:val="00A2136C"/>
    <w:rsid w:val="00A2213E"/>
    <w:rsid w:val="00A237EE"/>
    <w:rsid w:val="00A24DC9"/>
    <w:rsid w:val="00A41964"/>
    <w:rsid w:val="00A52305"/>
    <w:rsid w:val="00A538C4"/>
    <w:rsid w:val="00A56973"/>
    <w:rsid w:val="00A57F9E"/>
    <w:rsid w:val="00A61F3B"/>
    <w:rsid w:val="00A6419D"/>
    <w:rsid w:val="00A66FBE"/>
    <w:rsid w:val="00A93796"/>
    <w:rsid w:val="00AA01F0"/>
    <w:rsid w:val="00AA5003"/>
    <w:rsid w:val="00AA7625"/>
    <w:rsid w:val="00AB0D39"/>
    <w:rsid w:val="00AC3489"/>
    <w:rsid w:val="00AC45B8"/>
    <w:rsid w:val="00AC557D"/>
    <w:rsid w:val="00AD0DD4"/>
    <w:rsid w:val="00AD3055"/>
    <w:rsid w:val="00AD7A45"/>
    <w:rsid w:val="00AE0A38"/>
    <w:rsid w:val="00AE3F39"/>
    <w:rsid w:val="00AE40E2"/>
    <w:rsid w:val="00AF0747"/>
    <w:rsid w:val="00AF6396"/>
    <w:rsid w:val="00AF73A5"/>
    <w:rsid w:val="00AF758F"/>
    <w:rsid w:val="00B0309C"/>
    <w:rsid w:val="00B063FF"/>
    <w:rsid w:val="00B077D5"/>
    <w:rsid w:val="00B1448F"/>
    <w:rsid w:val="00B16DE1"/>
    <w:rsid w:val="00B16EF8"/>
    <w:rsid w:val="00B20A54"/>
    <w:rsid w:val="00B40533"/>
    <w:rsid w:val="00B52DC5"/>
    <w:rsid w:val="00B717BD"/>
    <w:rsid w:val="00B76A87"/>
    <w:rsid w:val="00B76E6B"/>
    <w:rsid w:val="00B77C5E"/>
    <w:rsid w:val="00B80B73"/>
    <w:rsid w:val="00B86B2A"/>
    <w:rsid w:val="00BB0707"/>
    <w:rsid w:val="00BC07DC"/>
    <w:rsid w:val="00BC3E7C"/>
    <w:rsid w:val="00BC4511"/>
    <w:rsid w:val="00BD2DCD"/>
    <w:rsid w:val="00BD7013"/>
    <w:rsid w:val="00BD74AF"/>
    <w:rsid w:val="00BF06A1"/>
    <w:rsid w:val="00BF1A38"/>
    <w:rsid w:val="00BF219B"/>
    <w:rsid w:val="00BF7F47"/>
    <w:rsid w:val="00C010E6"/>
    <w:rsid w:val="00C16032"/>
    <w:rsid w:val="00C269E5"/>
    <w:rsid w:val="00C34111"/>
    <w:rsid w:val="00C4469B"/>
    <w:rsid w:val="00C449DF"/>
    <w:rsid w:val="00C530D0"/>
    <w:rsid w:val="00C60BE8"/>
    <w:rsid w:val="00C67011"/>
    <w:rsid w:val="00C74B7F"/>
    <w:rsid w:val="00C9189C"/>
    <w:rsid w:val="00CA4238"/>
    <w:rsid w:val="00CA4DF8"/>
    <w:rsid w:val="00CB24A3"/>
    <w:rsid w:val="00CB2788"/>
    <w:rsid w:val="00CB5477"/>
    <w:rsid w:val="00CD226D"/>
    <w:rsid w:val="00CD4C1D"/>
    <w:rsid w:val="00CE2452"/>
    <w:rsid w:val="00CE64CF"/>
    <w:rsid w:val="00CF3ACF"/>
    <w:rsid w:val="00CF4D17"/>
    <w:rsid w:val="00CF7936"/>
    <w:rsid w:val="00D01C78"/>
    <w:rsid w:val="00D035DB"/>
    <w:rsid w:val="00D03E59"/>
    <w:rsid w:val="00D078CF"/>
    <w:rsid w:val="00D10D56"/>
    <w:rsid w:val="00D1115A"/>
    <w:rsid w:val="00D40758"/>
    <w:rsid w:val="00D433B7"/>
    <w:rsid w:val="00D46B52"/>
    <w:rsid w:val="00D473A0"/>
    <w:rsid w:val="00D509E5"/>
    <w:rsid w:val="00D51392"/>
    <w:rsid w:val="00D540D6"/>
    <w:rsid w:val="00D627F7"/>
    <w:rsid w:val="00D63968"/>
    <w:rsid w:val="00D66560"/>
    <w:rsid w:val="00D84EF3"/>
    <w:rsid w:val="00D859A1"/>
    <w:rsid w:val="00D87194"/>
    <w:rsid w:val="00D92CB8"/>
    <w:rsid w:val="00D9362E"/>
    <w:rsid w:val="00DA143A"/>
    <w:rsid w:val="00DA3A03"/>
    <w:rsid w:val="00DA6B77"/>
    <w:rsid w:val="00DB435E"/>
    <w:rsid w:val="00DB484E"/>
    <w:rsid w:val="00DC37BB"/>
    <w:rsid w:val="00DD20F4"/>
    <w:rsid w:val="00DD3469"/>
    <w:rsid w:val="00DD5DCE"/>
    <w:rsid w:val="00DE094A"/>
    <w:rsid w:val="00DE3FE0"/>
    <w:rsid w:val="00DF3D7D"/>
    <w:rsid w:val="00DF54B7"/>
    <w:rsid w:val="00DF669C"/>
    <w:rsid w:val="00E054C3"/>
    <w:rsid w:val="00E102B1"/>
    <w:rsid w:val="00E12574"/>
    <w:rsid w:val="00E1344A"/>
    <w:rsid w:val="00E13E7E"/>
    <w:rsid w:val="00E26E02"/>
    <w:rsid w:val="00E34521"/>
    <w:rsid w:val="00E4278F"/>
    <w:rsid w:val="00E4307A"/>
    <w:rsid w:val="00E50E65"/>
    <w:rsid w:val="00E5256B"/>
    <w:rsid w:val="00E57AE4"/>
    <w:rsid w:val="00E626DF"/>
    <w:rsid w:val="00E63796"/>
    <w:rsid w:val="00E70CE9"/>
    <w:rsid w:val="00E7179D"/>
    <w:rsid w:val="00E758F9"/>
    <w:rsid w:val="00E76AC8"/>
    <w:rsid w:val="00E81D70"/>
    <w:rsid w:val="00E91982"/>
    <w:rsid w:val="00EA050E"/>
    <w:rsid w:val="00EA5595"/>
    <w:rsid w:val="00EA61DA"/>
    <w:rsid w:val="00ED0506"/>
    <w:rsid w:val="00EF4F17"/>
    <w:rsid w:val="00EF711C"/>
    <w:rsid w:val="00EF73B7"/>
    <w:rsid w:val="00F025D5"/>
    <w:rsid w:val="00F12378"/>
    <w:rsid w:val="00F30DB4"/>
    <w:rsid w:val="00F33729"/>
    <w:rsid w:val="00F62B01"/>
    <w:rsid w:val="00F70B42"/>
    <w:rsid w:val="00F71DD1"/>
    <w:rsid w:val="00F77892"/>
    <w:rsid w:val="00F85B48"/>
    <w:rsid w:val="00F87C56"/>
    <w:rsid w:val="00F94AF8"/>
    <w:rsid w:val="00F95F82"/>
    <w:rsid w:val="00FA5A20"/>
    <w:rsid w:val="00FB0021"/>
    <w:rsid w:val="00FB48D0"/>
    <w:rsid w:val="00FD6E73"/>
    <w:rsid w:val="00FE19FE"/>
    <w:rsid w:val="00FE308A"/>
    <w:rsid w:val="00FF0523"/>
    <w:rsid w:val="00FF2838"/>
    <w:rsid w:val="00FF3C4F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509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4A2A"/>
    <w:pPr>
      <w:keepNext/>
      <w:ind w:left="1416" w:hanging="1416"/>
      <w:outlineLvl w:val="1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C4469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54A2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4469B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54A2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54A2A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4A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B3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30D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3F4D4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8">
    <w:name w:val="List Paragraph"/>
    <w:basedOn w:val="a"/>
    <w:link w:val="a9"/>
    <w:uiPriority w:val="34"/>
    <w:qFormat/>
    <w:rsid w:val="00D84EF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C446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4469B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853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853C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8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853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73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шрифт абзаца1"/>
    <w:rsid w:val="004C288D"/>
    <w:rPr>
      <w:sz w:val="24"/>
    </w:rPr>
  </w:style>
  <w:style w:type="character" w:styleId="ae">
    <w:name w:val="Strong"/>
    <w:basedOn w:val="a0"/>
    <w:uiPriority w:val="22"/>
    <w:qFormat/>
    <w:locked/>
    <w:rsid w:val="004C288D"/>
    <w:rPr>
      <w:b/>
      <w:bCs/>
    </w:rPr>
  </w:style>
  <w:style w:type="character" w:customStyle="1" w:styleId="10">
    <w:name w:val="Заголовок 1 Знак"/>
    <w:basedOn w:val="a0"/>
    <w:link w:val="1"/>
    <w:rsid w:val="00D509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D509E5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C16032"/>
    <w:pPr>
      <w:spacing w:before="100" w:beforeAutospacing="1" w:after="100" w:afterAutospacing="1"/>
    </w:pPr>
  </w:style>
  <w:style w:type="character" w:customStyle="1" w:styleId="a6s5">
    <w:name w:val="a6s5"/>
    <w:basedOn w:val="a0"/>
    <w:rsid w:val="001B030E"/>
  </w:style>
  <w:style w:type="paragraph" w:customStyle="1" w:styleId="consplusnormal">
    <w:name w:val="consplusnormal"/>
    <w:basedOn w:val="a"/>
    <w:rsid w:val="009F60F1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9F60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55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auto"/>
            <w:right w:val="none" w:sz="0" w:space="0" w:color="auto"/>
          </w:divBdr>
        </w:div>
      </w:divsChild>
    </w:div>
    <w:div w:id="832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98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8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494D-FCD3-4943-AD13-03370372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Super-USER</cp:lastModifiedBy>
  <cp:revision>26</cp:revision>
  <cp:lastPrinted>2020-08-31T03:48:00Z</cp:lastPrinted>
  <dcterms:created xsi:type="dcterms:W3CDTF">2019-08-28T03:30:00Z</dcterms:created>
  <dcterms:modified xsi:type="dcterms:W3CDTF">2021-02-04T09:20:00Z</dcterms:modified>
</cp:coreProperties>
</file>