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39" w:rsidRPr="00632F39" w:rsidRDefault="00632F39" w:rsidP="00632F39">
      <w:pPr>
        <w:widowControl/>
        <w:autoSpaceDE/>
        <w:autoSpaceDN/>
        <w:adjustRightInd/>
        <w:spacing w:after="200" w:line="276" w:lineRule="auto"/>
        <w:ind w:left="284"/>
        <w:rPr>
          <w:rFonts w:eastAsia="Calibri"/>
        </w:rPr>
      </w:pPr>
      <w:r w:rsidRPr="00632F3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F39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F39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F39" w:rsidRPr="00632F39" w:rsidRDefault="00632F39" w:rsidP="00632F39">
      <w:pPr>
        <w:widowControl/>
        <w:autoSpaceDE/>
        <w:autoSpaceDN/>
        <w:adjustRightInd/>
        <w:rPr>
          <w:rFonts w:eastAsia="Calibri"/>
        </w:rPr>
      </w:pPr>
    </w:p>
    <w:p w:rsidR="00632F39" w:rsidRPr="00632F39" w:rsidRDefault="00632F39" w:rsidP="00632F39">
      <w:pPr>
        <w:widowControl/>
        <w:autoSpaceDE/>
        <w:autoSpaceDN/>
        <w:adjustRightInd/>
        <w:jc w:val="center"/>
        <w:rPr>
          <w:rFonts w:eastAsia="Calibri"/>
        </w:rPr>
      </w:pPr>
    </w:p>
    <w:p w:rsidR="00632F39" w:rsidRPr="00632F39" w:rsidRDefault="00632F39" w:rsidP="00632F39">
      <w:pPr>
        <w:widowControl/>
        <w:autoSpaceDE/>
        <w:autoSpaceDN/>
        <w:adjustRightInd/>
        <w:rPr>
          <w:rFonts w:eastAsia="Calibri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632F39" w:rsidRPr="00632F39" w:rsidTr="00AB4ABC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РОССИЙСКАЯ  ФЕДЕРАЦИЯ</w:t>
            </w:r>
          </w:p>
          <w:p w:rsidR="00632F39" w:rsidRPr="00632F39" w:rsidRDefault="00632F39" w:rsidP="00632F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РОССИЯ  ФЕДЕРАЦИЯЗЫ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ХАКАС  РЕСПУБЛИКАЗЫНЫН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АСХЫС  АЙМА</w:t>
            </w:r>
            <w:proofErr w:type="gramStart"/>
            <w:r w:rsidRPr="00632F3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</w:t>
            </w:r>
            <w:proofErr w:type="gramEnd"/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ЫНЫН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УСТА</w:t>
            </w:r>
            <w:proofErr w:type="gramStart"/>
            <w:r w:rsidRPr="00632F3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</w:t>
            </w:r>
            <w:proofErr w:type="gramEnd"/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-ПАСТАА</w:t>
            </w:r>
          </w:p>
        </w:tc>
      </w:tr>
      <w:tr w:rsidR="00632F39" w:rsidRPr="00632F39" w:rsidTr="00AB4ABC">
        <w:tc>
          <w:tcPr>
            <w:tcW w:w="3259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bCs/>
                <w:sz w:val="30"/>
                <w:szCs w:val="30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F39" w:rsidRPr="00632F39" w:rsidTr="00AB4ABC">
        <w:trPr>
          <w:trHeight w:val="966"/>
        </w:trPr>
        <w:tc>
          <w:tcPr>
            <w:tcW w:w="3259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32F39" w:rsidRPr="00632F39" w:rsidRDefault="00632F39" w:rsidP="003C3D9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056C80">
              <w:rPr>
                <w:rFonts w:eastAsia="Calibri"/>
                <w:sz w:val="24"/>
                <w:szCs w:val="24"/>
                <w:lang w:eastAsia="en-US"/>
              </w:rPr>
              <w:t>12.08.2020</w:t>
            </w:r>
          </w:p>
        </w:tc>
        <w:tc>
          <w:tcPr>
            <w:tcW w:w="3263" w:type="dxa"/>
            <w:gridSpan w:val="3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32F39">
              <w:rPr>
                <w:rFonts w:eastAsia="Calibri"/>
                <w:sz w:val="24"/>
                <w:szCs w:val="24"/>
                <w:lang w:eastAsia="en-US"/>
              </w:rPr>
              <w:t>с.Аскиз</w:t>
            </w:r>
            <w:proofErr w:type="spellEnd"/>
          </w:p>
        </w:tc>
        <w:tc>
          <w:tcPr>
            <w:tcW w:w="3123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32F39" w:rsidRPr="00632F39" w:rsidRDefault="00632F39" w:rsidP="003C3D9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 xml:space="preserve">                 № </w:t>
            </w:r>
            <w:r w:rsidR="00056C80">
              <w:rPr>
                <w:rFonts w:eastAsia="Calibri"/>
                <w:sz w:val="24"/>
                <w:szCs w:val="24"/>
                <w:lang w:eastAsia="en-US"/>
              </w:rPr>
              <w:t>513-п</w:t>
            </w:r>
          </w:p>
        </w:tc>
      </w:tr>
    </w:tbl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  <w:r w:rsidRPr="00632F39">
        <w:rPr>
          <w:rFonts w:eastAsia="Calibri"/>
          <w:b/>
          <w:sz w:val="26"/>
          <w:szCs w:val="26"/>
        </w:rPr>
        <w:t xml:space="preserve">Об </w:t>
      </w:r>
      <w:r w:rsidR="003C3D9D">
        <w:rPr>
          <w:rFonts w:eastAsia="Calibri"/>
          <w:b/>
          <w:sz w:val="26"/>
          <w:szCs w:val="26"/>
        </w:rPr>
        <w:t xml:space="preserve">утверждении </w:t>
      </w:r>
      <w:r w:rsidRPr="00632F39">
        <w:rPr>
          <w:rFonts w:eastAsia="Calibri"/>
          <w:b/>
          <w:sz w:val="26"/>
          <w:szCs w:val="26"/>
        </w:rPr>
        <w:t>Муниципальной</w:t>
      </w:r>
    </w:p>
    <w:p w:rsidR="003C3D9D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rFonts w:eastAsia="Calibri"/>
          <w:b/>
          <w:sz w:val="26"/>
          <w:szCs w:val="26"/>
        </w:rPr>
        <w:t xml:space="preserve">программы </w:t>
      </w:r>
      <w:r w:rsidRPr="00632F39">
        <w:rPr>
          <w:b/>
          <w:sz w:val="26"/>
          <w:szCs w:val="26"/>
        </w:rPr>
        <w:t xml:space="preserve">«Улучшение условий и </w:t>
      </w:r>
    </w:p>
    <w:p w:rsidR="003C3D9D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b/>
          <w:sz w:val="26"/>
          <w:szCs w:val="26"/>
        </w:rPr>
        <w:t>охраны труда в муниципальном</w:t>
      </w: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  <w:r w:rsidRPr="00632F39">
        <w:rPr>
          <w:b/>
          <w:sz w:val="26"/>
          <w:szCs w:val="26"/>
        </w:rPr>
        <w:t>образовании</w:t>
      </w:r>
      <w:r w:rsidR="00001637">
        <w:rPr>
          <w:b/>
          <w:sz w:val="26"/>
          <w:szCs w:val="26"/>
        </w:rPr>
        <w:t xml:space="preserve"> </w:t>
      </w:r>
      <w:r w:rsidRPr="00632F39">
        <w:rPr>
          <w:b/>
          <w:sz w:val="26"/>
          <w:szCs w:val="26"/>
        </w:rPr>
        <w:t>Аскизский район»</w:t>
      </w:r>
    </w:p>
    <w:p w:rsidR="00632F39" w:rsidRPr="00632F39" w:rsidRDefault="00632F39" w:rsidP="00632F39">
      <w:pPr>
        <w:widowControl/>
        <w:tabs>
          <w:tab w:val="left" w:pos="7965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7965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6F0222" w:rsidP="006F0222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1413D7">
        <w:rPr>
          <w:rFonts w:eastAsia="Calibri"/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1413D7">
        <w:rPr>
          <w:rFonts w:eastAsia="Calibri"/>
          <w:sz w:val="26"/>
          <w:szCs w:val="26"/>
        </w:rPr>
        <w:t>Аскизского</w:t>
      </w:r>
      <w:proofErr w:type="spellEnd"/>
      <w:r w:rsidR="001413D7">
        <w:rPr>
          <w:rFonts w:eastAsia="Calibri"/>
          <w:sz w:val="26"/>
          <w:szCs w:val="26"/>
        </w:rPr>
        <w:t xml:space="preserve"> района Республики Хакасия от </w:t>
      </w:r>
      <w:r w:rsidR="00F837D0">
        <w:rPr>
          <w:rFonts w:eastAsia="Calibri"/>
          <w:sz w:val="26"/>
          <w:szCs w:val="26"/>
        </w:rPr>
        <w:t>20.08.2018</w:t>
      </w:r>
      <w:r w:rsidR="001413D7">
        <w:rPr>
          <w:rFonts w:eastAsia="Calibri"/>
          <w:sz w:val="26"/>
          <w:szCs w:val="26"/>
        </w:rPr>
        <w:t xml:space="preserve"> </w:t>
      </w:r>
      <w:r w:rsidR="00F837D0">
        <w:rPr>
          <w:rFonts w:eastAsia="Calibri"/>
          <w:sz w:val="26"/>
          <w:szCs w:val="26"/>
        </w:rPr>
        <w:t>№ 722-п</w:t>
      </w:r>
      <w:r w:rsidR="008327E0">
        <w:rPr>
          <w:rFonts w:eastAsia="Calibri"/>
          <w:sz w:val="26"/>
          <w:szCs w:val="26"/>
        </w:rPr>
        <w:t xml:space="preserve"> «О</w:t>
      </w:r>
      <w:r w:rsidR="00F837D0">
        <w:rPr>
          <w:rFonts w:eastAsia="Calibri"/>
          <w:sz w:val="26"/>
          <w:szCs w:val="26"/>
        </w:rPr>
        <w:t>б утверждении порядка разработки, утверждения, реализации и проведения оценки эффективности реализации</w:t>
      </w:r>
      <w:r w:rsidR="008327E0">
        <w:rPr>
          <w:rFonts w:eastAsia="Calibri"/>
          <w:sz w:val="26"/>
          <w:szCs w:val="26"/>
        </w:rPr>
        <w:t xml:space="preserve"> Муниципальных программ</w:t>
      </w:r>
      <w:r w:rsidR="00F837D0">
        <w:rPr>
          <w:rFonts w:eastAsia="Calibri"/>
          <w:sz w:val="26"/>
          <w:szCs w:val="26"/>
        </w:rPr>
        <w:t>»</w:t>
      </w:r>
      <w:r w:rsidR="00632F39" w:rsidRPr="00632F39">
        <w:rPr>
          <w:rFonts w:eastAsia="Calibri"/>
          <w:sz w:val="26"/>
          <w:szCs w:val="26"/>
        </w:rPr>
        <w:t xml:space="preserve">, руководствуясь ст. ст. 35, 40 Устава муниципального образования Аскизский район от 20.12.2005 года, </w:t>
      </w:r>
      <w:r w:rsidR="00632F39" w:rsidRPr="00632F39">
        <w:rPr>
          <w:rFonts w:eastAsia="Calibri"/>
          <w:b/>
          <w:sz w:val="26"/>
          <w:szCs w:val="26"/>
        </w:rPr>
        <w:t xml:space="preserve">Администрация </w:t>
      </w:r>
      <w:proofErr w:type="spellStart"/>
      <w:r w:rsidR="00632F39" w:rsidRPr="00632F39">
        <w:rPr>
          <w:rFonts w:eastAsia="Calibri"/>
          <w:b/>
          <w:sz w:val="26"/>
          <w:szCs w:val="26"/>
        </w:rPr>
        <w:t>Аскизского</w:t>
      </w:r>
      <w:proofErr w:type="spellEnd"/>
      <w:r w:rsidR="00632F39" w:rsidRPr="00632F39">
        <w:rPr>
          <w:rFonts w:eastAsia="Calibri"/>
          <w:b/>
          <w:sz w:val="26"/>
          <w:szCs w:val="26"/>
        </w:rPr>
        <w:t xml:space="preserve"> района Республики Хакасия постановляет:</w:t>
      </w:r>
    </w:p>
    <w:p w:rsidR="00F837D0" w:rsidRPr="00F837D0" w:rsidRDefault="00632F39" w:rsidP="00632F3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837D0">
        <w:rPr>
          <w:sz w:val="26"/>
          <w:szCs w:val="26"/>
        </w:rPr>
        <w:t xml:space="preserve">Утвердить </w:t>
      </w:r>
      <w:r w:rsidR="001413D7" w:rsidRPr="00F837D0">
        <w:rPr>
          <w:sz w:val="26"/>
          <w:szCs w:val="26"/>
        </w:rPr>
        <w:t xml:space="preserve">прилагаемую </w:t>
      </w:r>
      <w:r w:rsidRPr="00F837D0">
        <w:rPr>
          <w:sz w:val="26"/>
          <w:szCs w:val="26"/>
        </w:rPr>
        <w:t>Муниципальн</w:t>
      </w:r>
      <w:r w:rsidR="001413D7" w:rsidRPr="00F837D0">
        <w:rPr>
          <w:sz w:val="26"/>
          <w:szCs w:val="26"/>
        </w:rPr>
        <w:t>ую</w:t>
      </w:r>
      <w:r w:rsidRPr="00F837D0">
        <w:rPr>
          <w:sz w:val="26"/>
          <w:szCs w:val="26"/>
        </w:rPr>
        <w:t xml:space="preserve"> программ</w:t>
      </w:r>
      <w:r w:rsidR="001413D7" w:rsidRPr="00F837D0">
        <w:rPr>
          <w:sz w:val="26"/>
          <w:szCs w:val="26"/>
        </w:rPr>
        <w:t>у</w:t>
      </w:r>
      <w:r w:rsidR="006F0222">
        <w:rPr>
          <w:sz w:val="26"/>
          <w:szCs w:val="26"/>
        </w:rPr>
        <w:t xml:space="preserve"> </w:t>
      </w:r>
      <w:r w:rsidRPr="00F837D0">
        <w:rPr>
          <w:rFonts w:eastAsia="Calibri"/>
          <w:sz w:val="26"/>
          <w:szCs w:val="26"/>
        </w:rPr>
        <w:t>«</w:t>
      </w:r>
      <w:r w:rsidRPr="00F837D0">
        <w:rPr>
          <w:sz w:val="26"/>
          <w:szCs w:val="26"/>
        </w:rPr>
        <w:t>Улучшение условий и охраны труда в муниципальном образовании Аскизский район</w:t>
      </w:r>
      <w:r w:rsidR="00F837D0">
        <w:rPr>
          <w:sz w:val="26"/>
          <w:szCs w:val="26"/>
        </w:rPr>
        <w:t>».</w:t>
      </w:r>
    </w:p>
    <w:p w:rsidR="00632F39" w:rsidRPr="00F837D0" w:rsidRDefault="00F837D0" w:rsidP="00632F3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По</w:t>
      </w:r>
      <w:r w:rsidR="001413D7" w:rsidRPr="00F837D0">
        <w:rPr>
          <w:sz w:val="26"/>
          <w:szCs w:val="26"/>
        </w:rPr>
        <w:t xml:space="preserve">становление Администрации </w:t>
      </w:r>
      <w:proofErr w:type="spellStart"/>
      <w:r w:rsidR="001413D7" w:rsidRPr="00F837D0">
        <w:rPr>
          <w:sz w:val="26"/>
          <w:szCs w:val="26"/>
        </w:rPr>
        <w:t>Аскизского</w:t>
      </w:r>
      <w:proofErr w:type="spellEnd"/>
      <w:r w:rsidR="001413D7" w:rsidRPr="00F837D0">
        <w:rPr>
          <w:sz w:val="26"/>
          <w:szCs w:val="26"/>
        </w:rPr>
        <w:t xml:space="preserve"> района Республики Хакасия от 08.</w:t>
      </w:r>
      <w:r w:rsidR="008327E0" w:rsidRPr="00F837D0">
        <w:rPr>
          <w:sz w:val="26"/>
          <w:szCs w:val="26"/>
        </w:rPr>
        <w:t>11.2016 г.№ 1078-п «Об утверждении Муниципальной программы «Улучшение условий и охраны труда в муниципальном образовании Аскизский район на 20</w:t>
      </w:r>
      <w:r>
        <w:rPr>
          <w:sz w:val="26"/>
          <w:szCs w:val="26"/>
        </w:rPr>
        <w:t>17</w:t>
      </w:r>
      <w:r w:rsidR="008327E0" w:rsidRPr="00F837D0">
        <w:rPr>
          <w:sz w:val="26"/>
          <w:szCs w:val="26"/>
        </w:rPr>
        <w:t>-202</w:t>
      </w:r>
      <w:r>
        <w:rPr>
          <w:sz w:val="26"/>
          <w:szCs w:val="26"/>
        </w:rPr>
        <w:t>0</w:t>
      </w:r>
      <w:r w:rsidR="008327E0" w:rsidRPr="00F837D0">
        <w:rPr>
          <w:sz w:val="26"/>
          <w:szCs w:val="26"/>
        </w:rPr>
        <w:t xml:space="preserve"> годы» считать утратившим силу с 01.01.2021 года.</w:t>
      </w:r>
    </w:p>
    <w:p w:rsidR="00632F39" w:rsidRPr="00632F39" w:rsidRDefault="00632F39" w:rsidP="00632F3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632F39">
        <w:rPr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разместить </w:t>
      </w:r>
      <w:r w:rsidRPr="00632F39">
        <w:rPr>
          <w:rFonts w:eastAsia="Calibri"/>
          <w:sz w:val="26"/>
          <w:szCs w:val="26"/>
        </w:rPr>
        <w:t xml:space="preserve">на официальном сайте Администрации </w:t>
      </w:r>
      <w:proofErr w:type="spellStart"/>
      <w:r w:rsidRPr="00632F39">
        <w:rPr>
          <w:rFonts w:eastAsia="Calibri"/>
          <w:sz w:val="26"/>
          <w:szCs w:val="26"/>
        </w:rPr>
        <w:t>Аскизского</w:t>
      </w:r>
      <w:proofErr w:type="spellEnd"/>
      <w:r w:rsidRPr="00632F39">
        <w:rPr>
          <w:rFonts w:eastAsia="Calibri"/>
          <w:sz w:val="26"/>
          <w:szCs w:val="26"/>
        </w:rPr>
        <w:t xml:space="preserve"> района в разделе «Муниципальные программы».</w:t>
      </w: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AE7891" w:rsidP="00632F3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632F39" w:rsidRPr="00632F39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а</w:t>
      </w:r>
      <w:r w:rsidR="00632F39" w:rsidRPr="00632F39">
        <w:rPr>
          <w:rFonts w:eastAsia="Calibri"/>
          <w:sz w:val="26"/>
          <w:szCs w:val="26"/>
        </w:rPr>
        <w:t xml:space="preserve"> Администрации                                                                        </w:t>
      </w:r>
      <w:proofErr w:type="spellStart"/>
      <w:r>
        <w:rPr>
          <w:rFonts w:eastAsia="Calibri"/>
          <w:sz w:val="26"/>
          <w:szCs w:val="26"/>
        </w:rPr>
        <w:t>А.В.Челтыгмашев</w:t>
      </w:r>
      <w:proofErr w:type="spellEnd"/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F0222" w:rsidRDefault="006F0222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F0222" w:rsidRPr="00632F39" w:rsidRDefault="006F0222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F837D0" w:rsidRDefault="00F837D0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F837D0" w:rsidRDefault="00F837D0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1413D7" w:rsidRPr="001413D7" w:rsidRDefault="008327E0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1413D7" w:rsidRPr="001413D7">
        <w:rPr>
          <w:sz w:val="24"/>
          <w:szCs w:val="24"/>
        </w:rPr>
        <w:t>тверждена</w:t>
      </w:r>
    </w:p>
    <w:p w:rsidR="00292F36" w:rsidRPr="001413D7" w:rsidRDefault="001413D7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1413D7">
        <w:rPr>
          <w:sz w:val="24"/>
          <w:szCs w:val="24"/>
        </w:rPr>
        <w:t xml:space="preserve">Постановлением Администрации </w:t>
      </w:r>
      <w:proofErr w:type="spellStart"/>
      <w:r w:rsidRPr="001413D7">
        <w:rPr>
          <w:sz w:val="24"/>
          <w:szCs w:val="24"/>
        </w:rPr>
        <w:t>Аскизского</w:t>
      </w:r>
      <w:r w:rsidR="00292F36" w:rsidRPr="001413D7">
        <w:rPr>
          <w:sz w:val="24"/>
          <w:szCs w:val="24"/>
        </w:rPr>
        <w:t>го</w:t>
      </w:r>
      <w:proofErr w:type="spellEnd"/>
      <w:r w:rsidR="00292F36" w:rsidRPr="001413D7">
        <w:rPr>
          <w:sz w:val="24"/>
          <w:szCs w:val="24"/>
        </w:rPr>
        <w:t xml:space="preserve"> района Республики Хакасия</w:t>
      </w:r>
    </w:p>
    <w:p w:rsidR="00292F36" w:rsidRPr="001413D7" w:rsidRDefault="00056C80" w:rsidP="00292F36">
      <w:pPr>
        <w:widowControl/>
        <w:tabs>
          <w:tab w:val="left" w:pos="5120"/>
          <w:tab w:val="left" w:pos="6813"/>
        </w:tabs>
        <w:autoSpaceDE/>
        <w:autoSpaceDN/>
        <w:adjustRightInd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92F36" w:rsidRPr="001413D7">
        <w:rPr>
          <w:sz w:val="24"/>
          <w:szCs w:val="24"/>
        </w:rPr>
        <w:t>т</w:t>
      </w:r>
      <w:r>
        <w:rPr>
          <w:sz w:val="24"/>
          <w:szCs w:val="24"/>
        </w:rPr>
        <w:t xml:space="preserve"> 12.08.2020</w:t>
      </w:r>
      <w:r w:rsidR="006F0222">
        <w:rPr>
          <w:sz w:val="24"/>
          <w:szCs w:val="24"/>
        </w:rPr>
        <w:t xml:space="preserve">     </w:t>
      </w:r>
      <w:r w:rsidR="00292F36" w:rsidRPr="001413D7">
        <w:rPr>
          <w:sz w:val="24"/>
          <w:szCs w:val="24"/>
        </w:rPr>
        <w:t xml:space="preserve">№ </w:t>
      </w:r>
      <w:r>
        <w:rPr>
          <w:sz w:val="24"/>
          <w:szCs w:val="24"/>
        </w:rPr>
        <w:t>513-п</w:t>
      </w:r>
    </w:p>
    <w:p w:rsidR="00292F36" w:rsidRPr="001413D7" w:rsidRDefault="00292F36" w:rsidP="00AF2836">
      <w:pPr>
        <w:jc w:val="center"/>
        <w:rPr>
          <w:b/>
          <w:bCs/>
          <w:sz w:val="24"/>
          <w:szCs w:val="24"/>
        </w:rPr>
      </w:pPr>
    </w:p>
    <w:p w:rsidR="003B7478" w:rsidRDefault="003B7478" w:rsidP="00AF2836">
      <w:pPr>
        <w:jc w:val="center"/>
        <w:rPr>
          <w:b/>
          <w:bCs/>
          <w:sz w:val="26"/>
          <w:szCs w:val="26"/>
        </w:rPr>
      </w:pPr>
    </w:p>
    <w:p w:rsidR="00BD0E71" w:rsidRPr="00CB53C1" w:rsidRDefault="001413D7" w:rsidP="00AF2836">
      <w:pPr>
        <w:jc w:val="center"/>
        <w:rPr>
          <w:b/>
          <w:bCs/>
          <w:sz w:val="24"/>
          <w:szCs w:val="24"/>
        </w:rPr>
      </w:pPr>
      <w:r w:rsidRPr="00CB53C1">
        <w:rPr>
          <w:b/>
          <w:bCs/>
          <w:sz w:val="24"/>
          <w:szCs w:val="24"/>
        </w:rPr>
        <w:t>ПАСПОРТ</w:t>
      </w:r>
      <w:bookmarkStart w:id="0" w:name="_GoBack"/>
      <w:bookmarkEnd w:id="0"/>
    </w:p>
    <w:p w:rsidR="00562E46" w:rsidRPr="00CB53C1" w:rsidRDefault="00BD0E71" w:rsidP="00BD0E71">
      <w:pPr>
        <w:jc w:val="center"/>
        <w:rPr>
          <w:b/>
          <w:bCs/>
          <w:sz w:val="24"/>
          <w:szCs w:val="24"/>
        </w:rPr>
      </w:pPr>
      <w:r w:rsidRPr="00CB53C1">
        <w:rPr>
          <w:b/>
          <w:bCs/>
          <w:sz w:val="24"/>
          <w:szCs w:val="24"/>
        </w:rPr>
        <w:t xml:space="preserve"> Муниципальной программы «Улучшение условий и охраны труда</w:t>
      </w:r>
      <w:r w:rsidR="00C34273" w:rsidRPr="00CB53C1">
        <w:rPr>
          <w:b/>
          <w:bCs/>
          <w:sz w:val="24"/>
          <w:szCs w:val="24"/>
        </w:rPr>
        <w:t xml:space="preserve"> в муниципальном образовании</w:t>
      </w:r>
      <w:r w:rsidR="002502DC">
        <w:rPr>
          <w:b/>
          <w:bCs/>
          <w:sz w:val="24"/>
          <w:szCs w:val="24"/>
        </w:rPr>
        <w:t xml:space="preserve"> </w:t>
      </w:r>
      <w:r w:rsidRPr="00CB53C1">
        <w:rPr>
          <w:b/>
          <w:bCs/>
          <w:sz w:val="24"/>
          <w:szCs w:val="24"/>
        </w:rPr>
        <w:t>Аскизский район»</w:t>
      </w:r>
    </w:p>
    <w:p w:rsidR="00D4256F" w:rsidRPr="00CB53C1" w:rsidRDefault="00D4256F" w:rsidP="00BD0E71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457"/>
      </w:tblGrid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457" w:type="dxa"/>
          </w:tcPr>
          <w:p w:rsidR="00D4256F" w:rsidRPr="00CB53C1" w:rsidRDefault="00D4256F" w:rsidP="00D4256F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bCs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bCs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457" w:type="dxa"/>
          </w:tcPr>
          <w:p w:rsidR="00D4256F" w:rsidRPr="00CB53C1" w:rsidRDefault="00D4256F" w:rsidP="00D4256F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Нет</w:t>
            </w:r>
          </w:p>
        </w:tc>
      </w:tr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5457" w:type="dxa"/>
          </w:tcPr>
          <w:p w:rsidR="00D4256F" w:rsidRPr="00CB53C1" w:rsidRDefault="00D4256F" w:rsidP="00D4256F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Нет</w:t>
            </w:r>
          </w:p>
        </w:tc>
      </w:tr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457" w:type="dxa"/>
          </w:tcPr>
          <w:p w:rsidR="00D4256F" w:rsidRPr="00CB53C1" w:rsidRDefault="00D4256F" w:rsidP="00D4256F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Реализация государственной политики в области охраны труда в пределах полномочий органов местного самоуправления</w:t>
            </w:r>
          </w:p>
        </w:tc>
      </w:tr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457" w:type="dxa"/>
          </w:tcPr>
          <w:p w:rsidR="00D4256F" w:rsidRPr="00CB53C1" w:rsidRDefault="00D4256F" w:rsidP="00D4256F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Снижение производственного травматизма и профессиональных заболеваний, улучшение состояния условий и охраны труда в организациях района.</w:t>
            </w:r>
          </w:p>
        </w:tc>
      </w:tr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457" w:type="dxa"/>
          </w:tcPr>
          <w:p w:rsidR="00D4256F" w:rsidRPr="00CB53C1" w:rsidRDefault="00D4256F" w:rsidP="00D4256F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1. Специальная оценка условий труда.</w:t>
            </w:r>
          </w:p>
          <w:p w:rsidR="00D4256F" w:rsidRPr="00CB53C1" w:rsidRDefault="00D4256F" w:rsidP="00D4256F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2. Обеспечение безопасных и здоровых условий труда работников и мер по оздоровлению и улучшению этих условий.</w:t>
            </w:r>
          </w:p>
        </w:tc>
      </w:tr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Этапы и сроки реализации</w:t>
            </w:r>
          </w:p>
        </w:tc>
        <w:tc>
          <w:tcPr>
            <w:tcW w:w="5457" w:type="dxa"/>
          </w:tcPr>
          <w:p w:rsidR="00D4256F" w:rsidRPr="00CB53C1" w:rsidRDefault="00D4256F" w:rsidP="008327E0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202</w:t>
            </w:r>
            <w:r w:rsidR="008327E0" w:rsidRPr="00CB53C1">
              <w:rPr>
                <w:bCs/>
                <w:sz w:val="24"/>
                <w:szCs w:val="24"/>
              </w:rPr>
              <w:t>1</w:t>
            </w:r>
            <w:r w:rsidRPr="00CB53C1">
              <w:rPr>
                <w:bCs/>
                <w:sz w:val="24"/>
                <w:szCs w:val="24"/>
              </w:rPr>
              <w:t>-202</w:t>
            </w:r>
            <w:r w:rsidR="008327E0" w:rsidRPr="00CB53C1">
              <w:rPr>
                <w:bCs/>
                <w:sz w:val="24"/>
                <w:szCs w:val="24"/>
              </w:rPr>
              <w:t>5</w:t>
            </w:r>
            <w:r w:rsidRPr="00CB53C1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5457" w:type="dxa"/>
          </w:tcPr>
          <w:p w:rsidR="00D4256F" w:rsidRPr="00CB53C1" w:rsidRDefault="00D4256F" w:rsidP="00D4256F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Средства организаций и учреждений района.</w:t>
            </w:r>
          </w:p>
        </w:tc>
      </w:tr>
      <w:tr w:rsidR="00D4256F" w:rsidRPr="00CB53C1" w:rsidTr="00D4256F">
        <w:tc>
          <w:tcPr>
            <w:tcW w:w="817" w:type="dxa"/>
          </w:tcPr>
          <w:p w:rsidR="00D4256F" w:rsidRPr="00CB53C1" w:rsidRDefault="00D4256F" w:rsidP="00BD0E71">
            <w:pPr>
              <w:jc w:val="center"/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190" w:type="dxa"/>
          </w:tcPr>
          <w:p w:rsidR="00D4256F" w:rsidRPr="00CB53C1" w:rsidRDefault="00D4256F" w:rsidP="00D4256F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/>
                <w:bCs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57" w:type="dxa"/>
          </w:tcPr>
          <w:p w:rsidR="00D4256F" w:rsidRPr="00CB53C1" w:rsidRDefault="00CF5321" w:rsidP="00CF5321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>1.Специальная оценка условий труда.</w:t>
            </w:r>
          </w:p>
          <w:p w:rsidR="00CF5321" w:rsidRPr="00CB53C1" w:rsidRDefault="00CF5321" w:rsidP="00CF5321">
            <w:pPr>
              <w:rPr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 xml:space="preserve">2.Снижение производственного травматизма (до </w:t>
            </w:r>
            <w:r w:rsidR="00FE743E">
              <w:rPr>
                <w:bCs/>
                <w:sz w:val="24"/>
                <w:szCs w:val="24"/>
              </w:rPr>
              <w:t>1</w:t>
            </w:r>
            <w:r w:rsidRPr="00CB53C1">
              <w:rPr>
                <w:bCs/>
                <w:sz w:val="24"/>
                <w:szCs w:val="24"/>
              </w:rPr>
              <w:t>%)</w:t>
            </w:r>
            <w:r w:rsidR="00F837D0" w:rsidRPr="00CB53C1">
              <w:rPr>
                <w:bCs/>
                <w:sz w:val="24"/>
                <w:szCs w:val="24"/>
              </w:rPr>
              <w:t>, ежегодно к предыдущему году</w:t>
            </w:r>
          </w:p>
          <w:p w:rsidR="00CF5321" w:rsidRPr="00CB53C1" w:rsidRDefault="00CF5321" w:rsidP="00FE743E">
            <w:pPr>
              <w:rPr>
                <w:b/>
                <w:bCs/>
                <w:sz w:val="24"/>
                <w:szCs w:val="24"/>
              </w:rPr>
            </w:pPr>
            <w:r w:rsidRPr="00CB53C1">
              <w:rPr>
                <w:bCs/>
                <w:sz w:val="24"/>
                <w:szCs w:val="24"/>
              </w:rPr>
              <w:t xml:space="preserve">3.Снижение профессиональной и общей заболеваемости (до </w:t>
            </w:r>
            <w:r w:rsidR="00FE743E">
              <w:rPr>
                <w:bCs/>
                <w:sz w:val="24"/>
                <w:szCs w:val="24"/>
              </w:rPr>
              <w:t>1</w:t>
            </w:r>
            <w:r w:rsidRPr="00CB53C1">
              <w:rPr>
                <w:bCs/>
                <w:sz w:val="24"/>
                <w:szCs w:val="24"/>
              </w:rPr>
              <w:t>%)</w:t>
            </w:r>
            <w:r w:rsidR="00F837D0" w:rsidRPr="00CB53C1">
              <w:rPr>
                <w:bCs/>
                <w:sz w:val="24"/>
                <w:szCs w:val="24"/>
              </w:rPr>
              <w:t>, ежегодно к предыдущему году</w:t>
            </w:r>
          </w:p>
        </w:tc>
      </w:tr>
    </w:tbl>
    <w:p w:rsidR="00D4256F" w:rsidRPr="00CB53C1" w:rsidRDefault="00D4256F" w:rsidP="00BD0E71">
      <w:pPr>
        <w:jc w:val="center"/>
        <w:rPr>
          <w:b/>
          <w:bCs/>
          <w:sz w:val="24"/>
          <w:szCs w:val="24"/>
        </w:rPr>
      </w:pPr>
    </w:p>
    <w:p w:rsidR="00C07426" w:rsidRPr="00CB53C1" w:rsidRDefault="00C07426" w:rsidP="00562E46">
      <w:pPr>
        <w:jc w:val="both"/>
        <w:rPr>
          <w:bCs/>
          <w:sz w:val="24"/>
          <w:szCs w:val="24"/>
        </w:rPr>
      </w:pPr>
    </w:p>
    <w:p w:rsidR="006F0222" w:rsidRPr="00CB53C1" w:rsidRDefault="006F0222" w:rsidP="006F0222">
      <w:pPr>
        <w:pStyle w:val="ab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CB53C1">
        <w:rPr>
          <w:b/>
          <w:bCs/>
          <w:sz w:val="24"/>
          <w:szCs w:val="24"/>
        </w:rPr>
        <w:t>Общая характеристика</w:t>
      </w:r>
    </w:p>
    <w:p w:rsidR="006F0222" w:rsidRPr="00CB53C1" w:rsidRDefault="006F0222" w:rsidP="00562E46">
      <w:pPr>
        <w:jc w:val="both"/>
        <w:rPr>
          <w:bCs/>
          <w:sz w:val="24"/>
          <w:szCs w:val="24"/>
        </w:rPr>
      </w:pPr>
    </w:p>
    <w:p w:rsidR="00253496" w:rsidRPr="00CB53C1" w:rsidRDefault="00C1792E" w:rsidP="00562E46">
      <w:pPr>
        <w:jc w:val="both"/>
        <w:rPr>
          <w:bCs/>
          <w:sz w:val="24"/>
          <w:szCs w:val="24"/>
        </w:rPr>
      </w:pPr>
      <w:r w:rsidRPr="00CB53C1">
        <w:rPr>
          <w:bCs/>
          <w:sz w:val="24"/>
          <w:szCs w:val="24"/>
        </w:rPr>
        <w:tab/>
        <w:t xml:space="preserve">Муниципальная программа «Улучшение условий и охраны труда в муниципальном образовании Аскизский район» </w:t>
      </w:r>
      <w:r w:rsidR="00253496" w:rsidRPr="00CB53C1">
        <w:rPr>
          <w:bCs/>
          <w:sz w:val="24"/>
          <w:szCs w:val="24"/>
        </w:rPr>
        <w:t>разработана  на основании:</w:t>
      </w:r>
    </w:p>
    <w:p w:rsidR="00253496" w:rsidRPr="00CB53C1" w:rsidRDefault="00A45E1F" w:rsidP="00253496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- </w:t>
      </w:r>
      <w:r w:rsidR="00253496" w:rsidRPr="00CB53C1">
        <w:rPr>
          <w:sz w:val="24"/>
          <w:szCs w:val="24"/>
        </w:rPr>
        <w:t>Трудового Кодекса РФ;</w:t>
      </w:r>
    </w:p>
    <w:p w:rsidR="00AE7891" w:rsidRPr="00CB53C1" w:rsidRDefault="00AE7891" w:rsidP="00253496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Закона Республики Хакасия от 21.02.2006 года № 1-ЗРХ «Об охране труда в Республике Хакасия».</w:t>
      </w:r>
    </w:p>
    <w:p w:rsidR="00AE7891" w:rsidRPr="00CB53C1" w:rsidRDefault="00AE7891" w:rsidP="00253496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Закона Республики Хакасия от 27.09.2007 года № 60-ЗРХ «О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труда».</w:t>
      </w:r>
    </w:p>
    <w:p w:rsidR="00AE7891" w:rsidRPr="00CB53C1" w:rsidRDefault="000975FC" w:rsidP="00253496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На территории </w:t>
      </w:r>
      <w:proofErr w:type="spellStart"/>
      <w:r w:rsidRPr="00CB53C1">
        <w:rPr>
          <w:sz w:val="24"/>
          <w:szCs w:val="24"/>
        </w:rPr>
        <w:t>Аскизского</w:t>
      </w:r>
      <w:proofErr w:type="spellEnd"/>
      <w:r w:rsidRPr="00CB53C1">
        <w:rPr>
          <w:sz w:val="24"/>
          <w:szCs w:val="24"/>
        </w:rPr>
        <w:t xml:space="preserve"> района зарегистрировано  329 предприятий, в том числе 17 малых предприятий. Среднесписочная численность работников 5543 человек. Количество зарегистрированных индивидуальных предпринимателей – 627.</w:t>
      </w:r>
    </w:p>
    <w:p w:rsidR="000975FC" w:rsidRPr="00CB53C1" w:rsidRDefault="000975FC" w:rsidP="00253496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К сожалению, не на всех предприятиях уделяется должно</w:t>
      </w:r>
      <w:r w:rsidR="008327E0" w:rsidRPr="00CB53C1">
        <w:rPr>
          <w:sz w:val="24"/>
          <w:szCs w:val="24"/>
        </w:rPr>
        <w:t>го</w:t>
      </w:r>
      <w:r w:rsidRPr="00CB53C1">
        <w:rPr>
          <w:sz w:val="24"/>
          <w:szCs w:val="24"/>
        </w:rPr>
        <w:t xml:space="preserve"> внимания вопросам охраны труда.</w:t>
      </w:r>
    </w:p>
    <w:p w:rsidR="000975FC" w:rsidRPr="00CB53C1" w:rsidRDefault="000975FC" w:rsidP="00253496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Только на 15 предприятиях введены специалисты по охране труда. В основном эти предприятия железнодорожного транспорта и крупные предприятия.</w:t>
      </w:r>
    </w:p>
    <w:p w:rsidR="00B10727" w:rsidRPr="00CB53C1" w:rsidRDefault="00B10727" w:rsidP="00B10727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lastRenderedPageBreak/>
        <w:t>Обязанность по обеспечению  безопасных условий  и охраны труда  возлагается  на работодателя:  качественное проведение специальной оценки условий труда  в соответствии с законодательством о специальной оценк</w:t>
      </w:r>
      <w:r w:rsidR="002502DC">
        <w:rPr>
          <w:sz w:val="24"/>
          <w:szCs w:val="24"/>
        </w:rPr>
        <w:t>е</w:t>
      </w:r>
      <w:r w:rsidRPr="00CB53C1">
        <w:rPr>
          <w:sz w:val="24"/>
          <w:szCs w:val="24"/>
        </w:rPr>
        <w:t xml:space="preserve"> условий труда,</w:t>
      </w:r>
      <w:r w:rsidR="00A579D5">
        <w:rPr>
          <w:sz w:val="24"/>
          <w:szCs w:val="24"/>
        </w:rPr>
        <w:t xml:space="preserve"> </w:t>
      </w:r>
      <w:r w:rsidRPr="00CB53C1">
        <w:rPr>
          <w:sz w:val="24"/>
          <w:szCs w:val="24"/>
        </w:rPr>
        <w:t>снижение производственного травматизма  и профессиональной заболеваемости,  установлени</w:t>
      </w:r>
      <w:r w:rsidR="002502DC">
        <w:rPr>
          <w:sz w:val="24"/>
          <w:szCs w:val="24"/>
        </w:rPr>
        <w:t>е</w:t>
      </w:r>
      <w:r w:rsidRPr="00CB53C1">
        <w:rPr>
          <w:sz w:val="24"/>
          <w:szCs w:val="24"/>
        </w:rPr>
        <w:t xml:space="preserve"> правильных льгот и компенсаций для работников.</w:t>
      </w:r>
      <w:r w:rsidR="00A579D5">
        <w:rPr>
          <w:sz w:val="24"/>
          <w:szCs w:val="24"/>
        </w:rPr>
        <w:t xml:space="preserve"> </w:t>
      </w:r>
      <w:r w:rsidRPr="00CB53C1">
        <w:rPr>
          <w:sz w:val="24"/>
          <w:szCs w:val="24"/>
        </w:rPr>
        <w:t>В сфере строительства, торговли,  сельского хозяйства и индивидуальных предпринимателей работа по специальной оценк</w:t>
      </w:r>
      <w:r w:rsidR="002502DC">
        <w:rPr>
          <w:sz w:val="24"/>
          <w:szCs w:val="24"/>
        </w:rPr>
        <w:t>е</w:t>
      </w:r>
      <w:r w:rsidRPr="00CB53C1">
        <w:rPr>
          <w:sz w:val="24"/>
          <w:szCs w:val="24"/>
        </w:rPr>
        <w:t xml:space="preserve"> условий  труда   является недостаточной. </w:t>
      </w:r>
    </w:p>
    <w:p w:rsidR="00234E3C" w:rsidRPr="00CB53C1" w:rsidRDefault="00234E3C" w:rsidP="00234E3C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Специальная оценка условий труда представляет собой широкий комплекс мероприятий по улучшению условий труда на рабочих местах, профилактик</w:t>
      </w:r>
      <w:r w:rsidR="002502DC">
        <w:rPr>
          <w:sz w:val="24"/>
          <w:szCs w:val="24"/>
        </w:rPr>
        <w:t>у</w:t>
      </w:r>
      <w:r w:rsidRPr="00CB53C1">
        <w:rPr>
          <w:sz w:val="24"/>
          <w:szCs w:val="24"/>
        </w:rPr>
        <w:t xml:space="preserve"> производственного травматизма и профессиональной заболеваемости. Основной задачей Администрации</w:t>
      </w:r>
      <w:r w:rsidR="00FE743E">
        <w:rPr>
          <w:sz w:val="24"/>
          <w:szCs w:val="24"/>
        </w:rPr>
        <w:t xml:space="preserve"> </w:t>
      </w:r>
      <w:proofErr w:type="spellStart"/>
      <w:r w:rsidRPr="00CB53C1">
        <w:rPr>
          <w:sz w:val="24"/>
          <w:szCs w:val="24"/>
        </w:rPr>
        <w:t>Аскизского</w:t>
      </w:r>
      <w:proofErr w:type="spellEnd"/>
      <w:r w:rsidRPr="00CB53C1">
        <w:rPr>
          <w:sz w:val="24"/>
          <w:szCs w:val="24"/>
        </w:rPr>
        <w:t xml:space="preserve"> района </w:t>
      </w:r>
      <w:r w:rsidR="002502DC">
        <w:rPr>
          <w:sz w:val="24"/>
          <w:szCs w:val="24"/>
        </w:rPr>
        <w:t xml:space="preserve">по проведению специальной оценки </w:t>
      </w:r>
      <w:r w:rsidRPr="00CB53C1">
        <w:rPr>
          <w:sz w:val="24"/>
          <w:szCs w:val="24"/>
        </w:rPr>
        <w:t xml:space="preserve"> условий труда явля</w:t>
      </w:r>
      <w:r w:rsidR="002502DC">
        <w:rPr>
          <w:sz w:val="24"/>
          <w:szCs w:val="24"/>
        </w:rPr>
        <w:t>ю</w:t>
      </w:r>
      <w:r w:rsidRPr="00CB53C1">
        <w:rPr>
          <w:sz w:val="24"/>
          <w:szCs w:val="24"/>
        </w:rPr>
        <w:t>тся координация и контроль проведения соответствующих работ организациями и учреждениями, мониторинг объемов и временных показателей проведения аттестационных мероприятий, оказание методической помощи организациям и учреждениям, в том числе в определении аккредитованных организаций, оказывающих услуги по специальной оценк</w:t>
      </w:r>
      <w:r w:rsidR="002502DC">
        <w:rPr>
          <w:sz w:val="24"/>
          <w:szCs w:val="24"/>
        </w:rPr>
        <w:t>е</w:t>
      </w:r>
      <w:r w:rsidRPr="00CB53C1">
        <w:rPr>
          <w:sz w:val="24"/>
          <w:szCs w:val="24"/>
        </w:rPr>
        <w:t xml:space="preserve"> условий труда.</w:t>
      </w:r>
    </w:p>
    <w:p w:rsidR="00234E3C" w:rsidRPr="00CB53C1" w:rsidRDefault="00234E3C" w:rsidP="00234E3C">
      <w:pPr>
        <w:jc w:val="both"/>
        <w:rPr>
          <w:sz w:val="24"/>
          <w:szCs w:val="24"/>
        </w:rPr>
      </w:pPr>
      <w:r w:rsidRPr="00CB53C1">
        <w:rPr>
          <w:sz w:val="24"/>
          <w:szCs w:val="24"/>
        </w:rPr>
        <w:tab/>
        <w:t xml:space="preserve"> На 01.01.2020 года не провели специальную оценку условий труда 42 предприятия и 116 индивидуальных предпринимателей.</w:t>
      </w:r>
    </w:p>
    <w:p w:rsidR="00234E3C" w:rsidRPr="00CB53C1" w:rsidRDefault="00234E3C" w:rsidP="00234E3C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За 3 предшествующих года на территории </w:t>
      </w:r>
      <w:proofErr w:type="spellStart"/>
      <w:r w:rsidRPr="00CB53C1">
        <w:rPr>
          <w:sz w:val="24"/>
          <w:szCs w:val="24"/>
        </w:rPr>
        <w:t>Аскизского</w:t>
      </w:r>
      <w:proofErr w:type="spellEnd"/>
      <w:r w:rsidRPr="00CB53C1">
        <w:rPr>
          <w:sz w:val="24"/>
          <w:szCs w:val="24"/>
        </w:rPr>
        <w:t xml:space="preserve"> района зарегистрировано 5 несчастных случаев, в том числе 1 случай со смертельным исходом.</w:t>
      </w:r>
    </w:p>
    <w:p w:rsidR="00524C60" w:rsidRPr="00CB53C1" w:rsidRDefault="00524C60" w:rsidP="00234E3C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Наибольшее количество несчастных случаев на производстве происходит в результате неудовлетворительной организации производства работ со стороны непосредственных руководителей данных работ. На втором месте стоят несчастные случаи, которые происходят в результате нарушений трудовой и производственной дисциплины, в том числе нахождени</w:t>
      </w:r>
      <w:r w:rsidR="002502DC">
        <w:rPr>
          <w:sz w:val="24"/>
          <w:szCs w:val="24"/>
        </w:rPr>
        <w:t>е</w:t>
      </w:r>
      <w:r w:rsidRPr="00CB53C1">
        <w:rPr>
          <w:sz w:val="24"/>
          <w:szCs w:val="24"/>
        </w:rPr>
        <w:t xml:space="preserve"> пострадавшего в состоянии алкогольного опьянения. Значительную часть несчастных случаев со смертельным исходом составляют случаи, произошедшие в результате нарушений Правил дорожного движения участниками дорожного движения, которые происходят во время исполнения ими трудовых обязанностей. Все перечисленные причины</w:t>
      </w:r>
      <w:r w:rsidR="00A579D5">
        <w:rPr>
          <w:sz w:val="24"/>
          <w:szCs w:val="24"/>
        </w:rPr>
        <w:t xml:space="preserve"> </w:t>
      </w:r>
      <w:r w:rsidRPr="00CB53C1">
        <w:rPr>
          <w:sz w:val="24"/>
          <w:szCs w:val="24"/>
        </w:rPr>
        <w:t>являются следствием общего состояния условий и охраны труда в организациях, которое продолжает оставаться сложным.</w:t>
      </w:r>
    </w:p>
    <w:p w:rsidR="008327E0" w:rsidRPr="00CB53C1" w:rsidRDefault="008327E0" w:rsidP="008327E0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Ежегодно провод</w:t>
      </w:r>
      <w:r w:rsidR="002502DC">
        <w:rPr>
          <w:sz w:val="24"/>
          <w:szCs w:val="24"/>
        </w:rPr>
        <w:t>я</w:t>
      </w:r>
      <w:r w:rsidRPr="00CB53C1">
        <w:rPr>
          <w:sz w:val="24"/>
          <w:szCs w:val="24"/>
        </w:rPr>
        <w:t>тся  обучение и проведена проверка знаний по охране труда  у руководителей и  специалистов различного уровня. За три года обучено 132 работника.</w:t>
      </w:r>
    </w:p>
    <w:p w:rsidR="00234E3C" w:rsidRPr="00CB53C1" w:rsidRDefault="00234E3C" w:rsidP="00234E3C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Необходимо отметить, что экономической проблемой охраны труда явля</w:t>
      </w:r>
      <w:r w:rsidR="002502DC">
        <w:rPr>
          <w:sz w:val="24"/>
          <w:szCs w:val="24"/>
        </w:rPr>
        <w:t>е</w:t>
      </w:r>
      <w:r w:rsidRPr="00CB53C1">
        <w:rPr>
          <w:sz w:val="24"/>
          <w:szCs w:val="24"/>
        </w:rPr>
        <w:t>тся недостаточное финансирование мероприятий по улучшению условий и охраны труда.</w:t>
      </w:r>
    </w:p>
    <w:p w:rsidR="00234E3C" w:rsidRPr="00CB53C1" w:rsidRDefault="00234E3C" w:rsidP="00234E3C">
      <w:pPr>
        <w:ind w:firstLine="708"/>
        <w:jc w:val="both"/>
        <w:rPr>
          <w:sz w:val="24"/>
          <w:szCs w:val="24"/>
        </w:rPr>
      </w:pPr>
    </w:p>
    <w:p w:rsidR="00234E3C" w:rsidRPr="00CB53C1" w:rsidRDefault="00234E3C" w:rsidP="00234E3C">
      <w:pPr>
        <w:ind w:firstLine="708"/>
        <w:jc w:val="center"/>
        <w:rPr>
          <w:b/>
          <w:sz w:val="24"/>
          <w:szCs w:val="24"/>
        </w:rPr>
      </w:pPr>
      <w:r w:rsidRPr="00CB53C1">
        <w:rPr>
          <w:b/>
          <w:sz w:val="24"/>
          <w:szCs w:val="24"/>
        </w:rPr>
        <w:t>2. Приоритеты муниципальной политики в сфере реализации муниципальной программы, цель и задачи</w:t>
      </w:r>
    </w:p>
    <w:p w:rsidR="00524C60" w:rsidRPr="00CB53C1" w:rsidRDefault="00524C60" w:rsidP="00524C60">
      <w:pPr>
        <w:ind w:firstLine="708"/>
        <w:rPr>
          <w:sz w:val="24"/>
          <w:szCs w:val="24"/>
        </w:rPr>
      </w:pPr>
    </w:p>
    <w:p w:rsidR="00524C60" w:rsidRPr="00CB53C1" w:rsidRDefault="00524C60" w:rsidP="002502DC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Основной целью программы является разработка комплекса </w:t>
      </w:r>
      <w:r w:rsidR="00B70906" w:rsidRPr="00CB53C1">
        <w:rPr>
          <w:sz w:val="24"/>
          <w:szCs w:val="24"/>
        </w:rPr>
        <w:t>взаимосвязанных мер правового, социально-экономического, технического, организационного и учебно-профилактического характера, направленных на реализацию государственной политики в области охраны труда.</w:t>
      </w:r>
    </w:p>
    <w:p w:rsidR="00A45E1F" w:rsidRPr="00CB53C1" w:rsidRDefault="00A45E1F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Основные задачи </w:t>
      </w:r>
      <w:r w:rsidR="00E67A6D" w:rsidRPr="00CB53C1">
        <w:rPr>
          <w:sz w:val="24"/>
          <w:szCs w:val="24"/>
        </w:rPr>
        <w:t>П</w:t>
      </w:r>
      <w:r w:rsidRPr="00CB53C1">
        <w:rPr>
          <w:sz w:val="24"/>
          <w:szCs w:val="24"/>
        </w:rPr>
        <w:t>рограммы:</w:t>
      </w:r>
    </w:p>
    <w:p w:rsidR="00B45D6E" w:rsidRPr="00CB53C1" w:rsidRDefault="00A45E1F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снижение производственного травматизма, профессиональной заболеваемости</w:t>
      </w:r>
      <w:r w:rsidR="00B45D6E" w:rsidRPr="00CB53C1">
        <w:rPr>
          <w:sz w:val="24"/>
          <w:szCs w:val="24"/>
        </w:rPr>
        <w:t>, улучшение состояния условий и охраны труда в организациях района;</w:t>
      </w:r>
    </w:p>
    <w:p w:rsidR="00522335" w:rsidRPr="00CB53C1" w:rsidRDefault="00B45D6E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создание условий, обеспечивающих сохранение</w:t>
      </w:r>
      <w:r w:rsidR="00522335" w:rsidRPr="00CB53C1">
        <w:rPr>
          <w:sz w:val="24"/>
          <w:szCs w:val="24"/>
        </w:rPr>
        <w:t xml:space="preserve"> жизни и здоровья работников в процессе их трудовой деятельности;</w:t>
      </w:r>
    </w:p>
    <w:p w:rsidR="00B70906" w:rsidRPr="00CB53C1" w:rsidRDefault="00B70906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- развитие и повышение эффективности системы государственного управления охраной труда в </w:t>
      </w:r>
      <w:proofErr w:type="spellStart"/>
      <w:r w:rsidRPr="00CB53C1">
        <w:rPr>
          <w:sz w:val="24"/>
          <w:szCs w:val="24"/>
        </w:rPr>
        <w:t>Аскизском</w:t>
      </w:r>
      <w:proofErr w:type="spellEnd"/>
      <w:r w:rsidRPr="00CB53C1">
        <w:rPr>
          <w:sz w:val="24"/>
          <w:szCs w:val="24"/>
        </w:rPr>
        <w:t xml:space="preserve"> районе;</w:t>
      </w:r>
    </w:p>
    <w:p w:rsidR="0037153C" w:rsidRPr="00CB53C1" w:rsidRDefault="0037153C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- непрерывная подготовка и повышение качества </w:t>
      </w:r>
      <w:proofErr w:type="gramStart"/>
      <w:r w:rsidRPr="00CB53C1">
        <w:rPr>
          <w:sz w:val="24"/>
          <w:szCs w:val="24"/>
        </w:rPr>
        <w:t>обучения работников по охране</w:t>
      </w:r>
      <w:proofErr w:type="gramEnd"/>
      <w:r w:rsidRPr="00CB53C1">
        <w:rPr>
          <w:sz w:val="24"/>
          <w:szCs w:val="24"/>
        </w:rPr>
        <w:t xml:space="preserve"> труда.</w:t>
      </w:r>
    </w:p>
    <w:p w:rsidR="0037153C" w:rsidRPr="00CB53C1" w:rsidRDefault="0037153C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информационное обеспечение и пропаганда охраны труда;</w:t>
      </w:r>
    </w:p>
    <w:p w:rsidR="00522335" w:rsidRPr="00CB53C1" w:rsidRDefault="00522335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-развитие и повышение эффективности системы государственного управления охраной труда в </w:t>
      </w:r>
      <w:proofErr w:type="spellStart"/>
      <w:r w:rsidRPr="00CB53C1">
        <w:rPr>
          <w:sz w:val="24"/>
          <w:szCs w:val="24"/>
        </w:rPr>
        <w:t>Аскизском</w:t>
      </w:r>
      <w:proofErr w:type="spellEnd"/>
      <w:r w:rsidRPr="00CB53C1">
        <w:rPr>
          <w:sz w:val="24"/>
          <w:szCs w:val="24"/>
        </w:rPr>
        <w:t xml:space="preserve"> районе;</w:t>
      </w:r>
    </w:p>
    <w:p w:rsidR="00522335" w:rsidRPr="00CB53C1" w:rsidRDefault="00522335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lastRenderedPageBreak/>
        <w:t>- оказание организациям района, в первую очередь муниципальным бюджетным организациям, методической и практической помощи по охране труда;</w:t>
      </w:r>
    </w:p>
    <w:p w:rsidR="00522335" w:rsidRPr="00CB53C1" w:rsidRDefault="00522335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формировани</w:t>
      </w:r>
      <w:r w:rsidR="002502DC">
        <w:rPr>
          <w:sz w:val="24"/>
          <w:szCs w:val="24"/>
        </w:rPr>
        <w:t>е</w:t>
      </w:r>
      <w:r w:rsidRPr="00CB53C1">
        <w:rPr>
          <w:sz w:val="24"/>
          <w:szCs w:val="24"/>
        </w:rPr>
        <w:t xml:space="preserve"> общественного мнения о необходимости и важности решения проблем, связанных с улучшением условий и охраны труда;</w:t>
      </w:r>
    </w:p>
    <w:p w:rsidR="00522335" w:rsidRPr="00CB53C1" w:rsidRDefault="00522335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улучшение информационного обеспечения системы государственного управления охраной труда.</w:t>
      </w:r>
    </w:p>
    <w:p w:rsidR="00E94EFB" w:rsidRPr="00CB53C1" w:rsidRDefault="00E94EFB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проведение мониторинга условий и охраны труда.</w:t>
      </w:r>
    </w:p>
    <w:p w:rsidR="00B70906" w:rsidRPr="00CB53C1" w:rsidRDefault="00B70906" w:rsidP="00A45E1F">
      <w:pPr>
        <w:ind w:firstLine="708"/>
        <w:jc w:val="both"/>
        <w:rPr>
          <w:sz w:val="24"/>
          <w:szCs w:val="24"/>
        </w:rPr>
      </w:pPr>
    </w:p>
    <w:p w:rsidR="00B70906" w:rsidRPr="00CB53C1" w:rsidRDefault="00B70906" w:rsidP="00B70906">
      <w:pPr>
        <w:pStyle w:val="ab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CB53C1">
        <w:rPr>
          <w:b/>
          <w:sz w:val="24"/>
          <w:szCs w:val="24"/>
        </w:rPr>
        <w:t>Сроки и этапы реализации</w:t>
      </w:r>
    </w:p>
    <w:p w:rsidR="00B70906" w:rsidRPr="00CB53C1" w:rsidRDefault="00B70906" w:rsidP="00B70906">
      <w:pPr>
        <w:widowControl/>
        <w:tabs>
          <w:tab w:val="left" w:pos="993"/>
        </w:tabs>
        <w:autoSpaceDE/>
        <w:autoSpaceDN/>
        <w:adjustRightInd/>
        <w:spacing w:after="100" w:afterAutospacing="1"/>
        <w:contextualSpacing/>
        <w:jc w:val="both"/>
        <w:rPr>
          <w:rFonts w:eastAsia="Calibri"/>
          <w:sz w:val="24"/>
          <w:szCs w:val="24"/>
        </w:rPr>
      </w:pPr>
      <w:r w:rsidRPr="00CB53C1">
        <w:rPr>
          <w:sz w:val="24"/>
          <w:szCs w:val="24"/>
        </w:rPr>
        <w:tab/>
        <w:t xml:space="preserve">Сроки реализации </w:t>
      </w:r>
      <w:r w:rsidR="002502DC">
        <w:rPr>
          <w:sz w:val="24"/>
          <w:szCs w:val="24"/>
        </w:rPr>
        <w:t xml:space="preserve">Муниципальной </w:t>
      </w:r>
      <w:r w:rsidRPr="00CB53C1">
        <w:rPr>
          <w:sz w:val="24"/>
          <w:szCs w:val="24"/>
        </w:rPr>
        <w:t>программы</w:t>
      </w:r>
      <w:r w:rsidR="00A579D5">
        <w:rPr>
          <w:sz w:val="24"/>
          <w:szCs w:val="24"/>
        </w:rPr>
        <w:t xml:space="preserve"> </w:t>
      </w:r>
      <w:r w:rsidRPr="00CB53C1">
        <w:rPr>
          <w:rFonts w:eastAsia="Calibri"/>
          <w:sz w:val="24"/>
          <w:szCs w:val="24"/>
        </w:rPr>
        <w:t>«</w:t>
      </w:r>
      <w:r w:rsidRPr="00CB53C1">
        <w:rPr>
          <w:sz w:val="24"/>
          <w:szCs w:val="24"/>
        </w:rPr>
        <w:t>Улучшение условий и охраны труда в муниципальном образовании Аскизский район</w:t>
      </w:r>
      <w:r w:rsidRPr="00CB53C1">
        <w:rPr>
          <w:rFonts w:eastAsia="Calibri"/>
          <w:sz w:val="24"/>
          <w:szCs w:val="24"/>
        </w:rPr>
        <w:t>» 202</w:t>
      </w:r>
      <w:r w:rsidR="008327E0" w:rsidRPr="00CB53C1">
        <w:rPr>
          <w:rFonts w:eastAsia="Calibri"/>
          <w:sz w:val="24"/>
          <w:szCs w:val="24"/>
        </w:rPr>
        <w:t>1</w:t>
      </w:r>
      <w:r w:rsidRPr="00CB53C1">
        <w:rPr>
          <w:rFonts w:eastAsia="Calibri"/>
          <w:sz w:val="24"/>
          <w:szCs w:val="24"/>
        </w:rPr>
        <w:t>-202</w:t>
      </w:r>
      <w:r w:rsidR="008327E0" w:rsidRPr="00CB53C1">
        <w:rPr>
          <w:rFonts w:eastAsia="Calibri"/>
          <w:sz w:val="24"/>
          <w:szCs w:val="24"/>
        </w:rPr>
        <w:t>5</w:t>
      </w:r>
      <w:r w:rsidRPr="00CB53C1">
        <w:rPr>
          <w:rFonts w:eastAsia="Calibri"/>
          <w:sz w:val="24"/>
          <w:szCs w:val="24"/>
        </w:rPr>
        <w:t xml:space="preserve"> годы.</w:t>
      </w:r>
    </w:p>
    <w:p w:rsidR="00B70906" w:rsidRPr="00CB53C1" w:rsidRDefault="00B70906" w:rsidP="00B70906">
      <w:pPr>
        <w:ind w:left="708"/>
        <w:rPr>
          <w:sz w:val="24"/>
          <w:szCs w:val="24"/>
        </w:rPr>
      </w:pPr>
    </w:p>
    <w:p w:rsidR="00B70906" w:rsidRPr="00CB53C1" w:rsidRDefault="00B70906" w:rsidP="00B70906">
      <w:pPr>
        <w:pStyle w:val="ab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B53C1">
        <w:rPr>
          <w:b/>
          <w:sz w:val="24"/>
          <w:szCs w:val="24"/>
        </w:rPr>
        <w:t>Перечень программных мероприятий</w:t>
      </w:r>
    </w:p>
    <w:p w:rsidR="00B70906" w:rsidRPr="00CB53C1" w:rsidRDefault="00B70906" w:rsidP="00A45E1F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Мероприятия </w:t>
      </w:r>
      <w:r w:rsidR="002502DC">
        <w:rPr>
          <w:sz w:val="24"/>
          <w:szCs w:val="24"/>
        </w:rPr>
        <w:t>Муниципальной п</w:t>
      </w:r>
      <w:r w:rsidRPr="00CB53C1">
        <w:rPr>
          <w:sz w:val="24"/>
          <w:szCs w:val="24"/>
        </w:rPr>
        <w:t xml:space="preserve">рограммы </w:t>
      </w:r>
      <w:r w:rsidR="00934B61" w:rsidRPr="00934B61">
        <w:rPr>
          <w:bCs/>
          <w:sz w:val="24"/>
          <w:szCs w:val="24"/>
        </w:rPr>
        <w:t>«Улучшение условий и охраны труда в муниципальном образовании Аскизский район»</w:t>
      </w:r>
      <w:r w:rsidR="00934B61">
        <w:rPr>
          <w:bCs/>
          <w:sz w:val="24"/>
          <w:szCs w:val="24"/>
        </w:rPr>
        <w:t xml:space="preserve"> </w:t>
      </w:r>
      <w:r w:rsidRPr="00CB53C1">
        <w:rPr>
          <w:sz w:val="24"/>
          <w:szCs w:val="24"/>
        </w:rPr>
        <w:t xml:space="preserve">определены на основе анализа состояния охраны труда в </w:t>
      </w:r>
      <w:proofErr w:type="spellStart"/>
      <w:r w:rsidRPr="00CB53C1">
        <w:rPr>
          <w:sz w:val="24"/>
          <w:szCs w:val="24"/>
        </w:rPr>
        <w:t>Аскизском</w:t>
      </w:r>
      <w:proofErr w:type="spellEnd"/>
      <w:r w:rsidRPr="00CB53C1">
        <w:rPr>
          <w:sz w:val="24"/>
          <w:szCs w:val="24"/>
        </w:rPr>
        <w:t xml:space="preserve"> районе, проведенного Администрацией </w:t>
      </w:r>
      <w:proofErr w:type="spellStart"/>
      <w:r w:rsidRPr="00CB53C1">
        <w:rPr>
          <w:sz w:val="24"/>
          <w:szCs w:val="24"/>
        </w:rPr>
        <w:t>Аскизского</w:t>
      </w:r>
      <w:proofErr w:type="spellEnd"/>
      <w:r w:rsidRPr="00CB53C1">
        <w:rPr>
          <w:sz w:val="24"/>
          <w:szCs w:val="24"/>
        </w:rPr>
        <w:t xml:space="preserve"> района</w:t>
      </w:r>
      <w:r w:rsidR="00934B61">
        <w:rPr>
          <w:sz w:val="24"/>
          <w:szCs w:val="24"/>
        </w:rPr>
        <w:t xml:space="preserve"> Республики Хакасия</w:t>
      </w:r>
      <w:r w:rsidRPr="00CB53C1">
        <w:rPr>
          <w:sz w:val="24"/>
          <w:szCs w:val="24"/>
        </w:rPr>
        <w:t>.</w:t>
      </w:r>
    </w:p>
    <w:p w:rsidR="002D6B35" w:rsidRPr="00CB53C1" w:rsidRDefault="002D6B35" w:rsidP="00EB279E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Программа реализуется как комплекс взаимосвязанных между собой мероприятий, эффект от реализации которых в сумме должен проявиться не только в охватываемых программе сферах, но и во всей экономике </w:t>
      </w:r>
      <w:proofErr w:type="spellStart"/>
      <w:r w:rsidRPr="00CB53C1">
        <w:rPr>
          <w:sz w:val="24"/>
          <w:szCs w:val="24"/>
        </w:rPr>
        <w:t>Аскизского</w:t>
      </w:r>
      <w:proofErr w:type="spellEnd"/>
      <w:r w:rsidRPr="00CB53C1">
        <w:rPr>
          <w:sz w:val="24"/>
          <w:szCs w:val="24"/>
        </w:rPr>
        <w:t xml:space="preserve"> района.</w:t>
      </w:r>
    </w:p>
    <w:p w:rsidR="002D6B35" w:rsidRPr="00CB53C1" w:rsidRDefault="002D6B35" w:rsidP="00EB279E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Система программных мероприятий объединяет работы по следующим направлениям:</w:t>
      </w:r>
    </w:p>
    <w:p w:rsidR="002D6B35" w:rsidRPr="00CB53C1" w:rsidRDefault="002D6B35" w:rsidP="00EB279E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улучшение условий и охраны труда на производстве;</w:t>
      </w:r>
    </w:p>
    <w:p w:rsidR="002D6B35" w:rsidRPr="00CB53C1" w:rsidRDefault="002D6B35" w:rsidP="00EB279E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- организационное, методическое и информационное, профессиональное образование, пропаганда.</w:t>
      </w:r>
    </w:p>
    <w:p w:rsidR="002D6B35" w:rsidRPr="00CB53C1" w:rsidRDefault="002D6B35" w:rsidP="00EB279E">
      <w:pPr>
        <w:ind w:firstLine="708"/>
        <w:jc w:val="both"/>
        <w:rPr>
          <w:sz w:val="24"/>
          <w:szCs w:val="24"/>
        </w:rPr>
      </w:pPr>
    </w:p>
    <w:p w:rsidR="002D6B35" w:rsidRPr="00CB53C1" w:rsidRDefault="002D6B35" w:rsidP="00EB279E">
      <w:pPr>
        <w:ind w:firstLine="708"/>
        <w:jc w:val="both"/>
        <w:rPr>
          <w:sz w:val="24"/>
          <w:szCs w:val="24"/>
        </w:rPr>
      </w:pPr>
    </w:p>
    <w:p w:rsidR="00AD1E68" w:rsidRPr="00CB53C1" w:rsidRDefault="00FE743E" w:rsidP="002D6B3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Мероприятия</w:t>
      </w:r>
    </w:p>
    <w:p w:rsidR="002D6B35" w:rsidRPr="00CB53C1" w:rsidRDefault="002D6B35" w:rsidP="002D6B35">
      <w:pPr>
        <w:jc w:val="center"/>
        <w:rPr>
          <w:rFonts w:eastAsia="Calibri"/>
          <w:sz w:val="24"/>
          <w:szCs w:val="24"/>
        </w:rPr>
      </w:pPr>
      <w:r w:rsidRPr="00CB53C1">
        <w:rPr>
          <w:rFonts w:eastAsia="Calibri"/>
          <w:sz w:val="24"/>
          <w:szCs w:val="24"/>
        </w:rPr>
        <w:t>по реализации Муниципальной программы «Улучшение условий охраны труда в муниципальном образовании Аскизский район»</w:t>
      </w:r>
    </w:p>
    <w:p w:rsidR="00036F48" w:rsidRPr="00CB53C1" w:rsidRDefault="00036F48" w:rsidP="002D6B35">
      <w:pPr>
        <w:jc w:val="center"/>
        <w:rPr>
          <w:rFonts w:eastAsia="Calibri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66"/>
        <w:gridCol w:w="2508"/>
        <w:gridCol w:w="2137"/>
        <w:gridCol w:w="1560"/>
        <w:gridCol w:w="851"/>
        <w:gridCol w:w="850"/>
        <w:gridCol w:w="992"/>
      </w:tblGrid>
      <w:tr w:rsidR="00535D95" w:rsidRPr="00CB53C1" w:rsidTr="00CB53C1">
        <w:tc>
          <w:tcPr>
            <w:tcW w:w="566" w:type="dxa"/>
          </w:tcPr>
          <w:p w:rsidR="00036F48" w:rsidRPr="00CB53C1" w:rsidRDefault="00036F48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B53C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B53C1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508" w:type="dxa"/>
          </w:tcPr>
          <w:p w:rsidR="00036F48" w:rsidRPr="00CB53C1" w:rsidRDefault="00036F48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Перечень мероприятий</w:t>
            </w:r>
          </w:p>
        </w:tc>
        <w:tc>
          <w:tcPr>
            <w:tcW w:w="2137" w:type="dxa"/>
          </w:tcPr>
          <w:p w:rsidR="00036F48" w:rsidRPr="00CB53C1" w:rsidRDefault="00036F48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Исполнители Программы</w:t>
            </w:r>
          </w:p>
        </w:tc>
        <w:tc>
          <w:tcPr>
            <w:tcW w:w="1560" w:type="dxa"/>
          </w:tcPr>
          <w:p w:rsidR="00036F48" w:rsidRPr="00CB53C1" w:rsidRDefault="00036F48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gridSpan w:val="3"/>
          </w:tcPr>
          <w:p w:rsidR="00036F48" w:rsidRPr="00CB53C1" w:rsidRDefault="00036F48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CB53C1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B53C1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036F48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08" w:type="dxa"/>
          </w:tcPr>
          <w:p w:rsidR="00036F48" w:rsidRPr="00CB53C1" w:rsidRDefault="00936DDA" w:rsidP="00936DDA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Разработка нормативных правовых документов по охране труда на основе федеральных и республиканских законов</w:t>
            </w:r>
          </w:p>
        </w:tc>
        <w:tc>
          <w:tcPr>
            <w:tcW w:w="2137" w:type="dxa"/>
          </w:tcPr>
          <w:p w:rsidR="00036F48" w:rsidRPr="00CB53C1" w:rsidRDefault="00936DDA" w:rsidP="00936DDA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</w:t>
            </w:r>
          </w:p>
        </w:tc>
        <w:tc>
          <w:tcPr>
            <w:tcW w:w="1560" w:type="dxa"/>
          </w:tcPr>
          <w:p w:rsidR="00036F48" w:rsidRPr="00CB53C1" w:rsidRDefault="00936DDA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936DDA" w:rsidP="00936DDA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936DDA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:rsidR="00036F48" w:rsidRPr="00CB53C1" w:rsidRDefault="00936DD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Оказание методической и консультационной помощи специалистам по охране труда организаций</w:t>
            </w:r>
          </w:p>
        </w:tc>
        <w:tc>
          <w:tcPr>
            <w:tcW w:w="2137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</w:t>
            </w:r>
          </w:p>
        </w:tc>
        <w:tc>
          <w:tcPr>
            <w:tcW w:w="1560" w:type="dxa"/>
          </w:tcPr>
          <w:p w:rsidR="00036F48" w:rsidRPr="00CB53C1" w:rsidRDefault="00535D95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535D95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08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Разработка программ и планов мероприятий по улучшению условий и охраны труда в организациях района</w:t>
            </w:r>
          </w:p>
        </w:tc>
        <w:tc>
          <w:tcPr>
            <w:tcW w:w="2137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Руководители организаций, 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</w:t>
            </w:r>
            <w:r w:rsidRPr="00CB53C1">
              <w:rPr>
                <w:rFonts w:eastAsia="Calibri"/>
                <w:sz w:val="24"/>
                <w:szCs w:val="24"/>
              </w:rPr>
              <w:lastRenderedPageBreak/>
              <w:t>Хакасия, Профессиональные союзы</w:t>
            </w:r>
          </w:p>
        </w:tc>
        <w:tc>
          <w:tcPr>
            <w:tcW w:w="1560" w:type="dxa"/>
          </w:tcPr>
          <w:p w:rsidR="00036F48" w:rsidRPr="00CB53C1" w:rsidRDefault="00535D95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lastRenderedPageBreak/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Средства организаций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535D95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8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Разработка и обновление инструкций по охране труда в организациях района</w:t>
            </w:r>
          </w:p>
        </w:tc>
        <w:tc>
          <w:tcPr>
            <w:tcW w:w="2137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60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gridSpan w:val="3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Средства организаций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535D95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08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Организация обучения руководителей и специалистов по охране труда</w:t>
            </w:r>
          </w:p>
        </w:tc>
        <w:tc>
          <w:tcPr>
            <w:tcW w:w="2137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Хакасия, Руководители организаций</w:t>
            </w:r>
          </w:p>
        </w:tc>
        <w:tc>
          <w:tcPr>
            <w:tcW w:w="1560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gridSpan w:val="3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Средства организаций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535D95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08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Проведение семинаров, совещаний по вопросам охраны труда</w:t>
            </w:r>
          </w:p>
        </w:tc>
        <w:tc>
          <w:tcPr>
            <w:tcW w:w="2137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</w:t>
            </w:r>
          </w:p>
        </w:tc>
        <w:tc>
          <w:tcPr>
            <w:tcW w:w="1560" w:type="dxa"/>
          </w:tcPr>
          <w:p w:rsidR="00036F48" w:rsidRPr="00CB53C1" w:rsidRDefault="00535D95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535D95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508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Проведение заседаний трехсторонней комиссии по регулированию социально-трудовых отношений</w:t>
            </w:r>
          </w:p>
        </w:tc>
        <w:tc>
          <w:tcPr>
            <w:tcW w:w="2137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</w:t>
            </w:r>
          </w:p>
        </w:tc>
        <w:tc>
          <w:tcPr>
            <w:tcW w:w="1560" w:type="dxa"/>
          </w:tcPr>
          <w:p w:rsidR="00036F48" w:rsidRPr="00CB53C1" w:rsidRDefault="00535D95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535D95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508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Создание служб охраны труда в организациях района с численность работников более 50 человек</w:t>
            </w:r>
          </w:p>
        </w:tc>
        <w:tc>
          <w:tcPr>
            <w:tcW w:w="2137" w:type="dxa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60" w:type="dxa"/>
          </w:tcPr>
          <w:p w:rsidR="00036F48" w:rsidRPr="00CB53C1" w:rsidRDefault="00535D95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535D95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Средства организаций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535D95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508" w:type="dxa"/>
          </w:tcPr>
          <w:p w:rsidR="00036F48" w:rsidRPr="00CB53C1" w:rsidRDefault="005C18EF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Проведение предварительных (при поступлении на работу) и периодических медицинских осмотров работников, занятых на тяжелых работах с вредными и (или) опасными условиями труда</w:t>
            </w:r>
          </w:p>
        </w:tc>
        <w:tc>
          <w:tcPr>
            <w:tcW w:w="2137" w:type="dxa"/>
          </w:tcPr>
          <w:p w:rsidR="00036F48" w:rsidRPr="00CB53C1" w:rsidRDefault="005C18EF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60" w:type="dxa"/>
          </w:tcPr>
          <w:p w:rsidR="00036F48" w:rsidRPr="00CB53C1" w:rsidRDefault="003D047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3"/>
          </w:tcPr>
          <w:p w:rsidR="00036F48" w:rsidRPr="00CB53C1" w:rsidRDefault="003D047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Средства организаций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3D0479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508" w:type="dxa"/>
          </w:tcPr>
          <w:p w:rsidR="00036F48" w:rsidRPr="00CB53C1" w:rsidRDefault="003D047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2137" w:type="dxa"/>
          </w:tcPr>
          <w:p w:rsidR="00036F48" w:rsidRPr="00CB53C1" w:rsidRDefault="003D047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60" w:type="dxa"/>
          </w:tcPr>
          <w:p w:rsidR="00036F48" w:rsidRPr="00CB53C1" w:rsidRDefault="003D047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3"/>
          </w:tcPr>
          <w:p w:rsidR="00036F48" w:rsidRPr="00CB53C1" w:rsidRDefault="003D047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Средства организаций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3D0479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508" w:type="dxa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Оборудование санитарно-бытовых помещений, обеспечение работников </w:t>
            </w:r>
            <w:r w:rsidRPr="00CB53C1">
              <w:rPr>
                <w:rFonts w:eastAsia="Calibri"/>
                <w:sz w:val="24"/>
                <w:szCs w:val="24"/>
              </w:rPr>
              <w:lastRenderedPageBreak/>
              <w:t>медицинскими аптечками, укомплектованными набором лекарственных средств и препаратов для оказания первой медицинской помощи</w:t>
            </w:r>
          </w:p>
          <w:p w:rsidR="008754ED" w:rsidRPr="00CB53C1" w:rsidRDefault="008754ED" w:rsidP="00535D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7" w:type="dxa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lastRenderedPageBreak/>
              <w:t>Руководители организаций</w:t>
            </w:r>
          </w:p>
        </w:tc>
        <w:tc>
          <w:tcPr>
            <w:tcW w:w="1560" w:type="dxa"/>
          </w:tcPr>
          <w:p w:rsidR="00036F48" w:rsidRPr="00CB53C1" w:rsidRDefault="00897949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Средства организаций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897949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08" w:type="dxa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137" w:type="dxa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60" w:type="dxa"/>
          </w:tcPr>
          <w:p w:rsidR="00036F48" w:rsidRPr="00CB53C1" w:rsidRDefault="00897949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Средства организаций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897949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508" w:type="dxa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Проведение обследований состояния охраны труда в организациях совместно с органами государственного надзора и контроля</w:t>
            </w:r>
          </w:p>
        </w:tc>
        <w:tc>
          <w:tcPr>
            <w:tcW w:w="2137" w:type="dxa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Хакасия, Органы государственного надзора и контроля (по согласованию)</w:t>
            </w:r>
          </w:p>
        </w:tc>
        <w:tc>
          <w:tcPr>
            <w:tcW w:w="1560" w:type="dxa"/>
          </w:tcPr>
          <w:p w:rsidR="00036F48" w:rsidRPr="00CB53C1" w:rsidRDefault="00897949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897949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897949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508" w:type="dxa"/>
          </w:tcPr>
          <w:p w:rsidR="00036F48" w:rsidRPr="00CB53C1" w:rsidRDefault="00E4148A" w:rsidP="00E4148A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Рассмотрение грубого нарушения организациями требований охраны труда на межведомственной комиссии по охране труда</w:t>
            </w:r>
          </w:p>
        </w:tc>
        <w:tc>
          <w:tcPr>
            <w:tcW w:w="2137" w:type="dxa"/>
          </w:tcPr>
          <w:p w:rsidR="00036F48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</w:t>
            </w:r>
          </w:p>
        </w:tc>
        <w:tc>
          <w:tcPr>
            <w:tcW w:w="1560" w:type="dxa"/>
          </w:tcPr>
          <w:p w:rsidR="00036F48" w:rsidRPr="00CB53C1" w:rsidRDefault="00E4148A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535D95" w:rsidRPr="00CB53C1" w:rsidTr="00CB53C1">
        <w:tc>
          <w:tcPr>
            <w:tcW w:w="566" w:type="dxa"/>
          </w:tcPr>
          <w:p w:rsidR="00036F48" w:rsidRPr="00CB53C1" w:rsidRDefault="00E4148A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508" w:type="dxa"/>
          </w:tcPr>
          <w:p w:rsidR="00036F48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Информация о состоянии условий и охраны труда на территории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137" w:type="dxa"/>
          </w:tcPr>
          <w:p w:rsidR="00036F48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</w:t>
            </w:r>
          </w:p>
        </w:tc>
        <w:tc>
          <w:tcPr>
            <w:tcW w:w="1560" w:type="dxa"/>
          </w:tcPr>
          <w:p w:rsidR="00036F48" w:rsidRPr="00CB53C1" w:rsidRDefault="00E4148A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036F48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E4148A" w:rsidRPr="00CB53C1" w:rsidTr="00CB53C1">
        <w:tc>
          <w:tcPr>
            <w:tcW w:w="566" w:type="dxa"/>
          </w:tcPr>
          <w:p w:rsidR="00E4148A" w:rsidRPr="00CB53C1" w:rsidRDefault="00E4148A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2508" w:type="dxa"/>
          </w:tcPr>
          <w:p w:rsidR="00E4148A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Освещение в средствах массовой информации вопросов охраны труда</w:t>
            </w:r>
          </w:p>
        </w:tc>
        <w:tc>
          <w:tcPr>
            <w:tcW w:w="2137" w:type="dxa"/>
          </w:tcPr>
          <w:p w:rsidR="00E4148A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B53C1">
              <w:rPr>
                <w:rFonts w:eastAsia="Calibri"/>
                <w:sz w:val="24"/>
                <w:szCs w:val="24"/>
              </w:rPr>
              <w:t>Аскизского</w:t>
            </w:r>
            <w:proofErr w:type="spellEnd"/>
            <w:r w:rsidRPr="00CB53C1">
              <w:rPr>
                <w:rFonts w:eastAsia="Calibri"/>
                <w:sz w:val="24"/>
                <w:szCs w:val="24"/>
              </w:rPr>
              <w:t xml:space="preserve"> района Республики Хакасия</w:t>
            </w:r>
          </w:p>
        </w:tc>
        <w:tc>
          <w:tcPr>
            <w:tcW w:w="1560" w:type="dxa"/>
          </w:tcPr>
          <w:p w:rsidR="00E4148A" w:rsidRPr="00CB53C1" w:rsidRDefault="00E4148A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E4148A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E4148A" w:rsidRPr="00CB53C1" w:rsidTr="00CB53C1">
        <w:tc>
          <w:tcPr>
            <w:tcW w:w="566" w:type="dxa"/>
          </w:tcPr>
          <w:p w:rsidR="00E4148A" w:rsidRPr="00CB53C1" w:rsidRDefault="00E4148A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508" w:type="dxa"/>
          </w:tcPr>
          <w:p w:rsidR="00E4148A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Проведение в организациях Дней охраны труда</w:t>
            </w:r>
          </w:p>
        </w:tc>
        <w:tc>
          <w:tcPr>
            <w:tcW w:w="2137" w:type="dxa"/>
          </w:tcPr>
          <w:p w:rsidR="00E4148A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60" w:type="dxa"/>
          </w:tcPr>
          <w:p w:rsidR="00E4148A" w:rsidRPr="00CB53C1" w:rsidRDefault="00E4148A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</w:t>
            </w:r>
            <w:r w:rsidR="00F837D0" w:rsidRPr="00CB53C1">
              <w:rPr>
                <w:rFonts w:eastAsia="Calibri"/>
                <w:sz w:val="24"/>
                <w:szCs w:val="24"/>
              </w:rPr>
              <w:t>1</w:t>
            </w:r>
            <w:r w:rsidRPr="00CB53C1">
              <w:rPr>
                <w:rFonts w:eastAsia="Calibri"/>
                <w:sz w:val="24"/>
                <w:szCs w:val="24"/>
              </w:rPr>
              <w:t>-202</w:t>
            </w:r>
            <w:r w:rsidR="00F837D0" w:rsidRPr="00CB53C1">
              <w:rPr>
                <w:rFonts w:eastAsia="Calibri"/>
                <w:sz w:val="24"/>
                <w:szCs w:val="24"/>
              </w:rPr>
              <w:t>5</w:t>
            </w:r>
            <w:r w:rsidRPr="00CB53C1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  <w:gridSpan w:val="3"/>
          </w:tcPr>
          <w:p w:rsidR="00E4148A" w:rsidRPr="00CB53C1" w:rsidRDefault="00E4148A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Не требуется</w:t>
            </w:r>
          </w:p>
        </w:tc>
      </w:tr>
      <w:tr w:rsidR="00F837D0" w:rsidRPr="00CB53C1" w:rsidTr="00CB53C1">
        <w:trPr>
          <w:trHeight w:val="405"/>
        </w:trPr>
        <w:tc>
          <w:tcPr>
            <w:tcW w:w="566" w:type="dxa"/>
            <w:vMerge w:val="restart"/>
          </w:tcPr>
          <w:p w:rsidR="00F837D0" w:rsidRPr="00CB53C1" w:rsidRDefault="00F837D0" w:rsidP="002D6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508" w:type="dxa"/>
            <w:vMerge w:val="restart"/>
          </w:tcPr>
          <w:p w:rsidR="00F837D0" w:rsidRPr="00CB53C1" w:rsidRDefault="00F837D0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2137" w:type="dxa"/>
            <w:vMerge w:val="restart"/>
          </w:tcPr>
          <w:p w:rsidR="00F837D0" w:rsidRPr="00CB53C1" w:rsidRDefault="00F837D0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60" w:type="dxa"/>
            <w:vMerge w:val="restart"/>
          </w:tcPr>
          <w:p w:rsidR="00F837D0" w:rsidRPr="00CB53C1" w:rsidRDefault="00F837D0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В течение 2021-2025 гг.</w:t>
            </w:r>
          </w:p>
        </w:tc>
        <w:tc>
          <w:tcPr>
            <w:tcW w:w="851" w:type="dxa"/>
          </w:tcPr>
          <w:p w:rsidR="00F837D0" w:rsidRPr="00CB53C1" w:rsidRDefault="00F837D0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F837D0" w:rsidRPr="00CB53C1" w:rsidRDefault="00F837D0" w:rsidP="00F837D0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837D0" w:rsidRPr="00CB53C1" w:rsidRDefault="00F837D0" w:rsidP="00535D95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2023</w:t>
            </w:r>
          </w:p>
        </w:tc>
      </w:tr>
      <w:tr w:rsidR="00F837D0" w:rsidRPr="00CB53C1" w:rsidTr="00CB53C1">
        <w:trPr>
          <w:trHeight w:val="1395"/>
        </w:trPr>
        <w:tc>
          <w:tcPr>
            <w:tcW w:w="566" w:type="dxa"/>
            <w:vMerge/>
          </w:tcPr>
          <w:p w:rsidR="00F837D0" w:rsidRPr="00CB53C1" w:rsidRDefault="00F837D0" w:rsidP="002D6B3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F837D0" w:rsidRPr="00CB53C1" w:rsidRDefault="00F837D0" w:rsidP="00535D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F837D0" w:rsidRPr="00CB53C1" w:rsidRDefault="00F837D0" w:rsidP="00535D9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37D0" w:rsidRPr="00CB53C1" w:rsidRDefault="00F837D0" w:rsidP="00F837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7D0" w:rsidRPr="00CB53C1" w:rsidRDefault="008754ED" w:rsidP="00CB53C1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5</w:t>
            </w:r>
            <w:r w:rsidR="00CB53C1" w:rsidRPr="00CB53C1">
              <w:rPr>
                <w:rFonts w:eastAsia="Calibri"/>
                <w:sz w:val="24"/>
                <w:szCs w:val="24"/>
              </w:rPr>
              <w:t>,</w:t>
            </w:r>
            <w:r w:rsidRPr="00CB53C1">
              <w:rPr>
                <w:rFonts w:eastAsia="Calibri"/>
                <w:sz w:val="24"/>
                <w:szCs w:val="24"/>
              </w:rPr>
              <w:t>0</w:t>
            </w:r>
            <w:r w:rsidR="00CB53C1" w:rsidRPr="00CB53C1">
              <w:rPr>
                <w:rFonts w:eastAsia="Calibri"/>
                <w:sz w:val="24"/>
                <w:szCs w:val="24"/>
              </w:rPr>
              <w:t xml:space="preserve"> тыс. руб.</w:t>
            </w:r>
          </w:p>
        </w:tc>
        <w:tc>
          <w:tcPr>
            <w:tcW w:w="850" w:type="dxa"/>
          </w:tcPr>
          <w:p w:rsidR="00CB53C1" w:rsidRDefault="008754ED" w:rsidP="00CB53C1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6</w:t>
            </w:r>
            <w:r w:rsidR="00CB53C1" w:rsidRPr="00CB53C1">
              <w:rPr>
                <w:rFonts w:eastAsia="Calibri"/>
                <w:sz w:val="24"/>
                <w:szCs w:val="24"/>
              </w:rPr>
              <w:t>,</w:t>
            </w:r>
            <w:r w:rsidRPr="00CB53C1">
              <w:rPr>
                <w:rFonts w:eastAsia="Calibri"/>
                <w:sz w:val="24"/>
                <w:szCs w:val="24"/>
              </w:rPr>
              <w:t>0</w:t>
            </w:r>
            <w:r w:rsidR="00CB53C1" w:rsidRPr="00CB53C1">
              <w:rPr>
                <w:rFonts w:eastAsia="Calibri"/>
                <w:sz w:val="24"/>
                <w:szCs w:val="24"/>
              </w:rPr>
              <w:t xml:space="preserve"> тыс.</w:t>
            </w:r>
          </w:p>
          <w:p w:rsidR="00F837D0" w:rsidRPr="00CB53C1" w:rsidRDefault="00CB53C1" w:rsidP="00CB53C1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CB53C1" w:rsidRDefault="008754ED" w:rsidP="00CB53C1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7</w:t>
            </w:r>
            <w:r w:rsidR="00CB53C1" w:rsidRPr="00CB53C1">
              <w:rPr>
                <w:rFonts w:eastAsia="Calibri"/>
                <w:sz w:val="24"/>
                <w:szCs w:val="24"/>
              </w:rPr>
              <w:t>,0 тыс.</w:t>
            </w:r>
          </w:p>
          <w:p w:rsidR="00F837D0" w:rsidRPr="00CB53C1" w:rsidRDefault="00CB53C1" w:rsidP="00CB53C1">
            <w:pPr>
              <w:jc w:val="both"/>
              <w:rPr>
                <w:rFonts w:eastAsia="Calibri"/>
                <w:sz w:val="24"/>
                <w:szCs w:val="24"/>
              </w:rPr>
            </w:pPr>
            <w:r w:rsidRPr="00CB53C1">
              <w:rPr>
                <w:rFonts w:eastAsia="Calibri"/>
                <w:sz w:val="24"/>
                <w:szCs w:val="24"/>
              </w:rPr>
              <w:t>руб.</w:t>
            </w:r>
          </w:p>
        </w:tc>
      </w:tr>
    </w:tbl>
    <w:p w:rsidR="002D6B35" w:rsidRPr="00CB53C1" w:rsidRDefault="002D6B35" w:rsidP="002D6B35">
      <w:pPr>
        <w:jc w:val="center"/>
        <w:rPr>
          <w:rFonts w:eastAsia="Calibri"/>
          <w:sz w:val="24"/>
          <w:szCs w:val="24"/>
        </w:rPr>
      </w:pPr>
    </w:p>
    <w:p w:rsidR="002D6B35" w:rsidRPr="00CB53C1" w:rsidRDefault="002D6B35" w:rsidP="002D6B35">
      <w:pPr>
        <w:jc w:val="center"/>
        <w:rPr>
          <w:sz w:val="24"/>
          <w:szCs w:val="24"/>
        </w:rPr>
      </w:pPr>
    </w:p>
    <w:p w:rsidR="00CB53C1" w:rsidRPr="00CB53C1" w:rsidRDefault="00CB53C1" w:rsidP="00CB53C1">
      <w:pPr>
        <w:pStyle w:val="ab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B53C1">
        <w:rPr>
          <w:b/>
          <w:sz w:val="24"/>
          <w:szCs w:val="24"/>
        </w:rPr>
        <w:t>Обоснование ресурсного обеспечения</w:t>
      </w:r>
    </w:p>
    <w:p w:rsidR="00CB53C1" w:rsidRPr="00CB53C1" w:rsidRDefault="00CB53C1" w:rsidP="002D6B35">
      <w:pPr>
        <w:jc w:val="center"/>
        <w:rPr>
          <w:sz w:val="24"/>
          <w:szCs w:val="24"/>
        </w:rPr>
      </w:pPr>
    </w:p>
    <w:p w:rsidR="00CB53C1" w:rsidRPr="00CB53C1" w:rsidRDefault="00CB53C1" w:rsidP="00CB53C1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Финансирование Программы осуществляется из следующих источников:</w:t>
      </w:r>
    </w:p>
    <w:p w:rsidR="00CB53C1" w:rsidRDefault="00CB53C1" w:rsidP="00CB53C1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lastRenderedPageBreak/>
        <w:t>- средства организаций и учреждений, предусмотренные на мероприятия по улучшению условий и охраны труда.</w:t>
      </w:r>
    </w:p>
    <w:p w:rsidR="00CB53C1" w:rsidRPr="00CB53C1" w:rsidRDefault="00CB53C1" w:rsidP="00CB53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 бюджета муниципального образования Аскизский район </w:t>
      </w:r>
      <w:r w:rsidR="00FE743E">
        <w:rPr>
          <w:sz w:val="24"/>
          <w:szCs w:val="24"/>
        </w:rPr>
        <w:t>на мероприяти</w:t>
      </w:r>
      <w:r w:rsidR="00934B61">
        <w:rPr>
          <w:sz w:val="24"/>
          <w:szCs w:val="24"/>
        </w:rPr>
        <w:t>я,</w:t>
      </w:r>
      <w:r w:rsidR="00FE743E" w:rsidRPr="00FE743E">
        <w:rPr>
          <w:rFonts w:eastAsia="Calibri"/>
          <w:sz w:val="24"/>
          <w:szCs w:val="24"/>
        </w:rPr>
        <w:t xml:space="preserve"> </w:t>
      </w:r>
      <w:r w:rsidR="00FE743E" w:rsidRPr="00CB53C1">
        <w:rPr>
          <w:rFonts w:eastAsia="Calibri"/>
          <w:sz w:val="24"/>
          <w:szCs w:val="24"/>
        </w:rPr>
        <w:t>посвященны</w:t>
      </w:r>
      <w:r w:rsidR="00934B61">
        <w:rPr>
          <w:rFonts w:eastAsia="Calibri"/>
          <w:sz w:val="24"/>
          <w:szCs w:val="24"/>
        </w:rPr>
        <w:t>е</w:t>
      </w:r>
      <w:r w:rsidR="00FE743E" w:rsidRPr="00CB53C1">
        <w:rPr>
          <w:rFonts w:eastAsia="Calibri"/>
          <w:sz w:val="24"/>
          <w:szCs w:val="24"/>
        </w:rPr>
        <w:t xml:space="preserve"> Всемирному дню охраны труда</w:t>
      </w:r>
      <w:r w:rsidR="00FE743E">
        <w:rPr>
          <w:rFonts w:eastAsia="Calibri"/>
          <w:sz w:val="24"/>
          <w:szCs w:val="24"/>
        </w:rPr>
        <w:t>.</w:t>
      </w:r>
      <w:r w:rsidR="00FE743E">
        <w:rPr>
          <w:sz w:val="24"/>
          <w:szCs w:val="24"/>
        </w:rPr>
        <w:t xml:space="preserve"> </w:t>
      </w:r>
    </w:p>
    <w:p w:rsidR="00CB53C1" w:rsidRPr="00CB53C1" w:rsidRDefault="00CB53C1" w:rsidP="002D6B35">
      <w:pPr>
        <w:jc w:val="center"/>
        <w:rPr>
          <w:sz w:val="24"/>
          <w:szCs w:val="24"/>
        </w:rPr>
      </w:pPr>
    </w:p>
    <w:p w:rsidR="00CB53C1" w:rsidRPr="00CB53C1" w:rsidRDefault="00CB53C1" w:rsidP="002D6B35">
      <w:pPr>
        <w:jc w:val="center"/>
        <w:rPr>
          <w:sz w:val="24"/>
          <w:szCs w:val="24"/>
        </w:rPr>
      </w:pPr>
    </w:p>
    <w:p w:rsidR="00CB53C1" w:rsidRPr="00CB53C1" w:rsidRDefault="00CB53C1" w:rsidP="002D6B35">
      <w:pPr>
        <w:jc w:val="center"/>
        <w:rPr>
          <w:sz w:val="24"/>
          <w:szCs w:val="24"/>
        </w:rPr>
      </w:pPr>
    </w:p>
    <w:p w:rsidR="00E4148A" w:rsidRPr="00CB53C1" w:rsidRDefault="00672947" w:rsidP="00E4148A">
      <w:pPr>
        <w:pStyle w:val="ab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center"/>
        <w:rPr>
          <w:b/>
          <w:color w:val="333333"/>
          <w:sz w:val="24"/>
          <w:szCs w:val="24"/>
        </w:rPr>
      </w:pPr>
      <w:r w:rsidRPr="00CB53C1">
        <w:rPr>
          <w:b/>
          <w:color w:val="333333"/>
          <w:sz w:val="24"/>
          <w:szCs w:val="24"/>
        </w:rPr>
        <w:t>Перечень целевых показателей</w:t>
      </w:r>
    </w:p>
    <w:p w:rsidR="00E4148A" w:rsidRPr="00CB53C1" w:rsidRDefault="00E4148A" w:rsidP="00E4148A">
      <w:pPr>
        <w:widowControl/>
        <w:shd w:val="clear" w:color="auto" w:fill="FFFFFF"/>
        <w:autoSpaceDE/>
        <w:autoSpaceDN/>
        <w:adjustRightInd/>
        <w:rPr>
          <w:color w:val="333333"/>
          <w:sz w:val="24"/>
          <w:szCs w:val="24"/>
        </w:rPr>
      </w:pPr>
      <w:r w:rsidRPr="00CB53C1">
        <w:rPr>
          <w:color w:val="333333"/>
          <w:sz w:val="24"/>
          <w:szCs w:val="24"/>
        </w:rPr>
        <w:t>Целевые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169"/>
        <w:gridCol w:w="1099"/>
        <w:gridCol w:w="1275"/>
        <w:gridCol w:w="957"/>
      </w:tblGrid>
      <w:tr w:rsidR="008754ED" w:rsidRPr="00CB53C1" w:rsidTr="00C34E41">
        <w:tc>
          <w:tcPr>
            <w:tcW w:w="3936" w:type="dxa"/>
          </w:tcPr>
          <w:p w:rsidR="008754ED" w:rsidRPr="00CB53C1" w:rsidRDefault="008754ED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 xml:space="preserve">Показатели </w:t>
            </w:r>
          </w:p>
        </w:tc>
        <w:tc>
          <w:tcPr>
            <w:tcW w:w="1134" w:type="dxa"/>
          </w:tcPr>
          <w:p w:rsidR="008754ED" w:rsidRPr="00CB53C1" w:rsidRDefault="008754ED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169" w:type="dxa"/>
          </w:tcPr>
          <w:p w:rsidR="008754ED" w:rsidRPr="00CB53C1" w:rsidRDefault="008754ED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099" w:type="dxa"/>
          </w:tcPr>
          <w:p w:rsidR="008754ED" w:rsidRPr="00CB53C1" w:rsidRDefault="008754ED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754ED" w:rsidRPr="00CB53C1" w:rsidRDefault="008754ED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2024</w:t>
            </w:r>
          </w:p>
        </w:tc>
        <w:tc>
          <w:tcPr>
            <w:tcW w:w="957" w:type="dxa"/>
          </w:tcPr>
          <w:p w:rsidR="008754ED" w:rsidRPr="00CB53C1" w:rsidRDefault="008754ED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2025</w:t>
            </w:r>
          </w:p>
        </w:tc>
      </w:tr>
      <w:tr w:rsidR="008754ED" w:rsidRPr="00CB53C1" w:rsidTr="00C34E41">
        <w:tc>
          <w:tcPr>
            <w:tcW w:w="3936" w:type="dxa"/>
          </w:tcPr>
          <w:p w:rsidR="008754ED" w:rsidRPr="00CB53C1" w:rsidRDefault="00C34E41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134" w:type="dxa"/>
          </w:tcPr>
          <w:p w:rsidR="008754ED" w:rsidRPr="00CB53C1" w:rsidRDefault="007365A9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600</w:t>
            </w:r>
          </w:p>
        </w:tc>
        <w:tc>
          <w:tcPr>
            <w:tcW w:w="1169" w:type="dxa"/>
          </w:tcPr>
          <w:p w:rsidR="008754ED" w:rsidRPr="00CB53C1" w:rsidRDefault="007365A9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650</w:t>
            </w:r>
          </w:p>
        </w:tc>
        <w:tc>
          <w:tcPr>
            <w:tcW w:w="1099" w:type="dxa"/>
          </w:tcPr>
          <w:p w:rsidR="008754ED" w:rsidRPr="00CB53C1" w:rsidRDefault="007365A9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8754ED" w:rsidRPr="00CB53C1" w:rsidRDefault="007365A9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750</w:t>
            </w:r>
          </w:p>
        </w:tc>
        <w:tc>
          <w:tcPr>
            <w:tcW w:w="957" w:type="dxa"/>
          </w:tcPr>
          <w:p w:rsidR="008754ED" w:rsidRPr="00CB53C1" w:rsidRDefault="007365A9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800</w:t>
            </w:r>
          </w:p>
        </w:tc>
      </w:tr>
      <w:tr w:rsidR="008754ED" w:rsidRPr="00CB53C1" w:rsidTr="00C34E41">
        <w:tc>
          <w:tcPr>
            <w:tcW w:w="3936" w:type="dxa"/>
          </w:tcPr>
          <w:p w:rsidR="008754ED" w:rsidRPr="00CB53C1" w:rsidRDefault="00C34E41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Снижение производственного травматизма</w:t>
            </w:r>
            <w:r w:rsidR="00FE743E">
              <w:rPr>
                <w:color w:val="333333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134" w:type="dxa"/>
          </w:tcPr>
          <w:p w:rsidR="008754ED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  <w:tc>
          <w:tcPr>
            <w:tcW w:w="1169" w:type="dxa"/>
          </w:tcPr>
          <w:p w:rsidR="008754ED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  <w:tc>
          <w:tcPr>
            <w:tcW w:w="1099" w:type="dxa"/>
          </w:tcPr>
          <w:p w:rsidR="008754ED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  <w:tc>
          <w:tcPr>
            <w:tcW w:w="1275" w:type="dxa"/>
          </w:tcPr>
          <w:p w:rsidR="008754ED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  <w:tc>
          <w:tcPr>
            <w:tcW w:w="957" w:type="dxa"/>
          </w:tcPr>
          <w:p w:rsidR="008754ED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</w:tr>
      <w:tr w:rsidR="00C34E41" w:rsidRPr="00CB53C1" w:rsidTr="00C34E41">
        <w:tc>
          <w:tcPr>
            <w:tcW w:w="3936" w:type="dxa"/>
          </w:tcPr>
          <w:p w:rsidR="00C34E41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Снижение профессиональной и общей заболеваемости</w:t>
            </w:r>
            <w:r w:rsidR="00FE743E">
              <w:rPr>
                <w:color w:val="333333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134" w:type="dxa"/>
          </w:tcPr>
          <w:p w:rsidR="00C34E41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  <w:tc>
          <w:tcPr>
            <w:tcW w:w="1169" w:type="dxa"/>
          </w:tcPr>
          <w:p w:rsidR="00C34E41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  <w:tc>
          <w:tcPr>
            <w:tcW w:w="1099" w:type="dxa"/>
          </w:tcPr>
          <w:p w:rsidR="00C34E41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  <w:tc>
          <w:tcPr>
            <w:tcW w:w="1275" w:type="dxa"/>
          </w:tcPr>
          <w:p w:rsidR="00C34E41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  <w:tc>
          <w:tcPr>
            <w:tcW w:w="957" w:type="dxa"/>
          </w:tcPr>
          <w:p w:rsidR="00C34E41" w:rsidRPr="00CB53C1" w:rsidRDefault="00270F8F" w:rsidP="00E4148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CB53C1">
              <w:rPr>
                <w:color w:val="333333"/>
                <w:sz w:val="24"/>
                <w:szCs w:val="24"/>
              </w:rPr>
              <w:t>до 1%</w:t>
            </w:r>
          </w:p>
        </w:tc>
      </w:tr>
    </w:tbl>
    <w:p w:rsidR="008754ED" w:rsidRPr="00CB53C1" w:rsidRDefault="008754ED" w:rsidP="00E4148A">
      <w:pPr>
        <w:widowControl/>
        <w:shd w:val="clear" w:color="auto" w:fill="FFFFFF"/>
        <w:autoSpaceDE/>
        <w:autoSpaceDN/>
        <w:adjustRightInd/>
        <w:rPr>
          <w:color w:val="333333"/>
          <w:sz w:val="24"/>
          <w:szCs w:val="24"/>
        </w:rPr>
      </w:pPr>
    </w:p>
    <w:p w:rsidR="004271D8" w:rsidRPr="00CB53C1" w:rsidRDefault="004271D8" w:rsidP="004271D8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color w:val="333333"/>
          <w:sz w:val="24"/>
          <w:szCs w:val="24"/>
          <w:u w:val="single"/>
        </w:rPr>
      </w:pPr>
    </w:p>
    <w:p w:rsidR="00E4148A" w:rsidRPr="00CB53C1" w:rsidRDefault="00E4148A" w:rsidP="00E4148A">
      <w:pPr>
        <w:pStyle w:val="ab"/>
        <w:numPr>
          <w:ilvl w:val="0"/>
          <w:numId w:val="3"/>
        </w:numPr>
        <w:rPr>
          <w:b/>
          <w:sz w:val="24"/>
          <w:szCs w:val="24"/>
        </w:rPr>
      </w:pPr>
      <w:r w:rsidRPr="00CB53C1">
        <w:rPr>
          <w:b/>
          <w:sz w:val="24"/>
          <w:szCs w:val="24"/>
        </w:rPr>
        <w:t xml:space="preserve">Управление и </w:t>
      </w:r>
      <w:proofErr w:type="gramStart"/>
      <w:r w:rsidRPr="00CB53C1">
        <w:rPr>
          <w:b/>
          <w:sz w:val="24"/>
          <w:szCs w:val="24"/>
        </w:rPr>
        <w:t>контроль за</w:t>
      </w:r>
      <w:proofErr w:type="gramEnd"/>
      <w:r w:rsidRPr="00CB53C1">
        <w:rPr>
          <w:b/>
          <w:sz w:val="24"/>
          <w:szCs w:val="24"/>
        </w:rPr>
        <w:t xml:space="preserve"> реализацией программы</w:t>
      </w:r>
    </w:p>
    <w:p w:rsidR="00CB53C1" w:rsidRPr="00CB53C1" w:rsidRDefault="00CB53C1" w:rsidP="00CB53C1">
      <w:pPr>
        <w:pStyle w:val="ab"/>
        <w:ind w:left="1428"/>
        <w:rPr>
          <w:b/>
          <w:sz w:val="24"/>
          <w:szCs w:val="24"/>
        </w:rPr>
      </w:pPr>
    </w:p>
    <w:p w:rsidR="008C4E16" w:rsidRPr="00CB53C1" w:rsidRDefault="00E4148A" w:rsidP="00AE40CA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 xml:space="preserve">Управление механизмом реализации Программы и </w:t>
      </w:r>
      <w:proofErr w:type="gramStart"/>
      <w:r w:rsidRPr="00CB53C1">
        <w:rPr>
          <w:sz w:val="24"/>
          <w:szCs w:val="24"/>
        </w:rPr>
        <w:t>контроль за</w:t>
      </w:r>
      <w:proofErr w:type="gramEnd"/>
      <w:r w:rsidRPr="00CB53C1">
        <w:rPr>
          <w:sz w:val="24"/>
          <w:szCs w:val="24"/>
        </w:rPr>
        <w:t xml:space="preserve"> ходом ее выполнения осуществляется ответственным исполнителем Администрации </w:t>
      </w:r>
      <w:proofErr w:type="spellStart"/>
      <w:r w:rsidRPr="00CB53C1">
        <w:rPr>
          <w:sz w:val="24"/>
          <w:szCs w:val="24"/>
        </w:rPr>
        <w:t>Аскизского</w:t>
      </w:r>
      <w:proofErr w:type="spellEnd"/>
      <w:r w:rsidRPr="00CB53C1">
        <w:rPr>
          <w:sz w:val="24"/>
          <w:szCs w:val="24"/>
        </w:rPr>
        <w:t xml:space="preserve"> района Республики Хакасия.</w:t>
      </w:r>
    </w:p>
    <w:p w:rsidR="00E4148A" w:rsidRPr="00CB53C1" w:rsidRDefault="00E4148A" w:rsidP="00AE40CA">
      <w:pPr>
        <w:ind w:firstLine="708"/>
        <w:jc w:val="both"/>
        <w:rPr>
          <w:sz w:val="24"/>
          <w:szCs w:val="24"/>
        </w:rPr>
      </w:pPr>
      <w:r w:rsidRPr="00CB53C1">
        <w:rPr>
          <w:sz w:val="24"/>
          <w:szCs w:val="24"/>
        </w:rPr>
        <w:t>Ответственный исполнитель Программы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C4E16" w:rsidRPr="00CB53C1" w:rsidRDefault="008C4E16" w:rsidP="00974D19">
      <w:pPr>
        <w:jc w:val="both"/>
        <w:rPr>
          <w:sz w:val="24"/>
          <w:szCs w:val="24"/>
        </w:rPr>
      </w:pPr>
    </w:p>
    <w:p w:rsidR="001215BD" w:rsidRPr="00CB53C1" w:rsidRDefault="00E66307" w:rsidP="007B7753">
      <w:pPr>
        <w:pStyle w:val="ab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CB53C1">
        <w:rPr>
          <w:b/>
          <w:sz w:val="24"/>
          <w:szCs w:val="24"/>
        </w:rPr>
        <w:t>Оценка эффективности Муниципальной программы</w:t>
      </w:r>
      <w:r w:rsidR="001215BD" w:rsidRPr="00CB53C1">
        <w:rPr>
          <w:b/>
          <w:sz w:val="24"/>
          <w:szCs w:val="24"/>
        </w:rPr>
        <w:t xml:space="preserve"> «</w:t>
      </w:r>
      <w:r w:rsidR="001215BD" w:rsidRPr="00CB53C1">
        <w:rPr>
          <w:b/>
          <w:bCs/>
          <w:sz w:val="24"/>
          <w:szCs w:val="24"/>
        </w:rPr>
        <w:t>Улучшение условий и охраны труда в муниципальном образовании Аскизский район</w:t>
      </w:r>
      <w:r w:rsidR="00F837D0" w:rsidRPr="00CB53C1">
        <w:rPr>
          <w:b/>
          <w:bCs/>
          <w:sz w:val="24"/>
          <w:szCs w:val="24"/>
        </w:rPr>
        <w:t>»</w:t>
      </w:r>
    </w:p>
    <w:p w:rsidR="00E66307" w:rsidRPr="00CB53C1" w:rsidRDefault="00E66307" w:rsidP="00F837D0">
      <w:pPr>
        <w:shd w:val="clear" w:color="auto" w:fill="FFFFFF"/>
        <w:ind w:firstLine="708"/>
        <w:jc w:val="both"/>
        <w:rPr>
          <w:color w:val="052635"/>
          <w:sz w:val="24"/>
          <w:szCs w:val="24"/>
        </w:rPr>
      </w:pPr>
      <w:r w:rsidRPr="00CB53C1">
        <w:rPr>
          <w:color w:val="052635"/>
          <w:sz w:val="24"/>
          <w:szCs w:val="24"/>
        </w:rPr>
        <w:t xml:space="preserve">Оценка </w:t>
      </w:r>
      <w:r w:rsidR="00F837D0" w:rsidRPr="00CB53C1">
        <w:rPr>
          <w:color w:val="052635"/>
          <w:sz w:val="24"/>
          <w:szCs w:val="24"/>
        </w:rPr>
        <w:t>эффективности в</w:t>
      </w:r>
      <w:r w:rsidR="00F837D0" w:rsidRPr="00CB53C1">
        <w:rPr>
          <w:rFonts w:eastAsia="Calibri"/>
          <w:sz w:val="24"/>
          <w:szCs w:val="24"/>
        </w:rPr>
        <w:t xml:space="preserve"> соответствии с постановлением Администрации </w:t>
      </w:r>
      <w:proofErr w:type="spellStart"/>
      <w:r w:rsidR="00F837D0" w:rsidRPr="00CB53C1">
        <w:rPr>
          <w:rFonts w:eastAsia="Calibri"/>
          <w:sz w:val="24"/>
          <w:szCs w:val="24"/>
        </w:rPr>
        <w:t>Аскизского</w:t>
      </w:r>
      <w:proofErr w:type="spellEnd"/>
      <w:r w:rsidR="00F837D0" w:rsidRPr="00CB53C1">
        <w:rPr>
          <w:rFonts w:eastAsia="Calibri"/>
          <w:sz w:val="24"/>
          <w:szCs w:val="24"/>
        </w:rPr>
        <w:t xml:space="preserve"> района Республики Хакасия от 20.08.2018 г. № 722-п «Об утверждении порядка разработки, утверждения, реализации и проведения оценки эффективности реализации Муниципальных программ».</w:t>
      </w:r>
    </w:p>
    <w:p w:rsidR="00E66307" w:rsidRPr="00CB53C1" w:rsidRDefault="00E66307" w:rsidP="00F837D0">
      <w:pPr>
        <w:shd w:val="clear" w:color="auto" w:fill="FFFFFF"/>
        <w:jc w:val="both"/>
        <w:rPr>
          <w:color w:val="052635"/>
          <w:sz w:val="24"/>
          <w:szCs w:val="24"/>
        </w:rPr>
      </w:pPr>
    </w:p>
    <w:sectPr w:rsidR="00E66307" w:rsidRPr="00CB53C1" w:rsidSect="006F022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D8" w:rsidRDefault="00D80CD8" w:rsidP="00E67A6D">
      <w:r>
        <w:separator/>
      </w:r>
    </w:p>
  </w:endnote>
  <w:endnote w:type="continuationSeparator" w:id="0">
    <w:p w:rsidR="00D80CD8" w:rsidRDefault="00D80CD8" w:rsidP="00E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D8" w:rsidRDefault="00D80CD8" w:rsidP="00E67A6D">
      <w:r>
        <w:separator/>
      </w:r>
    </w:p>
  </w:footnote>
  <w:footnote w:type="continuationSeparator" w:id="0">
    <w:p w:rsidR="00D80CD8" w:rsidRDefault="00D80CD8" w:rsidP="00E6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CE4"/>
    <w:multiLevelType w:val="hybridMultilevel"/>
    <w:tmpl w:val="F9FC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7D3E"/>
    <w:multiLevelType w:val="hybridMultilevel"/>
    <w:tmpl w:val="737E35F0"/>
    <w:lvl w:ilvl="0" w:tplc="8DFA3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F59"/>
    <w:multiLevelType w:val="hybridMultilevel"/>
    <w:tmpl w:val="FEAC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A461C"/>
    <w:multiLevelType w:val="hybridMultilevel"/>
    <w:tmpl w:val="6BA2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ED76AF"/>
    <w:multiLevelType w:val="hybridMultilevel"/>
    <w:tmpl w:val="AF8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27C8"/>
    <w:multiLevelType w:val="hybridMultilevel"/>
    <w:tmpl w:val="9898AB20"/>
    <w:lvl w:ilvl="0" w:tplc="1E8C2A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00"/>
    <w:rsid w:val="00001637"/>
    <w:rsid w:val="00001F28"/>
    <w:rsid w:val="00007CD6"/>
    <w:rsid w:val="00022D23"/>
    <w:rsid w:val="0002786A"/>
    <w:rsid w:val="000310EC"/>
    <w:rsid w:val="0003423F"/>
    <w:rsid w:val="00034F4C"/>
    <w:rsid w:val="00036F48"/>
    <w:rsid w:val="00044430"/>
    <w:rsid w:val="00056C80"/>
    <w:rsid w:val="00060B69"/>
    <w:rsid w:val="000613E7"/>
    <w:rsid w:val="00073770"/>
    <w:rsid w:val="0009497D"/>
    <w:rsid w:val="00096663"/>
    <w:rsid w:val="000975C5"/>
    <w:rsid w:val="000975FC"/>
    <w:rsid w:val="000A5951"/>
    <w:rsid w:val="000E5D2C"/>
    <w:rsid w:val="00102CDA"/>
    <w:rsid w:val="00107140"/>
    <w:rsid w:val="001151DB"/>
    <w:rsid w:val="001215BD"/>
    <w:rsid w:val="00133818"/>
    <w:rsid w:val="00134265"/>
    <w:rsid w:val="00137240"/>
    <w:rsid w:val="001411B8"/>
    <w:rsid w:val="001413D7"/>
    <w:rsid w:val="00142753"/>
    <w:rsid w:val="00146050"/>
    <w:rsid w:val="00147946"/>
    <w:rsid w:val="00181A0E"/>
    <w:rsid w:val="00183ADF"/>
    <w:rsid w:val="00183CBD"/>
    <w:rsid w:val="001B471A"/>
    <w:rsid w:val="001C1B72"/>
    <w:rsid w:val="001C401F"/>
    <w:rsid w:val="001C6EB2"/>
    <w:rsid w:val="002051CF"/>
    <w:rsid w:val="002065CC"/>
    <w:rsid w:val="0020731F"/>
    <w:rsid w:val="00211A19"/>
    <w:rsid w:val="00211D7F"/>
    <w:rsid w:val="0022069C"/>
    <w:rsid w:val="002221C1"/>
    <w:rsid w:val="00233C4A"/>
    <w:rsid w:val="00234E3C"/>
    <w:rsid w:val="00244A03"/>
    <w:rsid w:val="002502DC"/>
    <w:rsid w:val="002528B7"/>
    <w:rsid w:val="00253496"/>
    <w:rsid w:val="00257409"/>
    <w:rsid w:val="00260160"/>
    <w:rsid w:val="00270F8F"/>
    <w:rsid w:val="00280DF8"/>
    <w:rsid w:val="00281F7D"/>
    <w:rsid w:val="00283850"/>
    <w:rsid w:val="00292F36"/>
    <w:rsid w:val="00293376"/>
    <w:rsid w:val="00295F51"/>
    <w:rsid w:val="002B1B4A"/>
    <w:rsid w:val="002B7AB5"/>
    <w:rsid w:val="002C5D88"/>
    <w:rsid w:val="002D2C46"/>
    <w:rsid w:val="002D6B35"/>
    <w:rsid w:val="002D7282"/>
    <w:rsid w:val="002E23E5"/>
    <w:rsid w:val="002E5417"/>
    <w:rsid w:val="002F1162"/>
    <w:rsid w:val="003055BD"/>
    <w:rsid w:val="00315605"/>
    <w:rsid w:val="003157A6"/>
    <w:rsid w:val="00341209"/>
    <w:rsid w:val="00341E14"/>
    <w:rsid w:val="00353173"/>
    <w:rsid w:val="003566E2"/>
    <w:rsid w:val="00361CAD"/>
    <w:rsid w:val="0037153C"/>
    <w:rsid w:val="003723F4"/>
    <w:rsid w:val="003750D4"/>
    <w:rsid w:val="00381798"/>
    <w:rsid w:val="00385151"/>
    <w:rsid w:val="00393D11"/>
    <w:rsid w:val="00397702"/>
    <w:rsid w:val="003A424F"/>
    <w:rsid w:val="003A71A1"/>
    <w:rsid w:val="003B5D14"/>
    <w:rsid w:val="003B7478"/>
    <w:rsid w:val="003B7556"/>
    <w:rsid w:val="003C3D9D"/>
    <w:rsid w:val="003C57B9"/>
    <w:rsid w:val="003D0479"/>
    <w:rsid w:val="003D20B5"/>
    <w:rsid w:val="003D5AD4"/>
    <w:rsid w:val="003E0D24"/>
    <w:rsid w:val="003E7922"/>
    <w:rsid w:val="003F0168"/>
    <w:rsid w:val="003F66C8"/>
    <w:rsid w:val="003F6F26"/>
    <w:rsid w:val="00407C4F"/>
    <w:rsid w:val="004132B7"/>
    <w:rsid w:val="00424CA5"/>
    <w:rsid w:val="004271D8"/>
    <w:rsid w:val="00430B17"/>
    <w:rsid w:val="00442DEA"/>
    <w:rsid w:val="004500E6"/>
    <w:rsid w:val="004521BE"/>
    <w:rsid w:val="00476C0D"/>
    <w:rsid w:val="004A2B7D"/>
    <w:rsid w:val="004A3762"/>
    <w:rsid w:val="004B0042"/>
    <w:rsid w:val="004B727E"/>
    <w:rsid w:val="004C1076"/>
    <w:rsid w:val="004C3B9B"/>
    <w:rsid w:val="004C6A76"/>
    <w:rsid w:val="004C77F4"/>
    <w:rsid w:val="004D3817"/>
    <w:rsid w:val="004E387A"/>
    <w:rsid w:val="004F271A"/>
    <w:rsid w:val="0050112B"/>
    <w:rsid w:val="005072D0"/>
    <w:rsid w:val="005168BD"/>
    <w:rsid w:val="00521B0F"/>
    <w:rsid w:val="00522335"/>
    <w:rsid w:val="00524C60"/>
    <w:rsid w:val="00535D95"/>
    <w:rsid w:val="0054088F"/>
    <w:rsid w:val="0055164A"/>
    <w:rsid w:val="005563B4"/>
    <w:rsid w:val="0055694A"/>
    <w:rsid w:val="0055778A"/>
    <w:rsid w:val="00562E46"/>
    <w:rsid w:val="005A4867"/>
    <w:rsid w:val="005B3983"/>
    <w:rsid w:val="005C18EF"/>
    <w:rsid w:val="005D2E1D"/>
    <w:rsid w:val="005E0117"/>
    <w:rsid w:val="005F698C"/>
    <w:rsid w:val="006122FF"/>
    <w:rsid w:val="00617F80"/>
    <w:rsid w:val="00622BAE"/>
    <w:rsid w:val="00626D13"/>
    <w:rsid w:val="00632F39"/>
    <w:rsid w:val="00635CC1"/>
    <w:rsid w:val="00645997"/>
    <w:rsid w:val="00650745"/>
    <w:rsid w:val="00657A1E"/>
    <w:rsid w:val="00666261"/>
    <w:rsid w:val="00672947"/>
    <w:rsid w:val="00676DF8"/>
    <w:rsid w:val="0068201A"/>
    <w:rsid w:val="00683EF7"/>
    <w:rsid w:val="00684126"/>
    <w:rsid w:val="00685167"/>
    <w:rsid w:val="006857D7"/>
    <w:rsid w:val="0069393A"/>
    <w:rsid w:val="006C6235"/>
    <w:rsid w:val="006D181A"/>
    <w:rsid w:val="006D5D1C"/>
    <w:rsid w:val="006D60DA"/>
    <w:rsid w:val="006E238D"/>
    <w:rsid w:val="006E641E"/>
    <w:rsid w:val="006F0222"/>
    <w:rsid w:val="006F0A5D"/>
    <w:rsid w:val="0070761E"/>
    <w:rsid w:val="007175F3"/>
    <w:rsid w:val="00726D82"/>
    <w:rsid w:val="007357D8"/>
    <w:rsid w:val="007365A9"/>
    <w:rsid w:val="00740A77"/>
    <w:rsid w:val="0074294F"/>
    <w:rsid w:val="00743868"/>
    <w:rsid w:val="00754078"/>
    <w:rsid w:val="00755379"/>
    <w:rsid w:val="007614AD"/>
    <w:rsid w:val="00792864"/>
    <w:rsid w:val="007B68B0"/>
    <w:rsid w:val="007B7753"/>
    <w:rsid w:val="007C0E81"/>
    <w:rsid w:val="007C22E3"/>
    <w:rsid w:val="007C2C62"/>
    <w:rsid w:val="007C3095"/>
    <w:rsid w:val="007D6953"/>
    <w:rsid w:val="007E3F84"/>
    <w:rsid w:val="007E6F0E"/>
    <w:rsid w:val="007F4700"/>
    <w:rsid w:val="007F493D"/>
    <w:rsid w:val="00801368"/>
    <w:rsid w:val="008036EF"/>
    <w:rsid w:val="00803EB9"/>
    <w:rsid w:val="0081656D"/>
    <w:rsid w:val="008202C6"/>
    <w:rsid w:val="00826588"/>
    <w:rsid w:val="008327E0"/>
    <w:rsid w:val="0083561A"/>
    <w:rsid w:val="00835680"/>
    <w:rsid w:val="00847CB1"/>
    <w:rsid w:val="00860BC4"/>
    <w:rsid w:val="00860F8B"/>
    <w:rsid w:val="0086325E"/>
    <w:rsid w:val="00864B7C"/>
    <w:rsid w:val="00874467"/>
    <w:rsid w:val="008754ED"/>
    <w:rsid w:val="00895461"/>
    <w:rsid w:val="0089580B"/>
    <w:rsid w:val="00897949"/>
    <w:rsid w:val="00897D7B"/>
    <w:rsid w:val="008A6315"/>
    <w:rsid w:val="008C1784"/>
    <w:rsid w:val="008C4E16"/>
    <w:rsid w:val="008D467E"/>
    <w:rsid w:val="008F1423"/>
    <w:rsid w:val="008F660B"/>
    <w:rsid w:val="0091158C"/>
    <w:rsid w:val="00934B61"/>
    <w:rsid w:val="00936DDA"/>
    <w:rsid w:val="00952D0C"/>
    <w:rsid w:val="00953FD8"/>
    <w:rsid w:val="009554EF"/>
    <w:rsid w:val="009573D0"/>
    <w:rsid w:val="00962585"/>
    <w:rsid w:val="00974D19"/>
    <w:rsid w:val="00981366"/>
    <w:rsid w:val="009863D4"/>
    <w:rsid w:val="00990480"/>
    <w:rsid w:val="00997CE7"/>
    <w:rsid w:val="009A400A"/>
    <w:rsid w:val="009C2016"/>
    <w:rsid w:val="009C6F1F"/>
    <w:rsid w:val="009C71AD"/>
    <w:rsid w:val="009C77A3"/>
    <w:rsid w:val="009D044E"/>
    <w:rsid w:val="009D0F5A"/>
    <w:rsid w:val="009F2134"/>
    <w:rsid w:val="00A11F6B"/>
    <w:rsid w:val="00A14A2E"/>
    <w:rsid w:val="00A37314"/>
    <w:rsid w:val="00A45E1F"/>
    <w:rsid w:val="00A579D5"/>
    <w:rsid w:val="00A66C81"/>
    <w:rsid w:val="00A7399A"/>
    <w:rsid w:val="00A74156"/>
    <w:rsid w:val="00A74363"/>
    <w:rsid w:val="00A9403D"/>
    <w:rsid w:val="00A950F7"/>
    <w:rsid w:val="00AD1E68"/>
    <w:rsid w:val="00AD692D"/>
    <w:rsid w:val="00AE347A"/>
    <w:rsid w:val="00AE40CA"/>
    <w:rsid w:val="00AE5F58"/>
    <w:rsid w:val="00AE7891"/>
    <w:rsid w:val="00AF244B"/>
    <w:rsid w:val="00AF2836"/>
    <w:rsid w:val="00AF3557"/>
    <w:rsid w:val="00B06421"/>
    <w:rsid w:val="00B10727"/>
    <w:rsid w:val="00B11628"/>
    <w:rsid w:val="00B2264F"/>
    <w:rsid w:val="00B228B6"/>
    <w:rsid w:val="00B313E5"/>
    <w:rsid w:val="00B32198"/>
    <w:rsid w:val="00B35D08"/>
    <w:rsid w:val="00B36359"/>
    <w:rsid w:val="00B3738C"/>
    <w:rsid w:val="00B376C8"/>
    <w:rsid w:val="00B41E04"/>
    <w:rsid w:val="00B43EB0"/>
    <w:rsid w:val="00B45D6E"/>
    <w:rsid w:val="00B56C66"/>
    <w:rsid w:val="00B70906"/>
    <w:rsid w:val="00B70D20"/>
    <w:rsid w:val="00B92DEA"/>
    <w:rsid w:val="00B946D0"/>
    <w:rsid w:val="00B97C4E"/>
    <w:rsid w:val="00BB4F46"/>
    <w:rsid w:val="00BC3BA5"/>
    <w:rsid w:val="00BD0E71"/>
    <w:rsid w:val="00BD4D11"/>
    <w:rsid w:val="00BE646D"/>
    <w:rsid w:val="00BF06FD"/>
    <w:rsid w:val="00BF2D31"/>
    <w:rsid w:val="00C07426"/>
    <w:rsid w:val="00C076D0"/>
    <w:rsid w:val="00C1792E"/>
    <w:rsid w:val="00C22B02"/>
    <w:rsid w:val="00C23DEE"/>
    <w:rsid w:val="00C262D3"/>
    <w:rsid w:val="00C32318"/>
    <w:rsid w:val="00C34273"/>
    <w:rsid w:val="00C34583"/>
    <w:rsid w:val="00C34E41"/>
    <w:rsid w:val="00C56E82"/>
    <w:rsid w:val="00C62221"/>
    <w:rsid w:val="00C76F3C"/>
    <w:rsid w:val="00C93F6D"/>
    <w:rsid w:val="00CA73C4"/>
    <w:rsid w:val="00CB53C1"/>
    <w:rsid w:val="00CB610C"/>
    <w:rsid w:val="00CC6600"/>
    <w:rsid w:val="00CC6760"/>
    <w:rsid w:val="00CD14D1"/>
    <w:rsid w:val="00CD4B7E"/>
    <w:rsid w:val="00CF390B"/>
    <w:rsid w:val="00CF5321"/>
    <w:rsid w:val="00D063E6"/>
    <w:rsid w:val="00D123F9"/>
    <w:rsid w:val="00D407D8"/>
    <w:rsid w:val="00D4256F"/>
    <w:rsid w:val="00D46929"/>
    <w:rsid w:val="00D64F3D"/>
    <w:rsid w:val="00D7452F"/>
    <w:rsid w:val="00D80CD8"/>
    <w:rsid w:val="00D90FC4"/>
    <w:rsid w:val="00DA77D9"/>
    <w:rsid w:val="00DB1DA8"/>
    <w:rsid w:val="00DB44C1"/>
    <w:rsid w:val="00DB6B19"/>
    <w:rsid w:val="00DC0912"/>
    <w:rsid w:val="00DC31BC"/>
    <w:rsid w:val="00DC464D"/>
    <w:rsid w:val="00DD01E6"/>
    <w:rsid w:val="00DD0377"/>
    <w:rsid w:val="00DD10D3"/>
    <w:rsid w:val="00DE0176"/>
    <w:rsid w:val="00DE32C0"/>
    <w:rsid w:val="00DF60A6"/>
    <w:rsid w:val="00E26A22"/>
    <w:rsid w:val="00E342CD"/>
    <w:rsid w:val="00E35925"/>
    <w:rsid w:val="00E4148A"/>
    <w:rsid w:val="00E41D41"/>
    <w:rsid w:val="00E524DF"/>
    <w:rsid w:val="00E608C4"/>
    <w:rsid w:val="00E61B26"/>
    <w:rsid w:val="00E66307"/>
    <w:rsid w:val="00E67A6D"/>
    <w:rsid w:val="00E713B1"/>
    <w:rsid w:val="00E7730B"/>
    <w:rsid w:val="00E94EFB"/>
    <w:rsid w:val="00E95342"/>
    <w:rsid w:val="00E97ECF"/>
    <w:rsid w:val="00EA3BEF"/>
    <w:rsid w:val="00EA5B48"/>
    <w:rsid w:val="00EB2638"/>
    <w:rsid w:val="00EB279E"/>
    <w:rsid w:val="00EB7080"/>
    <w:rsid w:val="00EC4A50"/>
    <w:rsid w:val="00ED67A0"/>
    <w:rsid w:val="00F00A4E"/>
    <w:rsid w:val="00F016E2"/>
    <w:rsid w:val="00F2178C"/>
    <w:rsid w:val="00F3642E"/>
    <w:rsid w:val="00F42EAB"/>
    <w:rsid w:val="00F4394A"/>
    <w:rsid w:val="00F77419"/>
    <w:rsid w:val="00F81814"/>
    <w:rsid w:val="00F837D0"/>
    <w:rsid w:val="00F92FEF"/>
    <w:rsid w:val="00FA5C91"/>
    <w:rsid w:val="00FB0239"/>
    <w:rsid w:val="00FB5894"/>
    <w:rsid w:val="00FE5C9A"/>
    <w:rsid w:val="00FE743E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9A"/>
    <w:rPr>
      <w:color w:val="0000FF"/>
      <w:u w:val="single"/>
    </w:rPr>
  </w:style>
  <w:style w:type="table" w:styleId="a4">
    <w:name w:val="Table Grid"/>
    <w:basedOn w:val="a1"/>
    <w:uiPriority w:val="59"/>
    <w:rsid w:val="004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9A"/>
    <w:rPr>
      <w:color w:val="0000FF"/>
      <w:u w:val="single"/>
    </w:rPr>
  </w:style>
  <w:style w:type="table" w:styleId="a4">
    <w:name w:val="Table Grid"/>
    <w:basedOn w:val="a1"/>
    <w:uiPriority w:val="59"/>
    <w:rsid w:val="004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A677-BEF5-4312-9CD3-DC168EC8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2020-08-13T02:41:00Z</cp:lastPrinted>
  <dcterms:created xsi:type="dcterms:W3CDTF">2020-07-15T03:16:00Z</dcterms:created>
  <dcterms:modified xsi:type="dcterms:W3CDTF">2020-08-13T02:42:00Z</dcterms:modified>
</cp:coreProperties>
</file>