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E8" w:rsidRPr="00B020D4" w:rsidRDefault="009B1DE8" w:rsidP="009B1DE8">
      <w:pPr>
        <w:jc w:val="both"/>
        <w:rPr>
          <w:rFonts w:eastAsia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119DBC" wp14:editId="2BDD21DF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DE8" w:rsidRPr="00B020D4" w:rsidRDefault="009B1DE8" w:rsidP="009B1DE8">
      <w:pPr>
        <w:jc w:val="both"/>
        <w:rPr>
          <w:rFonts w:eastAsia="Calibri"/>
          <w:sz w:val="26"/>
          <w:szCs w:val="26"/>
        </w:rPr>
      </w:pPr>
    </w:p>
    <w:p w:rsidR="009B1DE8" w:rsidRPr="00B020D4" w:rsidRDefault="009B1DE8" w:rsidP="009B1DE8">
      <w:pPr>
        <w:jc w:val="both"/>
        <w:rPr>
          <w:rFonts w:eastAsia="Calibri"/>
          <w:sz w:val="26"/>
          <w:szCs w:val="26"/>
        </w:rPr>
      </w:pPr>
    </w:p>
    <w:p w:rsidR="009B1DE8" w:rsidRPr="00B020D4" w:rsidRDefault="009B1DE8" w:rsidP="009B1DE8">
      <w:pPr>
        <w:rPr>
          <w:rFonts w:eastAsia="Calibri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984"/>
        <w:gridCol w:w="3731"/>
      </w:tblGrid>
      <w:tr w:rsidR="009B1DE8" w:rsidRPr="00B020D4" w:rsidTr="00340F50">
        <w:trPr>
          <w:cantSplit/>
          <w:trHeight w:val="1022"/>
          <w:jc w:val="center"/>
        </w:trPr>
        <w:tc>
          <w:tcPr>
            <w:tcW w:w="3402" w:type="dxa"/>
          </w:tcPr>
          <w:p w:rsidR="009B1DE8" w:rsidRPr="00B020D4" w:rsidRDefault="009B1DE8" w:rsidP="00340F50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РОССИЙСКАЯ  ФЕДЕРАЦИЯ</w:t>
            </w:r>
          </w:p>
          <w:p w:rsidR="009B1DE8" w:rsidRPr="00B020D4" w:rsidRDefault="009B1DE8" w:rsidP="00340F50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АДМИНИСТРАЦИЯ</w:t>
            </w:r>
          </w:p>
          <w:p w:rsidR="009B1DE8" w:rsidRPr="00B020D4" w:rsidRDefault="009B1DE8" w:rsidP="00340F50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 xml:space="preserve">АСКИЗСКОГО РАЙОНА </w:t>
            </w:r>
          </w:p>
          <w:p w:rsidR="009B1DE8" w:rsidRPr="00B020D4" w:rsidRDefault="009B1DE8" w:rsidP="00340F50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РЕСПУБЛИКИ ХАКАСИЯ</w:t>
            </w:r>
          </w:p>
          <w:p w:rsidR="009B1DE8" w:rsidRPr="00B020D4" w:rsidRDefault="009B1DE8" w:rsidP="00340F50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9B1DE8" w:rsidRPr="00B020D4" w:rsidRDefault="009B1DE8" w:rsidP="00340F50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731" w:type="dxa"/>
            <w:hideMark/>
          </w:tcPr>
          <w:p w:rsidR="009B1DE8" w:rsidRPr="00B020D4" w:rsidRDefault="009B1DE8" w:rsidP="00340F50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РОССИЯ  ФЕДЕРАЦИЯЗЫ</w:t>
            </w:r>
          </w:p>
          <w:p w:rsidR="009B1DE8" w:rsidRPr="00B020D4" w:rsidRDefault="009B1DE8" w:rsidP="00340F50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ХАКАС  РЕСПУБЛИКАЗЫНЫН</w:t>
            </w:r>
          </w:p>
          <w:p w:rsidR="009B1DE8" w:rsidRPr="00B020D4" w:rsidRDefault="009B1DE8" w:rsidP="00340F50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АСХЫС  АЙМА</w:t>
            </w:r>
            <w:proofErr w:type="gramStart"/>
            <w:r w:rsidRPr="00B020D4">
              <w:rPr>
                <w:rFonts w:eastAsia="Calibri"/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B020D4">
              <w:rPr>
                <w:rFonts w:eastAsia="Calibri"/>
                <w:b/>
                <w:bCs/>
                <w:sz w:val="22"/>
                <w:szCs w:val="22"/>
              </w:rPr>
              <w:t>ЫНЫН</w:t>
            </w:r>
          </w:p>
          <w:p w:rsidR="009B1DE8" w:rsidRPr="00B020D4" w:rsidRDefault="009B1DE8" w:rsidP="00340F50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УСТА</w:t>
            </w:r>
            <w:proofErr w:type="gramStart"/>
            <w:r w:rsidRPr="00B020D4">
              <w:rPr>
                <w:rFonts w:eastAsia="Calibri"/>
                <w:b/>
                <w:bCs/>
                <w:sz w:val="22"/>
                <w:szCs w:val="22"/>
              </w:rPr>
              <w:t>F</w:t>
            </w:r>
            <w:proofErr w:type="gramEnd"/>
            <w:r w:rsidRPr="00B020D4">
              <w:rPr>
                <w:rFonts w:eastAsia="Calibri"/>
                <w:b/>
                <w:bCs/>
                <w:sz w:val="22"/>
                <w:szCs w:val="22"/>
              </w:rPr>
              <w:t>-ПАСТАА</w:t>
            </w:r>
          </w:p>
          <w:p w:rsidR="009B1DE8" w:rsidRPr="00B020D4" w:rsidRDefault="009B1DE8" w:rsidP="00340F50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</w:tbl>
    <w:p w:rsidR="009B1DE8" w:rsidRPr="00B020D4" w:rsidRDefault="009B1DE8" w:rsidP="009B1DE8">
      <w:pPr>
        <w:ind w:left="-142" w:firstLine="142"/>
        <w:rPr>
          <w:rFonts w:ascii="Calibri" w:eastAsia="Calibri" w:hAnsi="Calibri"/>
          <w:sz w:val="22"/>
          <w:szCs w:val="22"/>
          <w:lang w:eastAsia="en-US"/>
        </w:rPr>
      </w:pPr>
    </w:p>
    <w:p w:rsidR="009B1DE8" w:rsidRPr="00B020D4" w:rsidRDefault="009B1DE8" w:rsidP="009B1DE8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  <w:r w:rsidRPr="00B020D4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9B1DE8" w:rsidRPr="00B020D4" w:rsidRDefault="009B1DE8" w:rsidP="009B1DE8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9B1DE8" w:rsidRDefault="009B1DE8" w:rsidP="009B1DE8">
      <w:pPr>
        <w:ind w:left="-142" w:firstLine="142"/>
        <w:rPr>
          <w:rFonts w:eastAsia="Calibri"/>
          <w:b/>
          <w:sz w:val="26"/>
          <w:szCs w:val="26"/>
          <w:lang w:eastAsia="en-US"/>
        </w:rPr>
      </w:pPr>
      <w:proofErr w:type="gramStart"/>
      <w:r>
        <w:rPr>
          <w:rFonts w:eastAsia="Calibri"/>
          <w:b/>
          <w:sz w:val="26"/>
          <w:szCs w:val="26"/>
          <w:lang w:eastAsia="en-US"/>
        </w:rPr>
        <w:t>о</w:t>
      </w:r>
      <w:r w:rsidRPr="00B020D4">
        <w:rPr>
          <w:rFonts w:eastAsia="Calibri"/>
          <w:b/>
          <w:sz w:val="26"/>
          <w:szCs w:val="26"/>
          <w:lang w:eastAsia="en-US"/>
        </w:rPr>
        <w:t>т</w:t>
      </w:r>
      <w:proofErr w:type="gramEnd"/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B020D4">
        <w:rPr>
          <w:rFonts w:eastAsia="Calibri"/>
          <w:b/>
          <w:sz w:val="26"/>
          <w:szCs w:val="26"/>
          <w:lang w:eastAsia="en-US"/>
        </w:rPr>
        <w:tab/>
        <w:t xml:space="preserve">    </w:t>
      </w:r>
      <w:r>
        <w:rPr>
          <w:rFonts w:eastAsia="Calibri"/>
          <w:b/>
          <w:sz w:val="26"/>
          <w:szCs w:val="26"/>
          <w:lang w:eastAsia="en-US"/>
        </w:rPr>
        <w:t xml:space="preserve">           </w:t>
      </w:r>
      <w:r w:rsidRPr="00B020D4">
        <w:rPr>
          <w:rFonts w:eastAsia="Calibri"/>
          <w:b/>
          <w:sz w:val="26"/>
          <w:szCs w:val="26"/>
          <w:lang w:eastAsia="en-US"/>
        </w:rPr>
        <w:t xml:space="preserve"> </w:t>
      </w:r>
      <w:r w:rsidR="00E13AB2">
        <w:rPr>
          <w:rFonts w:eastAsia="Calibri"/>
          <w:b/>
          <w:sz w:val="26"/>
          <w:szCs w:val="26"/>
          <w:lang w:eastAsia="en-US"/>
        </w:rPr>
        <w:t xml:space="preserve">    </w:t>
      </w:r>
      <w:r w:rsidRPr="00B020D4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 xml:space="preserve">   </w:t>
      </w:r>
      <w:r w:rsidR="00E13AB2">
        <w:rPr>
          <w:rFonts w:eastAsia="Calibri"/>
          <w:b/>
          <w:sz w:val="26"/>
          <w:szCs w:val="26"/>
          <w:lang w:eastAsia="en-US"/>
        </w:rPr>
        <w:t xml:space="preserve">                      </w:t>
      </w:r>
      <w:r w:rsidRPr="00B020D4">
        <w:rPr>
          <w:rFonts w:eastAsia="Calibri"/>
          <w:b/>
          <w:sz w:val="26"/>
          <w:szCs w:val="26"/>
          <w:lang w:eastAsia="en-US"/>
        </w:rPr>
        <w:t xml:space="preserve">     с. Аскиз</w:t>
      </w:r>
      <w:r w:rsidRPr="00B020D4">
        <w:rPr>
          <w:rFonts w:eastAsia="Calibri"/>
          <w:b/>
          <w:sz w:val="26"/>
          <w:szCs w:val="26"/>
          <w:lang w:eastAsia="en-US"/>
        </w:rPr>
        <w:tab/>
        <w:t xml:space="preserve">                               </w:t>
      </w:r>
      <w:r>
        <w:rPr>
          <w:rFonts w:eastAsia="Calibri"/>
          <w:b/>
          <w:sz w:val="26"/>
          <w:szCs w:val="26"/>
          <w:lang w:eastAsia="en-US"/>
        </w:rPr>
        <w:t xml:space="preserve">      </w:t>
      </w:r>
      <w:r w:rsidRPr="00B020D4">
        <w:rPr>
          <w:rFonts w:eastAsia="Calibri"/>
          <w:b/>
          <w:sz w:val="26"/>
          <w:szCs w:val="26"/>
          <w:lang w:eastAsia="en-US"/>
        </w:rPr>
        <w:t>№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9B1DE8" w:rsidRDefault="009B1DE8" w:rsidP="009B1DE8">
      <w:pPr>
        <w:ind w:left="-142" w:firstLine="142"/>
        <w:rPr>
          <w:rFonts w:eastAsia="Calibri"/>
          <w:b/>
          <w:sz w:val="26"/>
          <w:szCs w:val="26"/>
          <w:lang w:eastAsia="en-US"/>
        </w:rPr>
      </w:pPr>
    </w:p>
    <w:p w:rsidR="00221551" w:rsidRDefault="009B1DE8" w:rsidP="00221551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 внесении изменений</w:t>
      </w:r>
      <w:r w:rsidR="00221551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в постановление</w:t>
      </w:r>
      <w:r w:rsidR="00E13AB2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221551" w:rsidRDefault="00DF664B" w:rsidP="00221551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 w:rsidRPr="00DF664B">
        <w:rPr>
          <w:rFonts w:eastAsia="Calibri"/>
          <w:b/>
          <w:sz w:val="26"/>
          <w:szCs w:val="26"/>
          <w:lang w:eastAsia="en-US"/>
        </w:rPr>
        <w:t>Администрации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DF664B">
        <w:rPr>
          <w:rFonts w:eastAsia="Calibri"/>
          <w:b/>
          <w:sz w:val="26"/>
          <w:szCs w:val="26"/>
          <w:lang w:eastAsia="en-US"/>
        </w:rPr>
        <w:t>Аскизского района</w:t>
      </w:r>
    </w:p>
    <w:p w:rsidR="00221551" w:rsidRDefault="00DF664B" w:rsidP="00221551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 w:rsidRPr="00DF664B">
        <w:rPr>
          <w:rFonts w:eastAsia="Calibri"/>
          <w:b/>
          <w:sz w:val="26"/>
          <w:szCs w:val="26"/>
          <w:lang w:eastAsia="en-US"/>
        </w:rPr>
        <w:t xml:space="preserve"> Республики Хакасия</w:t>
      </w:r>
      <w:r w:rsidR="00221551">
        <w:rPr>
          <w:rFonts w:eastAsia="Calibri"/>
          <w:b/>
          <w:sz w:val="26"/>
          <w:szCs w:val="26"/>
          <w:lang w:eastAsia="en-US"/>
        </w:rPr>
        <w:t xml:space="preserve"> </w:t>
      </w:r>
      <w:r w:rsidR="00E13AB2">
        <w:rPr>
          <w:rFonts w:eastAsia="Calibri"/>
          <w:b/>
          <w:sz w:val="26"/>
          <w:szCs w:val="26"/>
          <w:lang w:eastAsia="en-US"/>
        </w:rPr>
        <w:t>от</w:t>
      </w:r>
      <w:r w:rsidR="00A25E9E">
        <w:rPr>
          <w:rFonts w:eastAsia="Calibri"/>
          <w:b/>
          <w:sz w:val="26"/>
          <w:szCs w:val="26"/>
          <w:lang w:eastAsia="en-US"/>
        </w:rPr>
        <w:t xml:space="preserve"> 13.11.2020</w:t>
      </w:r>
      <w:r w:rsidR="00DE16F8">
        <w:rPr>
          <w:rFonts w:eastAsia="Calibri"/>
          <w:b/>
          <w:sz w:val="26"/>
          <w:szCs w:val="26"/>
          <w:lang w:eastAsia="en-US"/>
        </w:rPr>
        <w:t xml:space="preserve"> </w:t>
      </w:r>
      <w:r w:rsidR="00A25E9E">
        <w:rPr>
          <w:rFonts w:eastAsia="Calibri"/>
          <w:b/>
          <w:sz w:val="26"/>
          <w:szCs w:val="26"/>
          <w:lang w:eastAsia="en-US"/>
        </w:rPr>
        <w:t>№ 864</w:t>
      </w:r>
    </w:p>
    <w:p w:rsidR="00A25E9E" w:rsidRDefault="00A25E9E" w:rsidP="00221551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«</w:t>
      </w:r>
      <w:r w:rsidR="00DF664B">
        <w:rPr>
          <w:rFonts w:eastAsia="Calibri"/>
          <w:b/>
          <w:sz w:val="26"/>
          <w:szCs w:val="26"/>
          <w:lang w:eastAsia="en-US"/>
        </w:rPr>
        <w:t xml:space="preserve">Об утверждении </w:t>
      </w:r>
      <w:r>
        <w:rPr>
          <w:rFonts w:eastAsia="Calibri"/>
          <w:b/>
          <w:sz w:val="26"/>
          <w:szCs w:val="26"/>
          <w:lang w:eastAsia="en-US"/>
        </w:rPr>
        <w:t>Муниципальной программы</w:t>
      </w:r>
    </w:p>
    <w:p w:rsidR="00A25E9E" w:rsidRDefault="00A25E9E" w:rsidP="00DE16F8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«</w:t>
      </w:r>
      <w:r w:rsidR="00DE16F8">
        <w:rPr>
          <w:rFonts w:eastAsia="Calibri"/>
          <w:b/>
          <w:sz w:val="26"/>
          <w:szCs w:val="26"/>
          <w:lang w:eastAsia="en-US"/>
        </w:rPr>
        <w:t xml:space="preserve">Развитие туризма в </w:t>
      </w:r>
      <w:r>
        <w:rPr>
          <w:rFonts w:eastAsia="Calibri"/>
          <w:b/>
          <w:sz w:val="26"/>
          <w:szCs w:val="26"/>
          <w:lang w:eastAsia="en-US"/>
        </w:rPr>
        <w:t>Аскизском районе»</w:t>
      </w:r>
    </w:p>
    <w:p w:rsidR="00357D7C" w:rsidRDefault="00357D7C" w:rsidP="00DE16F8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</w:p>
    <w:p w:rsidR="00DA71D0" w:rsidRDefault="00DA71D0"/>
    <w:p w:rsidR="005F097B" w:rsidRDefault="00DA71D0" w:rsidP="00723207">
      <w:pPr>
        <w:pStyle w:val="a3"/>
        <w:tabs>
          <w:tab w:val="left" w:pos="284"/>
        </w:tabs>
        <w:ind w:left="-142" w:right="-284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B020D4">
        <w:rPr>
          <w:rFonts w:eastAsia="Calibri"/>
          <w:sz w:val="26"/>
          <w:szCs w:val="26"/>
          <w:lang w:eastAsia="en-US"/>
        </w:rPr>
        <w:t xml:space="preserve">В целях координации усилий органов местного самоуправления и всех заинтересованных организаций, учреждений </w:t>
      </w:r>
      <w:r>
        <w:rPr>
          <w:rFonts w:eastAsia="Calibri"/>
          <w:sz w:val="26"/>
          <w:szCs w:val="26"/>
          <w:lang w:eastAsia="en-US"/>
        </w:rPr>
        <w:t>в</w:t>
      </w:r>
      <w:r w:rsidRPr="00B020D4">
        <w:rPr>
          <w:rFonts w:eastAsia="Calibri"/>
          <w:sz w:val="26"/>
          <w:szCs w:val="26"/>
          <w:lang w:eastAsia="en-US"/>
        </w:rPr>
        <w:t xml:space="preserve"> развити</w:t>
      </w:r>
      <w:r>
        <w:rPr>
          <w:rFonts w:eastAsia="Calibri"/>
          <w:sz w:val="26"/>
          <w:szCs w:val="26"/>
          <w:lang w:eastAsia="en-US"/>
        </w:rPr>
        <w:t>и</w:t>
      </w:r>
      <w:r w:rsidRPr="00B020D4">
        <w:rPr>
          <w:rFonts w:eastAsia="Calibri"/>
          <w:sz w:val="26"/>
          <w:szCs w:val="26"/>
          <w:lang w:eastAsia="en-US"/>
        </w:rPr>
        <w:t xml:space="preserve"> туристической деятельности в Аскизском районе, руководствуясь ст.ст.35,40 Устава  муниципального образования Аскизский район от 20.12.</w:t>
      </w:r>
      <w:r w:rsidR="00863CEA">
        <w:rPr>
          <w:rFonts w:eastAsia="Calibri"/>
          <w:sz w:val="26"/>
          <w:szCs w:val="26"/>
          <w:lang w:eastAsia="en-US"/>
        </w:rPr>
        <w:t>20</w:t>
      </w:r>
      <w:r w:rsidRPr="00B020D4">
        <w:rPr>
          <w:rFonts w:eastAsia="Calibri"/>
          <w:sz w:val="26"/>
          <w:szCs w:val="26"/>
          <w:lang w:eastAsia="en-US"/>
        </w:rPr>
        <w:t xml:space="preserve">05г., </w:t>
      </w:r>
      <w:r w:rsidRPr="00521077">
        <w:rPr>
          <w:rFonts w:eastAsia="Calibri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723207" w:rsidRDefault="00723207" w:rsidP="00723207">
      <w:pPr>
        <w:pStyle w:val="a3"/>
        <w:tabs>
          <w:tab w:val="left" w:pos="284"/>
        </w:tabs>
        <w:ind w:left="-142" w:right="-284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28161D" w:rsidRPr="0028161D" w:rsidRDefault="001765BB" w:rsidP="006D1B2A">
      <w:pPr>
        <w:numPr>
          <w:ilvl w:val="0"/>
          <w:numId w:val="1"/>
        </w:numPr>
        <w:tabs>
          <w:tab w:val="left" w:pos="-142"/>
          <w:tab w:val="left" w:pos="851"/>
        </w:tabs>
        <w:ind w:left="-142" w:right="-284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Внести изменения в</w:t>
      </w:r>
      <w:r w:rsidR="0028161D" w:rsidRPr="0028161D">
        <w:rPr>
          <w:color w:val="000000" w:themeColor="text1"/>
          <w:sz w:val="26"/>
          <w:szCs w:val="26"/>
          <w:shd w:val="clear" w:color="auto" w:fill="FFFFFF"/>
        </w:rPr>
        <w:t xml:space="preserve"> постановление Администрации Аскизского</w:t>
      </w:r>
      <w:r w:rsidR="004C27BE">
        <w:rPr>
          <w:color w:val="000000" w:themeColor="text1"/>
          <w:sz w:val="26"/>
          <w:szCs w:val="26"/>
          <w:shd w:val="clear" w:color="auto" w:fill="FFFFFF"/>
        </w:rPr>
        <w:t xml:space="preserve"> района Республики Хакасия от 13.11.2020г. № 864</w:t>
      </w:r>
      <w:r w:rsidR="0028161D" w:rsidRPr="0028161D">
        <w:rPr>
          <w:color w:val="000000" w:themeColor="text1"/>
          <w:sz w:val="26"/>
          <w:szCs w:val="26"/>
          <w:shd w:val="clear" w:color="auto" w:fill="FFFFFF"/>
        </w:rPr>
        <w:t>-п «Об утверждении Муниципальной программы «Развитие туризма в Ас</w:t>
      </w:r>
      <w:r w:rsidR="004C27BE">
        <w:rPr>
          <w:color w:val="000000" w:themeColor="text1"/>
          <w:sz w:val="26"/>
          <w:szCs w:val="26"/>
          <w:shd w:val="clear" w:color="auto" w:fill="FFFFFF"/>
        </w:rPr>
        <w:t xml:space="preserve">кизском районе» </w:t>
      </w:r>
      <w:r w:rsidR="0028161D" w:rsidRPr="0028161D">
        <w:rPr>
          <w:color w:val="000000" w:themeColor="text1"/>
          <w:sz w:val="26"/>
          <w:szCs w:val="26"/>
          <w:shd w:val="clear" w:color="auto" w:fill="FFFFFF"/>
        </w:rPr>
        <w:t xml:space="preserve">в </w:t>
      </w:r>
      <w:r w:rsidR="00495E2B">
        <w:rPr>
          <w:color w:val="000000" w:themeColor="text1"/>
          <w:sz w:val="26"/>
          <w:szCs w:val="26"/>
          <w:shd w:val="clear" w:color="auto" w:fill="FFFFFF"/>
        </w:rPr>
        <w:t>следующей</w:t>
      </w:r>
      <w:r w:rsidR="0028161D" w:rsidRPr="0028161D">
        <w:rPr>
          <w:color w:val="000000" w:themeColor="text1"/>
          <w:sz w:val="26"/>
          <w:szCs w:val="26"/>
          <w:shd w:val="clear" w:color="auto" w:fill="FFFFFF"/>
        </w:rPr>
        <w:t xml:space="preserve"> редакции:</w:t>
      </w:r>
    </w:p>
    <w:p w:rsidR="00B02B84" w:rsidRDefault="00B02B84" w:rsidP="001C62ED">
      <w:pPr>
        <w:pStyle w:val="a3"/>
        <w:tabs>
          <w:tab w:val="left" w:pos="284"/>
        </w:tabs>
        <w:ind w:left="284" w:right="-28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     </w:t>
      </w:r>
      <w:r w:rsidR="00495E2B">
        <w:rPr>
          <w:color w:val="000000" w:themeColor="text1"/>
          <w:sz w:val="26"/>
          <w:szCs w:val="26"/>
          <w:shd w:val="clear" w:color="auto" w:fill="FFFFFF"/>
        </w:rPr>
        <w:t>1.1</w:t>
      </w:r>
      <w:r w:rsidR="003E01F5">
        <w:rPr>
          <w:color w:val="000000" w:themeColor="text1"/>
          <w:sz w:val="26"/>
          <w:szCs w:val="26"/>
          <w:shd w:val="clear" w:color="auto" w:fill="FFFFFF"/>
        </w:rPr>
        <w:t>.</w:t>
      </w:r>
      <w:r w:rsidR="003E01F5" w:rsidRPr="003E01F5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1C62ED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паспорте программы строку «Объемы бюджетных ассигнований»    изложить в следующей редакции:</w:t>
      </w:r>
    </w:p>
    <w:p w:rsidR="00B02B84" w:rsidRDefault="00B02B84" w:rsidP="00B02B84">
      <w:pPr>
        <w:pStyle w:val="a3"/>
        <w:tabs>
          <w:tab w:val="left" w:pos="284"/>
        </w:tabs>
        <w:ind w:left="284" w:right="-284"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7177"/>
      </w:tblGrid>
      <w:tr w:rsidR="00B02B84" w:rsidRPr="00B15DAA" w:rsidTr="001C62ED">
        <w:trPr>
          <w:trHeight w:val="1613"/>
        </w:trPr>
        <w:tc>
          <w:tcPr>
            <w:tcW w:w="1895" w:type="dxa"/>
            <w:vAlign w:val="center"/>
          </w:tcPr>
          <w:p w:rsidR="00B02B84" w:rsidRPr="00B15DAA" w:rsidRDefault="00B02B84" w:rsidP="00EB3DA7">
            <w:pPr>
              <w:rPr>
                <w:color w:val="000000"/>
                <w:sz w:val="20"/>
                <w:szCs w:val="20"/>
              </w:rPr>
            </w:pPr>
            <w:r w:rsidRPr="00B15DAA">
              <w:rPr>
                <w:color w:val="000000"/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7177" w:type="dxa"/>
          </w:tcPr>
          <w:p w:rsidR="00B02B84" w:rsidRPr="00B15DAA" w:rsidRDefault="00B02B84" w:rsidP="00EB3DA7">
            <w:pPr>
              <w:rPr>
                <w:sz w:val="20"/>
                <w:szCs w:val="20"/>
              </w:rPr>
            </w:pPr>
            <w:r w:rsidRPr="00B15DAA">
              <w:rPr>
                <w:sz w:val="20"/>
                <w:szCs w:val="20"/>
              </w:rPr>
              <w:t>Предполагаемый общий объем финансирования Программы из бюджета муниципального образования Аскизский район Р</w:t>
            </w:r>
            <w:r w:rsidR="001C62ED">
              <w:rPr>
                <w:sz w:val="20"/>
                <w:szCs w:val="20"/>
              </w:rPr>
              <w:t>ес</w:t>
            </w:r>
            <w:r w:rsidR="008446D2">
              <w:rPr>
                <w:sz w:val="20"/>
                <w:szCs w:val="20"/>
              </w:rPr>
              <w:t>публики Хакасия составляет 715,0</w:t>
            </w:r>
            <w:r w:rsidRPr="00B15DAA">
              <w:rPr>
                <w:sz w:val="20"/>
                <w:szCs w:val="20"/>
              </w:rPr>
              <w:t xml:space="preserve"> тыс. рублей, в том числе по годам:</w:t>
            </w:r>
          </w:p>
          <w:p w:rsidR="00B02B84" w:rsidRPr="00B15DAA" w:rsidRDefault="008446D2" w:rsidP="00EB3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год- 40,0</w:t>
            </w:r>
            <w:r w:rsidR="00B02B84" w:rsidRPr="00B15DAA">
              <w:rPr>
                <w:sz w:val="20"/>
                <w:szCs w:val="20"/>
              </w:rPr>
              <w:t>тыс</w:t>
            </w:r>
            <w:proofErr w:type="gramStart"/>
            <w:r w:rsidR="00B02B84" w:rsidRPr="00B15DAA">
              <w:rPr>
                <w:sz w:val="20"/>
                <w:szCs w:val="20"/>
              </w:rPr>
              <w:t>.р</w:t>
            </w:r>
            <w:proofErr w:type="gramEnd"/>
            <w:r w:rsidR="00B02B84" w:rsidRPr="00B15DAA">
              <w:rPr>
                <w:sz w:val="20"/>
                <w:szCs w:val="20"/>
              </w:rPr>
              <w:t>уб.</w:t>
            </w:r>
          </w:p>
          <w:p w:rsidR="00B02B84" w:rsidRPr="00B15DAA" w:rsidRDefault="001C62ED" w:rsidP="00EB3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год- 135</w:t>
            </w:r>
            <w:r w:rsidR="00B02B84" w:rsidRPr="00B15DAA">
              <w:rPr>
                <w:sz w:val="20"/>
                <w:szCs w:val="20"/>
              </w:rPr>
              <w:t xml:space="preserve">,0 </w:t>
            </w:r>
            <w:proofErr w:type="spellStart"/>
            <w:r w:rsidR="00B02B84" w:rsidRPr="00B15DAA">
              <w:rPr>
                <w:sz w:val="20"/>
                <w:szCs w:val="20"/>
              </w:rPr>
              <w:t>тыс</w:t>
            </w:r>
            <w:proofErr w:type="gramStart"/>
            <w:r w:rsidR="00B02B84" w:rsidRPr="00B15DAA">
              <w:rPr>
                <w:sz w:val="20"/>
                <w:szCs w:val="20"/>
              </w:rPr>
              <w:t>.р</w:t>
            </w:r>
            <w:proofErr w:type="gramEnd"/>
            <w:r w:rsidR="00B02B84" w:rsidRPr="00B15DAA">
              <w:rPr>
                <w:sz w:val="20"/>
                <w:szCs w:val="20"/>
              </w:rPr>
              <w:t>уб</w:t>
            </w:r>
            <w:proofErr w:type="spellEnd"/>
            <w:r w:rsidR="00B02B84" w:rsidRPr="00B15DAA">
              <w:rPr>
                <w:sz w:val="20"/>
                <w:szCs w:val="20"/>
              </w:rPr>
              <w:t>.</w:t>
            </w:r>
          </w:p>
          <w:p w:rsidR="00B02B84" w:rsidRPr="00B15DAA" w:rsidRDefault="001C62ED" w:rsidP="00EB3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год-135,0 </w:t>
            </w:r>
            <w:proofErr w:type="spellStart"/>
            <w:r w:rsidR="00B02B84" w:rsidRPr="00B15DAA">
              <w:rPr>
                <w:sz w:val="20"/>
                <w:szCs w:val="20"/>
              </w:rPr>
              <w:t>тыс</w:t>
            </w:r>
            <w:proofErr w:type="gramStart"/>
            <w:r w:rsidR="00B02B84" w:rsidRPr="00B15DAA">
              <w:rPr>
                <w:sz w:val="20"/>
                <w:szCs w:val="20"/>
              </w:rPr>
              <w:t>.р</w:t>
            </w:r>
            <w:proofErr w:type="gramEnd"/>
            <w:r w:rsidR="00B02B84" w:rsidRPr="00B15DAA">
              <w:rPr>
                <w:sz w:val="20"/>
                <w:szCs w:val="20"/>
              </w:rPr>
              <w:t>уб</w:t>
            </w:r>
            <w:proofErr w:type="spellEnd"/>
            <w:r w:rsidR="00B02B84" w:rsidRPr="00B15DAA">
              <w:rPr>
                <w:sz w:val="20"/>
                <w:szCs w:val="20"/>
              </w:rPr>
              <w:t>.</w:t>
            </w:r>
          </w:p>
          <w:p w:rsidR="00B02B84" w:rsidRDefault="001C62ED" w:rsidP="00EB3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B02B84" w:rsidRPr="00B15DAA">
              <w:rPr>
                <w:sz w:val="20"/>
                <w:szCs w:val="20"/>
              </w:rPr>
              <w:t xml:space="preserve"> год-135,0 </w:t>
            </w:r>
            <w:proofErr w:type="spellStart"/>
            <w:r w:rsidR="00B02B84" w:rsidRPr="00B15DAA">
              <w:rPr>
                <w:sz w:val="20"/>
                <w:szCs w:val="20"/>
              </w:rPr>
              <w:t>тыс</w:t>
            </w:r>
            <w:proofErr w:type="gramStart"/>
            <w:r w:rsidR="00B02B84" w:rsidRPr="00B15DAA">
              <w:rPr>
                <w:sz w:val="20"/>
                <w:szCs w:val="20"/>
              </w:rPr>
              <w:t>.р</w:t>
            </w:r>
            <w:proofErr w:type="gramEnd"/>
            <w:r w:rsidR="00B02B84" w:rsidRPr="00B15DAA">
              <w:rPr>
                <w:sz w:val="20"/>
                <w:szCs w:val="20"/>
              </w:rPr>
              <w:t>уб</w:t>
            </w:r>
            <w:proofErr w:type="spellEnd"/>
            <w:r w:rsidR="00B02B84" w:rsidRPr="00B15DAA">
              <w:rPr>
                <w:sz w:val="20"/>
                <w:szCs w:val="20"/>
              </w:rPr>
              <w:t>.</w:t>
            </w:r>
          </w:p>
          <w:p w:rsidR="001C62ED" w:rsidRDefault="001C62ED" w:rsidP="00EB3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- 135,0 </w:t>
            </w:r>
            <w:proofErr w:type="spellStart"/>
            <w:r w:rsidRPr="00B15DAA">
              <w:rPr>
                <w:sz w:val="20"/>
                <w:szCs w:val="20"/>
              </w:rPr>
              <w:t>тыс</w:t>
            </w:r>
            <w:proofErr w:type="gramStart"/>
            <w:r w:rsidRPr="00B15DAA">
              <w:rPr>
                <w:sz w:val="20"/>
                <w:szCs w:val="20"/>
              </w:rPr>
              <w:t>.р</w:t>
            </w:r>
            <w:proofErr w:type="gramEnd"/>
            <w:r w:rsidRPr="00B15DAA">
              <w:rPr>
                <w:sz w:val="20"/>
                <w:szCs w:val="20"/>
              </w:rPr>
              <w:t>уб</w:t>
            </w:r>
            <w:proofErr w:type="spellEnd"/>
            <w:r w:rsidRPr="00B15DAA">
              <w:rPr>
                <w:sz w:val="20"/>
                <w:szCs w:val="20"/>
              </w:rPr>
              <w:t>.</w:t>
            </w:r>
          </w:p>
          <w:p w:rsidR="001C62ED" w:rsidRPr="00B15DAA" w:rsidRDefault="001C62ED" w:rsidP="00EB3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-135,0 </w:t>
            </w:r>
            <w:proofErr w:type="spellStart"/>
            <w:r w:rsidRPr="00B15DAA">
              <w:rPr>
                <w:sz w:val="20"/>
                <w:szCs w:val="20"/>
              </w:rPr>
              <w:t>тыс</w:t>
            </w:r>
            <w:proofErr w:type="gramStart"/>
            <w:r w:rsidRPr="00B15DAA">
              <w:rPr>
                <w:sz w:val="20"/>
                <w:szCs w:val="20"/>
              </w:rPr>
              <w:t>.р</w:t>
            </w:r>
            <w:proofErr w:type="gramEnd"/>
            <w:r w:rsidRPr="00B15DAA">
              <w:rPr>
                <w:sz w:val="20"/>
                <w:szCs w:val="20"/>
              </w:rPr>
              <w:t>уб</w:t>
            </w:r>
            <w:proofErr w:type="spellEnd"/>
            <w:r w:rsidRPr="00B15DAA">
              <w:rPr>
                <w:sz w:val="20"/>
                <w:szCs w:val="20"/>
              </w:rPr>
              <w:t>.</w:t>
            </w:r>
          </w:p>
        </w:tc>
      </w:tr>
    </w:tbl>
    <w:p w:rsidR="00B02B84" w:rsidRDefault="00B02B84" w:rsidP="003E01F5">
      <w:pPr>
        <w:tabs>
          <w:tab w:val="left" w:pos="-142"/>
          <w:tab w:val="left" w:pos="709"/>
          <w:tab w:val="left" w:pos="993"/>
        </w:tabs>
        <w:ind w:right="-284" w:firstLine="567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3E01F5" w:rsidRDefault="00C73E4E" w:rsidP="003E01F5">
      <w:pPr>
        <w:tabs>
          <w:tab w:val="left" w:pos="-142"/>
          <w:tab w:val="left" w:pos="709"/>
          <w:tab w:val="left" w:pos="993"/>
        </w:tabs>
        <w:ind w:right="-284" w:firstLine="567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1.2.</w:t>
      </w:r>
      <w:r w:rsidR="003E01F5" w:rsidRPr="003E01F5">
        <w:rPr>
          <w:color w:val="000000" w:themeColor="text1"/>
          <w:sz w:val="26"/>
          <w:szCs w:val="26"/>
          <w:shd w:val="clear" w:color="auto" w:fill="FFFFFF"/>
        </w:rPr>
        <w:t xml:space="preserve">Изложить </w:t>
      </w:r>
      <w:r w:rsidR="003E01F5">
        <w:rPr>
          <w:color w:val="000000" w:themeColor="text1"/>
          <w:sz w:val="26"/>
          <w:szCs w:val="26"/>
          <w:shd w:val="clear" w:color="auto" w:fill="FFFFFF"/>
        </w:rPr>
        <w:t>в пункте 4</w:t>
      </w:r>
      <w:r w:rsidR="00CC74A1">
        <w:rPr>
          <w:color w:val="000000" w:themeColor="text1"/>
          <w:sz w:val="26"/>
          <w:szCs w:val="26"/>
          <w:shd w:val="clear" w:color="auto" w:fill="FFFFFF"/>
        </w:rPr>
        <w:t xml:space="preserve"> Муниципальной программы </w:t>
      </w:r>
      <w:r w:rsidR="003E01F5">
        <w:rPr>
          <w:color w:val="000000" w:themeColor="text1"/>
          <w:sz w:val="26"/>
          <w:szCs w:val="26"/>
          <w:shd w:val="clear" w:color="auto" w:fill="FFFFFF"/>
        </w:rPr>
        <w:t>«Перечень программных мероприятий</w:t>
      </w:r>
      <w:r w:rsidR="003E01F5" w:rsidRPr="003E01F5">
        <w:rPr>
          <w:color w:val="000000" w:themeColor="text1"/>
          <w:sz w:val="26"/>
          <w:szCs w:val="26"/>
          <w:shd w:val="clear" w:color="auto" w:fill="FFFFFF"/>
        </w:rPr>
        <w:t>»</w:t>
      </w:r>
      <w:r w:rsidR="000E3D9C">
        <w:rPr>
          <w:color w:val="000000" w:themeColor="text1"/>
          <w:sz w:val="26"/>
          <w:szCs w:val="26"/>
          <w:shd w:val="clear" w:color="auto" w:fill="FFFFFF"/>
        </w:rPr>
        <w:t xml:space="preserve"> таблицу</w:t>
      </w:r>
      <w:r w:rsidR="003E01F5" w:rsidRPr="003E01F5">
        <w:rPr>
          <w:color w:val="000000" w:themeColor="text1"/>
          <w:sz w:val="26"/>
          <w:szCs w:val="26"/>
          <w:shd w:val="clear" w:color="auto" w:fill="FFFFFF"/>
        </w:rPr>
        <w:t xml:space="preserve"> в следующей редакции:</w:t>
      </w:r>
    </w:p>
    <w:p w:rsidR="00CC07E0" w:rsidRPr="003E01F5" w:rsidRDefault="00CC07E0" w:rsidP="00C913DE">
      <w:pPr>
        <w:tabs>
          <w:tab w:val="left" w:pos="-142"/>
          <w:tab w:val="left" w:pos="0"/>
          <w:tab w:val="left" w:pos="709"/>
          <w:tab w:val="left" w:pos="993"/>
        </w:tabs>
        <w:ind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98"/>
        <w:gridCol w:w="709"/>
        <w:gridCol w:w="708"/>
        <w:gridCol w:w="709"/>
        <w:gridCol w:w="709"/>
        <w:gridCol w:w="714"/>
        <w:gridCol w:w="51"/>
        <w:gridCol w:w="652"/>
        <w:gridCol w:w="711"/>
        <w:gridCol w:w="1845"/>
      </w:tblGrid>
      <w:tr w:rsidR="00CC07E0" w:rsidRPr="00CC07E0" w:rsidTr="001C62ED">
        <w:trPr>
          <w:trHeight w:val="57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№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C07E0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CC07E0">
              <w:rPr>
                <w:sz w:val="20"/>
                <w:szCs w:val="20"/>
                <w:lang w:eastAsia="en-US"/>
              </w:rPr>
              <w:t>/п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4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Объем финансирования из муниципального бюджета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Ответственный исполнитель, соисполнитель</w:t>
            </w:r>
          </w:p>
        </w:tc>
      </w:tr>
      <w:tr w:rsidR="00CC07E0" w:rsidRPr="00CC07E0" w:rsidTr="001C62ED">
        <w:trPr>
          <w:trHeight w:val="64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E0" w:rsidRPr="00CC07E0" w:rsidRDefault="00CC07E0" w:rsidP="00CC07E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E0" w:rsidRPr="00CC07E0" w:rsidRDefault="00CC07E0" w:rsidP="00CC07E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2024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C07E0" w:rsidRPr="00CC07E0" w:rsidTr="001C62E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1C62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1C62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1C62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1C62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1C62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1C62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1C62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1C62ED" w:rsidP="001C62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1C62ED" w:rsidP="001C62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1C62ED" w:rsidP="001C62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CC07E0" w:rsidRPr="00CC07E0" w:rsidTr="001C62ED"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>Задача</w:t>
            </w:r>
            <w:r w:rsidRPr="0052545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C07E0">
              <w:rPr>
                <w:b/>
                <w:sz w:val="20"/>
                <w:szCs w:val="20"/>
                <w:lang w:eastAsia="en-US"/>
              </w:rPr>
              <w:t xml:space="preserve">1. Продвижение имиджа Аскизского района, </w:t>
            </w:r>
          </w:p>
          <w:p w:rsidR="00CC07E0" w:rsidRPr="00CC07E0" w:rsidRDefault="00CC07E0" w:rsidP="00CC07E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lastRenderedPageBreak/>
              <w:t>как территории, благоприятной для развития туризма</w:t>
            </w:r>
          </w:p>
        </w:tc>
      </w:tr>
      <w:tr w:rsidR="00CC07E0" w:rsidRPr="00CC07E0" w:rsidTr="001C62ED">
        <w:trPr>
          <w:trHeight w:val="13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lastRenderedPageBreak/>
              <w:t>1.1.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 xml:space="preserve">Разработка дизайна  и печать полиграфии </w:t>
            </w:r>
          </w:p>
          <w:p w:rsidR="00CC07E0" w:rsidRPr="00CC07E0" w:rsidRDefault="00CC07E0" w:rsidP="00CC07E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E26354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8446D2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525456" w:rsidRDefault="00CC07E0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5,0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CC07E0" w:rsidRPr="00CC07E0" w:rsidRDefault="00E26354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</w:t>
            </w:r>
            <w:r w:rsidR="008446D2">
              <w:rPr>
                <w:color w:val="000000"/>
                <w:sz w:val="20"/>
                <w:szCs w:val="20"/>
                <w:lang w:eastAsia="en-US"/>
              </w:rPr>
              <w:t>,0</w:t>
            </w:r>
          </w:p>
          <w:p w:rsidR="00CC07E0" w:rsidRPr="00CC07E0" w:rsidRDefault="00CC07E0" w:rsidP="00CC07E0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Аскизского района Республики Хакасия (далее – Администрация района), привлеченные организации (по согласованию)</w:t>
            </w:r>
          </w:p>
        </w:tc>
      </w:tr>
      <w:tr w:rsidR="00CC07E0" w:rsidRPr="00CC07E0" w:rsidTr="001C62ED">
        <w:trPr>
          <w:trHeight w:val="10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CC07E0">
              <w:rPr>
                <w:sz w:val="20"/>
                <w:szCs w:val="20"/>
                <w:lang w:val="en-US" w:eastAsia="en-US"/>
              </w:rPr>
              <w:t>1.2.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Организация и участие в районных, региональных, международных туристских выставках.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  <w:p w:rsidR="00CC07E0" w:rsidRPr="00CC07E0" w:rsidRDefault="00CC07E0" w:rsidP="00CC07E0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района, привлеченные организации (по согласованию)</w:t>
            </w:r>
          </w:p>
        </w:tc>
      </w:tr>
      <w:tr w:rsidR="00CC07E0" w:rsidRPr="00CC07E0" w:rsidTr="001C62E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Установка информационных щитов с описанием туристских объектов, а также указателей</w:t>
            </w:r>
          </w:p>
          <w:p w:rsidR="00CC07E0" w:rsidRPr="00CC07E0" w:rsidRDefault="00CC07E0" w:rsidP="00CC07E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AE53BE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CC07E0"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7E0" w:rsidRPr="00CC07E0" w:rsidRDefault="00E56DA4" w:rsidP="00CC07E0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</w:t>
            </w:r>
            <w:r w:rsidR="00CC07E0" w:rsidRPr="00CC07E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  <w:p w:rsidR="00CC07E0" w:rsidRPr="00CC07E0" w:rsidRDefault="00CC07E0" w:rsidP="00CC07E0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района,</w:t>
            </w:r>
          </w:p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Отдел по туризму Министерства экономического развития Республики Хакасия (далее Отдел по туризму Минэкономразвития РХ), (по согласованию)</w:t>
            </w:r>
          </w:p>
        </w:tc>
      </w:tr>
      <w:tr w:rsidR="00CC07E0" w:rsidRPr="00CC07E0" w:rsidTr="001C62E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E0" w:rsidRPr="00525456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E0" w:rsidRPr="00525456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Показатель 1,</w:t>
            </w:r>
          </w:p>
          <w:p w:rsidR="00CC07E0" w:rsidRPr="00525456" w:rsidRDefault="00CC07E0" w:rsidP="00865D6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7E0" w:rsidRPr="00525456" w:rsidRDefault="00CC07E0" w:rsidP="00CC07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7E0" w:rsidRPr="00525456" w:rsidRDefault="00CC07E0" w:rsidP="00CC07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7E0" w:rsidRPr="00525456" w:rsidRDefault="00CC07E0" w:rsidP="00CC07E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525456" w:rsidRDefault="00CC07E0" w:rsidP="00CC07E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525456" w:rsidRDefault="00CC07E0" w:rsidP="00CC07E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525456" w:rsidRDefault="00865D6D" w:rsidP="00CC07E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7E0" w:rsidRPr="00525456" w:rsidRDefault="00865D6D" w:rsidP="00CC07E0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E0" w:rsidRPr="00525456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C07E0" w:rsidRPr="00CC07E0" w:rsidTr="001C62ED">
        <w:trPr>
          <w:trHeight w:val="627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 xml:space="preserve">Задача 2. «Повышение качества туристских услуг </w:t>
            </w:r>
          </w:p>
          <w:p w:rsidR="00CC07E0" w:rsidRPr="00CC07E0" w:rsidRDefault="00CC07E0" w:rsidP="00CC07E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>и сохранение культурно-исторического потенциала»</w:t>
            </w:r>
          </w:p>
        </w:tc>
      </w:tr>
      <w:tr w:rsidR="00CC07E0" w:rsidRPr="00CC07E0" w:rsidTr="001C62ED">
        <w:trPr>
          <w:trHeight w:val="11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Проведение конкурса профессионального мастерства, приуроченное празднованию Всемирного Дня туризма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Денежные призы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AE53BE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CC07E0"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A6705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CC07E0" w:rsidRPr="00CC07E0" w:rsidRDefault="00CC07E0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ind w:left="2124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CC07E0" w:rsidRPr="00CC07E0" w:rsidRDefault="0017087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</w:t>
            </w:r>
            <w:r w:rsidR="00CC07E0"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Администрация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района</w:t>
            </w:r>
          </w:p>
        </w:tc>
      </w:tr>
      <w:tr w:rsidR="00CC07E0" w:rsidRPr="00CC07E0" w:rsidTr="001C62ED">
        <w:trPr>
          <w:trHeight w:val="4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Организация курсов и обучающих семинаров по подготовке и переподготовке кадров для сферы туризма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ind w:left="2331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  <w:p w:rsidR="00CC07E0" w:rsidRPr="00CC07E0" w:rsidRDefault="00CC07E0" w:rsidP="00CC07E0">
            <w:pPr>
              <w:spacing w:line="276" w:lineRule="auto"/>
              <w:ind w:left="1540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7E0" w:rsidRPr="00CC07E0" w:rsidRDefault="00CC07E0" w:rsidP="00CC07E0">
            <w:pPr>
              <w:spacing w:line="276" w:lineRule="auto"/>
              <w:ind w:left="489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Администрация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района</w:t>
            </w:r>
          </w:p>
        </w:tc>
      </w:tr>
      <w:tr w:rsidR="00A6705B" w:rsidRPr="00CC07E0" w:rsidTr="001C62ED">
        <w:trPr>
          <w:trHeight w:val="11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705B" w:rsidRPr="00CC07E0" w:rsidRDefault="00A6705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705B" w:rsidRPr="00CC07E0" w:rsidRDefault="00A6705B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 xml:space="preserve">Проведение обустройства памятников природы и </w:t>
            </w:r>
            <w:r w:rsidRPr="00CC07E0">
              <w:rPr>
                <w:color w:val="000000"/>
                <w:sz w:val="20"/>
                <w:szCs w:val="20"/>
                <w:lang w:eastAsia="en-US"/>
              </w:rPr>
              <w:lastRenderedPageBreak/>
              <w:t>туристских стоянок</w:t>
            </w:r>
          </w:p>
          <w:p w:rsidR="00A6705B" w:rsidRPr="00CC07E0" w:rsidRDefault="00A6705B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Приобретение стройматериалов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05B" w:rsidRPr="00CC07E0" w:rsidRDefault="00A6705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6705B" w:rsidRPr="00CC07E0" w:rsidRDefault="00A6705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05B" w:rsidRPr="00CC07E0" w:rsidRDefault="00A6705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6705B" w:rsidRPr="00CC07E0" w:rsidRDefault="00A6705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05B" w:rsidRPr="00CC07E0" w:rsidRDefault="00A6705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6705B" w:rsidRPr="00CC07E0" w:rsidRDefault="00A6705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05B" w:rsidRPr="00CC07E0" w:rsidRDefault="00A6705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6705B" w:rsidRPr="00CC07E0" w:rsidRDefault="00A6705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05B" w:rsidRPr="00CC07E0" w:rsidRDefault="00A6705B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A6705B" w:rsidRPr="00CC07E0" w:rsidRDefault="00A6705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05B" w:rsidRPr="00CC07E0" w:rsidRDefault="00A6705B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6705B" w:rsidRPr="00CC07E0" w:rsidRDefault="00A6705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05B" w:rsidRPr="00CC07E0" w:rsidRDefault="00A6705B" w:rsidP="00CC07E0">
            <w:pPr>
              <w:spacing w:line="276" w:lineRule="auto"/>
              <w:ind w:left="1527"/>
              <w:rPr>
                <w:color w:val="000000"/>
                <w:sz w:val="20"/>
                <w:szCs w:val="20"/>
                <w:lang w:eastAsia="en-US"/>
              </w:rPr>
            </w:pPr>
          </w:p>
          <w:p w:rsidR="00A6705B" w:rsidRPr="00CC07E0" w:rsidRDefault="0017087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A6705B" w:rsidRPr="00CC07E0">
              <w:rPr>
                <w:sz w:val="20"/>
                <w:szCs w:val="20"/>
                <w:lang w:eastAsia="en-US"/>
              </w:rPr>
              <w:t>0,0</w:t>
            </w:r>
          </w:p>
          <w:p w:rsidR="00A6705B" w:rsidRPr="00CC07E0" w:rsidRDefault="00A6705B" w:rsidP="00CC07E0">
            <w:pPr>
              <w:spacing w:line="276" w:lineRule="auto"/>
              <w:ind w:left="736"/>
              <w:rPr>
                <w:color w:val="000000"/>
                <w:sz w:val="20"/>
                <w:szCs w:val="20"/>
                <w:lang w:eastAsia="en-US"/>
              </w:rPr>
            </w:pPr>
          </w:p>
          <w:p w:rsidR="00A6705B" w:rsidRPr="00CC07E0" w:rsidRDefault="00A6705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705B" w:rsidRPr="00CC07E0" w:rsidRDefault="00A6705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</w:t>
            </w:r>
            <w:r w:rsidRPr="00CC07E0">
              <w:rPr>
                <w:sz w:val="20"/>
                <w:szCs w:val="20"/>
                <w:lang w:eastAsia="en-US"/>
              </w:rPr>
              <w:t xml:space="preserve">, Управление культуры </w:t>
            </w:r>
          </w:p>
        </w:tc>
      </w:tr>
      <w:tr w:rsidR="00A6705B" w:rsidRPr="00CC07E0" w:rsidTr="001C62ED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05B" w:rsidRPr="00525456" w:rsidRDefault="00A6705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05B" w:rsidRPr="00525456" w:rsidRDefault="00A6705B" w:rsidP="0007763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Показатель 2,</w:t>
            </w:r>
          </w:p>
          <w:p w:rsidR="00A6705B" w:rsidRPr="00525456" w:rsidRDefault="00A6705B" w:rsidP="0007763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05B" w:rsidRPr="00525456" w:rsidRDefault="00A6705B" w:rsidP="00D479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05B" w:rsidRPr="00525456" w:rsidRDefault="00A6705B" w:rsidP="00D479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05B" w:rsidRPr="00525456" w:rsidRDefault="00A6705B" w:rsidP="00D479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05B" w:rsidRPr="00525456" w:rsidRDefault="00A6705B" w:rsidP="00D479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05B" w:rsidRPr="00525456" w:rsidRDefault="00A6705B" w:rsidP="00D479B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05B" w:rsidRPr="00525456" w:rsidRDefault="00A6705B" w:rsidP="00D479B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05B" w:rsidRDefault="00A6705B" w:rsidP="00CC07E0">
            <w:pPr>
              <w:spacing w:line="276" w:lineRule="auto"/>
              <w:ind w:left="1527"/>
              <w:rPr>
                <w:color w:val="000000"/>
                <w:sz w:val="20"/>
                <w:szCs w:val="20"/>
                <w:lang w:eastAsia="en-US"/>
              </w:rPr>
            </w:pPr>
          </w:p>
          <w:p w:rsidR="00A6705B" w:rsidRPr="00525456" w:rsidRDefault="00A6705B" w:rsidP="00A670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05B" w:rsidRPr="00525456" w:rsidRDefault="00A6705B" w:rsidP="00A6705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C07E0" w:rsidRPr="00CC07E0" w:rsidTr="001C62ED">
        <w:trPr>
          <w:trHeight w:val="447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>Задача 3. «Развитие приоритетных направлений туризма в Аскизском районе»</w:t>
            </w:r>
          </w:p>
        </w:tc>
      </w:tr>
      <w:tr w:rsidR="00CC07E0" w:rsidRPr="00CC07E0" w:rsidTr="001C62ED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 xml:space="preserve">Развитие детско-юношеского туризма 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«Юные туристы и  краеведы Аскизского района»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Денежные призы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17087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CC07E0" w:rsidRPr="00CC07E0">
              <w:rPr>
                <w:sz w:val="20"/>
                <w:szCs w:val="20"/>
                <w:lang w:eastAsia="en-US"/>
              </w:rPr>
              <w:t>0,0</w:t>
            </w:r>
          </w:p>
          <w:p w:rsidR="00CC07E0" w:rsidRPr="00CC07E0" w:rsidRDefault="00CC07E0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</w:t>
            </w:r>
          </w:p>
        </w:tc>
      </w:tr>
      <w:tr w:rsidR="00CC07E0" w:rsidRPr="00CC07E0" w:rsidTr="001C62ED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Развитие туристско-гастрономического бренда Аскизского района -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«День повара»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Денежные призы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E26354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CC07E0"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E26354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  <w:r w:rsidR="00CC07E0" w:rsidRPr="00CC07E0">
              <w:rPr>
                <w:sz w:val="20"/>
                <w:szCs w:val="20"/>
                <w:lang w:eastAsia="en-US"/>
              </w:rPr>
              <w:t>,0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Аскизского района, предприятия общественного питания (по согласованию)</w:t>
            </w:r>
          </w:p>
        </w:tc>
      </w:tr>
      <w:tr w:rsidR="00CC07E0" w:rsidRPr="00CC07E0" w:rsidTr="001C62ED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Развитие туристического бренда «Аскиз-сердце Хакасии»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A36909" w:rsidP="00CC07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CC07E0"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района, Управление культуры</w:t>
            </w:r>
          </w:p>
        </w:tc>
      </w:tr>
      <w:tr w:rsidR="00CC07E0" w:rsidRPr="00CC07E0" w:rsidTr="001C62ED">
        <w:trPr>
          <w:trHeight w:val="5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Организация мероприятий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социального туризма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Приобретение туристского снаряжения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F010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10,0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10,0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17087B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C07E0" w:rsidRPr="00CC07E0">
              <w:rPr>
                <w:sz w:val="20"/>
                <w:szCs w:val="20"/>
                <w:lang w:eastAsia="en-US"/>
              </w:rPr>
              <w:t>0,0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</w:t>
            </w:r>
            <w:r w:rsidRPr="00CC07E0">
              <w:rPr>
                <w:sz w:val="20"/>
                <w:szCs w:val="20"/>
                <w:lang w:eastAsia="en-US"/>
              </w:rPr>
              <w:t>,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Управление социальной поддержки населения Аскизского района (по согласованию)</w:t>
            </w:r>
          </w:p>
        </w:tc>
      </w:tr>
      <w:tr w:rsidR="00D479B7" w:rsidRPr="00CC07E0" w:rsidTr="001C62ED">
        <w:trPr>
          <w:trHeight w:val="5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9B7" w:rsidRPr="00525456" w:rsidRDefault="00D479B7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9B7" w:rsidRPr="00525456" w:rsidRDefault="00C913DE" w:rsidP="00D479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Показатель 3</w:t>
            </w:r>
            <w:r w:rsidR="00D479B7" w:rsidRPr="00525456">
              <w:rPr>
                <w:sz w:val="20"/>
                <w:szCs w:val="20"/>
                <w:lang w:eastAsia="en-US"/>
              </w:rPr>
              <w:t>,</w:t>
            </w:r>
          </w:p>
          <w:p w:rsidR="00D479B7" w:rsidRPr="00525456" w:rsidRDefault="00D479B7" w:rsidP="00D479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9B7" w:rsidRPr="00525456" w:rsidRDefault="00D479B7" w:rsidP="00D479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9B7" w:rsidRPr="00525456" w:rsidRDefault="00D479B7" w:rsidP="00D479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9B7" w:rsidRPr="00525456" w:rsidRDefault="00D479B7" w:rsidP="00D479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9B7" w:rsidRPr="00525456" w:rsidRDefault="00D479B7" w:rsidP="00D479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9B7" w:rsidRPr="00525456" w:rsidRDefault="00D479B7" w:rsidP="00D479B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9B7" w:rsidRPr="00525456" w:rsidRDefault="00E47533" w:rsidP="00D479B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9B7" w:rsidRPr="00525456" w:rsidRDefault="00E47533" w:rsidP="00E4753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9B7" w:rsidRPr="00525456" w:rsidRDefault="00D479B7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C07E0" w:rsidRPr="00CC07E0" w:rsidTr="001C62ED">
        <w:trPr>
          <w:trHeight w:val="473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 xml:space="preserve">                                        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8446D2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8446D2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715,0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CC07E0" w:rsidRDefault="00CC07E0" w:rsidP="00A04F6E">
      <w:pPr>
        <w:tabs>
          <w:tab w:val="left" w:pos="-142"/>
          <w:tab w:val="left" w:pos="709"/>
          <w:tab w:val="left" w:pos="993"/>
        </w:tabs>
        <w:ind w:right="-284" w:firstLine="567"/>
        <w:contextualSpacing/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E52EA2" w:rsidRDefault="00E52EA2" w:rsidP="005F6549">
      <w:pPr>
        <w:ind w:right="-284"/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C73E4E" w:rsidRPr="005D1F52" w:rsidRDefault="00C73E4E" w:rsidP="00C73E4E">
      <w:pPr>
        <w:pStyle w:val="a3"/>
        <w:ind w:left="284" w:right="-284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1.3. Раздел 5 «Обоснование ресурсного обеспечения» изложить в следующей редакции: </w:t>
      </w:r>
      <w:r w:rsidRPr="005D1F52">
        <w:rPr>
          <w:color w:val="000000" w:themeColor="text1"/>
          <w:sz w:val="26"/>
          <w:szCs w:val="26"/>
          <w:shd w:val="clear" w:color="auto" w:fill="FFFFFF"/>
        </w:rPr>
        <w:t xml:space="preserve">«Общий объем финансирования Программы </w:t>
      </w:r>
      <w:r>
        <w:rPr>
          <w:color w:val="000000" w:themeColor="text1"/>
          <w:sz w:val="26"/>
          <w:szCs w:val="26"/>
          <w:shd w:val="clear" w:color="auto" w:fill="FFFFFF"/>
        </w:rPr>
        <w:t>в 2021-2026</w:t>
      </w:r>
      <w:r w:rsidRPr="005D1F52">
        <w:rPr>
          <w:color w:val="000000" w:themeColor="text1"/>
          <w:sz w:val="26"/>
          <w:szCs w:val="26"/>
          <w:shd w:val="clear" w:color="auto" w:fill="FFFFFF"/>
        </w:rPr>
        <w:t xml:space="preserve"> годах за счет средств муниципального бюджета Аскизского района составляет </w:t>
      </w:r>
      <w:r w:rsidR="008446D2">
        <w:rPr>
          <w:rFonts w:eastAsia="Calibri"/>
          <w:sz w:val="26"/>
          <w:szCs w:val="26"/>
          <w:lang w:eastAsia="en-US"/>
        </w:rPr>
        <w:t>715,0</w:t>
      </w:r>
      <w:r w:rsidRPr="005D1F52">
        <w:rPr>
          <w:rFonts w:eastAsia="Calibri"/>
          <w:sz w:val="26"/>
          <w:szCs w:val="26"/>
          <w:lang w:eastAsia="en-US"/>
        </w:rPr>
        <w:t xml:space="preserve"> тыс. рублей, в том числе: </w:t>
      </w:r>
    </w:p>
    <w:p w:rsidR="00C73E4E" w:rsidRDefault="00C73E4E" w:rsidP="00C73E4E">
      <w:pPr>
        <w:pStyle w:val="a3"/>
        <w:ind w:left="993" w:right="-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2021 </w:t>
      </w:r>
      <w:r w:rsidR="008446D2">
        <w:rPr>
          <w:rFonts w:eastAsia="Calibri"/>
          <w:sz w:val="26"/>
          <w:szCs w:val="26"/>
          <w:lang w:eastAsia="en-US"/>
        </w:rPr>
        <w:t>год – 40,0</w:t>
      </w:r>
      <w:r>
        <w:rPr>
          <w:rFonts w:eastAsia="Calibri"/>
          <w:sz w:val="26"/>
          <w:szCs w:val="26"/>
          <w:lang w:eastAsia="en-US"/>
        </w:rPr>
        <w:t xml:space="preserve"> тыс. рублей,</w:t>
      </w:r>
    </w:p>
    <w:p w:rsidR="00C73E4E" w:rsidRDefault="00C73E4E" w:rsidP="00C73E4E">
      <w:pPr>
        <w:pStyle w:val="a3"/>
        <w:ind w:left="993" w:right="-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2022 год - 135,0 тыс. рублей, </w:t>
      </w:r>
    </w:p>
    <w:p w:rsidR="00C73E4E" w:rsidRDefault="00C73E4E" w:rsidP="00C73E4E">
      <w:pPr>
        <w:pStyle w:val="a3"/>
        <w:ind w:left="993" w:right="-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2023 </w:t>
      </w:r>
      <w:r w:rsidR="008F3546">
        <w:rPr>
          <w:rFonts w:eastAsia="Calibri"/>
          <w:sz w:val="26"/>
          <w:szCs w:val="26"/>
          <w:lang w:eastAsia="en-US"/>
        </w:rPr>
        <w:t xml:space="preserve">год </w:t>
      </w:r>
      <w:r>
        <w:rPr>
          <w:rFonts w:eastAsia="Calibri"/>
          <w:sz w:val="26"/>
          <w:szCs w:val="26"/>
          <w:lang w:eastAsia="en-US"/>
        </w:rPr>
        <w:t xml:space="preserve">– 135,0 тыс. рублей, </w:t>
      </w:r>
    </w:p>
    <w:p w:rsidR="00C73E4E" w:rsidRDefault="00C73E4E" w:rsidP="00C73E4E">
      <w:pPr>
        <w:pStyle w:val="a3"/>
        <w:ind w:left="993" w:right="-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2024 год – 135,0 </w:t>
      </w:r>
      <w:proofErr w:type="spellStart"/>
      <w:r>
        <w:rPr>
          <w:rFonts w:eastAsia="Calibri"/>
          <w:sz w:val="26"/>
          <w:szCs w:val="26"/>
          <w:lang w:eastAsia="en-US"/>
        </w:rPr>
        <w:t>тыс</w:t>
      </w:r>
      <w:proofErr w:type="gramStart"/>
      <w:r>
        <w:rPr>
          <w:rFonts w:eastAsia="Calibri"/>
          <w:sz w:val="26"/>
          <w:szCs w:val="26"/>
          <w:lang w:eastAsia="en-US"/>
        </w:rPr>
        <w:t>.р</w:t>
      </w:r>
      <w:proofErr w:type="gramEnd"/>
      <w:r>
        <w:rPr>
          <w:rFonts w:eastAsia="Calibri"/>
          <w:sz w:val="26"/>
          <w:szCs w:val="26"/>
          <w:lang w:eastAsia="en-US"/>
        </w:rPr>
        <w:t>ублей</w:t>
      </w:r>
      <w:proofErr w:type="spellEnd"/>
      <w:r>
        <w:rPr>
          <w:rFonts w:eastAsia="Calibri"/>
          <w:sz w:val="26"/>
          <w:szCs w:val="26"/>
          <w:lang w:eastAsia="en-US"/>
        </w:rPr>
        <w:t>,</w:t>
      </w:r>
    </w:p>
    <w:p w:rsidR="00C73E4E" w:rsidRDefault="00C73E4E" w:rsidP="00C73E4E">
      <w:pPr>
        <w:pStyle w:val="a3"/>
        <w:ind w:left="993" w:right="-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2025 год - 135,0 </w:t>
      </w:r>
      <w:proofErr w:type="spellStart"/>
      <w:r>
        <w:rPr>
          <w:rFonts w:eastAsia="Calibri"/>
          <w:sz w:val="26"/>
          <w:szCs w:val="26"/>
          <w:lang w:eastAsia="en-US"/>
        </w:rPr>
        <w:t>тыс</w:t>
      </w:r>
      <w:proofErr w:type="gramStart"/>
      <w:r>
        <w:rPr>
          <w:rFonts w:eastAsia="Calibri"/>
          <w:sz w:val="26"/>
          <w:szCs w:val="26"/>
          <w:lang w:eastAsia="en-US"/>
        </w:rPr>
        <w:t>.р</w:t>
      </w:r>
      <w:proofErr w:type="gramEnd"/>
      <w:r>
        <w:rPr>
          <w:rFonts w:eastAsia="Calibri"/>
          <w:sz w:val="26"/>
          <w:szCs w:val="26"/>
          <w:lang w:eastAsia="en-US"/>
        </w:rPr>
        <w:t>ублей</w:t>
      </w:r>
      <w:proofErr w:type="spellEnd"/>
      <w:r>
        <w:rPr>
          <w:rFonts w:eastAsia="Calibri"/>
          <w:sz w:val="26"/>
          <w:szCs w:val="26"/>
          <w:lang w:eastAsia="en-US"/>
        </w:rPr>
        <w:t>,</w:t>
      </w:r>
    </w:p>
    <w:p w:rsidR="00C73E4E" w:rsidRDefault="00C73E4E" w:rsidP="00C73E4E">
      <w:pPr>
        <w:pStyle w:val="a3"/>
        <w:ind w:left="993" w:right="-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2026 год - 135,0 </w:t>
      </w:r>
      <w:proofErr w:type="spellStart"/>
      <w:r>
        <w:rPr>
          <w:rFonts w:eastAsia="Calibri"/>
          <w:sz w:val="26"/>
          <w:szCs w:val="26"/>
          <w:lang w:eastAsia="en-US"/>
        </w:rPr>
        <w:t>тыс</w:t>
      </w:r>
      <w:proofErr w:type="gramStart"/>
      <w:r>
        <w:rPr>
          <w:rFonts w:eastAsia="Calibri"/>
          <w:sz w:val="26"/>
          <w:szCs w:val="26"/>
          <w:lang w:eastAsia="en-US"/>
        </w:rPr>
        <w:t>.р</w:t>
      </w:r>
      <w:proofErr w:type="gramEnd"/>
      <w:r>
        <w:rPr>
          <w:rFonts w:eastAsia="Calibri"/>
          <w:sz w:val="26"/>
          <w:szCs w:val="26"/>
          <w:lang w:eastAsia="en-US"/>
        </w:rPr>
        <w:t>ублей</w:t>
      </w:r>
      <w:proofErr w:type="spellEnd"/>
      <w:r>
        <w:rPr>
          <w:rFonts w:eastAsia="Calibri"/>
          <w:sz w:val="26"/>
          <w:szCs w:val="26"/>
          <w:lang w:eastAsia="en-US"/>
        </w:rPr>
        <w:t>.»</w:t>
      </w:r>
    </w:p>
    <w:p w:rsidR="00221551" w:rsidRDefault="00221551" w:rsidP="00C73E4E">
      <w:pPr>
        <w:pStyle w:val="a3"/>
        <w:ind w:left="993" w:right="-284"/>
        <w:jc w:val="both"/>
        <w:rPr>
          <w:rFonts w:eastAsia="Calibri"/>
          <w:sz w:val="26"/>
          <w:szCs w:val="26"/>
          <w:lang w:eastAsia="en-US"/>
        </w:rPr>
      </w:pPr>
    </w:p>
    <w:p w:rsidR="00221551" w:rsidRDefault="00221551" w:rsidP="00221551">
      <w:pPr>
        <w:pStyle w:val="a3"/>
        <w:numPr>
          <w:ilvl w:val="0"/>
          <w:numId w:val="4"/>
        </w:numPr>
        <w:ind w:left="284" w:right="-284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42542">
        <w:rPr>
          <w:color w:val="000000" w:themeColor="text1"/>
          <w:sz w:val="26"/>
          <w:szCs w:val="26"/>
          <w:shd w:val="clear" w:color="auto" w:fill="FFFFFF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221551" w:rsidRDefault="00221551" w:rsidP="00221551">
      <w:pPr>
        <w:pStyle w:val="a3"/>
        <w:ind w:left="993" w:right="-284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8E4839" w:rsidRPr="00221551" w:rsidRDefault="00221551" w:rsidP="00221551">
      <w:pPr>
        <w:pStyle w:val="a3"/>
        <w:numPr>
          <w:ilvl w:val="0"/>
          <w:numId w:val="4"/>
        </w:numPr>
        <w:ind w:left="284" w:right="-284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21551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28161D" w:rsidRPr="00221551">
        <w:rPr>
          <w:color w:val="000000" w:themeColor="text1"/>
          <w:sz w:val="26"/>
          <w:szCs w:val="26"/>
          <w:shd w:val="clear" w:color="auto" w:fill="FFFFFF"/>
        </w:rPr>
        <w:t>Настоящее постановление вступает в силу со дня опубликования.</w:t>
      </w:r>
    </w:p>
    <w:p w:rsidR="00525456" w:rsidRDefault="00525456" w:rsidP="00525456">
      <w:pPr>
        <w:ind w:left="993"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525456" w:rsidRDefault="00525456" w:rsidP="00525456">
      <w:pPr>
        <w:ind w:left="993"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525456" w:rsidRPr="00C913DE" w:rsidRDefault="00525456" w:rsidP="00525456">
      <w:pPr>
        <w:ind w:left="993"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28161D" w:rsidRPr="007C2CE4" w:rsidRDefault="00246F0F" w:rsidP="00525456">
      <w:pPr>
        <w:autoSpaceDE w:val="0"/>
        <w:autoSpaceDN w:val="0"/>
        <w:adjustRightInd w:val="0"/>
        <w:ind w:left="-142" w:right="-284"/>
        <w:outlineLvl w:val="1"/>
        <w:rPr>
          <w:color w:val="000000" w:themeColor="text1"/>
          <w:sz w:val="26"/>
          <w:szCs w:val="26"/>
          <w:shd w:val="clear" w:color="auto" w:fill="FFFFFF"/>
        </w:rPr>
      </w:pPr>
      <w:proofErr w:type="spellStart"/>
      <w:r>
        <w:rPr>
          <w:color w:val="000000" w:themeColor="text1"/>
          <w:sz w:val="26"/>
          <w:szCs w:val="26"/>
          <w:shd w:val="clear" w:color="auto" w:fill="FFFFFF"/>
        </w:rPr>
        <w:t>И.о</w:t>
      </w:r>
      <w:proofErr w:type="spellEnd"/>
      <w:r>
        <w:rPr>
          <w:color w:val="000000" w:themeColor="text1"/>
          <w:sz w:val="26"/>
          <w:szCs w:val="26"/>
          <w:shd w:val="clear" w:color="auto" w:fill="FFFFFF"/>
        </w:rPr>
        <w:t>.</w:t>
      </w:r>
      <w:r w:rsidR="00ED2A3C">
        <w:rPr>
          <w:color w:val="000000" w:themeColor="text1"/>
          <w:sz w:val="26"/>
          <w:szCs w:val="26"/>
          <w:shd w:val="clear" w:color="auto" w:fill="FFFFFF"/>
        </w:rPr>
        <w:t xml:space="preserve"> главы</w:t>
      </w:r>
      <w:r w:rsidR="0028161D" w:rsidRPr="0028161D">
        <w:rPr>
          <w:color w:val="000000" w:themeColor="text1"/>
          <w:sz w:val="26"/>
          <w:szCs w:val="26"/>
          <w:shd w:val="clear" w:color="auto" w:fill="FFFFFF"/>
        </w:rPr>
        <w:t xml:space="preserve"> Администрации                              </w:t>
      </w:r>
      <w:r w:rsidR="00ED2A3C">
        <w:rPr>
          <w:color w:val="000000" w:themeColor="text1"/>
          <w:sz w:val="26"/>
          <w:szCs w:val="26"/>
          <w:shd w:val="clear" w:color="auto" w:fill="FFFFFF"/>
        </w:rPr>
        <w:t xml:space="preserve">                             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             </w:t>
      </w:r>
      <w:bookmarkStart w:id="0" w:name="_GoBack"/>
      <w:bookmarkEnd w:id="0"/>
      <w:proofErr w:type="spellStart"/>
      <w:r w:rsidR="00ED2A3C">
        <w:rPr>
          <w:color w:val="000000" w:themeColor="text1"/>
          <w:sz w:val="26"/>
          <w:szCs w:val="26"/>
          <w:shd w:val="clear" w:color="auto" w:fill="FFFFFF"/>
        </w:rPr>
        <w:t>Р.Г.Чугунеков</w:t>
      </w:r>
      <w:proofErr w:type="spellEnd"/>
    </w:p>
    <w:sectPr w:rsidR="0028161D" w:rsidRPr="007C2CE4" w:rsidSect="00DA258D">
      <w:pgSz w:w="11906" w:h="16838"/>
      <w:pgMar w:top="709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3D" w:rsidRDefault="00030B3D" w:rsidP="001C62ED">
      <w:r>
        <w:separator/>
      </w:r>
    </w:p>
  </w:endnote>
  <w:endnote w:type="continuationSeparator" w:id="0">
    <w:p w:rsidR="00030B3D" w:rsidRDefault="00030B3D" w:rsidP="001C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3D" w:rsidRDefault="00030B3D" w:rsidP="001C62ED">
      <w:r>
        <w:separator/>
      </w:r>
    </w:p>
  </w:footnote>
  <w:footnote w:type="continuationSeparator" w:id="0">
    <w:p w:rsidR="00030B3D" w:rsidRDefault="00030B3D" w:rsidP="001C6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A7E"/>
    <w:multiLevelType w:val="multilevel"/>
    <w:tmpl w:val="354641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0BC9405C"/>
    <w:multiLevelType w:val="hybridMultilevel"/>
    <w:tmpl w:val="88B87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0A688D"/>
    <w:multiLevelType w:val="multilevel"/>
    <w:tmpl w:val="354641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FD"/>
    <w:rsid w:val="00010B66"/>
    <w:rsid w:val="00030B3D"/>
    <w:rsid w:val="0005424E"/>
    <w:rsid w:val="00054E5A"/>
    <w:rsid w:val="00077639"/>
    <w:rsid w:val="00086824"/>
    <w:rsid w:val="000D3054"/>
    <w:rsid w:val="000E3D9C"/>
    <w:rsid w:val="00150A4F"/>
    <w:rsid w:val="0017087B"/>
    <w:rsid w:val="001765BB"/>
    <w:rsid w:val="001C62ED"/>
    <w:rsid w:val="001F23E9"/>
    <w:rsid w:val="00221551"/>
    <w:rsid w:val="00246F0F"/>
    <w:rsid w:val="002545A3"/>
    <w:rsid w:val="0028161D"/>
    <w:rsid w:val="00290C24"/>
    <w:rsid w:val="002927E1"/>
    <w:rsid w:val="002A218E"/>
    <w:rsid w:val="002B4885"/>
    <w:rsid w:val="002B74D9"/>
    <w:rsid w:val="002E1861"/>
    <w:rsid w:val="002E7FEC"/>
    <w:rsid w:val="00357D7C"/>
    <w:rsid w:val="003E01F5"/>
    <w:rsid w:val="00402A8E"/>
    <w:rsid w:val="00407886"/>
    <w:rsid w:val="00430FBE"/>
    <w:rsid w:val="00452804"/>
    <w:rsid w:val="0046736D"/>
    <w:rsid w:val="00477E41"/>
    <w:rsid w:val="00487093"/>
    <w:rsid w:val="00495E2B"/>
    <w:rsid w:val="004A6B92"/>
    <w:rsid w:val="004C27BE"/>
    <w:rsid w:val="004C44D7"/>
    <w:rsid w:val="004F6D73"/>
    <w:rsid w:val="005114DB"/>
    <w:rsid w:val="00525456"/>
    <w:rsid w:val="00540949"/>
    <w:rsid w:val="005D213F"/>
    <w:rsid w:val="005F097B"/>
    <w:rsid w:val="005F6549"/>
    <w:rsid w:val="00682B84"/>
    <w:rsid w:val="006860A6"/>
    <w:rsid w:val="00693BE3"/>
    <w:rsid w:val="006D1B2A"/>
    <w:rsid w:val="006D4959"/>
    <w:rsid w:val="007018A0"/>
    <w:rsid w:val="00723207"/>
    <w:rsid w:val="0076569B"/>
    <w:rsid w:val="007730DA"/>
    <w:rsid w:val="007A2D44"/>
    <w:rsid w:val="007C2CE4"/>
    <w:rsid w:val="007F34B6"/>
    <w:rsid w:val="0082536D"/>
    <w:rsid w:val="008446D2"/>
    <w:rsid w:val="00847C01"/>
    <w:rsid w:val="00863CEA"/>
    <w:rsid w:val="00865D6D"/>
    <w:rsid w:val="008E4839"/>
    <w:rsid w:val="008F3546"/>
    <w:rsid w:val="009057E0"/>
    <w:rsid w:val="009B1DE8"/>
    <w:rsid w:val="009C1632"/>
    <w:rsid w:val="00A011DE"/>
    <w:rsid w:val="00A04F6E"/>
    <w:rsid w:val="00A25E9E"/>
    <w:rsid w:val="00A36909"/>
    <w:rsid w:val="00A3758A"/>
    <w:rsid w:val="00A6705B"/>
    <w:rsid w:val="00AE53BE"/>
    <w:rsid w:val="00AF0895"/>
    <w:rsid w:val="00B02B84"/>
    <w:rsid w:val="00B55DFD"/>
    <w:rsid w:val="00C73E4E"/>
    <w:rsid w:val="00C913DE"/>
    <w:rsid w:val="00C94409"/>
    <w:rsid w:val="00CB0666"/>
    <w:rsid w:val="00CC07E0"/>
    <w:rsid w:val="00CC74A1"/>
    <w:rsid w:val="00CD3058"/>
    <w:rsid w:val="00CF1FD7"/>
    <w:rsid w:val="00D479B7"/>
    <w:rsid w:val="00D60823"/>
    <w:rsid w:val="00D9739D"/>
    <w:rsid w:val="00DA258D"/>
    <w:rsid w:val="00DA71D0"/>
    <w:rsid w:val="00DE16F8"/>
    <w:rsid w:val="00DE5B46"/>
    <w:rsid w:val="00DF4F31"/>
    <w:rsid w:val="00DF664B"/>
    <w:rsid w:val="00E13AB2"/>
    <w:rsid w:val="00E26354"/>
    <w:rsid w:val="00E44C03"/>
    <w:rsid w:val="00E47533"/>
    <w:rsid w:val="00E52EA2"/>
    <w:rsid w:val="00E56DA4"/>
    <w:rsid w:val="00E736EA"/>
    <w:rsid w:val="00E87FDC"/>
    <w:rsid w:val="00EB49C4"/>
    <w:rsid w:val="00ED2A3C"/>
    <w:rsid w:val="00F010CA"/>
    <w:rsid w:val="00F42998"/>
    <w:rsid w:val="00F75609"/>
    <w:rsid w:val="00FA1941"/>
    <w:rsid w:val="00FA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6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511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4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62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6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62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6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6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511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4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62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6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62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6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108</cp:revision>
  <cp:lastPrinted>2021-10-05T06:35:00Z</cp:lastPrinted>
  <dcterms:created xsi:type="dcterms:W3CDTF">2021-06-24T07:52:00Z</dcterms:created>
  <dcterms:modified xsi:type="dcterms:W3CDTF">2021-10-05T06:38:00Z</dcterms:modified>
</cp:coreProperties>
</file>