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92" w:rsidRPr="00FB17E1" w:rsidRDefault="00531C92" w:rsidP="00FB17E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17E1">
        <w:rPr>
          <w:rFonts w:ascii="Times New Roman" w:hAnsi="Times New Roman" w:cs="Times New Roman"/>
          <w:sz w:val="26"/>
          <w:szCs w:val="26"/>
        </w:rPr>
        <w:t>Уважаемые предприниматели!</w:t>
      </w:r>
    </w:p>
    <w:p w:rsidR="00531C92" w:rsidRPr="00FB17E1" w:rsidRDefault="00531C92" w:rsidP="00FB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432" w:rsidRDefault="00A92D42" w:rsidP="00FB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7E1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информирует</w:t>
      </w:r>
      <w:r w:rsidR="0094357D">
        <w:rPr>
          <w:rFonts w:ascii="Times New Roman" w:hAnsi="Times New Roman" w:cs="Times New Roman"/>
          <w:sz w:val="26"/>
          <w:szCs w:val="26"/>
        </w:rPr>
        <w:t xml:space="preserve"> Вас</w:t>
      </w:r>
      <w:r w:rsidR="006F6432">
        <w:rPr>
          <w:rFonts w:ascii="Times New Roman" w:hAnsi="Times New Roman" w:cs="Times New Roman"/>
          <w:sz w:val="26"/>
          <w:szCs w:val="26"/>
        </w:rPr>
        <w:t xml:space="preserve"> о том</w:t>
      </w:r>
      <w:r w:rsidRPr="00FB17E1">
        <w:rPr>
          <w:rFonts w:ascii="Times New Roman" w:hAnsi="Times New Roman" w:cs="Times New Roman"/>
          <w:sz w:val="26"/>
          <w:szCs w:val="26"/>
        </w:rPr>
        <w:t xml:space="preserve">, что </w:t>
      </w:r>
      <w:r w:rsidR="006F6432">
        <w:rPr>
          <w:rFonts w:ascii="Times New Roman" w:hAnsi="Times New Roman" w:cs="Times New Roman"/>
          <w:sz w:val="26"/>
          <w:szCs w:val="26"/>
        </w:rPr>
        <w:t>в</w:t>
      </w:r>
      <w:r w:rsidR="00960C42" w:rsidRPr="00FB17E1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5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июля 2019 г. № 860 «Об утверждении Правил маркировки обувных товаров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средствами идентификации и особенностях внедрения государственной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информационной системы мониторинга за оборотом товаров, подлежащих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обязательной маркировке средствами идентификации, в отношении обувных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товаров» (далее - Правила) 1 июля 2020 г. введен запрет на оборот</w:t>
      </w:r>
      <w:proofErr w:type="gramEnd"/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немаркированных средствами</w:t>
      </w:r>
      <w:r w:rsidR="006F6432">
        <w:rPr>
          <w:rFonts w:ascii="Times New Roman" w:hAnsi="Times New Roman" w:cs="Times New Roman"/>
          <w:sz w:val="26"/>
          <w:szCs w:val="26"/>
        </w:rPr>
        <w:t xml:space="preserve"> идентификации обувных товаров.</w:t>
      </w:r>
    </w:p>
    <w:p w:rsidR="00960C42" w:rsidRPr="00FB17E1" w:rsidRDefault="00960C42" w:rsidP="00FB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7E1">
        <w:rPr>
          <w:rFonts w:ascii="Times New Roman" w:hAnsi="Times New Roman" w:cs="Times New Roman"/>
          <w:sz w:val="26"/>
          <w:szCs w:val="26"/>
        </w:rPr>
        <w:t>22</w:t>
      </w:r>
      <w:r w:rsidR="0069565F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6F6432">
        <w:rPr>
          <w:rFonts w:ascii="Times New Roman" w:hAnsi="Times New Roman" w:cs="Times New Roman"/>
          <w:sz w:val="26"/>
          <w:szCs w:val="26"/>
        </w:rPr>
        <w:t>апреля 2021 г. вступило</w:t>
      </w:r>
      <w:r w:rsidRPr="00FB17E1">
        <w:rPr>
          <w:rFonts w:ascii="Times New Roman" w:hAnsi="Times New Roman" w:cs="Times New Roman"/>
          <w:sz w:val="26"/>
          <w:szCs w:val="26"/>
        </w:rPr>
        <w:t xml:space="preserve"> в силу постановление Правительства Российской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Федерации от 8 апреля 2021 г. № 560 «О внесении изменений в постановление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Правительства Российской Федерации от 5 июля 2019 г. № 860», согласно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которому участники оборота обувных товаров вправе осуществлять хранение,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 xml:space="preserve">транспортировку и маркировку средствами </w:t>
      </w:r>
      <w:r w:rsidR="006F6432" w:rsidRPr="00FB17E1">
        <w:rPr>
          <w:rFonts w:ascii="Times New Roman" w:hAnsi="Times New Roman" w:cs="Times New Roman"/>
          <w:sz w:val="26"/>
          <w:szCs w:val="26"/>
        </w:rPr>
        <w:t>идентификации,</w:t>
      </w:r>
      <w:r w:rsidRPr="00FB17E1">
        <w:rPr>
          <w:rFonts w:ascii="Times New Roman" w:hAnsi="Times New Roman" w:cs="Times New Roman"/>
          <w:sz w:val="26"/>
          <w:szCs w:val="26"/>
        </w:rPr>
        <w:t xml:space="preserve"> в целях последующей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реализации находившихся у них во владении, и (или) пользовании, и (или)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FB17E1">
        <w:rPr>
          <w:rFonts w:ascii="Times New Roman" w:hAnsi="Times New Roman" w:cs="Times New Roman"/>
          <w:sz w:val="26"/>
          <w:szCs w:val="26"/>
        </w:rPr>
        <w:t xml:space="preserve"> обувных товаров по состоянию на 1 июля 2020 г. (остатков обувных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Pr="00FB17E1">
        <w:rPr>
          <w:rFonts w:ascii="Times New Roman" w:hAnsi="Times New Roman" w:cs="Times New Roman"/>
          <w:sz w:val="26"/>
          <w:szCs w:val="26"/>
        </w:rPr>
        <w:t>товаров), до 1 июня 2021 г. и вводить их в оборот не позднее 15 июня 2021 г.</w:t>
      </w:r>
    </w:p>
    <w:p w:rsidR="006F6432" w:rsidRPr="00FB17E1" w:rsidRDefault="006F6432" w:rsidP="006F6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60C42" w:rsidRPr="00FB17E1">
        <w:rPr>
          <w:rFonts w:ascii="Times New Roman" w:hAnsi="Times New Roman" w:cs="Times New Roman"/>
          <w:sz w:val="26"/>
          <w:szCs w:val="26"/>
        </w:rPr>
        <w:t>аркировка обувных товаров (остатков обувных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товаров) в дополнительный период может осуществляться только в случае</w:t>
      </w:r>
      <w:r w:rsidR="00EE5411" w:rsidRPr="00FB17E1">
        <w:rPr>
          <w:rFonts w:ascii="Times New Roman" w:hAnsi="Times New Roman" w:cs="Times New Roman"/>
          <w:sz w:val="26"/>
          <w:szCs w:val="26"/>
        </w:rPr>
        <w:t xml:space="preserve"> </w:t>
      </w:r>
      <w:r w:rsidR="00960C42" w:rsidRPr="00FB17E1">
        <w:rPr>
          <w:rFonts w:ascii="Times New Roman" w:hAnsi="Times New Roman" w:cs="Times New Roman"/>
          <w:sz w:val="26"/>
          <w:szCs w:val="26"/>
        </w:rPr>
        <w:t>регистрации товаров в соответствии с подпунктом «а» пункта 34 Правил.</w:t>
      </w:r>
      <w:bookmarkStart w:id="0" w:name="_GoBack"/>
      <w:bookmarkEnd w:id="0"/>
    </w:p>
    <w:p w:rsidR="008F57A0" w:rsidRPr="00FB17E1" w:rsidRDefault="006F6432" w:rsidP="00FB17E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F57A0" w:rsidRPr="00FB17E1" w:rsidSect="000F44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2"/>
    <w:rsid w:val="000E0432"/>
    <w:rsid w:val="000F4462"/>
    <w:rsid w:val="00531C92"/>
    <w:rsid w:val="005971D9"/>
    <w:rsid w:val="0069565F"/>
    <w:rsid w:val="006F6432"/>
    <w:rsid w:val="0074779F"/>
    <w:rsid w:val="00887180"/>
    <w:rsid w:val="0094357D"/>
    <w:rsid w:val="00960C42"/>
    <w:rsid w:val="00A92D42"/>
    <w:rsid w:val="00ED031C"/>
    <w:rsid w:val="00EE5411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dcterms:created xsi:type="dcterms:W3CDTF">2021-04-27T08:52:00Z</dcterms:created>
  <dcterms:modified xsi:type="dcterms:W3CDTF">2021-04-28T02:05:00Z</dcterms:modified>
</cp:coreProperties>
</file>