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A4" w:rsidRDefault="008F2AA4" w:rsidP="008F2AA4">
      <w:pPr>
        <w:jc w:val="both"/>
        <w:rPr>
          <w:sz w:val="26"/>
          <w:szCs w:val="26"/>
        </w:rPr>
      </w:pPr>
    </w:p>
    <w:p w:rsidR="008F2AA4" w:rsidRDefault="008F2AA4" w:rsidP="008F2AA4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45" w:type="dxa"/>
        <w:tblInd w:w="-106" w:type="dxa"/>
        <w:tblLayout w:type="fixed"/>
        <w:tblLook w:val="00A0"/>
      </w:tblPr>
      <w:tblGrid>
        <w:gridCol w:w="3259"/>
        <w:gridCol w:w="854"/>
        <w:gridCol w:w="1604"/>
        <w:gridCol w:w="805"/>
        <w:gridCol w:w="3123"/>
      </w:tblGrid>
      <w:tr w:rsidR="008F2AA4" w:rsidTr="008F2AA4">
        <w:trPr>
          <w:trHeight w:val="1092"/>
        </w:trPr>
        <w:tc>
          <w:tcPr>
            <w:tcW w:w="4111" w:type="dxa"/>
            <w:gridSpan w:val="2"/>
            <w:vAlign w:val="bottom"/>
            <w:hideMark/>
          </w:tcPr>
          <w:p w:rsidR="008F2AA4" w:rsidRDefault="008F2A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РОССИЙСКАЯ  ФЕДЕРАЦИЯ</w:t>
            </w:r>
          </w:p>
          <w:p w:rsidR="008F2AA4" w:rsidRDefault="008F2AA4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8F2AA4" w:rsidRDefault="008F2A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АСКИЗСКОГО  РАЙОНА РЕСПУБЛИКИ  ХАКАСИЯ</w:t>
            </w:r>
          </w:p>
        </w:tc>
        <w:tc>
          <w:tcPr>
            <w:tcW w:w="1603" w:type="dxa"/>
            <w:vAlign w:val="bottom"/>
          </w:tcPr>
          <w:p w:rsidR="008F2AA4" w:rsidRDefault="008F2A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25" w:type="dxa"/>
            <w:gridSpan w:val="2"/>
            <w:vAlign w:val="bottom"/>
            <w:hideMark/>
          </w:tcPr>
          <w:p w:rsidR="008F2AA4" w:rsidRDefault="008F2A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РОССИЯ  ФЕДЕРАЦИЯЗЫ</w:t>
            </w:r>
          </w:p>
          <w:p w:rsidR="008F2AA4" w:rsidRDefault="008F2A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ХАКАС  РЕСПУБЛИКАЗЫНЫН</w:t>
            </w:r>
          </w:p>
          <w:p w:rsidR="008F2AA4" w:rsidRDefault="008F2A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АСХЫС  АЙМА</w:t>
            </w:r>
            <w:proofErr w:type="gramStart"/>
            <w:r>
              <w:rPr>
                <w:b/>
                <w:bCs/>
                <w:sz w:val="24"/>
                <w:szCs w:val="24"/>
                <w:lang w:val="en-US" w:eastAsia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ЫНЫН</w:t>
            </w:r>
          </w:p>
          <w:p w:rsidR="008F2AA4" w:rsidRDefault="008F2A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УСТА</w:t>
            </w:r>
            <w:proofErr w:type="gramStart"/>
            <w:r>
              <w:rPr>
                <w:b/>
                <w:bCs/>
                <w:sz w:val="24"/>
                <w:szCs w:val="24"/>
                <w:lang w:val="en-US" w:eastAsia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-ПАСТАА</w:t>
            </w:r>
          </w:p>
        </w:tc>
      </w:tr>
      <w:tr w:rsidR="008F2AA4" w:rsidTr="008F2AA4">
        <w:tc>
          <w:tcPr>
            <w:tcW w:w="3258" w:type="dxa"/>
          </w:tcPr>
          <w:p w:rsidR="008F2AA4" w:rsidRDefault="008F2AA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</w:tcPr>
          <w:p w:rsidR="008F2AA4" w:rsidRDefault="008F2A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F2AA4" w:rsidRDefault="008F2AA4">
            <w:pPr>
              <w:spacing w:line="276" w:lineRule="auto"/>
              <w:jc w:val="center"/>
              <w:rPr>
                <w:b/>
                <w:bCs/>
                <w:sz w:val="30"/>
                <w:szCs w:val="30"/>
                <w:lang w:eastAsia="en-US"/>
              </w:rPr>
            </w:pPr>
            <w:r>
              <w:rPr>
                <w:b/>
                <w:bCs/>
                <w:sz w:val="30"/>
                <w:szCs w:val="30"/>
                <w:lang w:eastAsia="en-US"/>
              </w:rPr>
              <w:t>ПОСТАНОВЛЕНИЕ</w:t>
            </w:r>
          </w:p>
        </w:tc>
        <w:tc>
          <w:tcPr>
            <w:tcW w:w="3121" w:type="dxa"/>
          </w:tcPr>
          <w:p w:rsidR="008F2AA4" w:rsidRDefault="008F2AA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F2AA4" w:rsidTr="008F2AA4">
        <w:trPr>
          <w:trHeight w:val="1185"/>
        </w:trPr>
        <w:tc>
          <w:tcPr>
            <w:tcW w:w="3258" w:type="dxa"/>
          </w:tcPr>
          <w:p w:rsidR="008F2AA4" w:rsidRDefault="008F2AA4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8F2AA4" w:rsidRDefault="00284D4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8F2AA4">
              <w:rPr>
                <w:sz w:val="24"/>
                <w:szCs w:val="24"/>
                <w:lang w:eastAsia="en-US"/>
              </w:rPr>
              <w:t xml:space="preserve">от  </w:t>
            </w:r>
            <w:r w:rsidR="005B0A74">
              <w:rPr>
                <w:sz w:val="24"/>
                <w:szCs w:val="24"/>
                <w:lang w:eastAsia="en-US"/>
              </w:rPr>
              <w:t>26.02.2021</w:t>
            </w:r>
          </w:p>
          <w:p w:rsidR="008F2AA4" w:rsidRDefault="008F2A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3"/>
          </w:tcPr>
          <w:p w:rsidR="008F2AA4" w:rsidRDefault="008F2A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sz w:val="24"/>
                <w:szCs w:val="24"/>
                <w:lang w:eastAsia="en-US"/>
              </w:rPr>
              <w:t>скиз</w:t>
            </w:r>
          </w:p>
        </w:tc>
        <w:tc>
          <w:tcPr>
            <w:tcW w:w="3121" w:type="dxa"/>
          </w:tcPr>
          <w:p w:rsidR="008F2AA4" w:rsidRDefault="008F2A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8F2AA4" w:rsidRDefault="008F2AA4" w:rsidP="00222C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№  </w:t>
            </w:r>
            <w:r w:rsidR="005B0A74">
              <w:rPr>
                <w:sz w:val="24"/>
                <w:szCs w:val="24"/>
                <w:lang w:eastAsia="en-US"/>
              </w:rPr>
              <w:t>135-п</w:t>
            </w:r>
          </w:p>
        </w:tc>
      </w:tr>
    </w:tbl>
    <w:p w:rsidR="008F2AA4" w:rsidRDefault="008F2AA4" w:rsidP="008F2AA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реализации Муниципальной </w:t>
      </w:r>
    </w:p>
    <w:p w:rsidR="008F2AA4" w:rsidRDefault="008F2AA4" w:rsidP="008F2AA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программы «</w:t>
      </w:r>
      <w:r w:rsidR="005842F8">
        <w:rPr>
          <w:b/>
          <w:sz w:val="26"/>
          <w:szCs w:val="26"/>
        </w:rPr>
        <w:t xml:space="preserve">Доступная среда для инвалидов в </w:t>
      </w:r>
      <w:r>
        <w:rPr>
          <w:b/>
          <w:sz w:val="26"/>
          <w:szCs w:val="26"/>
        </w:rPr>
        <w:t xml:space="preserve"> </w:t>
      </w:r>
    </w:p>
    <w:p w:rsidR="008F2AA4" w:rsidRDefault="008F2AA4" w:rsidP="008F2AA4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Аскизско</w:t>
      </w:r>
      <w:r w:rsidR="005842F8">
        <w:rPr>
          <w:b/>
          <w:sz w:val="26"/>
          <w:szCs w:val="26"/>
        </w:rPr>
        <w:t>м</w:t>
      </w:r>
      <w:proofErr w:type="spellEnd"/>
      <w:r w:rsidR="005842F8">
        <w:rPr>
          <w:b/>
          <w:sz w:val="26"/>
          <w:szCs w:val="26"/>
        </w:rPr>
        <w:t xml:space="preserve">  </w:t>
      </w:r>
      <w:proofErr w:type="gramStart"/>
      <w:r>
        <w:rPr>
          <w:b/>
          <w:sz w:val="26"/>
          <w:szCs w:val="26"/>
        </w:rPr>
        <w:t>район</w:t>
      </w:r>
      <w:r w:rsidR="005842F8">
        <w:rPr>
          <w:b/>
          <w:sz w:val="26"/>
          <w:szCs w:val="26"/>
        </w:rPr>
        <w:t>е</w:t>
      </w:r>
      <w:proofErr w:type="gramEnd"/>
      <w:r>
        <w:rPr>
          <w:b/>
          <w:sz w:val="26"/>
          <w:szCs w:val="26"/>
        </w:rPr>
        <w:t xml:space="preserve"> на 2017 – 2020 годы» за 20</w:t>
      </w:r>
      <w:r w:rsidR="00222C5B">
        <w:rPr>
          <w:b/>
          <w:sz w:val="26"/>
          <w:szCs w:val="26"/>
        </w:rPr>
        <w:t xml:space="preserve">20 </w:t>
      </w:r>
      <w:r>
        <w:rPr>
          <w:b/>
          <w:sz w:val="26"/>
          <w:szCs w:val="26"/>
        </w:rPr>
        <w:t>год</w:t>
      </w:r>
    </w:p>
    <w:p w:rsidR="008F2AA4" w:rsidRDefault="008F2AA4" w:rsidP="008F2AA4">
      <w:pPr>
        <w:rPr>
          <w:b/>
          <w:sz w:val="26"/>
          <w:szCs w:val="26"/>
        </w:rPr>
      </w:pPr>
    </w:p>
    <w:p w:rsidR="008F2AA4" w:rsidRDefault="008F2AA4" w:rsidP="008F2AA4">
      <w:pPr>
        <w:jc w:val="both"/>
        <w:rPr>
          <w:b/>
          <w:sz w:val="26"/>
          <w:szCs w:val="26"/>
        </w:rPr>
      </w:pPr>
    </w:p>
    <w:p w:rsidR="008F2AA4" w:rsidRPr="00EC387B" w:rsidRDefault="005C5522" w:rsidP="008F2AA4">
      <w:pPr>
        <w:ind w:firstLine="567"/>
        <w:jc w:val="both"/>
        <w:rPr>
          <w:b/>
          <w:sz w:val="26"/>
          <w:szCs w:val="26"/>
        </w:rPr>
      </w:pPr>
      <w:r w:rsidRPr="00EC387B">
        <w:rPr>
          <w:rFonts w:eastAsiaTheme="minorHAnsi"/>
          <w:sz w:val="26"/>
          <w:szCs w:val="26"/>
          <w:lang w:eastAsia="en-US"/>
        </w:rPr>
        <w:t>Рассмотрев</w:t>
      </w:r>
      <w:r w:rsidR="008F2AA4" w:rsidRPr="00EC387B">
        <w:rPr>
          <w:rFonts w:eastAsiaTheme="minorHAnsi"/>
          <w:sz w:val="26"/>
          <w:szCs w:val="26"/>
          <w:lang w:eastAsia="en-US"/>
        </w:rPr>
        <w:t xml:space="preserve"> представленную информацию об </w:t>
      </w:r>
      <w:r w:rsidR="008F2AA4" w:rsidRPr="00EC387B">
        <w:rPr>
          <w:sz w:val="26"/>
          <w:szCs w:val="26"/>
        </w:rPr>
        <w:t>итогах реализации Муниципальной программы «</w:t>
      </w:r>
      <w:r w:rsidR="005842F8" w:rsidRPr="00EC387B">
        <w:rPr>
          <w:sz w:val="26"/>
          <w:szCs w:val="26"/>
        </w:rPr>
        <w:t>Доступная среда для инвалидов в</w:t>
      </w:r>
      <w:r w:rsidR="008F2AA4" w:rsidRPr="00EC387B">
        <w:rPr>
          <w:sz w:val="26"/>
          <w:szCs w:val="26"/>
        </w:rPr>
        <w:t xml:space="preserve"> </w:t>
      </w:r>
      <w:proofErr w:type="spellStart"/>
      <w:r w:rsidR="008F2AA4" w:rsidRPr="00EC387B">
        <w:rPr>
          <w:sz w:val="26"/>
          <w:szCs w:val="26"/>
        </w:rPr>
        <w:t>Аскизско</w:t>
      </w:r>
      <w:r w:rsidR="005842F8" w:rsidRPr="00EC387B">
        <w:rPr>
          <w:sz w:val="26"/>
          <w:szCs w:val="26"/>
        </w:rPr>
        <w:t>м</w:t>
      </w:r>
      <w:proofErr w:type="spellEnd"/>
      <w:r w:rsidR="005842F8" w:rsidRPr="00EC387B">
        <w:rPr>
          <w:sz w:val="26"/>
          <w:szCs w:val="26"/>
        </w:rPr>
        <w:t xml:space="preserve"> </w:t>
      </w:r>
      <w:r w:rsidR="008F2AA4" w:rsidRPr="00EC387B">
        <w:rPr>
          <w:sz w:val="26"/>
          <w:szCs w:val="26"/>
        </w:rPr>
        <w:t>район</w:t>
      </w:r>
      <w:r w:rsidR="005842F8" w:rsidRPr="00EC387B">
        <w:rPr>
          <w:sz w:val="26"/>
          <w:szCs w:val="26"/>
        </w:rPr>
        <w:t>е</w:t>
      </w:r>
      <w:r w:rsidR="008F2AA4" w:rsidRPr="00EC387B">
        <w:rPr>
          <w:sz w:val="26"/>
          <w:szCs w:val="26"/>
        </w:rPr>
        <w:t xml:space="preserve"> на 2017 – 2020 годы</w:t>
      </w:r>
      <w:r w:rsidR="008F2AA4" w:rsidRPr="00EC387B">
        <w:rPr>
          <w:b/>
          <w:sz w:val="26"/>
          <w:szCs w:val="26"/>
        </w:rPr>
        <w:t>»,</w:t>
      </w:r>
      <w:r w:rsidR="008F2AA4" w:rsidRPr="00EC387B">
        <w:rPr>
          <w:sz w:val="26"/>
          <w:szCs w:val="26"/>
        </w:rPr>
        <w:t xml:space="preserve"> руководствуясь ст.ст. 35, 40 Устава муниципального образования </w:t>
      </w:r>
      <w:proofErr w:type="spellStart"/>
      <w:r w:rsidR="008F2AA4" w:rsidRPr="00EC387B">
        <w:rPr>
          <w:sz w:val="26"/>
          <w:szCs w:val="26"/>
        </w:rPr>
        <w:t>Аскизский</w:t>
      </w:r>
      <w:proofErr w:type="spellEnd"/>
      <w:r w:rsidR="008F2AA4" w:rsidRPr="00EC387B">
        <w:rPr>
          <w:sz w:val="26"/>
          <w:szCs w:val="26"/>
        </w:rPr>
        <w:t xml:space="preserve"> район, </w:t>
      </w:r>
      <w:r w:rsidR="008F2AA4" w:rsidRPr="00EC387B">
        <w:rPr>
          <w:b/>
          <w:sz w:val="26"/>
          <w:szCs w:val="26"/>
        </w:rPr>
        <w:t xml:space="preserve">Администрация </w:t>
      </w:r>
      <w:proofErr w:type="spellStart"/>
      <w:r w:rsidR="008F2AA4" w:rsidRPr="00EC387B">
        <w:rPr>
          <w:b/>
          <w:sz w:val="26"/>
          <w:szCs w:val="26"/>
        </w:rPr>
        <w:t>Аскизского</w:t>
      </w:r>
      <w:proofErr w:type="spellEnd"/>
      <w:r w:rsidR="008F2AA4" w:rsidRPr="00EC387B">
        <w:rPr>
          <w:b/>
          <w:sz w:val="26"/>
          <w:szCs w:val="26"/>
        </w:rPr>
        <w:t xml:space="preserve"> района Республики Хакасия</w:t>
      </w:r>
      <w:r w:rsidRPr="00EC387B">
        <w:rPr>
          <w:b/>
          <w:sz w:val="26"/>
          <w:szCs w:val="26"/>
        </w:rPr>
        <w:t xml:space="preserve"> постановляет</w:t>
      </w:r>
      <w:r w:rsidR="008F2AA4" w:rsidRPr="00EC387B">
        <w:rPr>
          <w:b/>
          <w:sz w:val="26"/>
          <w:szCs w:val="26"/>
        </w:rPr>
        <w:t>:</w:t>
      </w:r>
    </w:p>
    <w:p w:rsidR="008F2AA4" w:rsidRPr="00EC387B" w:rsidRDefault="008F2AA4" w:rsidP="008F2AA4">
      <w:pPr>
        <w:ind w:firstLine="540"/>
        <w:jc w:val="both"/>
        <w:rPr>
          <w:rFonts w:eastAsia="Times New Roman"/>
          <w:b/>
          <w:sz w:val="26"/>
          <w:szCs w:val="26"/>
        </w:rPr>
      </w:pPr>
      <w:r w:rsidRPr="00EC387B">
        <w:rPr>
          <w:sz w:val="26"/>
          <w:szCs w:val="26"/>
        </w:rPr>
        <w:t xml:space="preserve">1. Утвердить отчет </w:t>
      </w:r>
      <w:r w:rsidR="005C5522" w:rsidRPr="00EC387B">
        <w:rPr>
          <w:sz w:val="26"/>
          <w:szCs w:val="26"/>
        </w:rPr>
        <w:t xml:space="preserve">о реализации </w:t>
      </w:r>
      <w:r w:rsidRPr="00EC387B">
        <w:rPr>
          <w:sz w:val="26"/>
          <w:szCs w:val="26"/>
        </w:rPr>
        <w:t>Муниципальной  программы «</w:t>
      </w:r>
      <w:r w:rsidR="005842F8" w:rsidRPr="00EC387B">
        <w:rPr>
          <w:sz w:val="26"/>
          <w:szCs w:val="26"/>
        </w:rPr>
        <w:t xml:space="preserve">Доступная среда для инвалидов в </w:t>
      </w:r>
      <w:proofErr w:type="spellStart"/>
      <w:r w:rsidR="005842F8" w:rsidRPr="00EC387B">
        <w:rPr>
          <w:sz w:val="26"/>
          <w:szCs w:val="26"/>
        </w:rPr>
        <w:t>Аскизском</w:t>
      </w:r>
      <w:proofErr w:type="spellEnd"/>
      <w:r w:rsidR="005842F8" w:rsidRPr="00EC387B">
        <w:rPr>
          <w:sz w:val="26"/>
          <w:szCs w:val="26"/>
        </w:rPr>
        <w:t xml:space="preserve"> районе </w:t>
      </w:r>
      <w:r w:rsidRPr="00EC387B">
        <w:rPr>
          <w:sz w:val="26"/>
          <w:szCs w:val="26"/>
        </w:rPr>
        <w:t>на 2017 – 2020 годы</w:t>
      </w:r>
      <w:r w:rsidRPr="00EC387B">
        <w:rPr>
          <w:b/>
          <w:sz w:val="26"/>
          <w:szCs w:val="26"/>
        </w:rPr>
        <w:t>»</w:t>
      </w:r>
      <w:r w:rsidRPr="00EC387B">
        <w:rPr>
          <w:sz w:val="26"/>
          <w:szCs w:val="26"/>
        </w:rPr>
        <w:t xml:space="preserve"> за 20</w:t>
      </w:r>
      <w:r w:rsidR="00222C5B">
        <w:rPr>
          <w:sz w:val="26"/>
          <w:szCs w:val="26"/>
        </w:rPr>
        <w:t>20</w:t>
      </w:r>
      <w:r w:rsidRPr="00EC387B">
        <w:rPr>
          <w:sz w:val="26"/>
          <w:szCs w:val="26"/>
        </w:rPr>
        <w:t xml:space="preserve"> год</w:t>
      </w:r>
      <w:r w:rsidR="00A00AE8" w:rsidRPr="00EC387B">
        <w:rPr>
          <w:sz w:val="26"/>
          <w:szCs w:val="26"/>
        </w:rPr>
        <w:t xml:space="preserve"> согласно приложению к настоящему постановлению.</w:t>
      </w:r>
    </w:p>
    <w:p w:rsidR="00817AA5" w:rsidRPr="00BE2392" w:rsidRDefault="008F2AA4" w:rsidP="00817A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C387B">
        <w:rPr>
          <w:sz w:val="26"/>
          <w:szCs w:val="26"/>
        </w:rPr>
        <w:t xml:space="preserve">2. </w:t>
      </w:r>
      <w:r w:rsidR="00817AA5" w:rsidRPr="00BE2392">
        <w:rPr>
          <w:sz w:val="26"/>
          <w:szCs w:val="26"/>
        </w:rPr>
        <w:t xml:space="preserve">Продолжить работу по дальнейшей реализации мероприятий Муниципальной программы «Доступная среда для инвалидов в </w:t>
      </w:r>
      <w:proofErr w:type="spellStart"/>
      <w:r w:rsidR="00817AA5" w:rsidRPr="00BE2392">
        <w:rPr>
          <w:sz w:val="26"/>
          <w:szCs w:val="26"/>
        </w:rPr>
        <w:t>Аскизском</w:t>
      </w:r>
      <w:proofErr w:type="spellEnd"/>
      <w:r w:rsidR="00817AA5" w:rsidRPr="00BE2392">
        <w:rPr>
          <w:sz w:val="26"/>
          <w:szCs w:val="26"/>
        </w:rPr>
        <w:t xml:space="preserve"> районе».</w:t>
      </w:r>
    </w:p>
    <w:p w:rsidR="005C5522" w:rsidRPr="00EC387B" w:rsidRDefault="005C5522" w:rsidP="00817AA5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6"/>
          <w:szCs w:val="26"/>
        </w:rPr>
      </w:pPr>
      <w:r w:rsidRPr="00EC387B">
        <w:rPr>
          <w:sz w:val="26"/>
          <w:szCs w:val="26"/>
        </w:rPr>
        <w:t xml:space="preserve">3. </w:t>
      </w:r>
      <w:proofErr w:type="gramStart"/>
      <w:r w:rsidRPr="00EC387B">
        <w:rPr>
          <w:sz w:val="26"/>
          <w:szCs w:val="26"/>
        </w:rPr>
        <w:t>Разместить отчет</w:t>
      </w:r>
      <w:proofErr w:type="gramEnd"/>
      <w:r w:rsidRPr="00EC387B">
        <w:rPr>
          <w:sz w:val="26"/>
          <w:szCs w:val="26"/>
        </w:rPr>
        <w:t xml:space="preserve"> о реализации Муниципальной  программы «</w:t>
      </w:r>
      <w:r w:rsidR="00EC387B" w:rsidRPr="00EC387B">
        <w:rPr>
          <w:sz w:val="26"/>
          <w:szCs w:val="26"/>
        </w:rPr>
        <w:t xml:space="preserve">Доступная среда для инвалидов в </w:t>
      </w:r>
      <w:proofErr w:type="spellStart"/>
      <w:r w:rsidR="00EC387B" w:rsidRPr="00EC387B">
        <w:rPr>
          <w:sz w:val="26"/>
          <w:szCs w:val="26"/>
        </w:rPr>
        <w:t>Аскизском</w:t>
      </w:r>
      <w:proofErr w:type="spellEnd"/>
      <w:r w:rsidR="00EC387B" w:rsidRPr="00EC387B">
        <w:rPr>
          <w:sz w:val="26"/>
          <w:szCs w:val="26"/>
        </w:rPr>
        <w:t xml:space="preserve"> районе на</w:t>
      </w:r>
      <w:r w:rsidRPr="00EC387B">
        <w:rPr>
          <w:sz w:val="26"/>
          <w:szCs w:val="26"/>
        </w:rPr>
        <w:t xml:space="preserve"> 2017 – 2020 годы</w:t>
      </w:r>
      <w:r w:rsidRPr="00EC387B">
        <w:rPr>
          <w:b/>
          <w:sz w:val="26"/>
          <w:szCs w:val="26"/>
        </w:rPr>
        <w:t>»</w:t>
      </w:r>
      <w:r w:rsidRPr="00EC387B">
        <w:rPr>
          <w:sz w:val="26"/>
          <w:szCs w:val="26"/>
        </w:rPr>
        <w:t xml:space="preserve"> за 20</w:t>
      </w:r>
      <w:r w:rsidR="00817AA5">
        <w:rPr>
          <w:sz w:val="26"/>
          <w:szCs w:val="26"/>
        </w:rPr>
        <w:t>20</w:t>
      </w:r>
      <w:r w:rsidRPr="00EC387B">
        <w:rPr>
          <w:sz w:val="26"/>
          <w:szCs w:val="26"/>
        </w:rPr>
        <w:t xml:space="preserve"> год на сайте Администрации </w:t>
      </w:r>
      <w:proofErr w:type="spellStart"/>
      <w:r w:rsidRPr="00EC387B">
        <w:rPr>
          <w:sz w:val="26"/>
          <w:szCs w:val="26"/>
        </w:rPr>
        <w:t>Аскизского</w:t>
      </w:r>
      <w:proofErr w:type="spellEnd"/>
      <w:r w:rsidRPr="00EC387B">
        <w:rPr>
          <w:sz w:val="26"/>
          <w:szCs w:val="26"/>
        </w:rPr>
        <w:t xml:space="preserve"> района в разделе «Муниципальные программы».</w:t>
      </w:r>
    </w:p>
    <w:p w:rsidR="005C5522" w:rsidRPr="00EC387B" w:rsidRDefault="005C5522" w:rsidP="008F2A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F2AA4" w:rsidRPr="00EC387B" w:rsidRDefault="008F2AA4" w:rsidP="008F2AA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F2AA4" w:rsidRDefault="008F2AA4" w:rsidP="008F2AA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</w:t>
      </w:r>
      <w:r w:rsidR="00EC387B"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 xml:space="preserve"> Администрации                                                                         </w:t>
      </w:r>
      <w:proofErr w:type="spellStart"/>
      <w:r w:rsidR="00EC387B">
        <w:rPr>
          <w:rFonts w:eastAsiaTheme="minorHAnsi"/>
          <w:sz w:val="26"/>
          <w:szCs w:val="26"/>
          <w:lang w:eastAsia="en-US"/>
        </w:rPr>
        <w:t>А.В.Челтыгмашев</w:t>
      </w:r>
      <w:proofErr w:type="spellEnd"/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b/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EC387B" w:rsidRDefault="00EC387B" w:rsidP="008F2AA4">
      <w:pPr>
        <w:ind w:firstLine="567"/>
        <w:jc w:val="both"/>
        <w:rPr>
          <w:sz w:val="26"/>
          <w:szCs w:val="26"/>
        </w:rPr>
      </w:pPr>
    </w:p>
    <w:p w:rsidR="00EC387B" w:rsidRDefault="00EC387B" w:rsidP="008F2AA4">
      <w:pPr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A00AE8" w:rsidRDefault="00A00AE8" w:rsidP="008F2AA4">
      <w:pPr>
        <w:spacing w:line="276" w:lineRule="auto"/>
        <w:jc w:val="center"/>
        <w:rPr>
          <w:b/>
          <w:sz w:val="24"/>
          <w:szCs w:val="24"/>
        </w:rPr>
      </w:pPr>
    </w:p>
    <w:p w:rsidR="001770DB" w:rsidRDefault="001770DB" w:rsidP="00A00AE8">
      <w:pPr>
        <w:spacing w:line="276" w:lineRule="auto"/>
        <w:jc w:val="right"/>
        <w:rPr>
          <w:sz w:val="24"/>
          <w:szCs w:val="24"/>
        </w:rPr>
      </w:pPr>
    </w:p>
    <w:p w:rsidR="00A00AE8" w:rsidRPr="00A00AE8" w:rsidRDefault="00284D42" w:rsidP="00284D4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Приложение</w:t>
      </w:r>
    </w:p>
    <w:p w:rsidR="00A00AE8" w:rsidRPr="00A00AE8" w:rsidRDefault="00284D42" w:rsidP="00284D42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EC387B">
        <w:rPr>
          <w:sz w:val="24"/>
          <w:szCs w:val="24"/>
        </w:rPr>
        <w:t>к</w:t>
      </w:r>
      <w:r>
        <w:rPr>
          <w:sz w:val="24"/>
          <w:szCs w:val="24"/>
        </w:rPr>
        <w:t xml:space="preserve"> постановлению Администрации</w:t>
      </w:r>
    </w:p>
    <w:p w:rsidR="00A00AE8" w:rsidRPr="00A00AE8" w:rsidRDefault="00A00AE8" w:rsidP="00A00AE8">
      <w:pPr>
        <w:spacing w:line="276" w:lineRule="auto"/>
        <w:jc w:val="right"/>
        <w:rPr>
          <w:sz w:val="24"/>
          <w:szCs w:val="24"/>
        </w:rPr>
      </w:pPr>
      <w:r w:rsidRPr="00A00AE8">
        <w:rPr>
          <w:sz w:val="24"/>
          <w:szCs w:val="24"/>
        </w:rPr>
        <w:t xml:space="preserve"> </w:t>
      </w:r>
      <w:proofErr w:type="spellStart"/>
      <w:r w:rsidRPr="00A00AE8">
        <w:rPr>
          <w:sz w:val="24"/>
          <w:szCs w:val="24"/>
        </w:rPr>
        <w:t>Аскизского</w:t>
      </w:r>
      <w:proofErr w:type="spellEnd"/>
      <w:r w:rsidRPr="00A00AE8">
        <w:rPr>
          <w:sz w:val="24"/>
          <w:szCs w:val="24"/>
        </w:rPr>
        <w:t xml:space="preserve"> района Республики Хакасия</w:t>
      </w:r>
    </w:p>
    <w:p w:rsidR="00A00AE8" w:rsidRPr="00A00AE8" w:rsidRDefault="005B0A74" w:rsidP="005B0A74">
      <w:pPr>
        <w:spacing w:line="276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00AE8" w:rsidRPr="00A00AE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26.02. 2021 года </w:t>
      </w:r>
      <w:r w:rsidR="00A00AE8" w:rsidRPr="00A00AE8">
        <w:rPr>
          <w:sz w:val="24"/>
          <w:szCs w:val="24"/>
        </w:rPr>
        <w:t>№</w:t>
      </w:r>
      <w:r>
        <w:rPr>
          <w:sz w:val="24"/>
          <w:szCs w:val="24"/>
        </w:rPr>
        <w:t>135-п</w:t>
      </w:r>
    </w:p>
    <w:p w:rsidR="00A00AE8" w:rsidRPr="00A00AE8" w:rsidRDefault="00A00AE8" w:rsidP="008F2AA4">
      <w:pPr>
        <w:spacing w:line="276" w:lineRule="auto"/>
        <w:jc w:val="center"/>
        <w:rPr>
          <w:b/>
          <w:sz w:val="24"/>
          <w:szCs w:val="24"/>
        </w:rPr>
      </w:pPr>
    </w:p>
    <w:p w:rsidR="008F2AA4" w:rsidRPr="00EC387B" w:rsidRDefault="008F2AA4" w:rsidP="007A69C7">
      <w:pPr>
        <w:jc w:val="center"/>
        <w:rPr>
          <w:b/>
          <w:sz w:val="26"/>
          <w:szCs w:val="26"/>
        </w:rPr>
      </w:pPr>
      <w:r w:rsidRPr="00EC387B">
        <w:rPr>
          <w:b/>
          <w:sz w:val="26"/>
          <w:szCs w:val="26"/>
        </w:rPr>
        <w:t>ОТЧЕТ</w:t>
      </w:r>
    </w:p>
    <w:p w:rsidR="008F2AA4" w:rsidRPr="00EC387B" w:rsidRDefault="008F2AA4" w:rsidP="007A69C7">
      <w:pPr>
        <w:jc w:val="center"/>
        <w:rPr>
          <w:b/>
          <w:sz w:val="26"/>
          <w:szCs w:val="26"/>
        </w:rPr>
      </w:pPr>
      <w:r w:rsidRPr="00EC387B">
        <w:rPr>
          <w:b/>
          <w:sz w:val="26"/>
          <w:szCs w:val="26"/>
        </w:rPr>
        <w:t>о реализации Муниципальной программы</w:t>
      </w:r>
    </w:p>
    <w:p w:rsidR="008F2AA4" w:rsidRPr="00EC387B" w:rsidRDefault="008F2AA4" w:rsidP="007A69C7">
      <w:pPr>
        <w:jc w:val="center"/>
        <w:rPr>
          <w:b/>
          <w:sz w:val="26"/>
          <w:szCs w:val="26"/>
        </w:rPr>
      </w:pPr>
      <w:r w:rsidRPr="00EC387B">
        <w:rPr>
          <w:b/>
          <w:sz w:val="26"/>
          <w:szCs w:val="26"/>
        </w:rPr>
        <w:t>«</w:t>
      </w:r>
      <w:r w:rsidR="005842F8" w:rsidRPr="00EC387B">
        <w:rPr>
          <w:b/>
          <w:sz w:val="26"/>
          <w:szCs w:val="26"/>
        </w:rPr>
        <w:t xml:space="preserve">Доступная среда для инвалидов в </w:t>
      </w:r>
      <w:proofErr w:type="spellStart"/>
      <w:r w:rsidR="005842F8" w:rsidRPr="00EC387B">
        <w:rPr>
          <w:b/>
          <w:sz w:val="26"/>
          <w:szCs w:val="26"/>
        </w:rPr>
        <w:t>Аскизском</w:t>
      </w:r>
      <w:proofErr w:type="spellEnd"/>
      <w:r w:rsidR="005842F8" w:rsidRPr="00EC387B">
        <w:rPr>
          <w:b/>
          <w:sz w:val="26"/>
          <w:szCs w:val="26"/>
        </w:rPr>
        <w:t xml:space="preserve"> районе</w:t>
      </w:r>
      <w:r w:rsidRPr="00EC387B">
        <w:rPr>
          <w:b/>
          <w:sz w:val="26"/>
          <w:szCs w:val="26"/>
        </w:rPr>
        <w:t xml:space="preserve"> </w:t>
      </w:r>
    </w:p>
    <w:p w:rsidR="008F2AA4" w:rsidRPr="00EC387B" w:rsidRDefault="008F2AA4" w:rsidP="007A69C7">
      <w:pPr>
        <w:jc w:val="center"/>
        <w:rPr>
          <w:b/>
          <w:sz w:val="26"/>
          <w:szCs w:val="26"/>
        </w:rPr>
      </w:pPr>
      <w:r w:rsidRPr="00EC387B">
        <w:rPr>
          <w:b/>
          <w:sz w:val="26"/>
          <w:szCs w:val="26"/>
        </w:rPr>
        <w:t>на 2017 – 2020 годы» за 20</w:t>
      </w:r>
      <w:r w:rsidR="00817AA5">
        <w:rPr>
          <w:b/>
          <w:sz w:val="26"/>
          <w:szCs w:val="26"/>
        </w:rPr>
        <w:t>20</w:t>
      </w:r>
      <w:r w:rsidRPr="00EC387B">
        <w:rPr>
          <w:b/>
          <w:sz w:val="26"/>
          <w:szCs w:val="26"/>
        </w:rPr>
        <w:t xml:space="preserve"> год </w:t>
      </w:r>
    </w:p>
    <w:p w:rsidR="00A00AE8" w:rsidRPr="00EC387B" w:rsidRDefault="00A00AE8" w:rsidP="007A69C7">
      <w:pPr>
        <w:jc w:val="center"/>
        <w:rPr>
          <w:rFonts w:eastAsia="Times New Roman"/>
          <w:b/>
          <w:sz w:val="26"/>
          <w:szCs w:val="26"/>
        </w:rPr>
      </w:pPr>
    </w:p>
    <w:p w:rsidR="008F2AA4" w:rsidRPr="00EC387B" w:rsidRDefault="008F2AA4" w:rsidP="007A69C7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EC387B">
        <w:rPr>
          <w:b w:val="0"/>
          <w:sz w:val="26"/>
          <w:szCs w:val="26"/>
        </w:rPr>
        <w:t>Муниципальная</w:t>
      </w:r>
      <w:r w:rsidR="005C5522" w:rsidRPr="00EC387B">
        <w:rPr>
          <w:b w:val="0"/>
          <w:sz w:val="26"/>
          <w:szCs w:val="26"/>
        </w:rPr>
        <w:t xml:space="preserve"> </w:t>
      </w:r>
      <w:r w:rsidRPr="00EC387B">
        <w:rPr>
          <w:b w:val="0"/>
          <w:sz w:val="26"/>
          <w:szCs w:val="26"/>
        </w:rPr>
        <w:t xml:space="preserve">программа </w:t>
      </w:r>
      <w:r w:rsidR="00D91FD3">
        <w:rPr>
          <w:b w:val="0"/>
          <w:sz w:val="26"/>
          <w:szCs w:val="26"/>
        </w:rPr>
        <w:t>«</w:t>
      </w:r>
      <w:r w:rsidR="005842F8" w:rsidRPr="00EC387B">
        <w:rPr>
          <w:b w:val="0"/>
          <w:sz w:val="26"/>
          <w:szCs w:val="26"/>
        </w:rPr>
        <w:t xml:space="preserve">Доступная среда для инвалидов в </w:t>
      </w:r>
      <w:proofErr w:type="spellStart"/>
      <w:r w:rsidR="005842F8" w:rsidRPr="00EC387B">
        <w:rPr>
          <w:b w:val="0"/>
          <w:sz w:val="26"/>
          <w:szCs w:val="26"/>
        </w:rPr>
        <w:t>Аскизском</w:t>
      </w:r>
      <w:proofErr w:type="spellEnd"/>
      <w:r w:rsidR="005842F8" w:rsidRPr="00EC387B">
        <w:rPr>
          <w:b w:val="0"/>
          <w:sz w:val="26"/>
          <w:szCs w:val="26"/>
        </w:rPr>
        <w:t xml:space="preserve"> районе</w:t>
      </w:r>
      <w:r w:rsidRPr="00EC387B">
        <w:rPr>
          <w:b w:val="0"/>
          <w:sz w:val="26"/>
          <w:szCs w:val="26"/>
        </w:rPr>
        <w:t xml:space="preserve"> на 2017 - 2020 годы</w:t>
      </w:r>
      <w:r w:rsidR="00D91FD3">
        <w:rPr>
          <w:b w:val="0"/>
          <w:sz w:val="26"/>
          <w:szCs w:val="26"/>
        </w:rPr>
        <w:t>»</w:t>
      </w:r>
      <w:r w:rsidRPr="00EC387B">
        <w:rPr>
          <w:b w:val="0"/>
          <w:sz w:val="26"/>
          <w:szCs w:val="26"/>
        </w:rPr>
        <w:t xml:space="preserve"> утверждена постановлением </w:t>
      </w:r>
      <w:r w:rsidR="00284D42">
        <w:rPr>
          <w:b w:val="0"/>
          <w:sz w:val="26"/>
          <w:szCs w:val="26"/>
        </w:rPr>
        <w:t xml:space="preserve">Администрации </w:t>
      </w:r>
      <w:proofErr w:type="spellStart"/>
      <w:r w:rsidR="00284D42">
        <w:rPr>
          <w:b w:val="0"/>
          <w:sz w:val="26"/>
          <w:szCs w:val="26"/>
        </w:rPr>
        <w:t>Аскизского</w:t>
      </w:r>
      <w:proofErr w:type="spellEnd"/>
      <w:r w:rsidR="00284D42">
        <w:rPr>
          <w:b w:val="0"/>
          <w:sz w:val="26"/>
          <w:szCs w:val="26"/>
        </w:rPr>
        <w:t xml:space="preserve"> района Республики Хакасия </w:t>
      </w:r>
      <w:r w:rsidRPr="00EC387B">
        <w:rPr>
          <w:b w:val="0"/>
          <w:sz w:val="26"/>
          <w:szCs w:val="26"/>
        </w:rPr>
        <w:t xml:space="preserve">от </w:t>
      </w:r>
      <w:r w:rsidR="005842F8" w:rsidRPr="00EC387B">
        <w:rPr>
          <w:b w:val="0"/>
          <w:sz w:val="26"/>
          <w:szCs w:val="26"/>
        </w:rPr>
        <w:t>28</w:t>
      </w:r>
      <w:r w:rsidRPr="00EC387B">
        <w:rPr>
          <w:b w:val="0"/>
          <w:sz w:val="26"/>
          <w:szCs w:val="26"/>
        </w:rPr>
        <w:t>.1</w:t>
      </w:r>
      <w:r w:rsidR="005842F8" w:rsidRPr="00EC387B">
        <w:rPr>
          <w:b w:val="0"/>
          <w:sz w:val="26"/>
          <w:szCs w:val="26"/>
        </w:rPr>
        <w:t>1</w:t>
      </w:r>
      <w:r w:rsidRPr="00EC387B">
        <w:rPr>
          <w:b w:val="0"/>
          <w:sz w:val="26"/>
          <w:szCs w:val="26"/>
        </w:rPr>
        <w:t>.2016</w:t>
      </w:r>
      <w:r w:rsidR="00284D42">
        <w:rPr>
          <w:b w:val="0"/>
          <w:sz w:val="26"/>
          <w:szCs w:val="26"/>
        </w:rPr>
        <w:t xml:space="preserve"> </w:t>
      </w:r>
      <w:r w:rsidRPr="00EC387B">
        <w:rPr>
          <w:b w:val="0"/>
          <w:sz w:val="26"/>
          <w:szCs w:val="26"/>
        </w:rPr>
        <w:t>год №1</w:t>
      </w:r>
      <w:r w:rsidR="005842F8" w:rsidRPr="00EC387B">
        <w:rPr>
          <w:b w:val="0"/>
          <w:sz w:val="26"/>
          <w:szCs w:val="26"/>
        </w:rPr>
        <w:t>162</w:t>
      </w:r>
      <w:r w:rsidRPr="00EC387B">
        <w:rPr>
          <w:b w:val="0"/>
          <w:sz w:val="26"/>
          <w:szCs w:val="26"/>
        </w:rPr>
        <w:t>-п (далее программа)</w:t>
      </w:r>
      <w:r w:rsidR="00284D42">
        <w:rPr>
          <w:b w:val="0"/>
          <w:sz w:val="26"/>
          <w:szCs w:val="26"/>
        </w:rPr>
        <w:t>.</w:t>
      </w:r>
    </w:p>
    <w:p w:rsidR="008F2AA4" w:rsidRPr="00EC387B" w:rsidRDefault="008F2AA4" w:rsidP="007A69C7">
      <w:pPr>
        <w:jc w:val="both"/>
        <w:rPr>
          <w:sz w:val="26"/>
          <w:szCs w:val="26"/>
          <w:lang w:eastAsia="en-US"/>
        </w:rPr>
      </w:pPr>
      <w:r w:rsidRPr="00EC387B">
        <w:rPr>
          <w:sz w:val="26"/>
          <w:szCs w:val="26"/>
        </w:rPr>
        <w:tab/>
        <w:t xml:space="preserve">Целью </w:t>
      </w:r>
      <w:r w:rsidR="005C5522" w:rsidRPr="00EC387B">
        <w:rPr>
          <w:sz w:val="26"/>
          <w:szCs w:val="26"/>
        </w:rPr>
        <w:t>п</w:t>
      </w:r>
      <w:r w:rsidRPr="00EC387B">
        <w:rPr>
          <w:sz w:val="26"/>
          <w:szCs w:val="26"/>
        </w:rPr>
        <w:t xml:space="preserve">рограммы является </w:t>
      </w:r>
      <w:r w:rsidRPr="00EC387B">
        <w:rPr>
          <w:sz w:val="26"/>
          <w:szCs w:val="26"/>
          <w:lang w:eastAsia="en-US"/>
        </w:rPr>
        <w:t xml:space="preserve"> </w:t>
      </w:r>
      <w:r w:rsidR="005842F8" w:rsidRPr="00EC387B">
        <w:rPr>
          <w:sz w:val="26"/>
          <w:szCs w:val="26"/>
          <w:lang w:eastAsia="en-US"/>
        </w:rPr>
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</w:t>
      </w:r>
      <w:proofErr w:type="spellStart"/>
      <w:r w:rsidR="005842F8" w:rsidRPr="00EC387B">
        <w:rPr>
          <w:sz w:val="26"/>
          <w:szCs w:val="26"/>
          <w:lang w:eastAsia="en-US"/>
        </w:rPr>
        <w:t>маломобильных</w:t>
      </w:r>
      <w:proofErr w:type="spellEnd"/>
      <w:r w:rsidR="005842F8" w:rsidRPr="00EC387B">
        <w:rPr>
          <w:sz w:val="26"/>
          <w:szCs w:val="26"/>
          <w:lang w:eastAsia="en-US"/>
        </w:rPr>
        <w:t xml:space="preserve"> групп населения. </w:t>
      </w:r>
    </w:p>
    <w:p w:rsidR="00426F70" w:rsidRPr="00EC387B" w:rsidRDefault="00EA4EDB" w:rsidP="007A69C7">
      <w:pPr>
        <w:jc w:val="both"/>
        <w:rPr>
          <w:sz w:val="26"/>
          <w:szCs w:val="26"/>
          <w:lang w:eastAsia="en-US"/>
        </w:rPr>
      </w:pPr>
      <w:r w:rsidRPr="00EC387B">
        <w:rPr>
          <w:sz w:val="26"/>
          <w:szCs w:val="26"/>
          <w:lang w:eastAsia="en-US"/>
        </w:rPr>
        <w:tab/>
        <w:t>Задачи</w:t>
      </w:r>
      <w:r w:rsidR="00426F70" w:rsidRPr="00EC387B">
        <w:rPr>
          <w:sz w:val="26"/>
          <w:szCs w:val="26"/>
          <w:lang w:eastAsia="en-US"/>
        </w:rPr>
        <w:t xml:space="preserve"> программы:</w:t>
      </w:r>
    </w:p>
    <w:p w:rsidR="00EA4EDB" w:rsidRPr="00EC387B" w:rsidRDefault="00426F70" w:rsidP="007A69C7">
      <w:pPr>
        <w:jc w:val="both"/>
        <w:rPr>
          <w:sz w:val="26"/>
          <w:szCs w:val="26"/>
          <w:lang w:eastAsia="en-US"/>
        </w:rPr>
      </w:pPr>
      <w:r w:rsidRPr="00EC387B">
        <w:rPr>
          <w:sz w:val="26"/>
          <w:szCs w:val="26"/>
          <w:lang w:eastAsia="en-US"/>
        </w:rPr>
        <w:t xml:space="preserve">- 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EC387B">
        <w:rPr>
          <w:sz w:val="26"/>
          <w:szCs w:val="26"/>
          <w:lang w:eastAsia="en-US"/>
        </w:rPr>
        <w:t>маломобильных</w:t>
      </w:r>
      <w:proofErr w:type="spellEnd"/>
      <w:r w:rsidRPr="00EC387B">
        <w:rPr>
          <w:sz w:val="26"/>
          <w:szCs w:val="26"/>
          <w:lang w:eastAsia="en-US"/>
        </w:rPr>
        <w:t xml:space="preserve"> групп населения в </w:t>
      </w:r>
      <w:proofErr w:type="spellStart"/>
      <w:r w:rsidRPr="00EC387B">
        <w:rPr>
          <w:sz w:val="26"/>
          <w:szCs w:val="26"/>
          <w:lang w:eastAsia="en-US"/>
        </w:rPr>
        <w:t>Аскизском</w:t>
      </w:r>
      <w:proofErr w:type="spellEnd"/>
      <w:r w:rsidRPr="00EC387B">
        <w:rPr>
          <w:sz w:val="26"/>
          <w:szCs w:val="26"/>
          <w:lang w:eastAsia="en-US"/>
        </w:rPr>
        <w:t xml:space="preserve"> районе Республики Хакасия; </w:t>
      </w:r>
    </w:p>
    <w:p w:rsidR="00426F70" w:rsidRPr="00EC387B" w:rsidRDefault="00426F70" w:rsidP="007A69C7">
      <w:pPr>
        <w:jc w:val="both"/>
        <w:rPr>
          <w:sz w:val="26"/>
          <w:szCs w:val="26"/>
          <w:lang w:eastAsia="en-US"/>
        </w:rPr>
      </w:pPr>
      <w:r w:rsidRPr="00EC387B">
        <w:rPr>
          <w:sz w:val="26"/>
          <w:szCs w:val="26"/>
          <w:lang w:eastAsia="en-US"/>
        </w:rPr>
        <w:t xml:space="preserve">-информационно-методическое обеспечение системы реабилитации и социальной интеграции инвалидов в </w:t>
      </w:r>
      <w:proofErr w:type="spellStart"/>
      <w:r w:rsidRPr="00EC387B">
        <w:rPr>
          <w:sz w:val="26"/>
          <w:szCs w:val="26"/>
          <w:lang w:eastAsia="en-US"/>
        </w:rPr>
        <w:t>Аски</w:t>
      </w:r>
      <w:r w:rsidR="00817AA5">
        <w:rPr>
          <w:sz w:val="26"/>
          <w:szCs w:val="26"/>
          <w:lang w:eastAsia="en-US"/>
        </w:rPr>
        <w:t>зском</w:t>
      </w:r>
      <w:proofErr w:type="spellEnd"/>
      <w:r w:rsidR="00817AA5">
        <w:rPr>
          <w:sz w:val="26"/>
          <w:szCs w:val="26"/>
          <w:lang w:eastAsia="en-US"/>
        </w:rPr>
        <w:t xml:space="preserve"> районе Республики Хакасия;</w:t>
      </w:r>
    </w:p>
    <w:p w:rsidR="00426F70" w:rsidRPr="00EC387B" w:rsidRDefault="00426F70" w:rsidP="007A69C7">
      <w:pPr>
        <w:jc w:val="both"/>
        <w:rPr>
          <w:sz w:val="26"/>
          <w:szCs w:val="26"/>
          <w:lang w:eastAsia="en-US"/>
        </w:rPr>
      </w:pPr>
      <w:r w:rsidRPr="00EC387B">
        <w:rPr>
          <w:sz w:val="26"/>
          <w:szCs w:val="26"/>
          <w:lang w:eastAsia="en-US"/>
        </w:rPr>
        <w:t xml:space="preserve">-преодоление социальной разобщенности в обществе и формирование позитивного отношения к проблемам инвалидов и к проблеме обеспечения доступной среды </w:t>
      </w:r>
      <w:proofErr w:type="spellStart"/>
      <w:r w:rsidRPr="00EC387B">
        <w:rPr>
          <w:sz w:val="26"/>
          <w:szCs w:val="26"/>
          <w:lang w:eastAsia="en-US"/>
        </w:rPr>
        <w:t>жизнидеятельности</w:t>
      </w:r>
      <w:proofErr w:type="spellEnd"/>
      <w:r w:rsidRPr="00EC387B">
        <w:rPr>
          <w:sz w:val="26"/>
          <w:szCs w:val="26"/>
          <w:lang w:eastAsia="en-US"/>
        </w:rPr>
        <w:t xml:space="preserve"> для инвалидов и других </w:t>
      </w:r>
      <w:proofErr w:type="spellStart"/>
      <w:r w:rsidRPr="00EC387B">
        <w:rPr>
          <w:sz w:val="26"/>
          <w:szCs w:val="26"/>
          <w:lang w:eastAsia="en-US"/>
        </w:rPr>
        <w:t>маломобильных</w:t>
      </w:r>
      <w:proofErr w:type="spellEnd"/>
      <w:r w:rsidRPr="00EC387B">
        <w:rPr>
          <w:sz w:val="26"/>
          <w:szCs w:val="26"/>
          <w:lang w:eastAsia="en-US"/>
        </w:rPr>
        <w:t xml:space="preserve"> групп населения в </w:t>
      </w:r>
      <w:proofErr w:type="spellStart"/>
      <w:r w:rsidRPr="00EC387B">
        <w:rPr>
          <w:sz w:val="26"/>
          <w:szCs w:val="26"/>
          <w:lang w:eastAsia="en-US"/>
        </w:rPr>
        <w:t>Аскизском</w:t>
      </w:r>
      <w:proofErr w:type="spellEnd"/>
      <w:r w:rsidRPr="00EC387B">
        <w:rPr>
          <w:sz w:val="26"/>
          <w:szCs w:val="26"/>
          <w:lang w:eastAsia="en-US"/>
        </w:rPr>
        <w:t xml:space="preserve"> районе Республики Хакасия.</w:t>
      </w:r>
    </w:p>
    <w:p w:rsidR="00951D1A" w:rsidRDefault="008F2AA4" w:rsidP="007A69C7">
      <w:pPr>
        <w:widowControl w:val="0"/>
        <w:ind w:firstLine="708"/>
        <w:jc w:val="both"/>
        <w:rPr>
          <w:sz w:val="26"/>
          <w:szCs w:val="26"/>
        </w:rPr>
      </w:pPr>
      <w:r w:rsidRPr="00EC387B">
        <w:rPr>
          <w:sz w:val="26"/>
          <w:szCs w:val="26"/>
        </w:rPr>
        <w:t>В 20</w:t>
      </w:r>
      <w:r w:rsidR="00817AA5">
        <w:rPr>
          <w:sz w:val="26"/>
          <w:szCs w:val="26"/>
        </w:rPr>
        <w:t>20</w:t>
      </w:r>
      <w:r w:rsidRPr="00EC387B">
        <w:rPr>
          <w:sz w:val="26"/>
          <w:szCs w:val="26"/>
        </w:rPr>
        <w:t xml:space="preserve"> году на реализацию мероприятий </w:t>
      </w:r>
      <w:r w:rsidR="005C5522" w:rsidRPr="00EC387B">
        <w:rPr>
          <w:sz w:val="26"/>
          <w:szCs w:val="26"/>
        </w:rPr>
        <w:t>п</w:t>
      </w:r>
      <w:r w:rsidRPr="00EC387B">
        <w:rPr>
          <w:sz w:val="26"/>
          <w:szCs w:val="26"/>
        </w:rPr>
        <w:t xml:space="preserve">рограммы в бюджете муниципального образования Аскизский район были предусмотрены средства в размере </w:t>
      </w:r>
      <w:r w:rsidR="006016AD" w:rsidRPr="00EC387B">
        <w:rPr>
          <w:sz w:val="26"/>
          <w:szCs w:val="26"/>
        </w:rPr>
        <w:t>7</w:t>
      </w:r>
      <w:r w:rsidRPr="00EC387B">
        <w:rPr>
          <w:sz w:val="26"/>
          <w:szCs w:val="26"/>
        </w:rPr>
        <w:t>0 тыс. рублей. Данные средства были направлены на следующие мероприятия:</w:t>
      </w:r>
    </w:p>
    <w:p w:rsidR="00951D1A" w:rsidRDefault="008F2AA4" w:rsidP="007A69C7">
      <w:pPr>
        <w:widowControl w:val="0"/>
        <w:ind w:firstLine="708"/>
        <w:jc w:val="both"/>
        <w:rPr>
          <w:rStyle w:val="a4"/>
          <w:i w:val="0"/>
          <w:sz w:val="26"/>
          <w:szCs w:val="26"/>
        </w:rPr>
      </w:pPr>
      <w:r w:rsidRPr="00F023E8">
        <w:rPr>
          <w:rStyle w:val="a4"/>
          <w:i w:val="0"/>
          <w:sz w:val="26"/>
          <w:szCs w:val="26"/>
        </w:rPr>
        <w:t xml:space="preserve">- </w:t>
      </w:r>
      <w:r w:rsidR="00951D1A">
        <w:rPr>
          <w:rStyle w:val="a4"/>
          <w:i w:val="0"/>
          <w:sz w:val="26"/>
          <w:szCs w:val="26"/>
        </w:rPr>
        <w:t>3</w:t>
      </w:r>
      <w:r w:rsidRPr="00F023E8">
        <w:rPr>
          <w:rStyle w:val="a4"/>
          <w:i w:val="0"/>
          <w:sz w:val="26"/>
          <w:szCs w:val="26"/>
        </w:rPr>
        <w:t>0</w:t>
      </w:r>
      <w:r w:rsidR="00705296" w:rsidRPr="00F023E8">
        <w:rPr>
          <w:rStyle w:val="a4"/>
          <w:i w:val="0"/>
          <w:sz w:val="26"/>
          <w:szCs w:val="26"/>
        </w:rPr>
        <w:t>,0</w:t>
      </w:r>
      <w:r w:rsidRPr="00F023E8">
        <w:rPr>
          <w:rStyle w:val="a4"/>
          <w:i w:val="0"/>
          <w:sz w:val="26"/>
          <w:szCs w:val="26"/>
        </w:rPr>
        <w:t xml:space="preserve"> тыс. рублей на </w:t>
      </w:r>
      <w:r w:rsidR="00705296" w:rsidRPr="00F023E8">
        <w:rPr>
          <w:rStyle w:val="a4"/>
          <w:i w:val="0"/>
          <w:sz w:val="26"/>
          <w:szCs w:val="26"/>
        </w:rPr>
        <w:t>организацию и проведение районно</w:t>
      </w:r>
      <w:r w:rsidR="00951D1A">
        <w:rPr>
          <w:rStyle w:val="a4"/>
          <w:i w:val="0"/>
          <w:sz w:val="26"/>
          <w:szCs w:val="26"/>
        </w:rPr>
        <w:t>го</w:t>
      </w:r>
      <w:r w:rsidR="00705296" w:rsidRPr="00F023E8">
        <w:rPr>
          <w:rStyle w:val="a4"/>
          <w:i w:val="0"/>
          <w:sz w:val="26"/>
          <w:szCs w:val="26"/>
        </w:rPr>
        <w:t xml:space="preserve"> </w:t>
      </w:r>
      <w:proofErr w:type="spellStart"/>
      <w:r w:rsidR="00951D1A">
        <w:rPr>
          <w:rStyle w:val="a4"/>
          <w:i w:val="0"/>
          <w:sz w:val="26"/>
          <w:szCs w:val="26"/>
        </w:rPr>
        <w:t>онлайн-конкурса</w:t>
      </w:r>
      <w:proofErr w:type="spellEnd"/>
      <w:r w:rsidR="00951D1A">
        <w:rPr>
          <w:rStyle w:val="a4"/>
          <w:i w:val="0"/>
          <w:sz w:val="26"/>
          <w:szCs w:val="26"/>
        </w:rPr>
        <w:t xml:space="preserve"> «Живу, не унывая!», посвященного Международному дню инвалидов</w:t>
      </w:r>
      <w:r w:rsidR="00705296" w:rsidRPr="00F023E8">
        <w:rPr>
          <w:rStyle w:val="a4"/>
          <w:i w:val="0"/>
          <w:sz w:val="26"/>
          <w:szCs w:val="26"/>
        </w:rPr>
        <w:t>.</w:t>
      </w:r>
      <w:r w:rsidRPr="00F023E8">
        <w:rPr>
          <w:rStyle w:val="a4"/>
          <w:i w:val="0"/>
          <w:sz w:val="26"/>
          <w:szCs w:val="26"/>
        </w:rPr>
        <w:t xml:space="preserve"> (</w:t>
      </w:r>
      <w:r w:rsidR="00D82AD6">
        <w:rPr>
          <w:rStyle w:val="a4"/>
          <w:i w:val="0"/>
          <w:sz w:val="26"/>
          <w:szCs w:val="26"/>
        </w:rPr>
        <w:t xml:space="preserve">Распоряжение </w:t>
      </w:r>
      <w:r w:rsidRPr="00F023E8">
        <w:rPr>
          <w:rStyle w:val="a4"/>
          <w:i w:val="0"/>
          <w:sz w:val="26"/>
          <w:szCs w:val="26"/>
        </w:rPr>
        <w:t>от 1</w:t>
      </w:r>
      <w:r w:rsidR="00D82AD6">
        <w:rPr>
          <w:rStyle w:val="a4"/>
          <w:i w:val="0"/>
          <w:sz w:val="26"/>
          <w:szCs w:val="26"/>
        </w:rPr>
        <w:t>9</w:t>
      </w:r>
      <w:r w:rsidRPr="00F023E8">
        <w:rPr>
          <w:rStyle w:val="a4"/>
          <w:i w:val="0"/>
          <w:sz w:val="26"/>
          <w:szCs w:val="26"/>
        </w:rPr>
        <w:t>.</w:t>
      </w:r>
      <w:r w:rsidR="007436F4" w:rsidRPr="00F023E8">
        <w:rPr>
          <w:rStyle w:val="a4"/>
          <w:i w:val="0"/>
          <w:sz w:val="26"/>
          <w:szCs w:val="26"/>
        </w:rPr>
        <w:t>1</w:t>
      </w:r>
      <w:r w:rsidR="00D82AD6">
        <w:rPr>
          <w:rStyle w:val="a4"/>
          <w:i w:val="0"/>
          <w:sz w:val="26"/>
          <w:szCs w:val="26"/>
        </w:rPr>
        <w:t>1</w:t>
      </w:r>
      <w:r w:rsidRPr="00F023E8">
        <w:rPr>
          <w:rStyle w:val="a4"/>
          <w:i w:val="0"/>
          <w:sz w:val="26"/>
          <w:szCs w:val="26"/>
        </w:rPr>
        <w:t>.20</w:t>
      </w:r>
      <w:r w:rsidR="00D82AD6">
        <w:rPr>
          <w:rStyle w:val="a4"/>
          <w:i w:val="0"/>
          <w:sz w:val="26"/>
          <w:szCs w:val="26"/>
        </w:rPr>
        <w:t>20</w:t>
      </w:r>
      <w:r w:rsidRPr="00F023E8">
        <w:rPr>
          <w:rStyle w:val="a4"/>
          <w:i w:val="0"/>
          <w:sz w:val="26"/>
          <w:szCs w:val="26"/>
        </w:rPr>
        <w:t xml:space="preserve"> г</w:t>
      </w:r>
      <w:r w:rsidR="000E2727">
        <w:rPr>
          <w:rStyle w:val="a4"/>
          <w:i w:val="0"/>
          <w:sz w:val="26"/>
          <w:szCs w:val="26"/>
        </w:rPr>
        <w:t>ода</w:t>
      </w:r>
      <w:r w:rsidRPr="00F023E8">
        <w:rPr>
          <w:rStyle w:val="a4"/>
          <w:i w:val="0"/>
          <w:sz w:val="26"/>
          <w:szCs w:val="26"/>
        </w:rPr>
        <w:t xml:space="preserve"> №</w:t>
      </w:r>
      <w:r w:rsidR="00D82AD6">
        <w:rPr>
          <w:rStyle w:val="a4"/>
          <w:i w:val="0"/>
          <w:sz w:val="26"/>
          <w:szCs w:val="26"/>
        </w:rPr>
        <w:t>555</w:t>
      </w:r>
      <w:r w:rsidRPr="00F023E8">
        <w:rPr>
          <w:rStyle w:val="a4"/>
          <w:i w:val="0"/>
          <w:sz w:val="26"/>
          <w:szCs w:val="26"/>
        </w:rPr>
        <w:t>-</w:t>
      </w:r>
      <w:r w:rsidR="0066632A">
        <w:rPr>
          <w:rStyle w:val="a4"/>
          <w:i w:val="0"/>
          <w:sz w:val="26"/>
          <w:szCs w:val="26"/>
        </w:rPr>
        <w:t>р</w:t>
      </w:r>
      <w:r w:rsidRPr="00F023E8">
        <w:rPr>
          <w:rStyle w:val="a4"/>
          <w:i w:val="0"/>
          <w:sz w:val="26"/>
          <w:szCs w:val="26"/>
        </w:rPr>
        <w:t xml:space="preserve">). </w:t>
      </w:r>
    </w:p>
    <w:p w:rsidR="0066632A" w:rsidRPr="00F023E8" w:rsidRDefault="0066632A" w:rsidP="007A69C7">
      <w:pPr>
        <w:widowControl w:val="0"/>
        <w:ind w:firstLine="708"/>
        <w:jc w:val="both"/>
        <w:rPr>
          <w:sz w:val="26"/>
          <w:szCs w:val="26"/>
        </w:rPr>
      </w:pPr>
      <w:r w:rsidRPr="00F023E8">
        <w:rPr>
          <w:sz w:val="26"/>
          <w:szCs w:val="26"/>
        </w:rPr>
        <w:t>-</w:t>
      </w:r>
      <w:r w:rsidR="00176AF0">
        <w:rPr>
          <w:sz w:val="26"/>
          <w:szCs w:val="26"/>
        </w:rPr>
        <w:t>4</w:t>
      </w:r>
      <w:r w:rsidRPr="00F023E8">
        <w:rPr>
          <w:sz w:val="26"/>
          <w:szCs w:val="26"/>
        </w:rPr>
        <w:t>0,0 тыс.</w:t>
      </w:r>
      <w:r w:rsidR="00B30C1B">
        <w:rPr>
          <w:sz w:val="26"/>
          <w:szCs w:val="26"/>
        </w:rPr>
        <w:t xml:space="preserve"> </w:t>
      </w:r>
      <w:r w:rsidRPr="00F023E8">
        <w:rPr>
          <w:sz w:val="26"/>
          <w:szCs w:val="26"/>
        </w:rPr>
        <w:t xml:space="preserve">рублей </w:t>
      </w:r>
      <w:r w:rsidR="000E2727">
        <w:rPr>
          <w:sz w:val="26"/>
          <w:szCs w:val="26"/>
        </w:rPr>
        <w:t>на приобретение новогодних подарков от Главы района для детей с ограниченными возможностями</w:t>
      </w:r>
      <w:r w:rsidRPr="00F023E8">
        <w:rPr>
          <w:sz w:val="26"/>
          <w:szCs w:val="26"/>
        </w:rPr>
        <w:t>.</w:t>
      </w:r>
      <w:r w:rsidR="00B30C1B">
        <w:rPr>
          <w:sz w:val="26"/>
          <w:szCs w:val="26"/>
        </w:rPr>
        <w:t xml:space="preserve"> </w:t>
      </w:r>
      <w:r w:rsidRPr="00F023E8">
        <w:rPr>
          <w:sz w:val="26"/>
          <w:szCs w:val="26"/>
        </w:rPr>
        <w:t>(</w:t>
      </w:r>
      <w:r w:rsidR="000E2727">
        <w:rPr>
          <w:sz w:val="26"/>
          <w:szCs w:val="26"/>
        </w:rPr>
        <w:t xml:space="preserve">Распоряжение </w:t>
      </w:r>
      <w:r w:rsidRPr="00F023E8">
        <w:rPr>
          <w:sz w:val="26"/>
          <w:szCs w:val="26"/>
        </w:rPr>
        <w:t xml:space="preserve">от </w:t>
      </w:r>
      <w:r w:rsidR="000E2727">
        <w:rPr>
          <w:sz w:val="26"/>
          <w:szCs w:val="26"/>
        </w:rPr>
        <w:t>08</w:t>
      </w:r>
      <w:r w:rsidRPr="00F023E8">
        <w:rPr>
          <w:sz w:val="26"/>
          <w:szCs w:val="26"/>
        </w:rPr>
        <w:t>.12.201</w:t>
      </w:r>
      <w:r>
        <w:rPr>
          <w:sz w:val="26"/>
          <w:szCs w:val="26"/>
        </w:rPr>
        <w:t>9</w:t>
      </w:r>
      <w:r w:rsidR="000E2727">
        <w:rPr>
          <w:sz w:val="26"/>
          <w:szCs w:val="26"/>
        </w:rPr>
        <w:t xml:space="preserve"> </w:t>
      </w:r>
      <w:r w:rsidRPr="00F023E8">
        <w:rPr>
          <w:sz w:val="26"/>
          <w:szCs w:val="26"/>
        </w:rPr>
        <w:t>г</w:t>
      </w:r>
      <w:r w:rsidR="000E2727">
        <w:rPr>
          <w:sz w:val="26"/>
          <w:szCs w:val="26"/>
        </w:rPr>
        <w:t xml:space="preserve">ода </w:t>
      </w:r>
      <w:r w:rsidRPr="00F023E8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0E2727">
        <w:rPr>
          <w:sz w:val="26"/>
          <w:szCs w:val="26"/>
        </w:rPr>
        <w:t>593</w:t>
      </w:r>
      <w:r w:rsidRPr="00F023E8">
        <w:rPr>
          <w:sz w:val="26"/>
          <w:szCs w:val="26"/>
        </w:rPr>
        <w:t>-</w:t>
      </w:r>
      <w:r>
        <w:rPr>
          <w:sz w:val="26"/>
          <w:szCs w:val="26"/>
        </w:rPr>
        <w:t>р</w:t>
      </w:r>
      <w:r w:rsidRPr="00F023E8">
        <w:rPr>
          <w:sz w:val="26"/>
          <w:szCs w:val="26"/>
        </w:rPr>
        <w:t>)</w:t>
      </w:r>
    </w:p>
    <w:p w:rsidR="00142D22" w:rsidRDefault="00231FA7" w:rsidP="007A69C7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20</w:t>
      </w:r>
      <w:r w:rsidR="00D4689A">
        <w:rPr>
          <w:rFonts w:ascii="Times New Roman" w:hAnsi="Times New Roman" w:cs="Times New Roman"/>
          <w:sz w:val="26"/>
          <w:szCs w:val="26"/>
        </w:rPr>
        <w:t>20</w:t>
      </w:r>
      <w:r w:rsidR="00142D22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60069">
        <w:rPr>
          <w:rFonts w:ascii="Times New Roman" w:hAnsi="Times New Roman" w:cs="Times New Roman"/>
          <w:sz w:val="26"/>
          <w:szCs w:val="26"/>
        </w:rPr>
        <w:t>20</w:t>
      </w:r>
      <w:r w:rsidR="00142D22" w:rsidRPr="00E36D09">
        <w:rPr>
          <w:rFonts w:ascii="Times New Roman" w:hAnsi="Times New Roman" w:cs="Times New Roman"/>
          <w:sz w:val="26"/>
          <w:szCs w:val="26"/>
        </w:rPr>
        <w:t xml:space="preserve"> % от численности </w:t>
      </w:r>
      <w:r w:rsidR="00142D22">
        <w:rPr>
          <w:rFonts w:ascii="Times New Roman" w:hAnsi="Times New Roman" w:cs="Times New Roman"/>
          <w:sz w:val="26"/>
          <w:szCs w:val="26"/>
        </w:rPr>
        <w:t>инвалидов</w:t>
      </w:r>
      <w:r w:rsidR="00142D22" w:rsidRPr="00E36D09">
        <w:rPr>
          <w:rFonts w:ascii="Times New Roman" w:hAnsi="Times New Roman" w:cs="Times New Roman"/>
          <w:sz w:val="26"/>
          <w:szCs w:val="26"/>
        </w:rPr>
        <w:t xml:space="preserve"> охвачены различными формами досуга по району:</w:t>
      </w:r>
      <w:proofErr w:type="gramEnd"/>
    </w:p>
    <w:p w:rsidR="00D4689A" w:rsidRPr="00E36D09" w:rsidRDefault="00D4689A" w:rsidP="007A69C7">
      <w:pPr>
        <w:pStyle w:val="a7"/>
        <w:ind w:firstLine="708"/>
        <w:jc w:val="both"/>
        <w:rPr>
          <w:rFonts w:ascii="Times New Roman" w:hAnsi="Times New Roman" w:cs="Times New Roman"/>
          <w:color w:val="052635"/>
          <w:shd w:val="clear" w:color="auto" w:fill="FFFFFF"/>
        </w:rPr>
      </w:pPr>
    </w:p>
    <w:tbl>
      <w:tblPr>
        <w:tblStyle w:val="1"/>
        <w:tblW w:w="0" w:type="auto"/>
        <w:tblLayout w:type="fixed"/>
        <w:tblLook w:val="04A0"/>
      </w:tblPr>
      <w:tblGrid>
        <w:gridCol w:w="1809"/>
        <w:gridCol w:w="1843"/>
        <w:gridCol w:w="2835"/>
        <w:gridCol w:w="2835"/>
      </w:tblGrid>
      <w:tr w:rsidR="00142D22" w:rsidRPr="003921D2" w:rsidTr="00B9202F">
        <w:trPr>
          <w:trHeight w:val="469"/>
        </w:trPr>
        <w:tc>
          <w:tcPr>
            <w:tcW w:w="1809" w:type="dxa"/>
            <w:vMerge w:val="restart"/>
          </w:tcPr>
          <w:p w:rsidR="00142D22" w:rsidRPr="004902DC" w:rsidRDefault="00142D22" w:rsidP="007A69C7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142D22" w:rsidRPr="004902DC" w:rsidRDefault="00142D22" w:rsidP="007A69C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902DC">
              <w:rPr>
                <w:rFonts w:eastAsiaTheme="minorEastAsia"/>
                <w:sz w:val="26"/>
                <w:szCs w:val="26"/>
              </w:rPr>
              <w:t>Численность инвалидов</w:t>
            </w:r>
          </w:p>
        </w:tc>
        <w:tc>
          <w:tcPr>
            <w:tcW w:w="2835" w:type="dxa"/>
          </w:tcPr>
          <w:p w:rsidR="00142D22" w:rsidRPr="004902D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4902DC">
              <w:rPr>
                <w:sz w:val="26"/>
                <w:szCs w:val="26"/>
                <w:shd w:val="clear" w:color="auto" w:fill="FFFFFF"/>
              </w:rPr>
              <w:t xml:space="preserve">Ожидаемые конечные результаты реализации </w:t>
            </w:r>
          </w:p>
        </w:tc>
        <w:tc>
          <w:tcPr>
            <w:tcW w:w="2835" w:type="dxa"/>
          </w:tcPr>
          <w:p w:rsidR="00142D22" w:rsidRPr="004902DC" w:rsidRDefault="00142D22" w:rsidP="007A69C7">
            <w:pPr>
              <w:tabs>
                <w:tab w:val="left" w:pos="1410"/>
              </w:tabs>
              <w:jc w:val="center"/>
              <w:rPr>
                <w:color w:val="052635"/>
                <w:sz w:val="26"/>
                <w:szCs w:val="26"/>
                <w:shd w:val="clear" w:color="auto" w:fill="FFFFFF"/>
              </w:rPr>
            </w:pPr>
            <w:r w:rsidRPr="004902DC">
              <w:rPr>
                <w:sz w:val="26"/>
                <w:szCs w:val="26"/>
                <w:shd w:val="clear" w:color="auto" w:fill="FFFFFF"/>
              </w:rPr>
              <w:t xml:space="preserve">Конечные результаты реализации </w:t>
            </w:r>
          </w:p>
        </w:tc>
      </w:tr>
      <w:tr w:rsidR="00142D22" w:rsidRPr="003921D2" w:rsidTr="00B9202F">
        <w:trPr>
          <w:trHeight w:val="263"/>
        </w:trPr>
        <w:tc>
          <w:tcPr>
            <w:tcW w:w="1809" w:type="dxa"/>
            <w:vMerge/>
          </w:tcPr>
          <w:p w:rsidR="00142D22" w:rsidRPr="004902D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142D22" w:rsidRPr="004902D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</w:tcPr>
          <w:p w:rsidR="00142D22" w:rsidRPr="004902D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4902DC">
              <w:rPr>
                <w:sz w:val="26"/>
                <w:szCs w:val="26"/>
                <w:shd w:val="clear" w:color="auto" w:fill="FFFFFF"/>
              </w:rPr>
              <w:t>Охват численности инвалидов</w:t>
            </w:r>
            <w:proofErr w:type="gramStart"/>
            <w:r w:rsidRPr="004902DC">
              <w:rPr>
                <w:sz w:val="26"/>
                <w:szCs w:val="26"/>
                <w:shd w:val="clear" w:color="auto" w:fill="FFFFFF"/>
              </w:rPr>
              <w:t xml:space="preserve"> (%)</w:t>
            </w:r>
            <w:proofErr w:type="gramEnd"/>
          </w:p>
        </w:tc>
        <w:tc>
          <w:tcPr>
            <w:tcW w:w="2835" w:type="dxa"/>
          </w:tcPr>
          <w:p w:rsidR="00142D22" w:rsidRPr="004902D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4902DC">
              <w:rPr>
                <w:sz w:val="26"/>
                <w:szCs w:val="26"/>
                <w:shd w:val="clear" w:color="auto" w:fill="FFFFFF"/>
              </w:rPr>
              <w:t>Охват численности инвалидов</w:t>
            </w:r>
            <w:proofErr w:type="gramStart"/>
            <w:r w:rsidRPr="004902DC">
              <w:rPr>
                <w:sz w:val="26"/>
                <w:szCs w:val="26"/>
                <w:shd w:val="clear" w:color="auto" w:fill="FFFFFF"/>
              </w:rPr>
              <w:t xml:space="preserve"> (%)</w:t>
            </w:r>
            <w:proofErr w:type="gramEnd"/>
          </w:p>
        </w:tc>
      </w:tr>
      <w:tr w:rsidR="00142D22" w:rsidRPr="003921D2" w:rsidTr="00B9202F">
        <w:tc>
          <w:tcPr>
            <w:tcW w:w="1809" w:type="dxa"/>
          </w:tcPr>
          <w:p w:rsidR="00142D22" w:rsidRPr="004902D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4902DC">
              <w:rPr>
                <w:sz w:val="26"/>
                <w:szCs w:val="26"/>
                <w:shd w:val="clear" w:color="auto" w:fill="FFFFFF"/>
              </w:rPr>
              <w:t>20</w:t>
            </w:r>
            <w:r w:rsidR="00D4689A" w:rsidRPr="004902DC">
              <w:rPr>
                <w:sz w:val="26"/>
                <w:szCs w:val="26"/>
                <w:shd w:val="clear" w:color="auto" w:fill="FFFFFF"/>
              </w:rPr>
              <w:t>20</w:t>
            </w:r>
            <w:r w:rsidRPr="004902DC">
              <w:rPr>
                <w:sz w:val="26"/>
                <w:szCs w:val="26"/>
                <w:shd w:val="clear" w:color="auto" w:fill="FFFFFF"/>
              </w:rPr>
              <w:t xml:space="preserve"> год</w:t>
            </w:r>
          </w:p>
        </w:tc>
        <w:tc>
          <w:tcPr>
            <w:tcW w:w="1843" w:type="dxa"/>
          </w:tcPr>
          <w:p w:rsidR="00142D22" w:rsidRPr="00B44F0B" w:rsidRDefault="007F5014" w:rsidP="00B44F0B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B44F0B">
              <w:rPr>
                <w:sz w:val="26"/>
                <w:szCs w:val="26"/>
                <w:shd w:val="clear" w:color="auto" w:fill="FFFFFF"/>
              </w:rPr>
              <w:t>16</w:t>
            </w:r>
            <w:r w:rsidR="00B44F0B" w:rsidRPr="00B44F0B">
              <w:rPr>
                <w:sz w:val="26"/>
                <w:szCs w:val="26"/>
                <w:shd w:val="clear" w:color="auto" w:fill="FFFFFF"/>
              </w:rPr>
              <w:t>61</w:t>
            </w:r>
          </w:p>
        </w:tc>
        <w:tc>
          <w:tcPr>
            <w:tcW w:w="2835" w:type="dxa"/>
          </w:tcPr>
          <w:p w:rsidR="00142D22" w:rsidRPr="004902DC" w:rsidRDefault="00260069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4902DC">
              <w:rPr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2835" w:type="dxa"/>
          </w:tcPr>
          <w:p w:rsidR="00142D22" w:rsidRPr="004902DC" w:rsidRDefault="00260069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4902DC">
              <w:rPr>
                <w:sz w:val="26"/>
                <w:szCs w:val="26"/>
                <w:shd w:val="clear" w:color="auto" w:fill="FFFFFF"/>
              </w:rPr>
              <w:t>20</w:t>
            </w:r>
          </w:p>
        </w:tc>
      </w:tr>
    </w:tbl>
    <w:p w:rsidR="00142D22" w:rsidRDefault="00142D22" w:rsidP="007A69C7">
      <w:pPr>
        <w:tabs>
          <w:tab w:val="left" w:pos="1410"/>
        </w:tabs>
        <w:jc w:val="both"/>
        <w:rPr>
          <w:color w:val="052635"/>
          <w:shd w:val="clear" w:color="auto" w:fill="FFFFFF"/>
        </w:rPr>
      </w:pPr>
    </w:p>
    <w:p w:rsidR="00142D22" w:rsidRPr="00D173FC" w:rsidRDefault="00D4689A" w:rsidP="007A69C7">
      <w:pPr>
        <w:tabs>
          <w:tab w:val="left" w:pos="709"/>
        </w:tabs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</w:r>
      <w:r w:rsidR="00142D22" w:rsidRPr="00D173FC">
        <w:rPr>
          <w:sz w:val="26"/>
          <w:szCs w:val="26"/>
          <w:shd w:val="clear" w:color="auto" w:fill="FFFFFF"/>
        </w:rPr>
        <w:t xml:space="preserve">Доля приоритетных объектов и услуг в приоритетных сферах жизнедеятельности инвалидов, нанесенных на карту доступности </w:t>
      </w:r>
      <w:proofErr w:type="spellStart"/>
      <w:r w:rsidR="00142D22" w:rsidRPr="00D173FC">
        <w:rPr>
          <w:sz w:val="26"/>
          <w:szCs w:val="26"/>
          <w:shd w:val="clear" w:color="auto" w:fill="FFFFFF"/>
        </w:rPr>
        <w:t>Аскизского</w:t>
      </w:r>
      <w:proofErr w:type="spellEnd"/>
      <w:r w:rsidR="00142D22" w:rsidRPr="00D173FC">
        <w:rPr>
          <w:sz w:val="26"/>
          <w:szCs w:val="26"/>
          <w:shd w:val="clear" w:color="auto" w:fill="FFFFFF"/>
        </w:rPr>
        <w:t xml:space="preserve"> района Республики Хакасия по результат их паспортизации: </w:t>
      </w:r>
    </w:p>
    <w:p w:rsidR="00D4689A" w:rsidRPr="00D173FC" w:rsidRDefault="00D4689A" w:rsidP="007A69C7">
      <w:pPr>
        <w:tabs>
          <w:tab w:val="left" w:pos="709"/>
        </w:tabs>
        <w:jc w:val="both"/>
        <w:rPr>
          <w:sz w:val="26"/>
          <w:szCs w:val="26"/>
          <w:shd w:val="clear" w:color="auto" w:fill="FFFFFF"/>
        </w:rPr>
      </w:pPr>
    </w:p>
    <w:tbl>
      <w:tblPr>
        <w:tblStyle w:val="1"/>
        <w:tblW w:w="0" w:type="auto"/>
        <w:tblLayout w:type="fixed"/>
        <w:tblLook w:val="04A0"/>
      </w:tblPr>
      <w:tblGrid>
        <w:gridCol w:w="1809"/>
        <w:gridCol w:w="1843"/>
        <w:gridCol w:w="2835"/>
        <w:gridCol w:w="2977"/>
      </w:tblGrid>
      <w:tr w:rsidR="00142D22" w:rsidRPr="00D173FC" w:rsidTr="00412972">
        <w:trPr>
          <w:trHeight w:val="469"/>
        </w:trPr>
        <w:tc>
          <w:tcPr>
            <w:tcW w:w="1809" w:type="dxa"/>
            <w:vMerge w:val="restart"/>
          </w:tcPr>
          <w:p w:rsidR="00142D22" w:rsidRPr="00D173FC" w:rsidRDefault="00142D22" w:rsidP="007A69C7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142D22" w:rsidRPr="00D173FC" w:rsidRDefault="00142D22" w:rsidP="007A69C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173FC">
              <w:rPr>
                <w:rFonts w:eastAsiaTheme="minorEastAsia"/>
                <w:sz w:val="26"/>
                <w:szCs w:val="26"/>
              </w:rPr>
              <w:t>Численность объектов</w:t>
            </w:r>
          </w:p>
        </w:tc>
        <w:tc>
          <w:tcPr>
            <w:tcW w:w="2835" w:type="dxa"/>
          </w:tcPr>
          <w:p w:rsidR="00142D22" w:rsidRPr="00D173F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D173FC">
              <w:rPr>
                <w:sz w:val="26"/>
                <w:szCs w:val="26"/>
                <w:shd w:val="clear" w:color="auto" w:fill="FFFFFF"/>
              </w:rPr>
              <w:t xml:space="preserve">Ожидаемые конечные результаты реализации </w:t>
            </w:r>
          </w:p>
        </w:tc>
        <w:tc>
          <w:tcPr>
            <w:tcW w:w="2977" w:type="dxa"/>
          </w:tcPr>
          <w:p w:rsidR="00142D22" w:rsidRPr="00D173FC" w:rsidRDefault="00142D22" w:rsidP="007A69C7">
            <w:pPr>
              <w:tabs>
                <w:tab w:val="left" w:pos="1410"/>
              </w:tabs>
              <w:jc w:val="center"/>
              <w:rPr>
                <w:color w:val="052635"/>
                <w:sz w:val="26"/>
                <w:szCs w:val="26"/>
                <w:shd w:val="clear" w:color="auto" w:fill="FFFFFF"/>
              </w:rPr>
            </w:pPr>
            <w:r w:rsidRPr="00D173FC">
              <w:rPr>
                <w:sz w:val="26"/>
                <w:szCs w:val="26"/>
                <w:shd w:val="clear" w:color="auto" w:fill="FFFFFF"/>
              </w:rPr>
              <w:t xml:space="preserve">Конечные результаты реализации </w:t>
            </w:r>
          </w:p>
        </w:tc>
      </w:tr>
      <w:tr w:rsidR="00142D22" w:rsidRPr="00D173FC" w:rsidTr="00412972">
        <w:trPr>
          <w:trHeight w:val="263"/>
        </w:trPr>
        <w:tc>
          <w:tcPr>
            <w:tcW w:w="1809" w:type="dxa"/>
            <w:vMerge/>
          </w:tcPr>
          <w:p w:rsidR="00142D22" w:rsidRPr="00D173F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142D22" w:rsidRPr="00D173F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</w:tcPr>
          <w:p w:rsidR="00142D22" w:rsidRPr="00D173F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D173FC">
              <w:rPr>
                <w:sz w:val="26"/>
                <w:szCs w:val="26"/>
                <w:shd w:val="clear" w:color="auto" w:fill="FFFFFF"/>
              </w:rPr>
              <w:t>Доля паспортизации</w:t>
            </w:r>
            <w:proofErr w:type="gramStart"/>
            <w:r w:rsidRPr="00D173FC">
              <w:rPr>
                <w:sz w:val="26"/>
                <w:szCs w:val="26"/>
                <w:shd w:val="clear" w:color="auto" w:fill="FFFFFF"/>
              </w:rPr>
              <w:t xml:space="preserve"> (%)</w:t>
            </w:r>
            <w:proofErr w:type="gramEnd"/>
          </w:p>
        </w:tc>
        <w:tc>
          <w:tcPr>
            <w:tcW w:w="2977" w:type="dxa"/>
          </w:tcPr>
          <w:p w:rsidR="00D173F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D173FC">
              <w:rPr>
                <w:sz w:val="26"/>
                <w:szCs w:val="26"/>
                <w:shd w:val="clear" w:color="auto" w:fill="FFFFFF"/>
              </w:rPr>
              <w:t>Доля паспортизации</w:t>
            </w:r>
            <w:r w:rsidR="00D173FC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142D22" w:rsidRPr="00D173F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D173FC">
              <w:rPr>
                <w:sz w:val="26"/>
                <w:szCs w:val="26"/>
                <w:shd w:val="clear" w:color="auto" w:fill="FFFFFF"/>
              </w:rPr>
              <w:t>(%)</w:t>
            </w:r>
          </w:p>
        </w:tc>
      </w:tr>
      <w:tr w:rsidR="00142D22" w:rsidRPr="00D173FC" w:rsidTr="00412972">
        <w:tc>
          <w:tcPr>
            <w:tcW w:w="1809" w:type="dxa"/>
          </w:tcPr>
          <w:p w:rsidR="00142D22" w:rsidRPr="00D173F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D173FC">
              <w:rPr>
                <w:sz w:val="26"/>
                <w:szCs w:val="26"/>
                <w:shd w:val="clear" w:color="auto" w:fill="FFFFFF"/>
              </w:rPr>
              <w:t>20</w:t>
            </w:r>
            <w:r w:rsidR="00D4689A" w:rsidRPr="00D173FC">
              <w:rPr>
                <w:sz w:val="26"/>
                <w:szCs w:val="26"/>
                <w:shd w:val="clear" w:color="auto" w:fill="FFFFFF"/>
              </w:rPr>
              <w:t>20</w:t>
            </w:r>
            <w:r w:rsidRPr="00D173FC">
              <w:rPr>
                <w:sz w:val="26"/>
                <w:szCs w:val="26"/>
                <w:shd w:val="clear" w:color="auto" w:fill="FFFFFF"/>
              </w:rPr>
              <w:t xml:space="preserve"> год</w:t>
            </w:r>
          </w:p>
        </w:tc>
        <w:tc>
          <w:tcPr>
            <w:tcW w:w="1843" w:type="dxa"/>
          </w:tcPr>
          <w:p w:rsidR="00142D22" w:rsidRPr="00D173F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D173FC">
              <w:rPr>
                <w:sz w:val="26"/>
                <w:szCs w:val="26"/>
                <w:shd w:val="clear" w:color="auto" w:fill="FFFFFF"/>
              </w:rPr>
              <w:t>223</w:t>
            </w:r>
          </w:p>
        </w:tc>
        <w:tc>
          <w:tcPr>
            <w:tcW w:w="2835" w:type="dxa"/>
          </w:tcPr>
          <w:p w:rsidR="00142D22" w:rsidRPr="00D173FC" w:rsidRDefault="0066632A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D173FC">
              <w:rPr>
                <w:sz w:val="26"/>
                <w:szCs w:val="26"/>
                <w:shd w:val="clear" w:color="auto" w:fill="FFFFFF"/>
              </w:rPr>
              <w:t>75</w:t>
            </w:r>
          </w:p>
        </w:tc>
        <w:tc>
          <w:tcPr>
            <w:tcW w:w="2977" w:type="dxa"/>
          </w:tcPr>
          <w:p w:rsidR="00142D22" w:rsidRPr="00D173FC" w:rsidRDefault="00D4689A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D173FC">
              <w:rPr>
                <w:sz w:val="26"/>
                <w:szCs w:val="26"/>
                <w:shd w:val="clear" w:color="auto" w:fill="FFFFFF"/>
              </w:rPr>
              <w:t>60</w:t>
            </w:r>
          </w:p>
        </w:tc>
      </w:tr>
    </w:tbl>
    <w:p w:rsidR="00142D22" w:rsidRPr="00D173FC" w:rsidRDefault="00142D22" w:rsidP="007A69C7">
      <w:pPr>
        <w:tabs>
          <w:tab w:val="left" w:pos="1410"/>
        </w:tabs>
        <w:jc w:val="both"/>
        <w:rPr>
          <w:color w:val="052635"/>
          <w:sz w:val="26"/>
          <w:szCs w:val="26"/>
          <w:shd w:val="clear" w:color="auto" w:fill="FFFFFF"/>
        </w:rPr>
      </w:pPr>
    </w:p>
    <w:p w:rsidR="008F2AA4" w:rsidRPr="00CE000D" w:rsidRDefault="008F2AA4" w:rsidP="007A69C7">
      <w:pPr>
        <w:jc w:val="center"/>
        <w:rPr>
          <w:rFonts w:eastAsia="Times New Roman"/>
          <w:sz w:val="26"/>
          <w:szCs w:val="26"/>
        </w:rPr>
      </w:pPr>
      <w:bookmarkStart w:id="0" w:name="Par253"/>
      <w:bookmarkEnd w:id="0"/>
      <w:r w:rsidRPr="00CE000D">
        <w:rPr>
          <w:rFonts w:eastAsia="Times New Roman"/>
          <w:b/>
          <w:color w:val="052635"/>
          <w:sz w:val="26"/>
          <w:szCs w:val="26"/>
        </w:rPr>
        <w:t xml:space="preserve">Отчет </w:t>
      </w:r>
      <w:r w:rsidR="00A00AE8" w:rsidRPr="00CE000D">
        <w:rPr>
          <w:rFonts w:eastAsia="Times New Roman"/>
          <w:b/>
          <w:color w:val="052635"/>
          <w:sz w:val="26"/>
          <w:szCs w:val="26"/>
        </w:rPr>
        <w:t>по</w:t>
      </w:r>
      <w:r w:rsidRPr="00CE000D">
        <w:rPr>
          <w:rFonts w:eastAsia="Times New Roman"/>
          <w:b/>
          <w:color w:val="052635"/>
          <w:sz w:val="26"/>
          <w:szCs w:val="26"/>
        </w:rPr>
        <w:t xml:space="preserve"> оценке эффективности реализации </w:t>
      </w:r>
      <w:r w:rsidRPr="00CE000D">
        <w:rPr>
          <w:rFonts w:eastAsia="Times New Roman"/>
          <w:b/>
          <w:sz w:val="26"/>
          <w:szCs w:val="26"/>
        </w:rPr>
        <w:t>Муниципальной программы</w:t>
      </w:r>
    </w:p>
    <w:p w:rsidR="008F2AA4" w:rsidRPr="00CE000D" w:rsidRDefault="008F2AA4" w:rsidP="007A69C7">
      <w:pPr>
        <w:jc w:val="center"/>
        <w:rPr>
          <w:b/>
          <w:sz w:val="26"/>
          <w:szCs w:val="26"/>
        </w:rPr>
      </w:pPr>
      <w:r w:rsidRPr="00CE000D">
        <w:rPr>
          <w:b/>
          <w:sz w:val="26"/>
          <w:szCs w:val="26"/>
        </w:rPr>
        <w:t>«</w:t>
      </w:r>
      <w:r w:rsidR="003435C8" w:rsidRPr="00CE000D">
        <w:rPr>
          <w:b/>
          <w:sz w:val="26"/>
          <w:szCs w:val="26"/>
        </w:rPr>
        <w:t xml:space="preserve">Доступная среда для инвалидов в </w:t>
      </w:r>
      <w:proofErr w:type="spellStart"/>
      <w:r w:rsidR="003435C8" w:rsidRPr="00CE000D">
        <w:rPr>
          <w:b/>
          <w:sz w:val="26"/>
          <w:szCs w:val="26"/>
        </w:rPr>
        <w:t>Аскизском</w:t>
      </w:r>
      <w:proofErr w:type="spellEnd"/>
      <w:r w:rsidR="003435C8" w:rsidRPr="00CE000D">
        <w:rPr>
          <w:b/>
          <w:sz w:val="26"/>
          <w:szCs w:val="26"/>
        </w:rPr>
        <w:t xml:space="preserve"> районе</w:t>
      </w:r>
    </w:p>
    <w:p w:rsidR="008F2AA4" w:rsidRPr="00CE000D" w:rsidRDefault="008F2AA4" w:rsidP="007A69C7">
      <w:pPr>
        <w:jc w:val="center"/>
        <w:rPr>
          <w:rFonts w:eastAsia="Times New Roman"/>
          <w:b/>
          <w:color w:val="052635"/>
          <w:sz w:val="26"/>
          <w:szCs w:val="26"/>
        </w:rPr>
      </w:pPr>
      <w:r w:rsidRPr="00CE000D">
        <w:rPr>
          <w:b/>
          <w:sz w:val="26"/>
          <w:szCs w:val="26"/>
        </w:rPr>
        <w:t xml:space="preserve">2017-2020 годы» </w:t>
      </w:r>
      <w:r w:rsidRPr="00CE000D">
        <w:rPr>
          <w:rFonts w:eastAsia="Times New Roman"/>
          <w:b/>
          <w:color w:val="052635"/>
          <w:sz w:val="26"/>
          <w:szCs w:val="26"/>
        </w:rPr>
        <w:t>по итогам 20</w:t>
      </w:r>
      <w:r w:rsidR="00CE000D">
        <w:rPr>
          <w:rFonts w:eastAsia="Times New Roman"/>
          <w:b/>
          <w:color w:val="052635"/>
          <w:sz w:val="26"/>
          <w:szCs w:val="26"/>
        </w:rPr>
        <w:t>20</w:t>
      </w:r>
      <w:r w:rsidRPr="00CE000D">
        <w:rPr>
          <w:rFonts w:eastAsia="Times New Roman"/>
          <w:b/>
          <w:color w:val="052635"/>
          <w:sz w:val="26"/>
          <w:szCs w:val="26"/>
        </w:rPr>
        <w:t xml:space="preserve"> года</w:t>
      </w:r>
    </w:p>
    <w:p w:rsidR="008F2AA4" w:rsidRPr="00A00AE8" w:rsidRDefault="008F2AA4" w:rsidP="007A69C7">
      <w:pPr>
        <w:jc w:val="center"/>
        <w:rPr>
          <w:rFonts w:eastAsia="Times New Roman"/>
          <w:b/>
          <w:color w:val="052635"/>
          <w:sz w:val="24"/>
          <w:szCs w:val="24"/>
        </w:rPr>
      </w:pPr>
    </w:p>
    <w:tbl>
      <w:tblPr>
        <w:tblW w:w="9376" w:type="dxa"/>
        <w:tblCellSpacing w:w="0" w:type="dxa"/>
        <w:tblInd w:w="6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2552"/>
        <w:gridCol w:w="1134"/>
        <w:gridCol w:w="1276"/>
        <w:gridCol w:w="1275"/>
        <w:gridCol w:w="1276"/>
        <w:gridCol w:w="1276"/>
      </w:tblGrid>
      <w:tr w:rsidR="008F2AA4" w:rsidRPr="00CE000D" w:rsidTr="00412972">
        <w:trPr>
          <w:trHeight w:val="1469"/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proofErr w:type="gramStart"/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CE000D">
              <w:rPr>
                <w:rFonts w:eastAsia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 xml:space="preserve">Фактическое значение показателей за год, предшествующий </w:t>
            </w:r>
            <w:proofErr w:type="gramStart"/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отчетному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Плановое значение показателей на 20</w:t>
            </w:r>
            <w:r w:rsidR="00412972">
              <w:rPr>
                <w:rFonts w:eastAsia="Times New Roman"/>
                <w:sz w:val="18"/>
                <w:szCs w:val="18"/>
                <w:lang w:eastAsia="en-US"/>
              </w:rPr>
              <w:t xml:space="preserve">20 </w:t>
            </w: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Фактическое значение показателей за 20</w:t>
            </w:r>
            <w:r w:rsidR="00412972">
              <w:rPr>
                <w:rFonts w:eastAsia="Times New Roman"/>
                <w:sz w:val="18"/>
                <w:szCs w:val="18"/>
                <w:lang w:eastAsia="en-US"/>
              </w:rPr>
              <w:t>20</w:t>
            </w:r>
            <w:r w:rsidRPr="00CE000D">
              <w:rPr>
                <w:rFonts w:eastAsia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Причины</w:t>
            </w:r>
          </w:p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отклонений фактических</w:t>
            </w:r>
          </w:p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значений</w:t>
            </w:r>
          </w:p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показателей</w:t>
            </w:r>
          </w:p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от плановых</w:t>
            </w:r>
          </w:p>
        </w:tc>
      </w:tr>
      <w:tr w:rsidR="008F2AA4" w:rsidRPr="00CE000D" w:rsidTr="00412972">
        <w:trPr>
          <w:trHeight w:val="155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7</w:t>
            </w:r>
          </w:p>
        </w:tc>
      </w:tr>
      <w:tr w:rsidR="008F2AA4" w:rsidRPr="00CE000D" w:rsidTr="00412972">
        <w:trPr>
          <w:trHeight w:val="170"/>
          <w:tblCellSpacing w:w="0" w:type="dxa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AA4" w:rsidRPr="002263C5" w:rsidRDefault="008F2AA4" w:rsidP="002263C5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eastAsia="Times New Roman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 xml:space="preserve">Муниципальной программы </w:t>
            </w:r>
          </w:p>
          <w:p w:rsidR="00363FAC" w:rsidRDefault="008F2AA4" w:rsidP="00363FAC">
            <w:pPr>
              <w:rPr>
                <w:lang w:eastAsia="en-US"/>
              </w:rPr>
            </w:pPr>
            <w:r w:rsidRPr="00CE000D">
              <w:rPr>
                <w:lang w:eastAsia="en-US"/>
              </w:rPr>
              <w:t>«</w:t>
            </w:r>
            <w:r w:rsidR="003435C8" w:rsidRPr="00CE000D">
              <w:rPr>
                <w:lang w:eastAsia="en-US"/>
              </w:rPr>
              <w:t>Доступная среда для инвалидов</w:t>
            </w:r>
            <w:r w:rsidRPr="00CE000D">
              <w:rPr>
                <w:lang w:eastAsia="en-US"/>
              </w:rPr>
              <w:t xml:space="preserve"> </w:t>
            </w:r>
            <w:r w:rsidR="008F380F">
              <w:rPr>
                <w:lang w:eastAsia="en-US"/>
              </w:rPr>
              <w:t xml:space="preserve">в </w:t>
            </w:r>
            <w:proofErr w:type="spellStart"/>
            <w:r w:rsidRPr="00CE000D">
              <w:rPr>
                <w:lang w:eastAsia="en-US"/>
              </w:rPr>
              <w:t>Аскизско</w:t>
            </w:r>
            <w:r w:rsidR="00FE21FC" w:rsidRPr="00CE000D">
              <w:rPr>
                <w:lang w:eastAsia="en-US"/>
              </w:rPr>
              <w:t>м</w:t>
            </w:r>
            <w:proofErr w:type="spellEnd"/>
            <w:r w:rsidR="00FE21FC" w:rsidRPr="00CE000D">
              <w:rPr>
                <w:lang w:eastAsia="en-US"/>
              </w:rPr>
              <w:t xml:space="preserve"> районе</w:t>
            </w:r>
            <w:r w:rsidR="008F380F">
              <w:rPr>
                <w:lang w:eastAsia="en-US"/>
              </w:rPr>
              <w:t xml:space="preserve"> </w:t>
            </w:r>
            <w:r w:rsidRPr="00CE000D">
              <w:rPr>
                <w:lang w:eastAsia="en-US"/>
              </w:rPr>
              <w:t xml:space="preserve">2017-2020 годы» </w:t>
            </w:r>
          </w:p>
          <w:p w:rsidR="008F2AA4" w:rsidRPr="00CE000D" w:rsidRDefault="008F2AA4" w:rsidP="00363FAC">
            <w:pPr>
              <w:rPr>
                <w:rFonts w:eastAsia="Times New Roman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по итогам 20</w:t>
            </w:r>
            <w:r w:rsidR="00D173FC">
              <w:rPr>
                <w:rFonts w:eastAsia="Times New Roman"/>
                <w:lang w:eastAsia="en-US"/>
              </w:rPr>
              <w:t>20</w:t>
            </w:r>
            <w:r w:rsidRPr="00CE000D">
              <w:rPr>
                <w:rFonts w:eastAsia="Times New Roman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2AA4" w:rsidRPr="00CE000D" w:rsidTr="00412972">
        <w:trPr>
          <w:trHeight w:val="249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380F" w:rsidP="007A69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О</w:t>
            </w:r>
            <w:r w:rsidR="008F2AA4" w:rsidRPr="00CE000D">
              <w:rPr>
                <w:rFonts w:eastAsia="Times New Roman"/>
                <w:lang w:eastAsia="en-US"/>
              </w:rPr>
              <w:t>бъемы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8F2AA4" w:rsidRPr="00CE000D">
              <w:rPr>
                <w:rFonts w:eastAsia="Times New Roman"/>
                <w:lang w:eastAsia="en-US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тыс. руб</w:t>
            </w:r>
            <w:r w:rsidR="00412972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FE21FC" w:rsidP="007A69C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7</w:t>
            </w:r>
            <w:r w:rsidR="008F2AA4" w:rsidRPr="00CE000D"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FE21FC" w:rsidP="007A69C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7</w:t>
            </w:r>
            <w:r w:rsidR="008F2AA4" w:rsidRPr="00CE000D"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FE21FC" w:rsidP="007A69C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7</w:t>
            </w:r>
            <w:r w:rsidR="008F2AA4" w:rsidRPr="00CE000D"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2AA4" w:rsidRPr="00CE000D" w:rsidTr="00412972">
        <w:trPr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2AA4" w:rsidRPr="00CE000D" w:rsidRDefault="008F2AA4" w:rsidP="007A69C7">
            <w:pPr>
              <w:rPr>
                <w:rFonts w:eastAsia="Times New Roman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Мероприяти</w:t>
            </w:r>
            <w:r w:rsidR="00543602" w:rsidRPr="00CE000D">
              <w:rPr>
                <w:rFonts w:eastAsia="Times New Roman"/>
                <w:lang w:eastAsia="en-US"/>
              </w:rPr>
              <w:t>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2AA4" w:rsidRPr="00CE000D" w:rsidRDefault="00FA5CAA" w:rsidP="007A69C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т</w:t>
            </w:r>
            <w:r w:rsidR="008F2AA4" w:rsidRPr="00CE000D">
              <w:rPr>
                <w:rFonts w:eastAsia="Times New Roman"/>
                <w:lang w:eastAsia="en-US"/>
              </w:rPr>
              <w:t>ыс. руб</w:t>
            </w:r>
            <w:r w:rsidR="00412972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2AA4" w:rsidRPr="00CE000D" w:rsidRDefault="00FA5CAA" w:rsidP="007A69C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7</w:t>
            </w:r>
            <w:r w:rsidR="008F2AA4" w:rsidRPr="00CE000D"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2AA4" w:rsidRPr="00CE000D" w:rsidRDefault="00FA5CAA" w:rsidP="007A69C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7</w:t>
            </w:r>
            <w:r w:rsidR="008F2AA4" w:rsidRPr="00CE000D"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2AA4" w:rsidRPr="00CE000D" w:rsidRDefault="00FA5CAA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7</w:t>
            </w:r>
            <w:r w:rsidR="008F2AA4" w:rsidRPr="00CE000D"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2AA4" w:rsidRPr="00CE000D" w:rsidTr="00412972">
        <w:trPr>
          <w:trHeight w:val="397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3C5" w:rsidRDefault="00B25CC2" w:rsidP="00B25CC2">
            <w:pPr>
              <w:rPr>
                <w:rFonts w:eastAsia="Times New Roman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Ц</w:t>
            </w:r>
            <w:r w:rsidR="008F2AA4" w:rsidRPr="00CE000D">
              <w:rPr>
                <w:rFonts w:eastAsia="Times New Roman"/>
                <w:lang w:eastAsia="en-US"/>
              </w:rPr>
              <w:t>елевой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8F2AA4" w:rsidRPr="00CE000D">
              <w:rPr>
                <w:rFonts w:eastAsia="Times New Roman"/>
                <w:lang w:eastAsia="en-US"/>
              </w:rPr>
              <w:t>индикатор 1</w:t>
            </w:r>
            <w:r w:rsidR="002263C5">
              <w:rPr>
                <w:rFonts w:eastAsia="Times New Roman"/>
                <w:lang w:eastAsia="en-US"/>
              </w:rPr>
              <w:t>.</w:t>
            </w:r>
          </w:p>
          <w:p w:rsidR="008F2AA4" w:rsidRPr="00CE000D" w:rsidRDefault="00065583" w:rsidP="00B25CC2">
            <w:pPr>
              <w:rPr>
                <w:rFonts w:eastAsia="Times New Roman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Доля приоритетных объектов и услуг</w:t>
            </w:r>
            <w:r w:rsidR="00B25CC2">
              <w:rPr>
                <w:rFonts w:eastAsia="Times New Roman"/>
                <w:lang w:eastAsia="en-US"/>
              </w:rPr>
              <w:t xml:space="preserve">, </w:t>
            </w:r>
            <w:r w:rsidRPr="00CE000D">
              <w:rPr>
                <w:rFonts w:eastAsia="Times New Roman"/>
                <w:lang w:eastAsia="en-US"/>
              </w:rPr>
              <w:t xml:space="preserve">нанесенных на карту доступности </w:t>
            </w:r>
            <w:proofErr w:type="spellStart"/>
            <w:r w:rsidRPr="00CE000D">
              <w:rPr>
                <w:rFonts w:eastAsia="Times New Roman"/>
                <w:lang w:eastAsia="en-US"/>
              </w:rPr>
              <w:t>Аскизского</w:t>
            </w:r>
            <w:proofErr w:type="spellEnd"/>
            <w:r w:rsidRPr="00CE000D">
              <w:rPr>
                <w:rFonts w:eastAsia="Times New Roman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D3517" w:rsidP="008D35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  <w:r w:rsidR="00065583" w:rsidRPr="00CE000D">
              <w:rPr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A030D4" w:rsidP="007A69C7">
            <w:pPr>
              <w:jc w:val="center"/>
              <w:rPr>
                <w:lang w:eastAsia="en-US"/>
              </w:rPr>
            </w:pPr>
            <w:r w:rsidRPr="00CE000D">
              <w:rPr>
                <w:lang w:eastAsia="en-US"/>
              </w:rPr>
              <w:t>75</w:t>
            </w:r>
            <w:r w:rsidR="00065583" w:rsidRPr="00CE000D"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176E57" w:rsidP="00176E57">
            <w:pPr>
              <w:tabs>
                <w:tab w:val="left" w:pos="281"/>
                <w:tab w:val="center" w:pos="495"/>
              </w:tabs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60</w:t>
            </w:r>
            <w:r w:rsidR="00065583" w:rsidRPr="00CE000D">
              <w:rPr>
                <w:rFonts w:eastAsia="Times New Roman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2AA4" w:rsidRPr="00CE000D" w:rsidTr="00412972">
        <w:trPr>
          <w:trHeight w:val="581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 xml:space="preserve">Значение оценки эффективности реализации программы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FE21FC" w:rsidP="007A69C7">
            <w:pPr>
              <w:jc w:val="center"/>
              <w:rPr>
                <w:lang w:eastAsia="en-US"/>
              </w:rPr>
            </w:pPr>
            <w:r w:rsidRPr="00CE000D">
              <w:rPr>
                <w:lang w:eastAsia="en-US"/>
              </w:rPr>
              <w:t>0</w:t>
            </w:r>
            <w:r w:rsidR="00065583" w:rsidRPr="00CE000D">
              <w:rPr>
                <w:lang w:eastAsia="en-US"/>
              </w:rPr>
              <w:t>,</w:t>
            </w:r>
            <w:r w:rsidR="00260069" w:rsidRPr="00CE000D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2AA4" w:rsidRPr="00CE000D" w:rsidTr="00412972">
        <w:trPr>
          <w:trHeight w:val="581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2263C5" w:rsidP="002263C5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Ц</w:t>
            </w:r>
            <w:r w:rsidR="008F2AA4" w:rsidRPr="00CE000D">
              <w:rPr>
                <w:rFonts w:eastAsia="Times New Roman"/>
                <w:lang w:eastAsia="en-US"/>
              </w:rPr>
              <w:t>елевой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8F2AA4" w:rsidRPr="00CE000D">
              <w:rPr>
                <w:rFonts w:eastAsia="Times New Roman"/>
                <w:lang w:eastAsia="en-US"/>
              </w:rPr>
              <w:t>индикатор 2.</w:t>
            </w:r>
            <w:r w:rsidR="00A00AE8" w:rsidRPr="00CE000D">
              <w:rPr>
                <w:rFonts w:eastAsia="Times New Roman"/>
                <w:lang w:eastAsia="en-US"/>
              </w:rPr>
              <w:t xml:space="preserve"> </w:t>
            </w:r>
            <w:r w:rsidR="00065583" w:rsidRPr="00CE000D">
              <w:rPr>
                <w:rFonts w:eastAsia="Times New Roman"/>
                <w:lang w:eastAsia="en-US"/>
              </w:rPr>
              <w:t>Численность инвалидов, в том числе детей-инвалидов, принявших участие в культурных и спортивных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176E57" w:rsidP="00176E5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</w:t>
            </w:r>
            <w:r w:rsidR="00065583" w:rsidRPr="00CE000D">
              <w:rPr>
                <w:rFonts w:eastAsia="Times New Roman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260069" w:rsidP="007A69C7">
            <w:pPr>
              <w:jc w:val="center"/>
              <w:rPr>
                <w:rFonts w:eastAsia="Times New Roman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20</w:t>
            </w:r>
            <w:r w:rsidR="00065583" w:rsidRPr="00CE000D">
              <w:rPr>
                <w:rFonts w:eastAsia="Times New Roman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260069" w:rsidP="007A69C7">
            <w:pPr>
              <w:jc w:val="center"/>
              <w:rPr>
                <w:rFonts w:eastAsia="Times New Roman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20</w:t>
            </w:r>
            <w:r w:rsidR="00065583" w:rsidRPr="00CE000D">
              <w:rPr>
                <w:rFonts w:eastAsia="Times New Roman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F2AA4" w:rsidRPr="00CE000D" w:rsidTr="00412972">
        <w:trPr>
          <w:trHeight w:val="581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 xml:space="preserve">Значение оценки эффективности реализации программы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E000D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E000D" w:rsidRDefault="00CE000D" w:rsidP="007A69C7">
      <w:pPr>
        <w:shd w:val="clear" w:color="auto" w:fill="FFFFFF"/>
        <w:rPr>
          <w:rFonts w:eastAsia="Times New Roman"/>
          <w:b/>
          <w:sz w:val="24"/>
          <w:szCs w:val="24"/>
        </w:rPr>
      </w:pPr>
    </w:p>
    <w:p w:rsidR="008F2AA4" w:rsidRDefault="008F2AA4" w:rsidP="007A69C7">
      <w:pPr>
        <w:shd w:val="clear" w:color="auto" w:fill="FFFFFF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Оценка достижения пла</w:t>
      </w:r>
      <w:r w:rsidR="00260069">
        <w:rPr>
          <w:rFonts w:eastAsia="Times New Roman"/>
          <w:b/>
          <w:sz w:val="24"/>
          <w:szCs w:val="24"/>
        </w:rPr>
        <w:t>но</w:t>
      </w:r>
      <w:r>
        <w:rPr>
          <w:rFonts w:eastAsia="Times New Roman"/>
          <w:b/>
          <w:sz w:val="24"/>
          <w:szCs w:val="24"/>
        </w:rPr>
        <w:t>вого значения целевого индикатора 1:</w:t>
      </w:r>
    </w:p>
    <w:p w:rsidR="008F2AA4" w:rsidRDefault="008F2AA4" w:rsidP="007A69C7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О 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m:t>60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m:t>75</m:t>
            </m:r>
          </m:den>
        </m:f>
        <m:r>
          <w:rPr>
            <w:rFonts w:ascii="Cambria Math" w:eastAsia="Times New Roman"/>
            <w:sz w:val="28"/>
            <w:szCs w:val="28"/>
            <w:lang w:eastAsia="en-US"/>
          </w:rPr>
          <m:t xml:space="preserve">=0,8 </m:t>
        </m:r>
      </m:oMath>
      <w:r w:rsidR="00EC387B">
        <w:rPr>
          <w:rFonts w:eastAsia="Times New Roman"/>
          <w:sz w:val="28"/>
          <w:szCs w:val="28"/>
          <w:lang w:eastAsia="en-US"/>
        </w:rPr>
        <w:t xml:space="preserve">    </w:t>
      </w:r>
      <w:r>
        <w:rPr>
          <w:rFonts w:eastAsia="Times New Roman"/>
          <w:sz w:val="24"/>
          <w:szCs w:val="24"/>
        </w:rPr>
        <w:t>2) О 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m:t>20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m:t>20</m:t>
            </m:r>
          </m:den>
        </m:f>
        <m:r>
          <w:rPr>
            <w:rFonts w:ascii="Cambria Math" w:eastAsia="Times New Roman"/>
            <w:sz w:val="28"/>
            <w:szCs w:val="28"/>
            <w:lang w:eastAsia="en-US"/>
          </w:rPr>
          <m:t>=1</m:t>
        </m:r>
      </m:oMath>
    </w:p>
    <w:p w:rsidR="008F2AA4" w:rsidRDefault="008F2AA4" w:rsidP="007A69C7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Уровень достигнутых значений целевых индикаторов по программе:</w:t>
      </w:r>
      <w:r w:rsidR="00EC387B"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Уо</w:t>
      </w:r>
      <w:proofErr w:type="spellEnd"/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0,8+1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>
        <w:rPr>
          <w:rFonts w:eastAsia="Times New Roman"/>
          <w:sz w:val="28"/>
          <w:szCs w:val="28"/>
        </w:rPr>
        <w:t xml:space="preserve"> =</w:t>
      </w:r>
      <w:r w:rsidR="00065583">
        <w:rPr>
          <w:rFonts w:eastAsia="Times New Roman"/>
          <w:sz w:val="28"/>
          <w:szCs w:val="28"/>
        </w:rPr>
        <w:t>0,</w:t>
      </w:r>
      <w:r w:rsidR="00260069">
        <w:rPr>
          <w:rFonts w:eastAsia="Times New Roman"/>
          <w:sz w:val="28"/>
          <w:szCs w:val="28"/>
        </w:rPr>
        <w:t>9</w:t>
      </w:r>
    </w:p>
    <w:p w:rsidR="008F2AA4" w:rsidRDefault="008F2AA4" w:rsidP="007A69C7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Коэффициент </w:t>
      </w:r>
      <w:r w:rsidR="00035502">
        <w:rPr>
          <w:rFonts w:eastAsia="Times New Roman"/>
          <w:b/>
          <w:sz w:val="24"/>
          <w:szCs w:val="24"/>
        </w:rPr>
        <w:t>ф</w:t>
      </w:r>
      <w:r>
        <w:rPr>
          <w:rFonts w:eastAsia="Times New Roman"/>
          <w:b/>
          <w:sz w:val="24"/>
          <w:szCs w:val="24"/>
        </w:rPr>
        <w:t>инансового обеспечения программы:</w:t>
      </w:r>
      <w:r w:rsidR="00EC387B"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Иб</w:t>
      </w:r>
      <w:proofErr w:type="spellEnd"/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70,0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70,0</m:t>
            </m:r>
          </m:den>
        </m:f>
      </m:oMath>
      <w:r>
        <w:rPr>
          <w:rFonts w:eastAsia="Times New Roman"/>
          <w:sz w:val="24"/>
          <w:szCs w:val="24"/>
        </w:rPr>
        <w:t xml:space="preserve"> = 1 </w:t>
      </w:r>
    </w:p>
    <w:p w:rsidR="008F2AA4" w:rsidRDefault="008F2AA4" w:rsidP="007A69C7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Оценка эффективности реализации программы</w:t>
      </w:r>
      <w:r>
        <w:rPr>
          <w:rFonts w:eastAsia="Times New Roman"/>
          <w:sz w:val="24"/>
          <w:szCs w:val="24"/>
        </w:rPr>
        <w:t>:</w:t>
      </w:r>
      <w:r w:rsidR="00EC387B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Эп</w:t>
      </w:r>
      <w:proofErr w:type="spellEnd"/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0,9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1</m:t>
            </m:r>
          </m:den>
        </m:f>
      </m:oMath>
      <w:r w:rsidR="00FA5CAA">
        <w:rPr>
          <w:rFonts w:eastAsia="Times New Roman"/>
          <w:sz w:val="24"/>
          <w:szCs w:val="24"/>
        </w:rPr>
        <w:t xml:space="preserve"> = </w:t>
      </w:r>
      <w:r w:rsidR="00065583">
        <w:rPr>
          <w:rFonts w:eastAsia="Times New Roman"/>
          <w:sz w:val="24"/>
          <w:szCs w:val="24"/>
        </w:rPr>
        <w:t>0,</w:t>
      </w:r>
      <w:r w:rsidR="00260069">
        <w:rPr>
          <w:rFonts w:eastAsia="Times New Roman"/>
          <w:sz w:val="24"/>
          <w:szCs w:val="24"/>
        </w:rPr>
        <w:t>9</w:t>
      </w:r>
    </w:p>
    <w:p w:rsidR="000D6622" w:rsidRPr="000D6622" w:rsidRDefault="000D6622" w:rsidP="00F12AB9">
      <w:pPr>
        <w:ind w:firstLine="708"/>
        <w:rPr>
          <w:sz w:val="26"/>
          <w:szCs w:val="26"/>
        </w:rPr>
      </w:pPr>
      <w:r w:rsidRPr="000D6622">
        <w:rPr>
          <w:sz w:val="26"/>
          <w:szCs w:val="26"/>
        </w:rPr>
        <w:t>Программа показала себя как эффективная.</w:t>
      </w:r>
    </w:p>
    <w:p w:rsidR="00071AC1" w:rsidRDefault="008F2AA4" w:rsidP="00F12AB9">
      <w:pPr>
        <w:ind w:firstLine="708"/>
        <w:jc w:val="both"/>
      </w:pPr>
      <w:r>
        <w:rPr>
          <w:sz w:val="26"/>
          <w:szCs w:val="26"/>
        </w:rPr>
        <w:t>Предложения по дальнейшей реализации программы: продолжить работу по</w:t>
      </w:r>
      <w:r w:rsidR="00FA5CAA">
        <w:rPr>
          <w:sz w:val="26"/>
          <w:szCs w:val="26"/>
        </w:rPr>
        <w:t xml:space="preserve"> </w:t>
      </w:r>
      <w:r>
        <w:rPr>
          <w:sz w:val="26"/>
          <w:szCs w:val="26"/>
        </w:rPr>
        <w:t>выполнению мероприятий Муниципальной программ</w:t>
      </w:r>
      <w:r w:rsidR="00F023E8">
        <w:rPr>
          <w:sz w:val="26"/>
          <w:szCs w:val="26"/>
        </w:rPr>
        <w:t>ы</w:t>
      </w:r>
      <w:r>
        <w:rPr>
          <w:sz w:val="26"/>
          <w:szCs w:val="26"/>
        </w:rPr>
        <w:t xml:space="preserve"> «</w:t>
      </w:r>
      <w:r w:rsidR="00FA5CAA">
        <w:rPr>
          <w:sz w:val="26"/>
          <w:szCs w:val="26"/>
        </w:rPr>
        <w:t xml:space="preserve">Доступная среда для инвалидов в </w:t>
      </w:r>
      <w:proofErr w:type="spellStart"/>
      <w:r>
        <w:rPr>
          <w:sz w:val="26"/>
          <w:szCs w:val="26"/>
        </w:rPr>
        <w:t>Аскизско</w:t>
      </w:r>
      <w:r w:rsidR="00FA5CAA">
        <w:rPr>
          <w:sz w:val="26"/>
          <w:szCs w:val="26"/>
        </w:rPr>
        <w:t>м</w:t>
      </w:r>
      <w:proofErr w:type="spellEnd"/>
      <w:r>
        <w:rPr>
          <w:sz w:val="26"/>
          <w:szCs w:val="26"/>
        </w:rPr>
        <w:t xml:space="preserve"> район</w:t>
      </w:r>
      <w:r w:rsidR="00FA5CAA">
        <w:rPr>
          <w:sz w:val="26"/>
          <w:szCs w:val="26"/>
        </w:rPr>
        <w:t>е</w:t>
      </w:r>
      <w:r>
        <w:rPr>
          <w:sz w:val="26"/>
          <w:szCs w:val="26"/>
        </w:rPr>
        <w:t>».</w:t>
      </w:r>
      <w:bookmarkStart w:id="1" w:name="_GoBack"/>
      <w:bookmarkEnd w:id="1"/>
    </w:p>
    <w:sectPr w:rsidR="00071AC1" w:rsidSect="00284D42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F2AA4"/>
    <w:rsid w:val="00010223"/>
    <w:rsid w:val="00035502"/>
    <w:rsid w:val="00056B01"/>
    <w:rsid w:val="00065583"/>
    <w:rsid w:val="00071AC1"/>
    <w:rsid w:val="000B50F5"/>
    <w:rsid w:val="000D6622"/>
    <w:rsid w:val="000E2727"/>
    <w:rsid w:val="00142D22"/>
    <w:rsid w:val="00176AF0"/>
    <w:rsid w:val="00176E57"/>
    <w:rsid w:val="001770DB"/>
    <w:rsid w:val="00187475"/>
    <w:rsid w:val="001A71C7"/>
    <w:rsid w:val="00222C5B"/>
    <w:rsid w:val="002263C5"/>
    <w:rsid w:val="00231FA7"/>
    <w:rsid w:val="00256537"/>
    <w:rsid w:val="00260069"/>
    <w:rsid w:val="00284D42"/>
    <w:rsid w:val="002B6B48"/>
    <w:rsid w:val="003435C8"/>
    <w:rsid w:val="00363FAC"/>
    <w:rsid w:val="003706F4"/>
    <w:rsid w:val="003A4611"/>
    <w:rsid w:val="00412972"/>
    <w:rsid w:val="00426F70"/>
    <w:rsid w:val="00483113"/>
    <w:rsid w:val="004902DC"/>
    <w:rsid w:val="00506625"/>
    <w:rsid w:val="0051321C"/>
    <w:rsid w:val="00543602"/>
    <w:rsid w:val="00563584"/>
    <w:rsid w:val="005842F8"/>
    <w:rsid w:val="005B0A74"/>
    <w:rsid w:val="005C5522"/>
    <w:rsid w:val="005E5C07"/>
    <w:rsid w:val="006016AD"/>
    <w:rsid w:val="00661F2F"/>
    <w:rsid w:val="0066632A"/>
    <w:rsid w:val="006A3569"/>
    <w:rsid w:val="006D2491"/>
    <w:rsid w:val="00705296"/>
    <w:rsid w:val="0072693C"/>
    <w:rsid w:val="007436F4"/>
    <w:rsid w:val="0077455E"/>
    <w:rsid w:val="0077739F"/>
    <w:rsid w:val="0078001B"/>
    <w:rsid w:val="007A69C7"/>
    <w:rsid w:val="007F5014"/>
    <w:rsid w:val="00817AA5"/>
    <w:rsid w:val="00835D65"/>
    <w:rsid w:val="008B2475"/>
    <w:rsid w:val="008D3517"/>
    <w:rsid w:val="008F2AA4"/>
    <w:rsid w:val="008F380F"/>
    <w:rsid w:val="00951D1A"/>
    <w:rsid w:val="00A00AE8"/>
    <w:rsid w:val="00A030D4"/>
    <w:rsid w:val="00A17A74"/>
    <w:rsid w:val="00AB4D65"/>
    <w:rsid w:val="00AE0DF7"/>
    <w:rsid w:val="00AE5426"/>
    <w:rsid w:val="00B25CC2"/>
    <w:rsid w:val="00B30C1B"/>
    <w:rsid w:val="00B44F0B"/>
    <w:rsid w:val="00B75D17"/>
    <w:rsid w:val="00B81421"/>
    <w:rsid w:val="00B819EE"/>
    <w:rsid w:val="00CB080E"/>
    <w:rsid w:val="00CE000D"/>
    <w:rsid w:val="00D173FC"/>
    <w:rsid w:val="00D43D33"/>
    <w:rsid w:val="00D4689A"/>
    <w:rsid w:val="00D625E5"/>
    <w:rsid w:val="00D65F49"/>
    <w:rsid w:val="00D82AD6"/>
    <w:rsid w:val="00D91FD3"/>
    <w:rsid w:val="00DB28C3"/>
    <w:rsid w:val="00DB40A1"/>
    <w:rsid w:val="00E606FF"/>
    <w:rsid w:val="00E664DA"/>
    <w:rsid w:val="00E97BD5"/>
    <w:rsid w:val="00EA3A79"/>
    <w:rsid w:val="00EA4EDB"/>
    <w:rsid w:val="00EC387B"/>
    <w:rsid w:val="00F023E8"/>
    <w:rsid w:val="00F05225"/>
    <w:rsid w:val="00F10B7A"/>
    <w:rsid w:val="00F12AB9"/>
    <w:rsid w:val="00F76096"/>
    <w:rsid w:val="00FA5CAA"/>
    <w:rsid w:val="00FC0856"/>
    <w:rsid w:val="00FE2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2AA4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qFormat/>
    <w:rsid w:val="008F2AA4"/>
    <w:rPr>
      <w:rFonts w:ascii="Times New Roman" w:hAnsi="Times New Roman" w:cs="Times New Roman" w:hint="default"/>
      <w:i/>
      <w:iCs/>
    </w:rPr>
  </w:style>
  <w:style w:type="paragraph" w:customStyle="1" w:styleId="ConsPlusTitle">
    <w:name w:val="ConsPlusTitle"/>
    <w:rsid w:val="008F2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2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AA4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42D22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142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42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2AA4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qFormat/>
    <w:rsid w:val="008F2AA4"/>
    <w:rPr>
      <w:rFonts w:ascii="Times New Roman" w:hAnsi="Times New Roman" w:cs="Times New Roman" w:hint="default"/>
      <w:i/>
      <w:iCs/>
    </w:rPr>
  </w:style>
  <w:style w:type="paragraph" w:customStyle="1" w:styleId="ConsPlusTitle">
    <w:name w:val="ConsPlusTitle"/>
    <w:rsid w:val="008F2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2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AA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Вика</cp:lastModifiedBy>
  <cp:revision>53</cp:revision>
  <cp:lastPrinted>2021-02-24T09:42:00Z</cp:lastPrinted>
  <dcterms:created xsi:type="dcterms:W3CDTF">2020-03-10T01:15:00Z</dcterms:created>
  <dcterms:modified xsi:type="dcterms:W3CDTF">2021-03-01T03:02:00Z</dcterms:modified>
</cp:coreProperties>
</file>