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7E" w:rsidRDefault="00792E7E" w:rsidP="00792E7E">
      <w:pPr>
        <w:shd w:val="clear" w:color="auto" w:fill="FFFFFF"/>
        <w:tabs>
          <w:tab w:val="left" w:pos="8440"/>
          <w:tab w:val="right" w:pos="9639"/>
        </w:tabs>
        <w:jc w:val="left"/>
        <w:textAlignment w:val="baseline"/>
        <w:outlineLvl w:val="1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ab/>
      </w:r>
    </w:p>
    <w:p w:rsidR="00EE6152" w:rsidRPr="00AC1DC9" w:rsidRDefault="00792E7E" w:rsidP="00792E7E">
      <w:pPr>
        <w:shd w:val="clear" w:color="auto" w:fill="FFFFFF"/>
        <w:tabs>
          <w:tab w:val="left" w:pos="8440"/>
          <w:tab w:val="right" w:pos="9639"/>
        </w:tabs>
        <w:jc w:val="left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ab/>
      </w:r>
      <w:r w:rsidR="00EE6152" w:rsidRPr="00AC1DC9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Утвержден</w:t>
      </w:r>
    </w:p>
    <w:p w:rsidR="00EE6152" w:rsidRPr="00AC1DC9" w:rsidRDefault="00EE6152" w:rsidP="00EE6152">
      <w:pPr>
        <w:shd w:val="clear" w:color="auto" w:fill="FFFFFF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AC1DC9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 протоколом заседания</w:t>
      </w:r>
    </w:p>
    <w:p w:rsidR="00EE6152" w:rsidRPr="00AC1DC9" w:rsidRDefault="00EE6152" w:rsidP="00EE6152">
      <w:pPr>
        <w:shd w:val="clear" w:color="auto" w:fill="FFFFFF"/>
        <w:jc w:val="right"/>
        <w:textAlignment w:val="baseline"/>
        <w:outlineLvl w:val="1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AC1DC9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Общественного совета предпринимателей</w:t>
      </w:r>
    </w:p>
    <w:p w:rsidR="00EE6152" w:rsidRPr="00AC1DC9" w:rsidRDefault="00EE6152" w:rsidP="00EE6152">
      <w:pPr>
        <w:shd w:val="clear" w:color="auto" w:fill="FFFFFF"/>
        <w:jc w:val="right"/>
        <w:textAlignment w:val="baseline"/>
        <w:outlineLvl w:val="1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AC1DC9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при Администрации </w:t>
      </w:r>
      <w:proofErr w:type="spellStart"/>
      <w:r w:rsidRPr="00AC1DC9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Аскизского</w:t>
      </w:r>
      <w:proofErr w:type="spellEnd"/>
      <w:r w:rsidRPr="00AC1DC9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района</w:t>
      </w:r>
    </w:p>
    <w:p w:rsidR="00EE6152" w:rsidRPr="00AC1DC9" w:rsidRDefault="00EE6152" w:rsidP="00EE6152">
      <w:pPr>
        <w:shd w:val="clear" w:color="auto" w:fill="FFFFFF"/>
        <w:jc w:val="right"/>
        <w:textAlignment w:val="baseline"/>
        <w:outlineLvl w:val="1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AC1DC9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Республики Хакасия </w:t>
      </w:r>
    </w:p>
    <w:p w:rsidR="00EE6152" w:rsidRPr="00AC1DC9" w:rsidRDefault="00EE6152" w:rsidP="00EE6152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C1DC9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29</w:t>
      </w:r>
      <w:r w:rsidRPr="00AC1DC9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января </w:t>
      </w:r>
      <w:r w:rsidRPr="00AC1DC9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202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</w:t>
      </w:r>
    </w:p>
    <w:p w:rsidR="00EE6152" w:rsidRPr="00E55C95" w:rsidRDefault="00EE6152" w:rsidP="00EE6152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9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</w:p>
    <w:p w:rsidR="00EE6152" w:rsidRPr="007063F8" w:rsidRDefault="00EE6152" w:rsidP="00EE6152">
      <w:pPr>
        <w:shd w:val="clear" w:color="auto" w:fill="FFFFFF"/>
        <w:ind w:left="142" w:firstLine="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Доклад</w:t>
      </w:r>
    </w:p>
    <w:p w:rsidR="00EE6152" w:rsidRPr="007063F8" w:rsidRDefault="00EE6152" w:rsidP="00EE6152">
      <w:pPr>
        <w:shd w:val="clear" w:color="auto" w:fill="FFFFFF"/>
        <w:ind w:left="142" w:firstLine="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организации системы внутреннего обеспечения соответствия  требованиям антимонопольного законодательства  в Администрации </w:t>
      </w:r>
      <w:proofErr w:type="spellStart"/>
      <w:r w:rsidRPr="00706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Аскизского</w:t>
      </w:r>
      <w:proofErr w:type="spellEnd"/>
      <w:r w:rsidRPr="00706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Республики Хакасия за 2020 год</w:t>
      </w:r>
    </w:p>
    <w:p w:rsidR="00EE6152" w:rsidRPr="00AC1DC9" w:rsidRDefault="00EE6152" w:rsidP="00EE6152">
      <w:pPr>
        <w:shd w:val="clear" w:color="auto" w:fill="FFFFFF"/>
        <w:ind w:left="142" w:firstLine="284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C1DC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 </w:t>
      </w:r>
    </w:p>
    <w:p w:rsidR="006522BC" w:rsidRPr="007063F8" w:rsidRDefault="00EE6152" w:rsidP="00427220">
      <w:pPr>
        <w:shd w:val="clear" w:color="auto" w:fill="FFFFFF"/>
        <w:ind w:firstLine="708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7063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 основании Указа Президента  Российской Федерации от 21.12.2017 № 618 «Об основных направлениях государственной политики по развитию конкуренции», </w:t>
      </w:r>
      <w:r w:rsidRPr="007063F8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Республики Хакасия от 14.01.2019 № 01-п «Об организации системы внутреннего обеспечения соответствия требованиям антимонопольного законодательства»  </w:t>
      </w:r>
      <w:r w:rsidRPr="007063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Администрацией </w:t>
      </w:r>
      <w:proofErr w:type="spellStart"/>
      <w:r w:rsidRPr="007063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Аскизского</w:t>
      </w:r>
      <w:proofErr w:type="spellEnd"/>
      <w:r w:rsidRPr="007063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района Республики Хакасия </w:t>
      </w:r>
      <w:r w:rsidR="006522BC" w:rsidRPr="007063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принято постановление </w:t>
      </w:r>
      <w:r w:rsidR="001A497C" w:rsidRPr="007063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</w:t>
      </w:r>
      <w:r w:rsidRPr="007063F8">
        <w:rPr>
          <w:rFonts w:ascii="Times New Roman" w:hAnsi="Times New Roman" w:cs="Times New Roman"/>
          <w:sz w:val="24"/>
          <w:szCs w:val="24"/>
          <w:lang w:eastAsia="ar-SA"/>
        </w:rPr>
        <w:t xml:space="preserve"> 28.02.2019 № 82-п «Об организации системы внутреннего обеспечения соответствия требованиям антимонопольного законодательства в Администрации </w:t>
      </w:r>
      <w:proofErr w:type="spellStart"/>
      <w:r w:rsidRPr="007063F8">
        <w:rPr>
          <w:rFonts w:ascii="Times New Roman" w:hAnsi="Times New Roman" w:cs="Times New Roman"/>
          <w:sz w:val="24"/>
          <w:szCs w:val="24"/>
          <w:lang w:eastAsia="ar-SA"/>
        </w:rPr>
        <w:t>Аскизского</w:t>
      </w:r>
      <w:proofErr w:type="spellEnd"/>
      <w:r w:rsidRPr="007063F8">
        <w:rPr>
          <w:rFonts w:ascii="Times New Roman" w:hAnsi="Times New Roman" w:cs="Times New Roman"/>
          <w:sz w:val="24"/>
          <w:szCs w:val="24"/>
          <w:lang w:eastAsia="ar-SA"/>
        </w:rPr>
        <w:t xml:space="preserve"> района Республики Хакасия».  </w:t>
      </w:r>
      <w:proofErr w:type="gramEnd"/>
    </w:p>
    <w:p w:rsidR="00EE6152" w:rsidRPr="007063F8" w:rsidRDefault="006522BC" w:rsidP="00812FEC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  <w:lang w:eastAsia="ar-SA"/>
        </w:rPr>
      </w:pPr>
      <w:r w:rsidRPr="007063F8">
        <w:rPr>
          <w:rFonts w:ascii="Times New Roman" w:hAnsi="Times New Roman" w:cs="Times New Roman"/>
          <w:sz w:val="24"/>
          <w:szCs w:val="24"/>
          <w:lang w:eastAsia="ar-SA"/>
        </w:rPr>
        <w:t xml:space="preserve">      </w:t>
      </w:r>
      <w:r w:rsidR="001A497C" w:rsidRPr="007063F8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Pr="007063F8">
        <w:rPr>
          <w:rFonts w:ascii="Times New Roman" w:hAnsi="Times New Roman" w:cs="Times New Roman"/>
          <w:sz w:val="24"/>
          <w:szCs w:val="24"/>
          <w:lang w:eastAsia="ar-SA"/>
        </w:rPr>
        <w:t>В 2020 году приняты следующие правовые акты:</w:t>
      </w:r>
    </w:p>
    <w:p w:rsidR="00EE6152" w:rsidRPr="007063F8" w:rsidRDefault="00EE6152" w:rsidP="00812FEC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  <w:lang w:eastAsia="ar-SA"/>
        </w:rPr>
      </w:pPr>
      <w:r w:rsidRPr="007063F8">
        <w:rPr>
          <w:rFonts w:ascii="Times New Roman" w:hAnsi="Times New Roman" w:cs="Times New Roman"/>
          <w:sz w:val="24"/>
          <w:szCs w:val="24"/>
          <w:lang w:eastAsia="ar-SA"/>
        </w:rPr>
        <w:t xml:space="preserve"> -</w:t>
      </w:r>
      <w:r w:rsidRPr="007063F8">
        <w:rPr>
          <w:rFonts w:ascii="Times New Roman" w:hAnsi="Times New Roman" w:cs="Times New Roman"/>
          <w:sz w:val="24"/>
          <w:szCs w:val="24"/>
        </w:rPr>
        <w:t xml:space="preserve"> Распоряжение от 11.04.2020 № 53-р «Об утверждении ключевых показателей эффективности функционирования антимонопольного </w:t>
      </w:r>
      <w:proofErr w:type="spellStart"/>
      <w:r w:rsidRPr="007063F8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7063F8">
        <w:rPr>
          <w:rFonts w:ascii="Times New Roman" w:hAnsi="Times New Roman" w:cs="Times New Roman"/>
          <w:sz w:val="24"/>
          <w:szCs w:val="24"/>
        </w:rPr>
        <w:t xml:space="preserve"> в Администрации </w:t>
      </w:r>
      <w:proofErr w:type="spellStart"/>
      <w:r w:rsidRPr="007063F8">
        <w:rPr>
          <w:rFonts w:ascii="Times New Roman" w:hAnsi="Times New Roman" w:cs="Times New Roman"/>
          <w:sz w:val="24"/>
          <w:szCs w:val="24"/>
        </w:rPr>
        <w:t>Аскизского</w:t>
      </w:r>
      <w:proofErr w:type="spellEnd"/>
      <w:r w:rsidRPr="007063F8"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p w:rsidR="00EE6152" w:rsidRPr="007063F8" w:rsidRDefault="00EE6152" w:rsidP="00812FEC">
      <w:pPr>
        <w:shd w:val="clear" w:color="auto" w:fill="FFFFFF"/>
        <w:ind w:firstLine="284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7063F8">
        <w:rPr>
          <w:rFonts w:ascii="Times New Roman" w:hAnsi="Times New Roman" w:cs="Times New Roman"/>
          <w:sz w:val="24"/>
          <w:szCs w:val="24"/>
          <w:lang w:eastAsia="ar-SA"/>
        </w:rPr>
        <w:t xml:space="preserve">  - Распоряжение от 30.06.2020 № 330-р «</w:t>
      </w:r>
      <w:r w:rsidRPr="007063F8">
        <w:rPr>
          <w:rFonts w:ascii="Times New Roman" w:hAnsi="Times New Roman"/>
          <w:sz w:val="24"/>
          <w:szCs w:val="24"/>
        </w:rPr>
        <w:t xml:space="preserve">Об утверждении   карты  рисков нарушения антимонопольного законодательства по итогам мониторинга за 2017-2019 год с учетом возможного возникновения рисков в 2020 году и  плана мероприятий (дорожная карта) по снижению рисков нарушений антимонопольного законодательства в Администрации </w:t>
      </w:r>
      <w:proofErr w:type="spellStart"/>
      <w:r w:rsidRPr="007063F8">
        <w:rPr>
          <w:rFonts w:ascii="Times New Roman" w:hAnsi="Times New Roman"/>
          <w:sz w:val="24"/>
          <w:szCs w:val="24"/>
        </w:rPr>
        <w:t>Аскизского</w:t>
      </w:r>
      <w:proofErr w:type="spellEnd"/>
      <w:r w:rsidRPr="007063F8">
        <w:rPr>
          <w:rFonts w:ascii="Times New Roman" w:hAnsi="Times New Roman"/>
          <w:sz w:val="24"/>
          <w:szCs w:val="24"/>
        </w:rPr>
        <w:t xml:space="preserve"> района Республики Хакасия</w:t>
      </w:r>
      <w:r w:rsidRPr="007063F8">
        <w:rPr>
          <w:rFonts w:ascii="Times New Roman" w:hAnsi="Times New Roman" w:cs="Times New Roman"/>
          <w:sz w:val="24"/>
          <w:szCs w:val="24"/>
          <w:lang w:eastAsia="ar-SA"/>
        </w:rPr>
        <w:t>».</w:t>
      </w:r>
    </w:p>
    <w:p w:rsidR="00EE6152" w:rsidRPr="007063F8" w:rsidRDefault="00EE6152" w:rsidP="00812FEC">
      <w:pPr>
        <w:shd w:val="clear" w:color="auto" w:fill="FFFFFF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063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E6152" w:rsidRPr="007063F8" w:rsidRDefault="00EE6152" w:rsidP="00812FEC">
      <w:pPr>
        <w:shd w:val="clear" w:color="auto" w:fill="FFFFFF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063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</w:t>
      </w:r>
      <w:r w:rsidR="00812FEC" w:rsidRPr="007063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7063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соответствии с Положением</w:t>
      </w:r>
      <w:r w:rsidR="00792E7E" w:rsidRPr="00792E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792E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</w:t>
      </w:r>
      <w:r w:rsidRPr="007063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6522BC" w:rsidRPr="007063F8">
        <w:rPr>
          <w:rFonts w:ascii="Times New Roman" w:hAnsi="Times New Roman" w:cs="Times New Roman"/>
          <w:sz w:val="24"/>
          <w:szCs w:val="24"/>
          <w:lang w:eastAsia="ar-SA"/>
        </w:rPr>
        <w:t xml:space="preserve">организации системы внутреннего обеспечения соответствия требованиям антимонопольного законодательства осуществлены </w:t>
      </w:r>
      <w:r w:rsidRPr="007063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мероприятия:</w:t>
      </w:r>
    </w:p>
    <w:p w:rsidR="00EE6152" w:rsidRPr="007063F8" w:rsidRDefault="00EE6152" w:rsidP="00812FEC">
      <w:pPr>
        <w:shd w:val="clear" w:color="auto" w:fill="FFFFFF"/>
        <w:ind w:firstLine="284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7063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</w:t>
      </w:r>
      <w:r w:rsidRPr="0070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 </w:t>
      </w:r>
      <w:r w:rsidR="006522BC" w:rsidRPr="007063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Принятые в 2020</w:t>
      </w:r>
      <w:r w:rsidR="002E759A" w:rsidRPr="0070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году с</w:t>
      </w:r>
      <w:r w:rsidRPr="0070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отрудники Администрации </w:t>
      </w:r>
      <w:proofErr w:type="spellStart"/>
      <w:r w:rsidRPr="007063F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Аскизского</w:t>
      </w:r>
      <w:proofErr w:type="spellEnd"/>
      <w:r w:rsidRPr="0070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структурных подразделений ознакомлены с Положением об </w:t>
      </w:r>
      <w:r w:rsidRPr="007063F8">
        <w:rPr>
          <w:rFonts w:ascii="Times New Roman" w:hAnsi="Times New Roman" w:cs="Times New Roman"/>
          <w:sz w:val="24"/>
          <w:szCs w:val="24"/>
          <w:lang w:eastAsia="ar-SA"/>
        </w:rPr>
        <w:t xml:space="preserve">организации системы внутреннего обеспечения соответствия требованиям антимонопольного законодательства в Администрации </w:t>
      </w:r>
      <w:proofErr w:type="spellStart"/>
      <w:r w:rsidRPr="007063F8">
        <w:rPr>
          <w:rFonts w:ascii="Times New Roman" w:hAnsi="Times New Roman" w:cs="Times New Roman"/>
          <w:sz w:val="24"/>
          <w:szCs w:val="24"/>
          <w:lang w:eastAsia="ar-SA"/>
        </w:rPr>
        <w:t>Аскизского</w:t>
      </w:r>
      <w:proofErr w:type="spellEnd"/>
      <w:r w:rsidRPr="007063F8">
        <w:rPr>
          <w:rFonts w:ascii="Times New Roman" w:hAnsi="Times New Roman" w:cs="Times New Roman"/>
          <w:sz w:val="24"/>
          <w:szCs w:val="24"/>
          <w:lang w:eastAsia="ar-SA"/>
        </w:rPr>
        <w:t xml:space="preserve"> района Республики Хакасия.</w:t>
      </w:r>
    </w:p>
    <w:p w:rsidR="00EE6152" w:rsidRPr="007063F8" w:rsidRDefault="00EE6152" w:rsidP="00812FEC">
      <w:pPr>
        <w:shd w:val="clear" w:color="auto" w:fill="FFFFFF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2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 </w:t>
      </w:r>
      <w:r w:rsidR="00277DBF" w:rsidRPr="007063F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0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официальном сайте Администрации </w:t>
      </w:r>
      <w:proofErr w:type="spellStart"/>
      <w:r w:rsidRPr="007063F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Аскизского</w:t>
      </w:r>
      <w:proofErr w:type="spellEnd"/>
      <w:r w:rsidRPr="0070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сети интернет </w:t>
      </w:r>
      <w:r w:rsidR="002E759A" w:rsidRPr="0070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7063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</w:t>
      </w:r>
      <w:r w:rsidR="00277DBF" w:rsidRPr="007063F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70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раздел</w:t>
      </w:r>
      <w:r w:rsidR="00277DBF" w:rsidRPr="007063F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0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«Антимонопольный </w:t>
      </w:r>
      <w:proofErr w:type="spellStart"/>
      <w:r w:rsidRPr="007063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</w:t>
      </w:r>
      <w:proofErr w:type="spellEnd"/>
      <w:r w:rsidRPr="007063F8">
        <w:rPr>
          <w:rFonts w:ascii="Times New Roman" w:eastAsia="Times New Roman" w:hAnsi="Times New Roman" w:cs="Times New Roman"/>
          <w:sz w:val="24"/>
          <w:szCs w:val="24"/>
          <w:lang w:eastAsia="ru-RU"/>
        </w:rPr>
        <w:t>»,  размещены нормативные правовые акты, регулирующие отношения в сфере соблюдения антимонопольного законодательства</w:t>
      </w:r>
      <w:r w:rsidR="005F57D2" w:rsidRPr="007063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5F3" w:rsidRDefault="00812FEC" w:rsidP="00812FEC">
      <w:pPr>
        <w:shd w:val="clear" w:color="auto" w:fill="FFFFFF"/>
        <w:ind w:firstLine="284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7063F8">
        <w:rPr>
          <w:rFonts w:ascii="Times New Roman" w:hAnsi="Times New Roman" w:cs="Times New Roman"/>
          <w:sz w:val="24"/>
          <w:szCs w:val="24"/>
          <w:lang w:eastAsia="ar-SA"/>
        </w:rPr>
        <w:t xml:space="preserve">      </w:t>
      </w:r>
      <w:r w:rsidR="00EE6152" w:rsidRPr="007063F8">
        <w:rPr>
          <w:rFonts w:ascii="Times New Roman" w:hAnsi="Times New Roman" w:cs="Times New Roman"/>
          <w:sz w:val="24"/>
          <w:szCs w:val="24"/>
          <w:lang w:eastAsia="ar-SA"/>
        </w:rPr>
        <w:t>3. Пров</w:t>
      </w:r>
      <w:r w:rsidR="005F57D2" w:rsidRPr="007063F8">
        <w:rPr>
          <w:rFonts w:ascii="Times New Roman" w:hAnsi="Times New Roman" w:cs="Times New Roman"/>
          <w:sz w:val="24"/>
          <w:szCs w:val="24"/>
          <w:lang w:eastAsia="ar-SA"/>
        </w:rPr>
        <w:t>еден</w:t>
      </w:r>
      <w:r w:rsidR="00277DBF" w:rsidRPr="007063F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E6152" w:rsidRPr="007063F8">
        <w:rPr>
          <w:rFonts w:ascii="Times New Roman" w:hAnsi="Times New Roman" w:cs="Times New Roman"/>
          <w:sz w:val="24"/>
          <w:szCs w:val="24"/>
          <w:lang w:eastAsia="ar-SA"/>
        </w:rPr>
        <w:t xml:space="preserve"> анализ </w:t>
      </w:r>
      <w:r w:rsidR="00277DBF" w:rsidRPr="007063F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E6152" w:rsidRPr="007063F8">
        <w:rPr>
          <w:rFonts w:ascii="Times New Roman" w:hAnsi="Times New Roman" w:cs="Times New Roman"/>
          <w:sz w:val="24"/>
          <w:szCs w:val="24"/>
          <w:lang w:eastAsia="ar-SA"/>
        </w:rPr>
        <w:t xml:space="preserve">муниципальных правовых актов </w:t>
      </w:r>
      <w:r w:rsidR="00277DBF" w:rsidRPr="007063F8">
        <w:rPr>
          <w:rFonts w:ascii="Times New Roman" w:hAnsi="Times New Roman" w:cs="Times New Roman"/>
          <w:sz w:val="24"/>
          <w:szCs w:val="24"/>
          <w:lang w:eastAsia="ar-SA"/>
        </w:rPr>
        <w:t xml:space="preserve"> и их проектов </w:t>
      </w:r>
      <w:r w:rsidR="00EE6152" w:rsidRPr="007063F8">
        <w:rPr>
          <w:rFonts w:ascii="Times New Roman" w:hAnsi="Times New Roman" w:cs="Times New Roman"/>
          <w:sz w:val="24"/>
          <w:szCs w:val="24"/>
          <w:lang w:eastAsia="ar-SA"/>
        </w:rPr>
        <w:t>на предмет выявления нарушений ан</w:t>
      </w:r>
      <w:r w:rsidR="005F57D2" w:rsidRPr="007063F8">
        <w:rPr>
          <w:rFonts w:ascii="Times New Roman" w:hAnsi="Times New Roman" w:cs="Times New Roman"/>
          <w:sz w:val="24"/>
          <w:szCs w:val="24"/>
          <w:lang w:eastAsia="ar-SA"/>
        </w:rPr>
        <w:t xml:space="preserve">тимонопольного законодательства. </w:t>
      </w:r>
      <w:r w:rsidR="00BC45F3">
        <w:rPr>
          <w:rFonts w:ascii="Times New Roman" w:hAnsi="Times New Roman" w:cs="Times New Roman"/>
          <w:sz w:val="24"/>
          <w:szCs w:val="24"/>
          <w:lang w:eastAsia="ar-SA"/>
        </w:rPr>
        <w:t xml:space="preserve">Все проекты нормативных актов размещаются на официальном сайте Администрации района с  </w:t>
      </w:r>
      <w:r w:rsidR="00427220">
        <w:rPr>
          <w:rFonts w:ascii="Times New Roman" w:hAnsi="Times New Roman" w:cs="Times New Roman"/>
          <w:sz w:val="24"/>
          <w:szCs w:val="24"/>
          <w:lang w:eastAsia="ar-SA"/>
        </w:rPr>
        <w:t>целью прохождения независимой общественной экспертизы.</w:t>
      </w:r>
    </w:p>
    <w:p w:rsidR="005F57D2" w:rsidRDefault="00BC45F3" w:rsidP="00812FEC">
      <w:pPr>
        <w:shd w:val="clear" w:color="auto" w:fill="FFFFFF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</w:t>
      </w:r>
      <w:r w:rsidR="005F57D2" w:rsidRPr="007063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 итогам проведенного анализа действующих правовых актов и их проектов  установлено их соответствие антимонопольному законодательству.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Замечаний и предложений по проектам нормативных правовых актов не поступило.</w:t>
      </w:r>
    </w:p>
    <w:p w:rsidR="00BC45F3" w:rsidRPr="007671CF" w:rsidRDefault="00BC45F3" w:rsidP="00BC45F3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</w:pPr>
      <w:r w:rsidRPr="007671CF">
        <w:t xml:space="preserve">4. В целях исключения положений, противоречащих нормам антимонопольного законодательства,   проекты  договоров, соглашений, заключаемых Администрацией </w:t>
      </w:r>
      <w:proofErr w:type="spellStart"/>
      <w:r w:rsidRPr="007671CF">
        <w:t>Аскизского</w:t>
      </w:r>
      <w:proofErr w:type="spellEnd"/>
      <w:r w:rsidRPr="007671CF">
        <w:t xml:space="preserve"> района и структурными подразделениями, </w:t>
      </w:r>
      <w:r w:rsidR="009B18CA" w:rsidRPr="007671CF">
        <w:t>в обязательном порядке</w:t>
      </w:r>
      <w:r w:rsidRPr="007671CF">
        <w:t xml:space="preserve"> проходят  юридическую экспертизу.   </w:t>
      </w:r>
    </w:p>
    <w:p w:rsidR="00EE6152" w:rsidRDefault="007063F8" w:rsidP="00812FEC">
      <w:pPr>
        <w:shd w:val="clear" w:color="auto" w:fill="FFFFFF"/>
        <w:ind w:firstLine="284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E6152" w:rsidRPr="007063F8"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  <w:r w:rsidR="00B12712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="00EE6152" w:rsidRPr="007063F8">
        <w:rPr>
          <w:rFonts w:ascii="Times New Roman" w:hAnsi="Times New Roman" w:cs="Times New Roman"/>
          <w:sz w:val="24"/>
          <w:szCs w:val="24"/>
          <w:lang w:eastAsia="ar-SA"/>
        </w:rPr>
        <w:t xml:space="preserve">. На постоянной основе осуществляется консультирование работников Администрации </w:t>
      </w:r>
      <w:proofErr w:type="spellStart"/>
      <w:r w:rsidR="00EE6152" w:rsidRPr="007063F8">
        <w:rPr>
          <w:rFonts w:ascii="Times New Roman" w:hAnsi="Times New Roman" w:cs="Times New Roman"/>
          <w:sz w:val="24"/>
          <w:szCs w:val="24"/>
          <w:lang w:eastAsia="ar-SA"/>
        </w:rPr>
        <w:t>Аскизского</w:t>
      </w:r>
      <w:proofErr w:type="spellEnd"/>
      <w:r w:rsidR="00EE6152" w:rsidRPr="007063F8">
        <w:rPr>
          <w:rFonts w:ascii="Times New Roman" w:hAnsi="Times New Roman" w:cs="Times New Roman"/>
          <w:sz w:val="24"/>
          <w:szCs w:val="24"/>
          <w:lang w:eastAsia="ar-SA"/>
        </w:rPr>
        <w:t xml:space="preserve"> района и отраслевых органов по вопросам, связанным с функционированием антимонопольного </w:t>
      </w:r>
      <w:proofErr w:type="spellStart"/>
      <w:r w:rsidR="00EE6152" w:rsidRPr="007063F8">
        <w:rPr>
          <w:rFonts w:ascii="Times New Roman" w:hAnsi="Times New Roman" w:cs="Times New Roman"/>
          <w:sz w:val="24"/>
          <w:szCs w:val="24"/>
          <w:lang w:eastAsia="ar-SA"/>
        </w:rPr>
        <w:t>комплаенса</w:t>
      </w:r>
      <w:proofErr w:type="spellEnd"/>
      <w:r w:rsidR="00EE6152" w:rsidRPr="007063F8">
        <w:rPr>
          <w:rFonts w:ascii="Times New Roman" w:hAnsi="Times New Roman" w:cs="Times New Roman"/>
          <w:sz w:val="24"/>
          <w:szCs w:val="24"/>
          <w:lang w:eastAsia="ar-SA"/>
        </w:rPr>
        <w:t>,  проводится мониторинг и анализ практики применения антимонопольного законодательства.</w:t>
      </w:r>
    </w:p>
    <w:p w:rsidR="00BC45F3" w:rsidRPr="007063F8" w:rsidRDefault="00B12712" w:rsidP="00812FEC">
      <w:pPr>
        <w:shd w:val="clear" w:color="auto" w:fill="FFFFFF"/>
        <w:ind w:firstLine="284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EE6152" w:rsidRPr="007063F8" w:rsidRDefault="007063F8" w:rsidP="00812FEC">
      <w:pPr>
        <w:shd w:val="clear" w:color="auto" w:fill="FFFFFF"/>
        <w:ind w:firstLine="284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    </w:t>
      </w:r>
      <w:r w:rsidR="00B12712">
        <w:rPr>
          <w:rFonts w:ascii="Times New Roman" w:hAnsi="Times New Roman" w:cs="Times New Roman"/>
          <w:sz w:val="24"/>
          <w:szCs w:val="24"/>
          <w:lang w:eastAsia="ar-SA"/>
        </w:rPr>
        <w:t>6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277DBF" w:rsidRPr="007063F8">
        <w:rPr>
          <w:rFonts w:ascii="Times New Roman" w:hAnsi="Times New Roman" w:cs="Times New Roman"/>
          <w:sz w:val="24"/>
          <w:szCs w:val="24"/>
          <w:lang w:eastAsia="ar-SA"/>
        </w:rPr>
        <w:t>В 2020 году 13 сотрудников Адм</w:t>
      </w:r>
      <w:r w:rsidR="00792E7E">
        <w:rPr>
          <w:rFonts w:ascii="Times New Roman" w:hAnsi="Times New Roman" w:cs="Times New Roman"/>
          <w:sz w:val="24"/>
          <w:szCs w:val="24"/>
          <w:lang w:eastAsia="ar-SA"/>
        </w:rPr>
        <w:t>инистрации района, 61 сотрудник</w:t>
      </w:r>
      <w:r w:rsidR="00277DBF" w:rsidRPr="007063F8"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муниципальных учреждений прошли повышение квалификации по направлению «закупки для муниципальных нужд».</w:t>
      </w:r>
    </w:p>
    <w:p w:rsidR="00EE6152" w:rsidRPr="007063F8" w:rsidRDefault="00EE6152" w:rsidP="00812FEC">
      <w:pPr>
        <w:shd w:val="clear" w:color="auto" w:fill="FFFFFF"/>
        <w:ind w:firstLine="284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E6152" w:rsidRPr="007063F8" w:rsidRDefault="00EE6152" w:rsidP="00812FEC">
      <w:pPr>
        <w:shd w:val="clear" w:color="auto" w:fill="FFFFFF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</w:t>
      </w:r>
      <w:r w:rsidR="00B127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  <w:r w:rsidRPr="007063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По результатам  сбора и анализа информации о наличии нарушений антимонопольного законодательства в деятельности структурных подразделений администрации и подведомственных им учреждений за предыдущие три года</w:t>
      </w:r>
      <w:r w:rsidR="007063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(2018, 2019, 2020)</w:t>
      </w:r>
      <w:r w:rsidR="00526D41" w:rsidRPr="007063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063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установлено следующее:</w:t>
      </w:r>
    </w:p>
    <w:p w:rsidR="005F57D2" w:rsidRPr="007063F8" w:rsidRDefault="00BC45F3" w:rsidP="00812FEC">
      <w:pPr>
        <w:shd w:val="clear" w:color="auto" w:fill="FFFFFF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 w:rsidR="00EE6152" w:rsidRPr="007063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- имелись нарушения Закона от 05.04.2013 № 44-ФЗ «О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».</w:t>
      </w:r>
    </w:p>
    <w:p w:rsidR="00EE6152" w:rsidRPr="007063F8" w:rsidRDefault="00526D41" w:rsidP="00812FEC">
      <w:pPr>
        <w:shd w:val="clear" w:color="auto" w:fill="FFFFFF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063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</w:t>
      </w:r>
      <w:r w:rsidR="00EE6152" w:rsidRPr="007063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имелось нарушение ст. 17.</w:t>
      </w:r>
      <w:r w:rsidR="00277DBF" w:rsidRPr="007063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E6152" w:rsidRPr="007063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BE7AB3" w:rsidRPr="007063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Закона от </w:t>
      </w:r>
      <w:r w:rsidR="00EE6152" w:rsidRPr="007063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26.07.2006 № 135-ФЗ «О защите конкуренции», </w:t>
      </w:r>
      <w:proofErr w:type="gramStart"/>
      <w:r w:rsidR="00EE6152" w:rsidRPr="007063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выразившееся</w:t>
      </w:r>
      <w:proofErr w:type="gramEnd"/>
      <w:r w:rsidR="00EE6152" w:rsidRPr="007063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координации организатором закупок действий участников торгов</w:t>
      </w:r>
      <w:r w:rsidR="005F57D2" w:rsidRPr="007063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BE7AB3" w:rsidRDefault="007C4777" w:rsidP="00812FEC">
      <w:pPr>
        <w:shd w:val="clear" w:color="auto" w:fill="FFFFFF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 w:rsidR="00BE7AB3" w:rsidRPr="007063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- имелось нарушение ст. 16 Закона от  26.07.2006 № 135-ФЗ «О защите конкуренции», выразившееся в заключении  органом местного самоуправления </w:t>
      </w:r>
      <w:proofErr w:type="spellStart"/>
      <w:r w:rsidR="00BE7AB3" w:rsidRPr="007063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антиконкурентного</w:t>
      </w:r>
      <w:proofErr w:type="spellEnd"/>
      <w:r w:rsidR="00BE7AB3" w:rsidRPr="007063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соглашения с хозяйствующим субъектом</w:t>
      </w:r>
      <w:r w:rsidR="005F57D2" w:rsidRPr="007063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FF76D0" w:rsidRDefault="00493FF4" w:rsidP="00812FEC">
      <w:pPr>
        <w:shd w:val="clear" w:color="auto" w:fill="FFFFFF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</w:t>
      </w:r>
      <w:r w:rsidR="00FF76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соответствии с картой </w:t>
      </w:r>
      <w:proofErr w:type="spellStart"/>
      <w:r w:rsidR="00FF76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комплаенс</w:t>
      </w:r>
      <w:proofErr w:type="spellEnd"/>
      <w:r w:rsidR="00FF76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-рисков остаточные риски носят незначительный характер, вероятность повторного возникновения рисков отсутствует. Основной причиной выявленных нарушений явились загруженность специалистов, необходимость постоянного повышения квалификации специалистов, необходимость усиления </w:t>
      </w:r>
      <w:proofErr w:type="gramStart"/>
      <w:r w:rsidR="00FF76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контроля за</w:t>
      </w:r>
      <w:proofErr w:type="gramEnd"/>
      <w:r w:rsidR="00FF76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соблюдением требований антимонопольного законодательства.</w:t>
      </w:r>
    </w:p>
    <w:p w:rsidR="00493FF4" w:rsidRDefault="00493FF4" w:rsidP="00812FEC">
      <w:pPr>
        <w:shd w:val="clear" w:color="auto" w:fill="FFFFFF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85D56" w:rsidRPr="007063F8" w:rsidRDefault="005F57D2" w:rsidP="00812FEC">
      <w:pPr>
        <w:shd w:val="clear" w:color="auto" w:fill="FFFFFF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063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</w:t>
      </w:r>
      <w:r w:rsidR="00E31B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</w:t>
      </w:r>
      <w:r w:rsidRPr="007063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2020 году в</w:t>
      </w:r>
      <w:r w:rsidR="00685D56" w:rsidRPr="007063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озбуждено </w:t>
      </w:r>
      <w:r w:rsidR="00792E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</w:t>
      </w:r>
      <w:r w:rsidR="00685D56" w:rsidRPr="007063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адм</w:t>
      </w:r>
      <w:r w:rsidRPr="007063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инистративных дел </w:t>
      </w:r>
      <w:r w:rsidR="00BC45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 административных правонарушениях.</w:t>
      </w:r>
    </w:p>
    <w:p w:rsidR="00685D56" w:rsidRPr="007063F8" w:rsidRDefault="007C4777" w:rsidP="00812FEC">
      <w:pPr>
        <w:shd w:val="clear" w:color="auto" w:fill="FFFFFF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</w:t>
      </w:r>
      <w:r w:rsidR="00685D56" w:rsidRPr="007063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Привлечено к административной ответст</w:t>
      </w:r>
      <w:r w:rsidR="005F57D2" w:rsidRPr="007063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венности</w:t>
      </w:r>
      <w:r w:rsidR="00BC45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виде административного штрафа </w:t>
      </w:r>
      <w:r w:rsidR="00685D56" w:rsidRPr="007063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F57D2" w:rsidRPr="007063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 w:rsidR="00685D56" w:rsidRPr="007063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685D56" w:rsidRPr="007063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должн</w:t>
      </w:r>
      <w:r w:rsidR="005F57D2" w:rsidRPr="007063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остных</w:t>
      </w:r>
      <w:proofErr w:type="gramEnd"/>
      <w:r w:rsidR="005F57D2" w:rsidRPr="007063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лица.</w:t>
      </w:r>
    </w:p>
    <w:p w:rsidR="00685D56" w:rsidRPr="007063F8" w:rsidRDefault="007C4777" w:rsidP="00812FEC">
      <w:pPr>
        <w:shd w:val="clear" w:color="auto" w:fill="FFFFFF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</w:t>
      </w:r>
      <w:r w:rsidR="00685D56" w:rsidRPr="007063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Предупреждений, предостережений </w:t>
      </w:r>
      <w:r w:rsidR="005F57D2" w:rsidRPr="007063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</w:t>
      </w:r>
      <w:r w:rsidR="00685D56" w:rsidRPr="007063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предписаний </w:t>
      </w:r>
      <w:r w:rsidR="00BC45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Администрацию </w:t>
      </w:r>
      <w:proofErr w:type="spellStart"/>
      <w:r w:rsidR="00BC45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Аскизского</w:t>
      </w:r>
      <w:proofErr w:type="spellEnd"/>
      <w:r w:rsidR="00BC45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района и отраслевые органы </w:t>
      </w:r>
      <w:r w:rsidR="005F57D2" w:rsidRPr="007063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685D56" w:rsidRPr="007063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 поступало</w:t>
      </w:r>
      <w:r w:rsidR="00BC45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526D41" w:rsidRPr="007063F8" w:rsidRDefault="005F57D2" w:rsidP="00812FEC">
      <w:pPr>
        <w:shd w:val="clear" w:color="auto" w:fill="FFFFFF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063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20F6B" w:rsidRPr="00493FF4" w:rsidRDefault="00E20F6B" w:rsidP="00E20F6B">
      <w:pPr>
        <w:pStyle w:val="a3"/>
        <w:spacing w:before="0" w:beforeAutospacing="0" w:after="0" w:afterAutospacing="0"/>
        <w:ind w:firstLine="567"/>
        <w:jc w:val="both"/>
      </w:pPr>
      <w:r w:rsidRPr="00493FF4">
        <w:t xml:space="preserve">Таким образом, в 2020 году  </w:t>
      </w:r>
      <w:r w:rsidRPr="00493FF4">
        <w:t xml:space="preserve"> в Администрации</w:t>
      </w:r>
      <w:r w:rsidRPr="00493FF4">
        <w:t xml:space="preserve"> </w:t>
      </w:r>
      <w:proofErr w:type="spellStart"/>
      <w:r w:rsidRPr="00493FF4">
        <w:t>Аскизского</w:t>
      </w:r>
      <w:proofErr w:type="spellEnd"/>
      <w:r w:rsidRPr="00493FF4">
        <w:t xml:space="preserve"> района </w:t>
      </w:r>
      <w:r w:rsidR="00493FF4">
        <w:t>Республики Хакасия и её</w:t>
      </w:r>
      <w:r w:rsidRPr="00493FF4">
        <w:t xml:space="preserve"> отраслевых органах обеспечено функционирование </w:t>
      </w:r>
      <w:r w:rsidRPr="00493FF4">
        <w:t xml:space="preserve"> системы внутреннего обеспечения соответствия требованиям антимонопольного законодательства.</w:t>
      </w:r>
      <w:r w:rsidRPr="00493FF4">
        <w:t xml:space="preserve"> </w:t>
      </w:r>
    </w:p>
    <w:p w:rsidR="00E20F6B" w:rsidRPr="00493FF4" w:rsidRDefault="00E20F6B" w:rsidP="00E20F6B">
      <w:pPr>
        <w:shd w:val="clear" w:color="auto" w:fill="FFFFFF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93F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Мероприятия </w:t>
      </w:r>
      <w:r w:rsidR="00792E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3F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дорожн</w:t>
      </w:r>
      <w:r w:rsidR="00792E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ой  карты</w:t>
      </w:r>
      <w:r w:rsidRPr="00493F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 снижению рисков </w:t>
      </w:r>
      <w:proofErr w:type="gramStart"/>
      <w:r w:rsidRPr="00493F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нарушения антимонопольного законодательства,  утвержденные распоряжением Администрации </w:t>
      </w:r>
      <w:proofErr w:type="spellStart"/>
      <w:r w:rsidRPr="00493F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Аскизского</w:t>
      </w:r>
      <w:proofErr w:type="spellEnd"/>
      <w:r w:rsidRPr="00493F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района Республики Хакасия от 30.06.2020 № 330-р в 2020 году исполнены</w:t>
      </w:r>
      <w:proofErr w:type="gramEnd"/>
      <w:r w:rsidRPr="00493F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493FF4" w:rsidRPr="00493FF4" w:rsidRDefault="00493FF4" w:rsidP="00E20F6B">
      <w:pPr>
        <w:shd w:val="clear" w:color="auto" w:fill="FFFFFF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93F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В 2021 году необходимо продолжить  </w:t>
      </w:r>
      <w:r w:rsidRPr="00493FF4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последующую  работу по осуществлению  </w:t>
      </w:r>
      <w:r w:rsidRPr="00493FF4">
        <w:rPr>
          <w:rFonts w:ascii="Times New Roman" w:hAnsi="Times New Roman" w:cs="Times New Roman"/>
          <w:sz w:val="24"/>
          <w:szCs w:val="24"/>
        </w:rPr>
        <w:t xml:space="preserve">  мероприятий по снижению рисков нарушения антимонопольного законодательства и развитию конкуренции на территории муниципального образования </w:t>
      </w:r>
      <w:proofErr w:type="spellStart"/>
      <w:r w:rsidRPr="00493FF4">
        <w:rPr>
          <w:rFonts w:ascii="Times New Roman" w:hAnsi="Times New Roman" w:cs="Times New Roman"/>
          <w:sz w:val="24"/>
          <w:szCs w:val="24"/>
        </w:rPr>
        <w:t>Аскизский</w:t>
      </w:r>
      <w:proofErr w:type="spellEnd"/>
      <w:r w:rsidRPr="00493FF4">
        <w:rPr>
          <w:rFonts w:ascii="Times New Roman" w:hAnsi="Times New Roman" w:cs="Times New Roman"/>
          <w:sz w:val="24"/>
          <w:szCs w:val="24"/>
        </w:rPr>
        <w:t xml:space="preserve"> район, в том числе по повышению квалификации сотрудников.</w:t>
      </w:r>
    </w:p>
    <w:p w:rsidR="00E20F6B" w:rsidRPr="00493FF4" w:rsidRDefault="00E20F6B" w:rsidP="00E20F6B">
      <w:pPr>
        <w:shd w:val="clear" w:color="auto" w:fill="FFFFFF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93F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</w:t>
      </w:r>
    </w:p>
    <w:p w:rsidR="00EE6152" w:rsidRPr="00493FF4" w:rsidRDefault="00EE6152" w:rsidP="00812FEC">
      <w:pPr>
        <w:shd w:val="clear" w:color="auto" w:fill="FFFFFF"/>
        <w:ind w:firstLine="284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sectPr w:rsidR="00EE6152" w:rsidRPr="00493FF4" w:rsidSect="00792E7E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52"/>
    <w:rsid w:val="001A497C"/>
    <w:rsid w:val="00277DBF"/>
    <w:rsid w:val="002E759A"/>
    <w:rsid w:val="00427220"/>
    <w:rsid w:val="00493FF4"/>
    <w:rsid w:val="00526D41"/>
    <w:rsid w:val="00542E2F"/>
    <w:rsid w:val="00586B9D"/>
    <w:rsid w:val="005C7094"/>
    <w:rsid w:val="005F57D2"/>
    <w:rsid w:val="006522BC"/>
    <w:rsid w:val="00685D56"/>
    <w:rsid w:val="007063F8"/>
    <w:rsid w:val="007671CF"/>
    <w:rsid w:val="00792E7E"/>
    <w:rsid w:val="007C4777"/>
    <w:rsid w:val="00812FEC"/>
    <w:rsid w:val="009B18CA"/>
    <w:rsid w:val="00B12712"/>
    <w:rsid w:val="00BC45F3"/>
    <w:rsid w:val="00BE7AB3"/>
    <w:rsid w:val="00BF2B39"/>
    <w:rsid w:val="00CC5A69"/>
    <w:rsid w:val="00D30579"/>
    <w:rsid w:val="00D45A22"/>
    <w:rsid w:val="00E20F6B"/>
    <w:rsid w:val="00E31B2F"/>
    <w:rsid w:val="00EE6152"/>
    <w:rsid w:val="00F3388F"/>
    <w:rsid w:val="00FF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152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E6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BC45F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152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E6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BC45F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2021-01-28T01:44:00Z</dcterms:created>
  <dcterms:modified xsi:type="dcterms:W3CDTF">2021-01-29T08:26:00Z</dcterms:modified>
</cp:coreProperties>
</file>